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Übung 04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|  Lernfeld 3  |  Aufbauend auf Übung 03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ACL – Paketfilterung &amp; Zugriffssteuerung</w:t>
      </w:r>
    </w:p>
    <w:p>
      <w:pPr>
        <w:pBdr>
          <w:bottom w:val="single" w:color="0066AA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Regeln für Datenverkehr · Extended ACL · Top-Down-Verarbeitung · Vorstufe zur DMZ-Firewall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Wo wir stehen – vier Schritte auf dem Weg zur DMZ: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01  →  DHCP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02  →  Zwei Netze &amp; Routing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03  →  NAT – LAN ins Internet, Server-Zone nicht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➡  Übung 04  →  ACL – wer darf mit wem reden?   ← heute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    Übung 05  →  DMZ – alles zusammen, physischer Aufbau vorbereiten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Bisher haben wir die Server-Zone nur durch fehlendes NAT vom Internet getrennt.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reicht nicht: Ein PC im LAN könnte noch ungehindert auf die Server zugreifen.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ACLs erlauben uns, das exakt zu kontrollieren.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Den Unterschied zwischen Standard-ACL und Extended-ACL erklären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Extended ACLs mit Quell-IP, Ziel-IP und Port-Nummern schreiben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Das Top-Down-Prinzip von ACLs verstehen und anwenden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ACLs an den richtigen Interfaces in der richtigen Richtung anwenden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Datenverkehr gezielt erlauben und sperren und das Ergebnis mit ping verifizieren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Erkennen warum "deny ip any any" am Ende jeder ACL steht (implizit)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Szenario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Verbindungen zwischen den drei Zonen (LAN, Server-Zone, Internet) müssen jetzt kontrolliert werden. Wir definieren eine Sicherheitsmatrix und setzen sie mit Extended ACLs um.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Sicherheitsmatrix – was soll erlaubt sein?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800"/>
        <w:gridCol w:w="1800"/>
        <w:gridCol w:w="1800"/>
        <w:gridCol w:w="1626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 → Nach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LAN (.10.x)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Server-Zone (.20.x)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Internet (WAN)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Begründung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LAN (.10.x)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Erlaubt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Erlaubt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NAT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Büro-PCs dürfen überall hin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Server-Zone (.20.x)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Gesperrt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Erlaubt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Gesperrt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 dürfen nur untereinander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Internet (WAN)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Gesperrt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HTTP/HTTPS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Erlaubt</w:t>
            </w:r>
          </w:p>
        </w:tc>
        <w:tc>
          <w:tcPr>
            <w:tcW w:type="dxa" w:w="1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 nur auf Server (Port 80/443)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Diese Matrix ist der Plan. Die ACL-Regeln auf dem Router setzen diesen Plan technisch um.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Theorie: ACL-Grundlagen</w:t>
      </w:r>
    </w:p>
    <w:p>
      <w:pPr>
        <w:pStyle w:val="Heading2"/>
      </w:pPr>
      <w:r>
        <w:t xml:space="preserve">Standard-ACL vs. Extended-ACL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Merkmal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Standard-ACL (1–99)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Extended-ACL (100–199)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Filtert nach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nur Quell-IP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Quell-IP, Ziel-IP, Protokoll, Port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Platzierung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nah am Ziel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nah an der Quelle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Granularität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grob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fein – für DMZ geeignet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Beispiel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access-list 10 permit 192.168.10.0 0.0.0.255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0F7EC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access-list 110 permit tcp ... eq 80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In dieser Übung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nein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ja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Das Top-Down-Prinzip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Regeln werden von oben nach unten geprüft. Die erste Regel die passt, gewinnt – alle anderen werden ignoriert.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9E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★  Merke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Reihenfolge ist entscheidend!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Regel 1:  permit tcp 192.168.10.0 0.0.0.255 any eq 80    ← HTTP erlauben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Regel 2:  deny   ip  192.168.10.0 0.0.0.255 any           ← alles andere sperren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Regel 3:  (implizit) deny ip any any                       ← immer am Ende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 Paket von .10.5 auf Port 80 passt auf Regel 1 → permit. Fertig.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 Paket von .10.5 auf Port 22 passt NICHT auf Regel 1, passt auf Regel 2 → deny.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Spezifische Regeln immer OBEN, allgemeine UNTEN.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Richtung: in vs. out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Eine ACL wird an einem Interface in einer Richtung angewendet: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in  = Pakete die am Interface ANKOMMEN (eingehend) werden gefiltert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out = Pakete die das Interface VERLASSEN (ausgehend) werden gefiltert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Faustregel: Extended ACL so nah wie möglich an der Quelle, Richtung "in"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⚠  Achtung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Eine ACL filtert nur Pakete die DURCH den Router laufen.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Pakete die der Router selbst erzeugt (z.B. ping vom Router) werden NICHT gefiltert.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Deshalb: Teste immer von einem PC oder Server – nicht vom Router-CLI aus.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Aufgaben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1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Datei aus Übung 03 laden und umbenennen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die Datei LF3_Uebung03_NAT.pkt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Speichere unter: "LF3_Uebung04_ACL.pkt"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ACL 110 – Server-Zone: kein ausgehender Verkehr ins LAN und ins Internet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Diese ACL wird auf Gi0/1 (Server-Zone-Interface) in Richtung "in" angewendet. Sie kontrolliert Pakete die aus der Server-Zone kommen.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3200"/>
        <w:gridCol w:w="2926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Aktion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Bedingung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Zweck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tcp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 0.0.0.255 192.168.10.0 0.0.0.255 established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Antworten auf LAN-Anfragen erlauben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20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icmp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192.168.20.0 0.0.0.255 192.168.20.0 0.0.0.255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Ping innerhalb Server-Zone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30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C00000"/>
                <w:sz w:val="18"/>
                <w:szCs w:val="18"/>
              </w:rPr>
              <w:t xml:space="preserve">deny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192.168.20.0 0.0.0.255 192.168.10.0 0.0.0.255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 Zugriff Server → LAN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40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C00000"/>
                <w:sz w:val="18"/>
                <w:szCs w:val="18"/>
              </w:rPr>
              <w:t xml:space="preserve">deny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 0.0.0.255 any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 darf nicht ins Internet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any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(Sicherheitsnetz – Rest erlaubt)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2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ACL 110 konfigurieren – Server-Zone-Ausgangsfilter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Router → CLI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4"/>
              <w:left w:val="single" w:color="003366" w:sz="4"/>
              <w:bottom w:val="single" w:color="003366" w:sz="4"/>
              <w:right w:val="single" w:color="003366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ACL 110: Verkehr aus der Server-Zone kontrollieren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access-list extended SERVER-OUT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Antwortpakete auf LAN-initiierte Verbindungen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192.168.20.0 0.0.0.255 192.168.10.0 0.0.0.255 established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Ping innerhalb der Server-Zone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icmp 192.168.20.0 0.0.0.255 192.168.20.0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Server darf NICHT aktiv ins LAN zugreifen: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192.168.20.0 0.0.0.255 192.168.10.0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Server darf NICHT ins Internet: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192.168.20.0 0.0.0.255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Alles andere (z.B. Antworten von Internet zurück)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ip any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ACL auf Gi0/1 anwenden – eingehend (aus Server-Zone kommend):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access-group SERVER-OUT in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"established" bedeutet: TCP-Pakete mit gesetztem ACK-Flag – also Antworten auf eine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bestehende Verbindung die das LAN gestartet hat.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ist wichtig: LAN kann Server anfragen, Server kann aber NICHT selbst eine Verbindung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ins LAN starten.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ACL 120 – WAN: nur HTTP und HTTPS in die Server-Zone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Diese ACL kontrolliert eingehenden Verkehr vom Internet (Gi0/2, Richtung "in"). Das Internet darf nur auf die Webserver-Ports zugreifen.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3200"/>
        <w:gridCol w:w="2926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Aktion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Bedingung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Zweck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tcp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192.168.20.0 0.0.0.255 eq 80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HTTP von extern auf Server-Zone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20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tcp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192.168.20.0 0.0.0.255 eq 443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HTTPS von extern auf Server-Zone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30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tcp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any established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Antworten auf ausgehende LAN-Verbindungen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40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8"/>
                <w:szCs w:val="18"/>
              </w:rPr>
              <w:t xml:space="preserve">permit icmp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any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ping-Antworten (echo-reply)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C00000"/>
                <w:sz w:val="18"/>
                <w:szCs w:val="18"/>
              </w:rPr>
              <w:t xml:space="preserve">deny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192.168.10.0 0.0.0.255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 Zugriff auf LAN von extern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60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b/>
                <w:bCs/>
                <w:color w:val="C00000"/>
                <w:sz w:val="18"/>
                <w:szCs w:val="18"/>
              </w:rPr>
              <w:t xml:space="preserve">deny ip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any any</w:t>
            </w:r>
          </w:p>
        </w:tc>
        <w:tc>
          <w:tcPr>
            <w:tcW w:type="dxa" w:w="29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Alles andere sperren (explizit)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0000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2"/>
                <w:szCs w:val="22"/>
              </w:rPr>
              <w:t xml:space="preserve">Schritt 3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ACL 120 konfigurieren – WAN-Eingangsfilter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Weiter im Router CLI: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4"/>
              <w:left w:val="single" w:color="003366" w:sz="4"/>
              <w:bottom w:val="single" w:color="003366" w:sz="4"/>
              <w:right w:val="single" w:color="003366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ACL 120: Eingehender Verkehr vom WAN (Internet)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access-list extended WAN-IN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HTTP und HTTPS nur auf Server-Zone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any 192.168.20.0 0.0.0.255 eq 80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any 192.168.20.0 0.0.0.255 eq 443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Antwortpakete auf ausgehende LAN-Verbindungen (NAT-übersetzt) erlauben: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any any established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icmp any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Kein direkter Zugriff vom Internet ins LAN: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any 192.168.10.0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Alles andere sperren: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any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ACL auf Gi0/2 anwenden – eingehend (aus Internet kommend):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access-group WAN-IN in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4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ACLs anzeigen und prüfen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Router → CLI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Router# show ip access-lists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Du siehst alle konfigurierten ACLs mit ihren Regeln.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Nach einem ping-Test siehst du auch die "matches" – wie oft eine Regel angewendet wurde.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5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Systematische Verbindungstests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Führe alle Tests durch. Trage Ergebnis ein UND erkläre welche ACL-Regel greift.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700"/>
        <w:gridCol w:w="2100"/>
        <w:gridCol w:w="3526"/>
      </w:tblGrid>
      <w:tr>
        <w:trPr>
          <w:tblHeader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 → Zu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Ziel-IP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Erwartet &amp; Ergebnis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Server0 (HTTP)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Erwartet: Erfolg – LAN darf auf Server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Web-extern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8.8.8.8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Erwartet: Erfolg – LAN hat NAT + Internet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PC0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Erwartet: Gesperrt – ACL 110 Regel 30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Web-extern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8.8.8.8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Erwartet: Gesperrt – ACL 110 Regel 40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Server1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192.168.20.11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Erwartet: Erfolg – ICMP in Zone erlaubt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 → Server0 Port 80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Erwartet: Erfolg – ACL 120 Regel 10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 → PC0</w:t>
            </w:r>
          </w:p>
        </w:tc>
        <w:tc>
          <w:tcPr>
            <w:tcW w:type="dxa" w:w="2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</w:t>
            </w:r>
          </w:p>
        </w:tc>
        <w:tc>
          <w:tcPr>
            <w:tcW w:type="dxa" w:w="3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Erwartet: Gesperrt – ACL 120 Regel 50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Um HTTP-Zugriff zu testen (Test 6): Web-extern → Desktop → Web Browser → http://192.168.20.10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Stelle sicher, dass auf Server0 der HTTP-Dienst aktiv ist: Server0 → Services → HTTP → On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Für Tests vom Server aus: Server0 → Desktop → Command Prompt → ping [Ziel]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Nach den Tests: Router# show ip access-lists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"match"-Zähler zeigen welche Regel wie oft angewendet wurde → sehr hilfreich beim Debugging!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ACL-Fehlerdiagnose – häufige Probleme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913"/>
        <w:gridCol w:w="2913"/>
      </w:tblGrid>
      <w:tr>
        <w:trPr>
          <w:tblHeader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Problem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Mögliche Ursache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Lösung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00000"/>
                <w:sz w:val="18"/>
                <w:szCs w:val="18"/>
              </w:rPr>
              <w:t xml:space="preserve">PC0 kann Server0 nicht mehr erreichen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ACL sperrt zu viel oder falsche Richtung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show ip access-lists prüfen, established-Regel fehlt?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00000"/>
                <w:sz w:val="18"/>
                <w:szCs w:val="18"/>
              </w:rPr>
              <w:t xml:space="preserve">Server0 kann PC0 noch erreichen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ACL nicht auf Interface angewendet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ip access-group ... in auf Gi0/1 prüfen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00000"/>
                <w:sz w:val="18"/>
                <w:szCs w:val="18"/>
              </w:rPr>
              <w:t xml:space="preserve">LAN hat kein Internet mehr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ACL 120 sperrt Antwortpakete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permit tcp any any established fehlt?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00000"/>
                <w:sz w:val="18"/>
                <w:szCs w:val="18"/>
              </w:rPr>
              <w:t xml:space="preserve">Alles gesperrt nach ACL-Erstellung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Reihenfolge falsch – deny vor permit</w:t>
            </w:r>
          </w:p>
        </w:tc>
        <w:tc>
          <w:tcPr>
            <w:tcW w:type="dxa" w:w="29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ACL neu aufbauen, spezifisch vor allgemein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Verständnisfragen</w:t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1.  Warum wird ACL SERVER-OUT auf Gi0/1 "in" angewendet und nicht "out"?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2.  Was würde passieren wenn Regel 10 (established) in ACL 110 fehlt? Was können LAN-PCs dann noch mit den Servern tun?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3.  Erkläre das Top-Down-Prinzip anhand von ACL WAN-IN: Was passiert mit einem Paket von 8.8.8.8 auf Port 22 (SSH) an Server0?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4.  Warum steht am Ende von ACL WAN-IN ein explizites "deny ip any any" – obwohl es sowieso implizit vorhanden wäre?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5.  Welchen Vorteil hat eine Extended-ACL gegenüber einer Standard-ACL für unsere DMZ-Architektur?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Checkliste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Datei als LF3_Uebung04_ACL.pkt gespeichert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ACL SERVER-OUT mit 5 Regeln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ACL SERVER-OUT auf Gi0/1 in Richtung "in" angewendet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ACL WAN-IN mit 6 Regeln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ACL WAN-IN auf Gi0/2 in Richtung "in" angewendet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show ip access-lists ausgeführt – beide ACLs sichtbar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1: PC0 → Server0 HTTP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2: PC0 → Internet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3: Server0 → PC0 gesperrt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4: Server0 → Internet gesperrt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5: Server0 → Server1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6: Web-extern → Server0 Port 80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Test 7: Web-extern → PC0 gesperrt ✓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Verständnisfragen beantwortet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Bonusaufgabe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2"/>
                <w:szCs w:val="22"/>
              </w:rPr>
              <w:t xml:space="preserve">Schritt B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ACL-Trefferzähler analysieren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Führe alle 7 ping-Tests durch.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Prüfe danach: Router# show ip access-lists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Die Spalte "matches" zeigt wie oft jede Regel angewendet wurde.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Notiere: Welche Regel hat die meisten Treffer? Warum?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Welche Regel hat 0 Treffer? Was bedeutet das?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2"/>
                <w:szCs w:val="22"/>
              </w:rPr>
              <w:t xml:space="preserve">Schritt B+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SSH statt Telnet – Management-Zugang sichern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In der Praxis muss auch der Router selbst geschützt werden.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Konfiguriere den Router so, dass nur PC0 per SSH zugreifen darf: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Router(config)# username admin secret cisco123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Router(config)# line vty 0 4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Router(config-line)# transport input ssh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Router(config-line)# login local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Router(config-line)# exit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Router(config)# ip domain-name firma.local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Router(config)# crypto key generate rsa modulus 1024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Teste: PC0 → Desktop → SSH-Client → 192.168.10.1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Warum ist SSH sicherer als Telnet?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Übung 05 – DMZ: Alles zusammen!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Wir bauen die vollständige drei-Zonen-Architektur: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LAN (vertrauenswürdig) · DMZ (Server, halbvertrauenswürdig) · WAN (Internet, nicht vertrauenswürdig)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Danach: Übertragung auf die echte FritzBox-Hardware.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Ihr werdet mit den vorhandenen PCs, Switches und Windows-Servern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eine physische DMZ aufbauen – genau das was ihr virtuell gelernt habt.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0066AA"/>
        <w:sz w:val="18"/>
        <w:szCs w:val="18"/>
      </w:rPr>
      <w:t xml:space="preserve">LF3 – Cisco Packet Tracer</w:t>
    </w:r>
    <w:r>
      <w:rPr>
        <w:rFonts w:ascii="Calibri" w:cs="Calibri" w:eastAsia="Calibri" w:hAnsi="Calibri"/>
        <w:color w:val="595959"/>
        <w:sz w:val="18"/>
        <w:szCs w:val="18"/>
      </w:rPr>
      <w:t xml:space="preserve">   ·   Übung 04: ACL – Paketfilterung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2026-03-10T09:10:12.553Z</dcterms:created>
  <dcterms:modified xsi:type="dcterms:W3CDTF">2026-03-10T09:10:12.553Z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