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03366"/>
          <w:sz w:val="36"/>
          <w:szCs w:val="36"/>
        </w:rPr>
        <w:t xml:space="preserve">Leittext – Ein Backend in PHP bauen</w:t>
      </w:r>
    </w:p>
    <w:p>
      <w:pPr>
        <w:spacing w:after="40"/>
      </w:pPr>
      <w:r>
        <w:rPr>
          <w:color w:val="0066AA"/>
          <w:sz w:val="22"/>
          <w:szCs w:val="22"/>
        </w:rPr>
        <w:t xml:space="preserve">Von der Einrichtung bis zum eigenen Backend</w:t>
      </w:r>
    </w:p>
    <w:p>
      <w:pPr>
        <w:spacing w:after="170"/>
      </w:pPr>
      <w:r>
        <w:rPr>
          <w:color w:val="5B6B7A"/>
          <w:sz w:val="18"/>
          <w:szCs w:val="18"/>
        </w:rPr>
        <w:t xml:space="preserve">Lernfeld 8 · Projekt Sendungsportal · bfw Lübeck    Name: ____________________</w:t>
      </w:r>
    </w:p>
    <w:p>
      <w:pPr>
        <w:spacing w:after="90" w:line="278"/>
      </w:pPr>
      <w:r>
        <w:rPr>
          <w:b/>
          <w:bCs/>
        </w:rPr>
        <w:t xml:space="preserve">Ziel: </w:t>
      </w:r>
      <w:r>
        <w:t xml:space="preserve">Sie richten PHP einmal ein und bauen dann Ihr eigenes Backend, das Aufträge als JSON bereitstellt. Zuerst die Vorbereitung, dann vier Bau-Teile – jeder mit Erklärung, Beispiel, Auftrag und Test.</w:t>
      </w:r>
    </w:p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Teil 0 – Vorbereitung (einmalig)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Schritt 1 – Projektordner anlegen</w:t>
      </w:r>
    </w:p>
    <w:p>
      <w:pPr>
        <w:spacing w:after="90" w:line="278"/>
      </w:pPr>
      <w:r>
        <w:t xml:space="preserve">Legen Sie an einem Ort, den Sie wiederfinden (z. B. auf dem Desktop), einen neuen Ordner an – nennen Sie ihn </w:t>
      </w:r>
      <w:r>
        <w:rPr>
          <w:rFonts w:ascii="x" w:cs="x" w:eastAsia="x" w:hAnsi="x"/>
          <w:sz w:val="20"/>
          <w:szCs w:val="20"/>
        </w:rPr>
        <w:t xml:space="preserve">sendungsportal</w:t>
      </w:r>
      <w:r>
        <w:t xml:space="preserve">. Das ist ab jetzt Ihr </w:t>
      </w:r>
      <w:r>
        <w:rPr>
          <w:b/>
          <w:bCs/>
        </w:rPr>
        <w:t xml:space="preserve">Projektordner</w:t>
      </w:r>
      <w:r>
        <w:t xml:space="preserve">. Hier hinein kommen gleich die Dateien </w:t>
      </w:r>
      <w:r>
        <w:rPr>
          <w:rFonts w:ascii="x" w:cs="x" w:eastAsia="x" w:hAnsi="x"/>
          <w:sz w:val="20"/>
          <w:szCs w:val="20"/>
        </w:rPr>
        <w:t xml:space="preserve">backend.php</w:t>
      </w:r>
      <w:r>
        <w:t xml:space="preserve"> und </w:t>
      </w:r>
      <w:r>
        <w:rPr>
          <w:rFonts w:ascii="x" w:cs="x" w:eastAsia="x" w:hAnsi="x"/>
          <w:sz w:val="20"/>
          <w:szCs w:val="20"/>
        </w:rPr>
        <w:t xml:space="preserve">auftraege.json</w:t>
      </w:r>
      <w:r>
        <w:t xml:space="preserve">.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Schritt 2 – PHP installieren (XAMPP)</w:t>
      </w:r>
    </w:p>
    <w:p>
      <w:pPr>
        <w:spacing w:after="90" w:line="278"/>
      </w:pPr>
      <w:r>
        <w:t xml:space="preserve">Öffnen Sie im Browser </w:t>
      </w:r>
      <w:r>
        <w:rPr>
          <w:b/>
          <w:bCs/>
        </w:rPr>
        <w:t xml:space="preserve">apachefriends.org</w:t>
      </w:r>
      <w:r>
        <w:t xml:space="preserve"> und laden Sie </w:t>
      </w:r>
      <w:r>
        <w:rPr>
          <w:b/>
          <w:bCs/>
        </w:rPr>
        <w:t xml:space="preserve">XAMPP für Windows</w:t>
      </w:r>
      <w:r>
        <w:t xml:space="preserve"> herunter. Doppelklicken Sie die Datei und klicken Sie sich durch („Next“ / „Weiter“). Erscheint eine Sicherheitsabfrage von Windows, wählen Sie „Ja“ / „Zulassen“.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dashed" w:color="9FB6D4" w:sz="4"/>
              <w:left w:val="dashed" w:color="9FB6D4" w:sz="4"/>
              <w:bottom w:val="dashed" w:color="9FB6D4" w:sz="4"/>
              <w:right w:val="dashed" w:color="9FB6D4" w:sz="4"/>
            </w:tcBorders>
            <w:shd w:fill="FBFDFF" w:val="clear"/>
            <w:tcMar>
              <w:top w:type="dxa" w:w="240"/>
              <w:left w:type="dxa" w:w="160"/>
              <w:bottom w:type="dxa" w:w="240"/>
              <w:right w:type="dxa" w:w="16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color w:val="9FB6D4"/>
                <w:sz w:val="18"/>
                <w:szCs w:val="18"/>
              </w:rPr>
              <w:t xml:space="preserve">[ Platz für Screenshot ]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Wichtig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Am Ende der Installation öffnet sich das XAMPP Control Panel (mit Apache, MySQL usw.). Sie müssen dort NICHTS starten und NICHTS einstellen – Sie können das Fenster einfach schließen. Wir nutzen nur das mitgelieferte PHP, nicht Apache.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color w:val="2E7D32"/>
              </w:rPr>
              <w:t xml:space="preserve">✓  Hat es geklappt?  Es gibt jetzt den Ordner  C:\xampp</w:t>
            </w:r>
          </w:p>
        </w:tc>
      </w:tr>
    </w:tbl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Schritt 3 – Terminal aus dem Projektordner öffnen</w:t>
      </w:r>
    </w:p>
    <w:p>
      <w:pPr>
        <w:spacing w:after="90" w:line="278"/>
      </w:pPr>
      <w:r>
        <w:t xml:space="preserve">Öffnen Sie Ihren Projektordner im Datei-Explorer. Klicken Sie oben in die </w:t>
      </w:r>
      <w:r>
        <w:rPr>
          <w:b/>
          <w:bCs/>
        </w:rPr>
        <w:t xml:space="preserve">Adresszeile</w:t>
      </w:r>
      <w:r>
        <w:t xml:space="preserve"> (wo der Pfad steht), tippen Sie </w:t>
      </w:r>
      <w:r>
        <w:rPr>
          <w:rFonts w:ascii="Consolas" w:cs="Consolas" w:eastAsia="Consolas" w:hAnsi="Consolas"/>
          <w:sz w:val="20"/>
          <w:szCs w:val="20"/>
        </w:rPr>
        <w:t xml:space="preserve">cmd</w:t>
      </w:r>
      <w:r>
        <w:t xml:space="preserve"> und drücken Sie </w:t>
      </w:r>
      <w:r>
        <w:rPr>
          <w:b/>
          <w:bCs/>
        </w:rPr>
        <w:t xml:space="preserve">Enter</w:t>
      </w:r>
      <w:r>
        <w:t xml:space="preserve">.</w:t>
      </w:r>
    </w:p>
    <w:p>
      <w:pPr>
        <w:spacing w:after="90" w:line="278"/>
      </w:pPr>
      <w:r>
        <w:t xml:space="preserve">Ein schwarzes Fenster öffnet sich – das Terminal. Es steht bereits in Ihrem Ordner. So sparen Sie sich das Wechseln mit </w:t>
      </w:r>
      <w:r>
        <w:rPr>
          <w:rFonts w:ascii="Consolas" w:cs="Consolas" w:eastAsia="Consolas" w:hAnsi="Consolas"/>
          <w:sz w:val="20"/>
          <w:szCs w:val="20"/>
        </w:rPr>
        <w:t xml:space="preserve">cd</w:t>
      </w:r>
      <w:r>
        <w:t xml:space="preserve">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dashed" w:color="9FB6D4" w:sz="4"/>
              <w:left w:val="dashed" w:color="9FB6D4" w:sz="4"/>
              <w:bottom w:val="dashed" w:color="9FB6D4" w:sz="4"/>
              <w:right w:val="dashed" w:color="9FB6D4" w:sz="4"/>
            </w:tcBorders>
            <w:shd w:fill="FBFDFF" w:val="clear"/>
            <w:tcMar>
              <w:top w:type="dxa" w:w="240"/>
              <w:left w:type="dxa" w:w="160"/>
              <w:bottom w:type="dxa" w:w="240"/>
              <w:right w:type="dxa" w:w="16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color w:val="9FB6D4"/>
                <w:sz w:val="18"/>
                <w:szCs w:val="18"/>
              </w:rPr>
              <w:t xml:space="preserve">[ Platz für Screenshot ]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color w:val="2E7D32"/>
              </w:rPr>
              <w:t xml:space="preserve">✓  Hat es geklappt?  Das Terminal ist offen und zeigt vorne den Pfad Ihres Projektordners.</w:t>
            </w:r>
          </w:p>
        </w:tc>
      </w:tr>
    </w:tbl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So starten, ansehen und stoppen Sie den Server</w:t>
      </w:r>
    </w:p>
    <w:p>
      <w:pPr>
        <w:spacing w:after="90" w:line="278"/>
      </w:pPr>
      <w:r>
        <w:t xml:space="preserve">Das brauchen Sie in jedem Teil. </w:t>
      </w:r>
      <w:r>
        <w:rPr>
          <w:b/>
          <w:bCs/>
        </w:rPr>
        <w:t xml:space="preserve">Starten</w:t>
      </w:r>
      <w:r>
        <w:t xml:space="preserve"> (die Datei backend.php erstellen Sie gleich in Teil 1):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C:\xampp\php\php.exe -S localhost:8000 backend.php</w:t>
            </w:r>
          </w:p>
        </w:tc>
      </w:tr>
    </w:tbl>
    <w:p>
      <w:pPr>
        <w:spacing w:after="90" w:line="278"/>
      </w:pPr>
      <w:r>
        <w:rPr>
          <w:b/>
          <w:bCs/>
        </w:rPr>
        <w:t xml:space="preserve">Ansehen:</w:t>
      </w:r>
      <w:r>
        <w:t xml:space="preserve"> Browser öffnen und </w:t>
      </w:r>
      <w:r>
        <w:rPr>
          <w:rFonts w:ascii="Consolas" w:cs="Consolas" w:eastAsia="Consolas" w:hAnsi="Consolas"/>
          <w:sz w:val="20"/>
          <w:szCs w:val="20"/>
        </w:rPr>
        <w:t xml:space="preserve">localhost:8000</w:t>
      </w:r>
      <w:r>
        <w:t xml:space="preserve"> aufrufen.    </w:t>
      </w:r>
      <w:r>
        <w:rPr>
          <w:b/>
          <w:bCs/>
        </w:rPr>
        <w:t xml:space="preserve">Stoppen:</w:t>
      </w:r>
      <w:r>
        <w:t xml:space="preserve"> im Terminal </w:t>
      </w:r>
      <w:r>
        <w:rPr>
          <w:rFonts w:ascii="Consolas" w:cs="Consolas" w:eastAsia="Consolas" w:hAnsi="Consolas"/>
          <w:sz w:val="20"/>
          <w:szCs w:val="20"/>
        </w:rPr>
        <w:t xml:space="preserve">Strg + C</w:t>
      </w:r>
      <w:r>
        <w:t xml:space="preserve">.</w:t>
      </w:r>
    </w:p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PHP – das Grundgerüst</w:t>
      </w:r>
    </w:p>
    <w:p>
      <w:pPr>
        <w:spacing w:after="90" w:line="278"/>
      </w:pPr>
      <w:r>
        <w:t xml:space="preserve">PHP-Code steht immer zwischen </w:t>
      </w:r>
      <w:r>
        <w:rPr>
          <w:rFonts w:ascii="Consolas" w:cs="Consolas" w:eastAsia="Consolas" w:hAnsi="Consolas"/>
          <w:sz w:val="20"/>
          <w:szCs w:val="20"/>
        </w:rPr>
        <w:t xml:space="preserve">&lt;?php</w:t>
      </w:r>
      <w:r>
        <w:t xml:space="preserve"> und </w:t>
      </w:r>
      <w:r>
        <w:rPr>
          <w:rFonts w:ascii="Consolas" w:cs="Consolas" w:eastAsia="Consolas" w:hAnsi="Consolas"/>
          <w:sz w:val="20"/>
          <w:szCs w:val="20"/>
        </w:rPr>
        <w:t xml:space="preserve">?&gt;</w:t>
      </w:r>
      <w:r>
        <w:t xml:space="preserve">. Jede Anweisung endet mit einem Strichpunkt.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Merke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Nach ?&gt; darf nichts mehr stehen – kein Leerzeichen, keine Leerzeile. Sonst gibt es später bei header(...) einen Fehler.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So legen Sie eine Datei an (backend.php, auftraege.json)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1) Öffnen Sie einen Text-Editor – Editor/Notepad reicht, besser sind Notepad++ oder VS Code.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2) Tippen Sie den Code ein und wählen Sie „Speichern unter“.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3) Speichern Sie die Datei IN Ihren Projektordner. Als Dateiname geben Sie den vollen Namen MIT Endung an, z. B. backend.php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Windows-Falle: Im Editor bei „Dateityp“ auf „Alle Dateien“ stellen – sonst hängt Windows heimlich .txt an und die Datei heißt backend.php.txt statt backend.php.</w:t>
            </w:r>
          </w:p>
        </w:tc>
      </w:tr>
    </w:tbl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Teil 1 – Etwas ausgeben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Erklärung</w:t>
      </w:r>
    </w:p>
    <w:p>
      <w:pPr>
        <w:spacing w:after="90" w:line="278"/>
      </w:pPr>
      <w:r>
        <w:rPr>
          <w:rFonts w:ascii="Consolas" w:cs="Consolas" w:eastAsia="Consolas" w:hAnsi="Consolas"/>
          <w:sz w:val="20"/>
          <w:szCs w:val="20"/>
        </w:rPr>
        <w:t xml:space="preserve">echo</w:t>
      </w:r>
      <w:r>
        <w:t xml:space="preserve"> gibt einen Text an den Aufrufer aus – das ist die Antwort, die im Browser erscheint.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Beispiel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&lt;?php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echo "Hallo! Mein Backend laeuft.";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?&gt;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Auftrag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Erstellen Sie im Projektordner die Datei backend.php mit diesem Inhalt und ändern Sie den Text in eine eigene Begrüßung. Starten Sie den Server wie in Teil 0 und rufen Sie localhost:8000 auf.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D32"/>
              </w:rPr>
              <w:t xml:space="preserve">✓  So prüfst du, ob es klappt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Im Browser steht Ihr Begrüßungstext.</w:t>
            </w:r>
          </w:p>
        </w:tc>
      </w:tr>
    </w:tbl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Teil 2 – Eine Liste als JSON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Erklärung</w:t>
      </w:r>
    </w:p>
    <w:p>
      <w:pPr>
        <w:spacing w:after="90" w:line="278"/>
      </w:pPr>
      <w:r>
        <w:t xml:space="preserve">Ein </w:t>
      </w:r>
      <w:r>
        <w:rPr>
          <w:rFonts w:ascii="Consolas" w:cs="Consolas" w:eastAsia="Consolas" w:hAnsi="Consolas"/>
          <w:sz w:val="20"/>
          <w:szCs w:val="20"/>
        </w:rPr>
        <w:t xml:space="preserve">array</w:t>
      </w:r>
      <w:r>
        <w:t xml:space="preserve"> fasst mehrere Werte zusammen; mit „Schlüssel =&gt; Wert“ wird daraus ein Datensatz. </w:t>
      </w:r>
      <w:r>
        <w:rPr>
          <w:rFonts w:ascii="Consolas" w:cs="Consolas" w:eastAsia="Consolas" w:hAnsi="Consolas"/>
          <w:sz w:val="20"/>
          <w:szCs w:val="20"/>
        </w:rPr>
        <w:t xml:space="preserve">header(...)</w:t>
      </w:r>
      <w:r>
        <w:t xml:space="preserve"> sagt dem Browser „hier kommt JSON“, und </w:t>
      </w:r>
      <w:r>
        <w:rPr>
          <w:rFonts w:ascii="Consolas" w:cs="Consolas" w:eastAsia="Consolas" w:hAnsi="Consolas"/>
          <w:sz w:val="20"/>
          <w:szCs w:val="20"/>
        </w:rPr>
        <w:t xml:space="preserve">json_encode</w:t>
      </w:r>
      <w:r>
        <w:t xml:space="preserve"> macht aus dem array einen JSON-Text.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Beispiel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&lt;?php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header("Content-Type: application/json");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$auftraege = array(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array("auftragsNr" =&gt; 1001, "kunde" =&gt; "Ostsee Handel", "status" =&gt; "offen"),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array("auftragsNr" =&gt; 1002, "kunde" =&gt; "Nordlicht AG",  "status" =&gt; "versandt")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echo json_encode($auftraege);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?&gt;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Auftrag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Ändern Sie backend.php so, dass es diese Liste zurückgibt. Fügen Sie dann einen dritten Auftrag hinzu (eigener Kunde, eigene Nummer).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D32"/>
              </w:rPr>
              <w:t xml:space="preserve">✓  So prüfst du, ob es klappt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Im Browser erscheint die Liste als JSON – mit Ihrem dritten Auftrag.</w:t>
            </w:r>
          </w:p>
        </w:tc>
      </w:tr>
    </w:tbl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Teil 3 – Daten aus einer Datei lesen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Erklärung</w:t>
      </w:r>
    </w:p>
    <w:p>
      <w:pPr>
        <w:spacing w:after="90" w:line="278"/>
      </w:pPr>
      <w:r>
        <w:t xml:space="preserve">Statt die Liste fest im Code zu haben, legen wir sie in eine eigene Datei </w:t>
      </w:r>
      <w:r>
        <w:rPr>
          <w:rFonts w:ascii="Consolas" w:cs="Consolas" w:eastAsia="Consolas" w:hAnsi="Consolas"/>
          <w:sz w:val="20"/>
          <w:szCs w:val="20"/>
        </w:rPr>
        <w:t xml:space="preserve">auftraege.json</w:t>
      </w:r>
      <w:r>
        <w:t xml:space="preserve">. </w:t>
      </w:r>
      <w:r>
        <w:rPr>
          <w:rFonts w:ascii="Consolas" w:cs="Consolas" w:eastAsia="Consolas" w:hAnsi="Consolas"/>
          <w:sz w:val="20"/>
          <w:szCs w:val="20"/>
        </w:rPr>
        <w:t xml:space="preserve">file_get_contents</w:t>
      </w:r>
      <w:r>
        <w:t xml:space="preserve"> liest deren Inhalt als Text ein.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Beispiel</w:t>
      </w:r>
    </w:p>
    <w:p>
      <w:pPr>
        <w:spacing w:after="90" w:line="278"/>
      </w:pPr>
      <w:r>
        <w:t xml:space="preserve">backend.php: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&lt;?php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header("Content-Type: application/json");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$text = file_get_contents("auftraege.json");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echo $text;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?&gt;</w:t>
            </w:r>
          </w:p>
        </w:tc>
      </w:tr>
    </w:tbl>
    <w:p>
      <w:pPr>
        <w:spacing w:after="90" w:line="278"/>
      </w:pPr>
      <w:r>
        <w:t xml:space="preserve">auftraege.json: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[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{ "auftragsNr": 1001, "kunde": "Ostsee Handel", "status": "offen" },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{ "auftragsNr": 1002, "kunde": "Nordlicht AG", "status": "versandt"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]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Auftrag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Legen Sie die Datei auftraege.json mit obigem Inhalt an und ändern Sie backend.php wie im Beispiel. Ändern Sie dann in auftraege.json einen Kunden und laden Sie die Seite neu.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D32"/>
              </w:rPr>
              <w:t xml:space="preserve">✓  So prüfst du, ob es klappt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Die Liste kommt jetzt aus der Datei – Ihre Änderung erscheint sofort im Browser.</w:t>
            </w:r>
          </w:p>
        </w:tc>
      </w:tr>
    </w:tbl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Teil 4 – Lesen und Speichern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Erklärung</w:t>
      </w:r>
    </w:p>
    <w:p>
      <w:pPr>
        <w:spacing w:after="90" w:line="278"/>
      </w:pPr>
      <w:r>
        <w:t xml:space="preserve">Jetzt unterscheiden wir </w:t>
      </w:r>
      <w:r>
        <w:rPr>
          <w:b/>
          <w:bCs/>
        </w:rPr>
        <w:t xml:space="preserve">Lesen (GET)</w:t>
      </w:r>
      <w:r>
        <w:t xml:space="preserve"> und </w:t>
      </w:r>
      <w:r>
        <w:rPr>
          <w:b/>
          <w:bCs/>
        </w:rPr>
        <w:t xml:space="preserve">Senden (POST)</w:t>
      </w:r>
      <w:r>
        <w:t xml:space="preserve">. </w:t>
      </w:r>
      <w:r>
        <w:rPr>
          <w:rFonts w:ascii="Consolas" w:cs="Consolas" w:eastAsia="Consolas" w:hAnsi="Consolas"/>
          <w:sz w:val="20"/>
          <w:szCs w:val="20"/>
        </w:rPr>
        <w:t xml:space="preserve">$_SERVER["REQUEST_METHOD"]</w:t>
      </w:r>
      <w:r>
        <w:t xml:space="preserve"> zeigt die Methode. </w:t>
      </w:r>
      <w:r>
        <w:rPr>
          <w:rFonts w:ascii="Consolas" w:cs="Consolas" w:eastAsia="Consolas" w:hAnsi="Consolas"/>
          <w:sz w:val="20"/>
          <w:szCs w:val="20"/>
        </w:rPr>
        <w:t xml:space="preserve">json_decode</w:t>
      </w:r>
      <w:r>
        <w:t xml:space="preserve"> macht aus JSON-Text wieder ein array (mit </w:t>
      </w:r>
      <w:r>
        <w:rPr>
          <w:rFonts w:ascii="Consolas" w:cs="Consolas" w:eastAsia="Consolas" w:hAnsi="Consolas"/>
          <w:sz w:val="20"/>
          <w:szCs w:val="20"/>
        </w:rPr>
        <w:t xml:space="preserve">true</w:t>
      </w:r>
      <w:r>
        <w:t xml:space="preserve">). </w:t>
      </w:r>
      <w:r>
        <w:rPr>
          <w:rFonts w:ascii="Consolas" w:cs="Consolas" w:eastAsia="Consolas" w:hAnsi="Consolas"/>
          <w:sz w:val="20"/>
          <w:szCs w:val="20"/>
        </w:rPr>
        <w:t xml:space="preserve">php://input</w:t>
      </w:r>
      <w:r>
        <w:t xml:space="preserve"> sind die gesendeten Daten, </w:t>
      </w:r>
      <w:r>
        <w:rPr>
          <w:rFonts w:ascii="Consolas" w:cs="Consolas" w:eastAsia="Consolas" w:hAnsi="Consolas"/>
          <w:sz w:val="20"/>
          <w:szCs w:val="20"/>
        </w:rPr>
        <w:t xml:space="preserve">file_put_contents</w:t>
      </w:r>
      <w:r>
        <w:t xml:space="preserve"> schreibt in die Datei.</w:t>
      </w:r>
    </w:p>
    <w:p>
      <w:pPr>
        <w:keepNext/>
        <w:spacing w:after="40" w:before="130"/>
      </w:pPr>
      <w:r>
        <w:rPr>
          <w:b/>
          <w:bCs/>
          <w:color w:val="0066AA"/>
          <w:sz w:val="22"/>
          <w:szCs w:val="22"/>
        </w:rPr>
        <w:t xml:space="preserve">Beispiel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&lt;?php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header("Content-Type: application/json");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$methode   = $_SERVER["REQUEST_METHOD"];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$text      = file_get_contents("auftraege.json");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$auftraege = json_decode($text, true);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if ($methode == "GET")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echo json_encode($auftraege);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if ($methode == "POST")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$eingang = file_get_contents("php://input");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$neuer   = json_decode($eingang, true);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$auftraege[] = $neuer;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file_put_contents("auftraege.json", json_encode($auftraege));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echo json_encode($neuer);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?&gt;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Auftrag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Erweitern Sie backend.php wie im Beispiel. Testen Sie GET im Browser. Einen POST testen Sie mit Ihrem C#-Client – oder mit curl im Terminal:</w:t>
            </w:r>
          </w:p>
          <w:p>
            <w:pPr>
              <w:spacing w:after="0" w:line="268"/>
            </w:pPr>
            <w:r>
              <w:rPr>
                <w:rFonts w:ascii="Consolas" w:cs="Consolas" w:eastAsia="Consolas" w:hAnsi="Consolas"/>
                <w:color w:val="1C2733"/>
                <w:sz w:val="19"/>
                <w:szCs w:val="19"/>
              </w:rPr>
              <w:t xml:space="preserve">curl -X POST -d "{\"auftragsNr\":1003,\"kunde\":\"Nordwind AG\",\"status\":\"offen\"}" http://localhost:8000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D32"/>
              </w:rPr>
              <w:t xml:space="preserve">✓  So prüfst du, ob es klappt</w:t>
            </w:r>
          </w:p>
          <w:p>
            <w:pPr>
              <w:spacing w:after="0" w:line="268"/>
            </w:pPr>
            <w:r>
              <w:rPr>
                <w:color w:val="1C2733"/>
              </w:rPr>
              <w:t xml:space="preserve">GET zeigt die Liste. Nach dem POST rufen Sie GET erneut auf – der neue Auftrag ist dabei und steht auch in auftraege.json.</w:t>
            </w:r>
          </w:p>
        </w:tc>
      </w:tr>
    </w:tbl>
    <w:p>
      <w:pPr>
        <w:keepNext/>
        <w:spacing w:after="90" w:before="250"/>
      </w:pPr>
      <w:r>
        <w:rPr>
          <w:b/>
          <w:bCs/>
          <w:color w:val="003366"/>
          <w:sz w:val="27"/>
          <w:szCs w:val="27"/>
        </w:rPr>
        <w:t xml:space="preserve">Geschafft – und weiter?</w:t>
      </w:r>
    </w:p>
    <w:p>
      <w:pPr>
        <w:spacing w:after="90" w:line="278"/>
      </w:pPr>
      <w:r>
        <w:t xml:space="preserve">Ihr Backend liest und speichert jetzt Aufträge. Zum „echten“ Projekt-Vertrag fehlen nur zwei Extras: die Prüfung des Pfads (/auftraege) und ein API-Key im Header. Beide macht das laufende Referenz-Backend vor – ergänzen Sie sie als Bonus, wenn Sie mögen.</w:t>
      </w:r>
    </w:p>
    <w:p>
      <w:pPr>
        <w:spacing w:after="70" w:before="240"/>
      </w:pPr>
      <w:r>
        <w:rPr>
          <w:b/>
          <w:bCs/>
          <w:color w:val="B3261E"/>
          <w:sz w:val="24"/>
          <w:szCs w:val="24"/>
        </w:rPr>
        <w:t xml:space="preserve">Wenn etwas nicht klappt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E3B7B2" w:sz="2"/>
              <w:left w:val="single" w:color="E3B7B2" w:sz="2"/>
              <w:bottom w:val="single" w:color="E3B7B2" w:sz="2"/>
              <w:right w:val="single" w:color="E3B7B2" w:sz="2"/>
            </w:tcBorders>
            <w:shd w:fill="B3261E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Meldung / Problem</w:t>
            </w:r>
          </w:p>
        </w:tc>
        <w:tc>
          <w:tcPr>
            <w:tcW w:type="dxa" w:w="5626"/>
            <w:tcBorders>
              <w:top w:val="single" w:color="E3B7B2" w:sz="2"/>
              <w:left w:val="single" w:color="E3B7B2" w:sz="2"/>
              <w:bottom w:val="single" w:color="E3B7B2" w:sz="2"/>
              <w:right w:val="single" w:color="E3B7B2" w:sz="2"/>
            </w:tcBorders>
            <w:shd w:fill="B3261E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Das hilft</w:t>
            </w:r>
          </w:p>
        </w:tc>
      </w:tr>
      <w:tr>
        <w:tc>
          <w:tcPr>
            <w:tcW w:type="dxa" w:w="3400"/>
            <w:tcBorders>
              <w:top w:val="single" w:color="E3B7B2" w:sz="2"/>
              <w:left w:val="single" w:color="E3B7B2" w:sz="2"/>
              <w:bottom w:val="single" w:color="E3B7B2" w:sz="2"/>
              <w:right w:val="single" w:color="E3B7B2" w:sz="2"/>
            </w:tcBorders>
            <w:shd w:fill="FDECEC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b w:val="false"/>
                <w:bCs w:val="false"/>
                <w:color w:val="1C2733"/>
                <w:sz w:val="19"/>
                <w:szCs w:val="19"/>
              </w:rPr>
              <w:t xml:space="preserve">„php.exe wird nicht gefunden“</w:t>
            </w:r>
          </w:p>
        </w:tc>
        <w:tc>
          <w:tcPr>
            <w:tcW w:type="dxa" w:w="5626"/>
            <w:tcBorders>
              <w:top w:val="single" w:color="E3B7B2" w:sz="2"/>
              <w:left w:val="single" w:color="E3B7B2" w:sz="2"/>
              <w:bottom w:val="single" w:color="E3B7B2" w:sz="2"/>
              <w:right w:val="single" w:color="E3B7B2" w:sz="2"/>
            </w:tcBorders>
            <w:shd w:fill="FDECEC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b w:val="false"/>
                <w:bCs w:val="false"/>
                <w:color w:val="1C2733"/>
                <w:sz w:val="19"/>
                <w:szCs w:val="19"/>
              </w:rPr>
              <w:t xml:space="preserve">XAMPP nicht installiert (Schritt 2) oder Tippfehler im Pfad C:\xampp\php\php.exe</w:t>
            </w:r>
          </w:p>
        </w:tc>
      </w:tr>
      <w:tr>
        <w:tc>
          <w:tcPr>
            <w:tcW w:type="dxa" w:w="3400"/>
            <w:tcBorders>
              <w:top w:val="single" w:color="E3B7B2" w:sz="2"/>
              <w:left w:val="single" w:color="E3B7B2" w:sz="2"/>
              <w:bottom w:val="single" w:color="E3B7B2" w:sz="2"/>
              <w:right w:val="single" w:color="E3B7B2" w:sz="2"/>
            </w:tcBorders>
            <w:shd w:fill="FDECEC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b w:val="false"/>
                <w:bCs w:val="false"/>
                <w:color w:val="1C2733"/>
                <w:sz w:val="19"/>
                <w:szCs w:val="19"/>
              </w:rPr>
              <w:t xml:space="preserve">„No such file or directory“ / backend.php nicht gefunden</w:t>
            </w:r>
          </w:p>
        </w:tc>
        <w:tc>
          <w:tcPr>
            <w:tcW w:type="dxa" w:w="5626"/>
            <w:tcBorders>
              <w:top w:val="single" w:color="E3B7B2" w:sz="2"/>
              <w:left w:val="single" w:color="E3B7B2" w:sz="2"/>
              <w:bottom w:val="single" w:color="E3B7B2" w:sz="2"/>
              <w:right w:val="single" w:color="E3B7B2" w:sz="2"/>
            </w:tcBorders>
            <w:shd w:fill="FDECEC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b w:val="false"/>
                <w:bCs w:val="false"/>
                <w:color w:val="1C2733"/>
                <w:sz w:val="19"/>
                <w:szCs w:val="19"/>
              </w:rPr>
              <w:t xml:space="preserve">Das Terminal wurde nicht IM Projektordner geöffnet (Schritt 3), oder die Datei heißt anders.</w:t>
            </w:r>
          </w:p>
        </w:tc>
      </w:tr>
      <w:tr>
        <w:tc>
          <w:tcPr>
            <w:tcW w:type="dxa" w:w="3400"/>
            <w:tcBorders>
              <w:top w:val="single" w:color="E3B7B2" w:sz="2"/>
              <w:left w:val="single" w:color="E3B7B2" w:sz="2"/>
              <w:bottom w:val="single" w:color="E3B7B2" w:sz="2"/>
              <w:right w:val="single" w:color="E3B7B2" w:sz="2"/>
            </w:tcBorders>
            <w:shd w:fill="FDECEC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b w:val="false"/>
                <w:bCs w:val="false"/>
                <w:color w:val="1C2733"/>
                <w:sz w:val="19"/>
                <w:szCs w:val="19"/>
              </w:rPr>
              <w:t xml:space="preserve">Browser zeigt nichts / „Seite nicht erreichbar“</w:t>
            </w:r>
          </w:p>
        </w:tc>
        <w:tc>
          <w:tcPr>
            <w:tcW w:type="dxa" w:w="5626"/>
            <w:tcBorders>
              <w:top w:val="single" w:color="E3B7B2" w:sz="2"/>
              <w:left w:val="single" w:color="E3B7B2" w:sz="2"/>
              <w:bottom w:val="single" w:color="E3B7B2" w:sz="2"/>
              <w:right w:val="single" w:color="E3B7B2" w:sz="2"/>
            </w:tcBorders>
            <w:shd w:fill="FDECEC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b w:val="false"/>
                <w:bCs w:val="false"/>
                <w:color w:val="1C2733"/>
                <w:sz w:val="19"/>
                <w:szCs w:val="19"/>
              </w:rPr>
              <w:t xml:space="preserve">Server läuft nicht mehr (Terminal-Fenster zu?). Server neu starten.</w:t>
            </w:r>
          </w:p>
        </w:tc>
      </w:tr>
      <w:tr>
        <w:tc>
          <w:tcPr>
            <w:tcW w:type="dxa" w:w="3400"/>
            <w:tcBorders>
              <w:top w:val="single" w:color="E3B7B2" w:sz="2"/>
              <w:left w:val="single" w:color="E3B7B2" w:sz="2"/>
              <w:bottom w:val="single" w:color="E3B7B2" w:sz="2"/>
              <w:right w:val="single" w:color="E3B7B2" w:sz="2"/>
            </w:tcBorders>
            <w:shd w:fill="FDECEC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b w:val="false"/>
                <w:bCs w:val="false"/>
                <w:color w:val="1C2733"/>
                <w:sz w:val="19"/>
                <w:szCs w:val="19"/>
              </w:rPr>
              <w:t xml:space="preserve">„Address already in use“ (Port belegt)</w:t>
            </w:r>
          </w:p>
        </w:tc>
        <w:tc>
          <w:tcPr>
            <w:tcW w:type="dxa" w:w="5626"/>
            <w:tcBorders>
              <w:top w:val="single" w:color="E3B7B2" w:sz="2"/>
              <w:left w:val="single" w:color="E3B7B2" w:sz="2"/>
              <w:bottom w:val="single" w:color="E3B7B2" w:sz="2"/>
              <w:right w:val="single" w:color="E3B7B2" w:sz="2"/>
            </w:tcBorders>
            <w:shd w:fill="FDECEC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r>
              <w:rPr>
                <w:b w:val="false"/>
                <w:bCs w:val="false"/>
                <w:color w:val="1C2733"/>
                <w:sz w:val="19"/>
                <w:szCs w:val="19"/>
              </w:rPr>
              <w:t xml:space="preserve">Alter Server läuft noch. Nehmen Sie 8001 statt 8000 – im Befehl und in der Adresszeile.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80" w:right="1380" w:bottom="1380" w:left="13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A"/>
        <w:sz w:val="16"/>
        <w:szCs w:val="16"/>
      </w:rPr>
      <w:t xml:space="preserve">Seite </w:t>
    </w:r>
    <w:r>
      <w:rPr>
        <w:color w:val="5B6B7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B7A"/>
        <w:sz w:val="16"/>
        <w:szCs w:val="16"/>
      </w:rPr>
      <w:t xml:space="preserve"> von </w:t>
    </w:r>
    <w:r>
      <w:rPr>
        <w:color w:val="5B6B7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B7A"/>
        <w:sz w:val="16"/>
        <w:szCs w:val="16"/>
      </w:rPr>
      <w:t xml:space="preserve">bfw Lübeck · LF8 – Leittext PHP-Backend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7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2026-07-30T06:00:55.006Z</dcterms:created>
  <dcterms:modified xsi:type="dcterms:W3CDTF">2026-07-30T06:00:55.019Z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