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2E7D32"/>
          <w:sz w:val="34"/>
          <w:szCs w:val="34"/>
        </w:rPr>
        <w:t xml:space="preserve">Dozenten-Lösungsheft – Cluster, HA &amp; Backup real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5"/>
          <w:szCs w:val="25"/>
        </w:rPr>
        <w:t xml:space="preserve">Etappe 7 · Modul L (Lernfeld 11) · Proxmox-Cluster &amp; Proxmox Backup Server</w:t>
      </w:r>
    </w:p>
    <w:p>
      <w:pPr>
        <w:pBdr>
          <w:bottom w:val="single" w:color="F0A500" w:sz="12"/>
        </w:pBdr>
        <w:spacing w:after="20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FISI · bfw Lübeck · Juli 2026 · 3 Gruppen à 2 · Labs 1–5 (Mo–Fr)</w:t>
      </w:r>
    </w:p>
    <w:p>
      <w:pPr>
        <w:spacing w:after="16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2"/>
          <w:szCs w:val="22"/>
        </w:rPr>
        <w:t xml:space="preserve">Nur für Dozenten. Enthält erwartete Ergebnisse, Referenzbefehle, Antworten auf die Kontrollfragen und Troubleshooting. Befehle gelten für Proxmox VE 8.x; bei abweichender Version vor Kursbeginn einmal durchspielen.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Vorbereitung (einmalig, vor Montag)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1. Nested Virtualization auf dem M4-Host aktivieren – sonst starten die Cluster-Nodes nicht sauber (Befehle siehe Lab 1).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2. Proxmox-ISO auf dem HDD-Pool ablegen (Template-Ablage), damit die Gruppen nicht einzeln herunterladen.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3. RAM-Budget prüfen: 3 Node-VMs à 10 GB + PBS-VM 6 GB = 36 GB – gegen die Gruppen-Quotas rechnen.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4. Empfehlung: EINEN gemeinsamen nested Cluster im Plenum aufbauen (RAM-Grenze), Gruppen bekommen darin eigene Pools/VMs. Alternativ rotierend je Gruppe.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5. Snapshot der Node-VMs anlegen, BEVOR die Gruppen den Ausfalltest machen – spart Neuaufbau.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1 – Nested Nodes vorbereiten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1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legt drei virtuelle Proxmox-Knoten an, die gemeinsam einen Cluster bilden sollen.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Warum bauen wir den Cluster als VERSCHACHTELTE VMs und nicht aus drei echten Servern? Nennt den technischen Grund und eine Einschränkung, die dadurch entsteht.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(4 P.)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Grund: Ein Proxmox-Cluster braucht mindestens drei Knoten für ein stabiles Quorum – uns steht aber nur EIN physischer Server (M4) zur Verfügung. (2 P.)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Einschränkung: Der 'Stecker ziehen'-Effekt fehlt – fällt der physische Host aus, sind alle drei Knoten weg. Es ist also keine echte Hochverfügbarkeit, sondern eine Lernumgebung. Auch die Leistung ist geringer (Virtualisierung in Virtualisierung). (2 P.)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Praktische Schritte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Prüft, ob auf dem Host die verschachtelte Virtualisierung aktiv ist (Dozent zeigt den Befehl).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drei VMs an: pve-node1, pve-node2, pve-node3 – je 10 GB RAM, 32 GB Disk auf dem SSD-Pool, CPU-Typ 'host'.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Installiert auf jeder VM Proxmox VE vom bereitgestellten ISO.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Vergebt feste IP-Adressen laut Gruppen-IP-Plan und tragt alle drei Knoten in die /etc/hosts jedes Knotens ein.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Prüft: Erreichen sich alle drei Knoten gegenseitig per Ping und über die Weboberfläche?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Nested Virtualization aktivieren (auf dem M4-Host, einmalig): 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# Intel-CPU: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echo "options kvm-intel nested=Y" &gt; /etc/modprobe.d/kvm-intel.conf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modprobe -r kvm_intel &amp;&amp; modprobe kvm_intel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cat /sys/module/kvm_intel/parameters/nested   # muss Y liefern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Wichtig: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Bei den Node-VMs CPU-Typ auf 'host' setzen, sonst fehlen die Virtualisierungs-Flags und die inneren VMs starten nicht.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Troubleshooting: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Installer hängt → zu wenig RAM; Knoten sehen sich nicht → Bridge/VLAN falsch; spätere Cluster-Fehler → fast immer fehlende /etc/hosts-Einträge oder abweichende Uhrzeit (NTP!).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2 – Cluster bilden &amp; Quorum verstehen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2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verbindet die drei Knoten zu einem Cluster und versteht, warum die Anzahl der Stimmen entscheidend ist.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Praktische Schritte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Erstellt auf Knoten 1 den Cluster (Name: nordcluster-gruppeX).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Fügt Knoten 2 und Knoten 3 dem Cluster hinzu.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 den Clusterstatus und notiert: Wie viele Stimmen (Votes) hat der Cluster, wie viele sind für Quorum nötig?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Öffnet die Weboberfläche eines beliebigen Knotens – seht ihr jetzt alle drei?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Referenzbefehle: 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# auf Knoten 1: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pvecm create nordcluster-gruppeX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# auf Knoten 2 und 3 (IP von Knoten 1):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pvecm add &lt;IP-Knoten-1&gt;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# Status pruefen (auf beliebigem Knoten):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pvecm status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pvecm nodes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Erwartetes Ergebnis: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Expected votes: 3, Quorum: 2. Die Weboberfläche jedes Knotens zeigt alle drei Knoten.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Troubleshooting: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'pvecm add' schlägt fehl → Knoten darf keine eigenen VMs haben, Namensauflösung prüfen; Zeitabweichung → NTP; nach Fehlversuch Knoten sauber zurücksetzen statt erneut hinzufügen.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Kontrollfragen (schriftlich)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K1: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Was bedeutet Quorum, und warum braucht ein Cluster mindestens drei Knoten?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K2: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Was würde passieren, wenn ein Zwei-Knoten-Cluster die Verbindung zwischen den Knoten verliert? (Fachbegriff nennen)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K1: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Quorum ist die Mindestzahl an Stimmen, die vorhanden sein muss, damit der Cluster handlungsfähig bleibt (bei 3 Knoten: 2). Mit drei Knoten kann eine Mehrheit gebildet werden, wenn einer ausfällt – bei zwei Knoten wäre nach einem Ausfall keine Mehrheit mehr möglich.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K2: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Beide Knoten würden sich für den überlebenden halten und unabhängig weiterarbeiten – das ist die Split-Brain-Situation mit dem Risiko widersprüchlicher Daten. Deshalb 3 Knoten oder ein zusätzlicher Quorum-Zeuge (QDevice).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3 – HA &amp; Live-Migration: den Ausfall erleben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3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verschiebt eine laufende VM zwischen Knoten und beobachtet, was bei einem Knotenausfall passiert.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Praktische Schritte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eine kleine Test-VM auf Knoten 1 an (z. B. Debian-Minimal oder ein LXC-Container) und startet sie.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Führt eine Live-Migration von Knoten 1 auf Knoten 2 durch, während die VM läuft. Beobachtet: Läuft ein Dauerping durch?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Richtet für die VM eine HA-Regel ein (HA-Gruppe mit allen drei Knoten).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Simuliert einen Knotenausfall: Schaltet den Knoten, auf dem die VM läuft, hart aus (Dozent informieren, vorher Snapshot!).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Messt: Wie lange dauert es, bis die VM auf einem anderen Knoten wieder läuft? Notiert die Zeit.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Startet den ausgefallenen Knoten wieder und beobachtet, wie er in den Cluster zurückkehrt.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Referenzbefehle: 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# Live-Migration (VM-ID z. B. 100):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qm migrate 100 pve-node2 --online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# HA aktivieren: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ha-manager add vm:100 --state started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ha-manager status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Erwartete Beobachtung: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Live-Migration: Dauerping läuft praktisch ohne Unterbrechung durch (nur einzelne Pakete verzögert) – das ist der Aha-Moment. HA-Failover nach hartem Ausfall: dauert typischerweise 1–3 Minuten (Fencing-Timeout + Neustart der VM), und die VM startet NEU, ist also nicht unterbrechungsfrei.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Didaktischer Kernpunkt: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Live-Migration (geplant, unterbrechungsfrei) vs. HA-Failover (ungeplant, mit Neustart) unbedingt gegenüberstellen – das ist eine typische AP2-Verständnisfrage.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Troubleshooting: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Migration scheitert → Storage muss auf beiden Knoten gleich heißen/erreichbar sein; HA startet nicht → Cluster nicht quorate; nach hartem Ausfall bleibt VM 'fenced' → Knoten sauber wieder aufnehmen.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Kontrollfragen (schriftlich)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K1: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Erklärt den Unterschied zwischen Live-Migration und HA-Failover – auch im Hinblick auf die Ausfallzeit.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K2: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Rechnet nach: Wenn ein HA-Failover 2 Minuten dauert und pro Jahr dreimal vorkommt – wie viel Ausfallzeit ergibt das, und welche Verfügbarkeit entspricht das (24/7-Betrieb)?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K1: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Live-Migration ist ein GEPLANTER Vorgang: Die VM wird im laufenden Betrieb auf einen anderen Knoten verschoben, praktisch ohne Ausfallzeit (Wartung!). HA-Failover ist die Reaktion auf einen UNGEPLANTEN Ausfall: Der Cluster startet die VM auf einem anderen Knoten NEU – mit Ausfallzeit und ohne den Arbeitsspeicherinhalt.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K2: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3 × 2 min = 6 min Ausfall pro Jahr. Verfügbarkeit: (525.600 − 6) / 525.600 = 0,99998858 ≈ 99,9989 % – also besser als 'vier Neunen'. Schöne Rückkopplung an Etappe 1.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4 – Proxmox Backup Server: sichern und messen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4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setzt euer Backupkonzept aus Etappe 2 real um und messt die tatsächliche Wiederherstellungszeit.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Praktische Schritte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Installiert den Proxmox Backup Server als eigene VM (RAM laut Ressourcenplan).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einen Datastore an – die Ablage liegt auf dem HDD-Pool (RAID 10), NICHT auf der SSD. Begründet das im Protokoll.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Bindet den PBS im Proxmox-Cluster als Speicher ein (Fingerprint des Servers wird abgefragt).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Richtet einen Sicherungsauftrag nach EUREM Konzept aus Etappe 2 ein (Zeitplan, Aufbewahrung/Retention).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Führt die erste Sicherung durch und notiert Dauer sowie belegten Speicher.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Führt eine zweite Sicherung derselben VM durch – vergleicht den zusätzlichen Speicherbedarf. Was bewirkt die Deduplizierung?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Referenzbefehle PBS: 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# Datastore anlegen (auf der PBS-VM):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proxmox-backup-manager datastore create nordstore /mnt/datastore/nordstore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# Fingerprint fuer die Einbindung anzeigen: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proxmox-backup-manager cert info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# In PVE: Datacenter &gt; Storage &gt; Add &gt; Proxmox Backup Server</w:t>
            </w:r>
          </w:p>
          <w:p>
            <w:pPr>
              <w:spacing w:after="40" w:line="260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#   ID, Server-IP, Datastore, Benutzer (z. B. root@pam), Fingerprint eintragen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Erwartete Beobachtung: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Die zweite Sicherung dauert deutlich kürzer und belegt nur wenige Prozent zusätzlichen Speicher – PBS speichert nur geänderte Datenblöcke (Deduplizierung + inkrementelles Verfahren). Das ist die praktische Bestätigung der Theorie aus Etappe 2.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Warum Datastore auf HDD: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Backups brauchen Kapazität und Redundanz, keine Höchstgeschwindigkeit; die SSD ist ungespiegelt – das Sicherungsziel muss redundanter sein als die Quelle. Genau dieser Punkt gehört ins Betriebshandbuch.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Troubleshooting: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Einbindung scheitert → Fingerprint falsch kopiert; Sicherung bricht ab → Datastore-Pfad/Rechte; langsame Sicherung → HDD-Pool ausgelastet, parallele Jobs staffeln.</w:t>
            </w:r>
          </w:p>
        </w:tc>
      </w:tr>
    </w:tbl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Jetzt kommt der wichtigste Teil der Woche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Ein Backup ist erst dann ein Backup, wenn der Restore getestet und die Dauer GEMESSEN wurde. Genau das macht ihr in Lab 5 – mit dem Messprotokoll am Ende dieses Hefts.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5 – Restore-Test: RTO messen und bewerten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5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stellt Daten und Systeme wieder her, messt die Zeiten und prüft sie gegen eure RTO-Vorgabe aus Etappe 2.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Praktische Schritte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Testfall 1: Stellt eine EINZELNE Datei aus einer Sicherung wieder her (File-Level-Restore). Zeit stoppen.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Testfall 2: Stellt eine KOMPLETTE VM wieder her (als neue VM-ID, damit nichts überschrieben wird). Zeit stoppen.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Testfall 3: Stellt eine VM auf einem ANDEREN Cluster-Knoten wieder her. Zeit stoppen.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 nach jedem Restore, ob der Dienst in der VM tatsächlich wieder läuft – nicht nur, ob die VM startet!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Tragt alle Zeiten ins Messprotokoll ein und vergleicht sie mit eurer RTO-Vorgabe.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Auswertung (schriftlich):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Haltet eure RTO-Vorgabe aus dem Konzept der Etappe 2 fest und vergleicht sie mit den gemessenen Zeiten. Wird sie eingehalten? Falls nein: Nennt zwei konkrete Maßnahmen, mit denen ihr die Wiederherstellungszeit verkürzen könnt.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(8 P.)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Erwartete Erkenntnis: Der File-Restore ist sehr schnell (Sekunden bis wenige Minuten), der VM-Restore dauert deutlich länger und hängt an der Leseleistung des HDD-Pools. Fast immer stellen die Gruppen fest, dass ihre geschätzte RTO optimistisch war – genau das ist das Lernziel.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Maßnahmen zur RTO-Verkürzung (zwei genügen): Restore auf schnellere Storage (SSD-Pool) · Live-Restore/Instant-Recovery nutzen, wo verfügbar · häufigere Vollsicherungen zur Verkürzung der Kette · Standby-/Replikations-VM statt Restore · Ablauf dokumentieren und üben (menschliche Zeit ist Teil der RTO) · Priorisierung: kritische Systeme zuerst.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Bewertung: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4 P. für den korrekten Vergleich Messwert vs. Vorgabe (mit Zahlen), 4 P. für zwei tragfähige Maßnahmen.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Messprotokoll RTO-Verifikation</w:t>
      </w:r>
    </w:p>
    <w:p>
      <w:pPr>
        <w:spacing w:after="10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Für jeden Testfall Start- und Endzeit eintragen, Dauer berechnen und gegen die RTO-Vorgabe prüfen.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600"/>
        <w:gridCol w:w="1500"/>
        <w:gridCol w:w="1500"/>
        <w:gridCol w:w="1500"/>
        <w:gridCol w:w="1926"/>
      </w:tblGrid>
      <w:tr>
        <w:trPr>
          <w:tblHeader/>
        </w:trPr>
        <w:tc>
          <w:tcPr>
            <w:tcW w:type="dxa" w:w="2600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Testfall</w:t>
            </w:r>
          </w:p>
        </w:tc>
        <w:tc>
          <w:tcPr>
            <w:tcW w:type="dxa" w:w="1500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Start</w:t>
            </w:r>
          </w:p>
        </w:tc>
        <w:tc>
          <w:tcPr>
            <w:tcW w:type="dxa" w:w="1500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Ende</w:t>
            </w:r>
          </w:p>
        </w:tc>
        <w:tc>
          <w:tcPr>
            <w:tcW w:type="dxa" w:w="1500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Dauer</w:t>
            </w:r>
          </w:p>
        </w:tc>
        <w:tc>
          <w:tcPr>
            <w:tcW w:type="dxa" w:w="1926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RTO-Vorgabe erfüllt?</w:t>
            </w:r>
          </w:p>
        </w:tc>
      </w:tr>
      <w:tr>
        <w:tc>
          <w:tcPr>
            <w:tcW w:type="dxa" w:w="2600"/>
            <w:shd w:fill="EEF5FB" w:val="clear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Restore einzelne Datei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26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shd w:fill="EEF5FB" w:val="clear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Restore komplette VM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26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shd w:fill="EEF5FB" w:val="clear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Restore auf anderen Node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26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shd w:fill="EEF5FB" w:val="clear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Wiederanlauf Dienst geprüft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26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Unsere RTO-Vorgabe aus dem Konzept (Etappe 2):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____________________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Anschluss an das Capstone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Das ausgefüllte Messprotokoll ist ein Pflichtbestandteil des Betriebshandbuchs in Woche 10–11 – dort müssen die Gruppen ihr Backupkonzept mit MESSWERTEN belegen, nicht mit Schätzungen. Darauf jetzt schon hinweisen.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bfw Lübeck · Modul L · E7 Cluster, HA &amp; Backup · DOZENTEN-LÖSUNGSHEFT · Seite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2026-07-22T06:04:47.901Z</dcterms:created>
  <dcterms:modified xsi:type="dcterms:W3CDTF">2026-07-22T06:04:47.901Z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