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Netzplantechnik</w:t>
      </w:r>
    </w:p>
    <w:p>
      <w:pPr>
        <w:spacing w:after="300"/>
        <w:jc w:val="center"/>
      </w:pPr>
      <w:r>
        <w:rPr>
          <w:rFonts w:ascii="Calibri" w:cs="Calibri" w:eastAsia="Calibri" w:hAnsi="Calibri"/>
          <w:b w:val="false"/>
          <w:bCs w:val="false"/>
          <w:color w:val="0066AA"/>
          <w:sz w:val="22"/>
          <w:szCs w:val="22"/>
        </w:rPr>
        <w:t xml:space="preserve">Übungsaufgaben – Vorwärts-/Rückwärtsrechnung, Puffer, Kritischer Pfad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Name: ________________________________    Datum: ______________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Gesamtpunktzahl: 100 Punkte</w:t>
      </w:r>
    </w:p>
    <w:p>
      <w:pPr>
        <w:spacing w:after="200" w:before="0"/>
      </w:pPr>
      <w:r>
        <w:rPr>
          <w:rFonts w:ascii="Calibri" w:cs="Calibri" w:eastAsia="Calibri" w:hAnsi="Calibri"/>
          <w:b w:val="false"/>
          <w:bCs w:val="false"/>
          <w:color w:val="0066AA"/>
          <w:sz w:val="18"/>
          <w:szCs w:val="18"/>
        </w:rPr>
        <w:t xml:space="preserve">Formeln: FAZ = max(FEZ aller Vorgänger)  |  FEZ = FAZ + Dauer  |  SEZ = min(SAZ aller Nachfolger)  |  SAZ = SEZ – Dauer  |  GP = SAZ – FAZ  |  FP = min(FAZ der Nachfolger) – FEZ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1: Webseitenprojekt – Einfacher Netzplan (20 Punkte)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Die TechNova GmbH plant die Erstellung einer neuen Unternehmenswebseite. Folgende Vorgänge wurden identifiziert:</w:t>
      </w:r>
    </w:p>
    <w:tbl>
      <w:tblPr>
        <w:tblW w:type="dxa" w:w="7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000"/>
        <w:gridCol w:w="1600"/>
        <w:gridCol w:w="1600"/>
      </w:tblGrid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 (AT)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Anforderungsanalyse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Design-Entwurf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Content-Erstellung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Frontend-Entwicklung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Backend-Entwicklung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B, C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Integration &amp; Test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D, E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</w:t>
            </w:r>
          </w:p>
        </w:tc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Go-Live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</w:tr>
    </w:tbl>
    <w:p>
      <w:pPr>
        <w:spacing w:after="120" w:before="0"/>
      </w:pP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a)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Führen Sie die Vorwärtsrechnung durch (FAZ, FEZ) (4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b)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Führen Sie die Rückwärtsrechnung durch (SAZ, SEZ) (4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c)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Berechnen Sie den Gesamtpuffer (GP) und den Freien Puffer (FP) für alle Vorgänge (6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d)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Bestimmen Sie den kritischen Pfad und die Projektgesamtdauer (3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e)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Vorgang C verzögert sich um 3 AT. Hat dies Auswirkungen auf das Projektende? Begründen Sie rechnerisch. (3 P.)</w:t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2: Serverraum-Modernisierung – Netzplan mit Analyse (25 Punkte)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Das Systemhaus NetSecure plant die Modernisierung eines Serverraums:</w:t>
      </w:r>
    </w:p>
    <w:tbl>
      <w:tblPr>
        <w:tblW w:type="dxa" w:w="7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200"/>
        <w:gridCol w:w="1600"/>
        <w:gridCol w:w="1600"/>
      </w:tblGrid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 (AT)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Bestandsaufnahme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Hardware beschaffen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Netzwerkplanung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Klimaanlage installieren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Server aufbauen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B, C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Verkabelung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C, D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Konfiguration &amp; Test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E, F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Dokumentation &amp; Übergabe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</w:t>
            </w:r>
          </w:p>
        </w:tc>
      </w:tr>
    </w:tbl>
    <w:p>
      <w:pPr>
        <w:spacing w:after="120" w:before="0"/>
      </w:pP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a)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Erstellen Sie die vollständige Vorwärts- und Rückwärtsrechnung (8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b)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Berechnen Sie GP und FP für alle Vorgänge (6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c)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Bestimmen Sie den kritischen Pfad und die Projektgesamtdauer (3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d)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Der Lieferant meldet eine Verzögerung der Hardware um 2 AT (Vorgang B). Welche Auswirkung hat dies? (4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e)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Welche Vorgänge könnten parallel ablaufen, um die Projektdauer zu verkürzen? Nennen Sie einen konkreten Vorschlag. (4 P.)</w:t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3: ERP-Einführung – Komplexer Netzplan (25 Punkte)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Die MediTech AG führt ein neues ERP-System ein:</w:t>
      </w:r>
    </w:p>
    <w:tbl>
      <w:tblPr>
        <w:tblW w:type="dxa" w:w="7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200"/>
        <w:gridCol w:w="1600"/>
        <w:gridCol w:w="1600"/>
      </w:tblGrid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 (AT)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Ist-Analyse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Soll-Konzept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Datenmigration planen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Customizing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8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Schnittstellen entwickeln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B, C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Testdaten erstellen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Systemtest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D, E, F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Schulung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Go-Live &amp; Nachbetreuung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G, H</w:t>
            </w:r>
          </w:p>
        </w:tc>
      </w:tr>
    </w:tbl>
    <w:p>
      <w:pPr>
        <w:spacing w:after="120" w:before="0"/>
      </w:pP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a)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Führen Sie die vollständige Netzplanberechnung durch (FAZ, FEZ, SAZ, SEZ) (8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b)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Berechnen Sie GP und FP aller Vorgänge (6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c)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Bestimmen Sie den kritischen Pfad und die Projektgesamtdauer (3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d)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Der Vorstand möchte das Projekt um 2 AT verkürzen. Welche Vorgänge müssten dafür verkürzt werden und warum? (4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e)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Vorgang F verzögert sich um 5 AT. Analysieren Sie die Auswirkung auf GP, den kritischen Pfad und das Projektende. (4 P.)</w:t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4: Fehlerhafte Netzplanberechnung korrigieren (15 Punkte)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Ein Kollege hat folgende Netzplanberechnung erstellt. Leider enthält sie Fehler. Finden und korrigieren Sie alle Fehler.</w:t>
      </w:r>
    </w:p>
    <w:p>
      <w:pPr>
        <w:spacing w:after="120" w:before="0"/>
      </w:pPr>
    </w:p>
    <w:tbl>
      <w:tblPr>
        <w:tblW w:type="dxa" w:w="6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700"/>
        <w:gridCol w:w="1200"/>
        <w:gridCol w:w="700"/>
        <w:gridCol w:w="700"/>
        <w:gridCol w:w="700"/>
        <w:gridCol w:w="700"/>
        <w:gridCol w:w="700"/>
      </w:tblGrid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FAZ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FEZ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SAZ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SEZ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GP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–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8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B, C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D, E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13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16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17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16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18</w:t>
            </w:r>
          </w:p>
        </w:tc>
        <w:tc>
          <w:tcPr>
            <w:tcW w:type="dxa" w:w="7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 w:before="0"/>
      </w:pP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a)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Identifizieren Sie alle fehlerhaften Werte und korrigieren Sie diese (8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b)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Bestimmen Sie den korrekten kritischen Pfad (3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c)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Erklären Sie den Unterschied zwischen Gesamtpuffer und Freiem Puffer in eigenen Worten (4 P.)</w:t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5: AP2-Prüfungsstil – Netzplan im Projektkontext (15 Punkte)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Sie sind Fachinformatiker bei der CloudFirst GmbH und planen ein Kundenprojekt. Der Projektleiter übergibt Ihnen folgende Vorgangsliste und bittet Sie um die Netzplanberechnung.</w:t>
      </w:r>
    </w:p>
    <w:p>
      <w:pPr>
        <w:spacing w:after="120" w:before="0"/>
      </w:pPr>
    </w:p>
    <w:tbl>
      <w:tblPr>
        <w:tblW w:type="dxa" w:w="7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200"/>
        <w:gridCol w:w="1600"/>
        <w:gridCol w:w="1600"/>
      </w:tblGrid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Vorgang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 (AT)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Vorgänger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Kickoff &amp; Anforderungen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–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Cloud-Architektur entwerfen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Sicherheitskonzept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Infrastruktur aufsetzen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Monitoring einrichten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B, C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Applikation deployen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D, E</w:t>
            </w:r>
          </w:p>
        </w:tc>
      </w:tr>
      <w:tr>
        <w:tc>
          <w:tcPr>
            <w:tcW w:type="dxa" w:w="1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</w:t>
            </w:r>
          </w:p>
        </w:tc>
        <w:tc>
          <w:tcPr>
            <w:tcW w:type="dxa" w:w="32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Abnahmetest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16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</w:t>
            </w:r>
          </w:p>
        </w:tc>
      </w:tr>
    </w:tbl>
    <w:p>
      <w:pPr>
        <w:spacing w:after="120" w:before="0"/>
      </w:pP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a)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Berechnen Sie den vollständigen Netzplan (FAZ, FEZ, SAZ, SEZ, GP, FP) (8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b)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Bestimmen Sie den kritischen Pfad und die Projektgesamtdauer (3 P.)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c) </w:t>
      </w: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Der Kunde möchte den Abnahmetest (Vorgang G) bereits an AT 15 abgeschlossen haben. Ist dies mit dem aktuellen Plan möglich? Falls nein: Welche Maßnahmen schlagen Sie vor? (4 P.)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jc w:val="center"/>
    </w:pPr>
    <w:r>
      <w:rPr>
        <w:rFonts w:ascii="Calibri" w:cs="Calibri" w:eastAsia="Calibri" w:hAnsi="Calibri"/>
        <w:b w:val="false"/>
        <w:bCs w:val="false"/>
        <w:color w:val="595959"/>
        <w:sz w:val="16"/>
        <w:szCs w:val="16"/>
      </w:rPr>
      <w:t xml:space="preserve">Netzplan – Übungsaufgaben</w:t>
    </w:r>
    <w:r>
      <w:rPr>
        <w:rFonts w:ascii="Calibri" w:cs="Calibri" w:eastAsia="Calibri" w:hAnsi="Calibri"/>
        <w:b w:val="false"/>
        <w:bCs w:val="false"/>
        <w:color w:val="595959"/>
        <w:sz w:val="16"/>
        <w:szCs w:val="16"/>
      </w:rPr>
      <w:t xml:space="preserve">  |  Seite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jc w:val="right"/>
    </w:pP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bfw – Unternehmen für Bildung</w:t>
    </w:r>
    <w:r>
      <w:rPr>
        <w:rFonts w:ascii="Calibri" w:cs="Calibri" w:eastAsia="Calibri" w:hAnsi="Calibri"/>
        <w:b w:val="false"/>
        <w:bCs w:val="false"/>
        <w:color w:val="595959"/>
        <w:sz w:val="16"/>
        <w:szCs w:val="16"/>
      </w:rPr>
      <w:t xml:space="preserve">  |  Modul E – Projektmanagement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59595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2026-04-09T09:46:58.205Z</dcterms:created>
  <dcterms:modified xsi:type="dcterms:W3CDTF">2026-04-09T09:46:58.206Z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