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4</w:t>
      </w:r>
    </w:p>
    <w:p>
      <w:pPr>
        <w:pBdr>
          <w:bottom w:val="single" w:color="F0A500" w:sz="8" w:space="6"/>
        </w:pBdr>
        <w:spacing w:after="60"/>
      </w:pPr>
      <w:r>
        <w:rPr>
          <w:rFonts w:ascii="Calibri" w:cs="Calibri" w:eastAsia="Calibri" w:hAnsi="Calibri"/>
          <w:color w:val="5A6B7B"/>
          <w:sz w:val="23"/>
          <w:szCs w:val="23"/>
        </w:rPr>
        <w:t xml:space="preserve">Webserver bereitstellen — IIS, nginx &amp; Reverse Proxy</w:t>
      </w:r>
    </w:p>
    <w:p>
      <w:pPr>
        <w:spacing w:after="160"/>
      </w:pPr>
      <w:r>
        <w:rPr>
          <w:rFonts w:ascii="Calibri" w:cs="Calibri" w:eastAsia="Calibri" w:hAnsi="Calibri"/>
          <w:b/>
          <w:bCs/>
          <w:color w:val="0066AA"/>
          <w:sz w:val="24"/>
          <w:szCs w:val="24"/>
        </w:rPr>
        <w:t xml:space="preserve">Schüler-Aufgabenheft</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Die Nordfracht GmbH braucht ein internes Webportal. Sie stellen es zunächst unter IIS bereit, betreiben parallel eine zweite Site unter nginx und schalten schließlich nginx als Reverse Proxy vor einen Backend-Dienst.</w:t>
      </w:r>
    </w:p>
    <w:p>
      <w:pPr>
        <w:spacing w:after="120" w:line="276"/>
      </w:pPr>
      <w:r>
        <w:rPr>
          <w:rFonts w:ascii="Calibri" w:cs="Calibri" w:eastAsia="Calibri" w:hAnsi="Calibri"/>
          <w:b/>
          <w:bCs/>
          <w:color w:val="1A1A1A"/>
          <w:sz w:val="22"/>
          <w:szCs w:val="22"/>
        </w:rPr>
        <w:t xml:space="preserve">Windows/IIS: </w:t>
      </w:r>
      <w:r>
        <w:rPr>
          <w:rFonts w:ascii="Consolas" w:cs="Consolas" w:eastAsia="Consolas" w:hAnsi="Consolas"/>
          <w:color w:val="1A1A1A"/>
          <w:sz w:val="22"/>
          <w:szCs w:val="22"/>
        </w:rPr>
        <w:t xml:space="preserve">10.0.2.10</w:t>
      </w:r>
      <w:r>
        <w:rPr>
          <w:rFonts w:ascii="Calibri" w:cs="Calibri" w:eastAsia="Calibri" w:hAnsi="Calibri"/>
          <w:b/>
          <w:bCs/>
          <w:color w:val="1A1A1A"/>
          <w:sz w:val="22"/>
          <w:szCs w:val="22"/>
        </w:rPr>
        <w:t xml:space="preserve">   ·   Linux/nginx: </w:t>
      </w:r>
      <w:r>
        <w:rPr>
          <w:rFonts w:ascii="Consolas" w:cs="Consolas" w:eastAsia="Consolas" w:hAnsi="Consolas"/>
          <w:color w:val="1A1A1A"/>
          <w:sz w:val="22"/>
          <w:szCs w:val="22"/>
        </w:rPr>
        <w:t xml:space="preserve">10.0.2.30</w:t>
      </w:r>
      <w:r>
        <w:rPr>
          <w:rFonts w:ascii="Calibri" w:cs="Calibri" w:eastAsia="Calibri" w:hAnsi="Calibri"/>
          <w:b/>
          <w:bCs/>
          <w:color w:val="1A1A1A"/>
          <w:sz w:val="22"/>
          <w:szCs w:val="22"/>
        </w:rPr>
        <w:t xml:space="preserve">   ·   Hostnamen: </w:t>
      </w:r>
      <w:r>
        <w:rPr>
          <w:rFonts w:ascii="Consolas" w:cs="Consolas" w:eastAsia="Consolas" w:hAnsi="Consolas"/>
          <w:color w:val="1A1A1A"/>
          <w:sz w:val="22"/>
          <w:szCs w:val="22"/>
        </w:rPr>
        <w:t xml:space="preserve">web.firma.de, shop.firma.de</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Windows-Server-VM (10.0.2.10) und Ubuntu-VM (10.0.2.30) im selben Testnetz.</w:t>
      </w:r>
    </w:p>
    <w:p>
      <w:pPr>
        <w:pStyle w:val="ListParagraph"/>
        <w:numPr>
          <w:ilvl w:val="0"/>
          <w:numId w:val="2"/>
        </w:numPr>
        <w:spacing w:after="70" w:line="270"/>
      </w:pPr>
      <w:r>
        <w:rPr>
          <w:rFonts w:ascii="Calibri" w:cs="Calibri" w:eastAsia="Calibri" w:hAnsi="Calibri"/>
          <w:color w:val="1A1A1A"/>
          <w:sz w:val="22"/>
          <w:szCs w:val="22"/>
        </w:rPr>
        <w:t xml:space="preserve">Namensauflösung per DNS (Etappe 2) oder ersatzweise hosts-Datei am Test-Client.</w:t>
      </w:r>
    </w:p>
    <w:p>
      <w:pPr>
        <w:pStyle w:val="ListParagraph"/>
        <w:numPr>
          <w:ilvl w:val="0"/>
          <w:numId w:val="2"/>
        </w:numPr>
        <w:spacing w:after="70" w:line="270"/>
      </w:pPr>
      <w:r>
        <w:rPr>
          <w:rFonts w:ascii="Calibri" w:cs="Calibri" w:eastAsia="Calibri" w:hAnsi="Calibri"/>
          <w:color w:val="1A1A1A"/>
          <w:sz w:val="22"/>
          <w:szCs w:val="22"/>
        </w:rPr>
        <w:t xml:space="preserve">Port 80 in der jeweiligen Firewall geöffnet. Snapshots vor Beginn.</w:t>
      </w:r>
    </w:p>
    <w:p>
      <w:pPr>
        <w:pStyle w:val="Heading1"/>
        <w:spacing w:after="140" w:before="320"/>
      </w:pPr>
      <w:r>
        <w:rPr>
          <w:rFonts w:ascii="Calibri" w:cs="Calibri" w:eastAsia="Calibri" w:hAnsi="Calibri"/>
          <w:b/>
          <w:bCs/>
          <w:color w:val="003366"/>
          <w:sz w:val="30"/>
          <w:szCs w:val="30"/>
        </w:rPr>
        <w:t xml:space="preserve">Teil A — Website unter IIS (Windows)</w:t>
      </w:r>
    </w:p>
    <w:p>
      <w:pPr>
        <w:pStyle w:val="Heading2"/>
        <w:spacing w:after="100" w:before="220"/>
      </w:pPr>
      <w:r>
        <w:rPr>
          <w:rFonts w:ascii="Calibri" w:cs="Calibri" w:eastAsia="Calibri" w:hAnsi="Calibri"/>
          <w:b/>
          <w:bCs/>
          <w:color w:val="0066AA"/>
          <w:sz w:val="25"/>
          <w:szCs w:val="25"/>
        </w:rPr>
        <w:t xml:space="preserve">Aufgabe A1: IIS installieren und Standardseite prüfen</w:t>
      </w:r>
    </w:p>
    <w:p>
      <w:pPr>
        <w:spacing w:after="120" w:line="276"/>
      </w:pPr>
      <w:r>
        <w:rPr>
          <w:rFonts w:ascii="Calibri" w:cs="Calibri" w:eastAsia="Calibri" w:hAnsi="Calibri"/>
          <w:color w:val="1A1A1A"/>
          <w:sz w:val="22"/>
          <w:szCs w:val="22"/>
        </w:rPr>
        <w:t xml:space="preserve">Installieren Sie die IIS-Rolle und rufen Sie http://10.0.2.10 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____________ -IncludeManagementTools</w:t>
            </w:r>
          </w:p>
        </w:tc>
      </w:tr>
    </w:tbl>
    <w:p>
      <w:pPr>
        <w:spacing w:after="30"/>
      </w:pPr>
      <w:r>
        <w:rPr>
          <w:rFonts w:ascii="Calibri" w:cs="Calibri" w:eastAsia="Calibri" w:hAnsi="Calibri"/>
          <w:color w:val="5A6B7B"/>
          <w:sz w:val="20"/>
          <w:szCs w:val="20"/>
        </w:rPr>
        <w:t xml:space="preserve">Welche Seite erscheint? Welcher Statuscode (Entwicklertools → Netzwerk)?</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A2: Eigene Site mit Inhalt anlegen</w:t>
      </w:r>
    </w:p>
    <w:p>
      <w:pPr>
        <w:spacing w:after="120" w:line="276"/>
      </w:pPr>
      <w:r>
        <w:rPr>
          <w:rFonts w:ascii="Calibri" w:cs="Calibri" w:eastAsia="Calibri" w:hAnsi="Calibri"/>
          <w:color w:val="1A1A1A"/>
          <w:sz w:val="22"/>
          <w:szCs w:val="22"/>
        </w:rPr>
        <w:t xml:space="preserve">Legen Sie den Ordner C:\inetpub\vertrieb mit einer index.html an und erstellen Sie die Site „Vertrieb“ mit Host-Header web.firma.de.</w:t>
      </w:r>
    </w:p>
    <w:p>
      <w:pPr>
        <w:spacing w:after="30"/>
      </w:pPr>
      <w:r>
        <w:rPr>
          <w:rFonts w:ascii="Calibri" w:cs="Calibri" w:eastAsia="Calibri" w:hAnsi="Calibri"/>
          <w:color w:val="5A6B7B"/>
          <w:sz w:val="20"/>
          <w:szCs w:val="20"/>
        </w:rPr>
        <w:t xml:space="preserve">Befehle notieren. Warum braucht die neue Site einen Host-Header?</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A3: Zweite Site portbasiert trennen</w:t>
      </w:r>
    </w:p>
    <w:p>
      <w:pPr>
        <w:spacing w:after="120" w:line="276"/>
      </w:pPr>
      <w:r>
        <w:rPr>
          <w:rFonts w:ascii="Calibri" w:cs="Calibri" w:eastAsia="Calibri" w:hAnsi="Calibri"/>
          <w:color w:val="1A1A1A"/>
          <w:sz w:val="22"/>
          <w:szCs w:val="22"/>
        </w:rPr>
        <w:t xml:space="preserve">Legen Sie eine zweite Site „Intern“ an, die auf Port 8081 lauscht (gleiche IP, anderer Port).</w:t>
      </w:r>
    </w:p>
    <w:p>
      <w:pPr>
        <w:spacing w:after="30"/>
      </w:pPr>
      <w:r>
        <w:rPr>
          <w:rFonts w:ascii="Calibri" w:cs="Calibri" w:eastAsia="Calibri" w:hAnsi="Calibri"/>
          <w:color w:val="5A6B7B"/>
          <w:sz w:val="20"/>
          <w:szCs w:val="20"/>
        </w:rPr>
        <w:t xml:space="preserve">Wodurch werden die beiden Sites jetzt unterschieden — Host-Header oder Port?</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B — Website unter nginx (Linux)</w:t>
      </w:r>
    </w:p>
    <w:p>
      <w:pPr>
        <w:pStyle w:val="Heading2"/>
        <w:spacing w:after="100" w:before="220"/>
      </w:pPr>
      <w:r>
        <w:rPr>
          <w:rFonts w:ascii="Calibri" w:cs="Calibri" w:eastAsia="Calibri" w:hAnsi="Calibri"/>
          <w:b/>
          <w:bCs/>
          <w:color w:val="0066AA"/>
          <w:sz w:val="25"/>
          <w:szCs w:val="25"/>
        </w:rPr>
        <w:t xml:space="preserve">Aufgabe B1: nginx installieren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sudo apt update &amp;&amp; sudo apt install -y nginx</w:t>
            </w:r>
          </w:p>
          <w:p>
            <w:pPr>
              <w:spacing w:after="0" w:line="250"/>
            </w:pPr>
            <w:r>
              <w:rPr>
                <w:rFonts w:ascii="Consolas" w:cs="Consolas" w:eastAsia="Consolas" w:hAnsi="Consolas"/>
                <w:color w:val="D6E4F0"/>
                <w:sz w:val="19"/>
                <w:szCs w:val="19"/>
              </w:rPr>
              <w:t xml:space="preserve">sudo systemctl status nginx</w:t>
            </w:r>
          </w:p>
        </w:tc>
      </w:tr>
    </w:tbl>
    <w:p>
      <w:pPr>
        <w:pStyle w:val="Heading2"/>
        <w:spacing w:after="100" w:before="220"/>
      </w:pPr>
      <w:r>
        <w:rPr>
          <w:rFonts w:ascii="Calibri" w:cs="Calibri" w:eastAsia="Calibri" w:hAnsi="Calibri"/>
          <w:b/>
          <w:bCs/>
          <w:color w:val="0066AA"/>
          <w:sz w:val="25"/>
          <w:szCs w:val="25"/>
        </w:rPr>
        <w:t xml:space="preserve">Aufgabe B2: server-Block mit eigenem Inhalt</w:t>
      </w:r>
    </w:p>
    <w:p>
      <w:pPr>
        <w:spacing w:after="120" w:line="276"/>
      </w:pPr>
      <w:r>
        <w:rPr>
          <w:rFonts w:ascii="Calibri" w:cs="Calibri" w:eastAsia="Calibri" w:hAnsi="Calibri"/>
          <w:color w:val="1A1A1A"/>
          <w:sz w:val="22"/>
          <w:szCs w:val="22"/>
        </w:rPr>
        <w:t xml:space="preserve">Erstellen Sie /var/www/shop mit einer index.html und einen server-Block für shop.firma.de.</w:t>
      </w:r>
    </w:p>
    <w:p>
      <w:pPr>
        <w:spacing w:after="120" w:line="276"/>
      </w:pPr>
      <w:r>
        <w:rPr>
          <w:rFonts w:ascii="Calibri" w:cs="Calibri" w:eastAsia="Calibri" w:hAnsi="Calibri"/>
          <w:color w:val="1A1A1A"/>
          <w:sz w:val="22"/>
          <w:szCs w:val="22"/>
        </w:rPr>
        <w:t xml:space="preserve">Vervollständigen Sie den server-Block: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server {</w:t>
            </w:r>
          </w:p>
          <w:p>
            <w:pPr>
              <w:spacing w:after="0" w:line="250"/>
            </w:pPr>
            <w:r>
              <w:rPr>
                <w:rFonts w:ascii="Consolas" w:cs="Consolas" w:eastAsia="Consolas" w:hAnsi="Consolas"/>
                <w:color w:val="D6E4F0"/>
                <w:sz w:val="19"/>
                <w:szCs w:val="19"/>
              </w:rPr>
              <w:t xml:space="preserve">  listen ____;</w:t>
            </w:r>
          </w:p>
          <w:p>
            <w:pPr>
              <w:spacing w:after="0" w:line="250"/>
            </w:pPr>
            <w:r>
              <w:rPr>
                <w:rFonts w:ascii="Consolas" w:cs="Consolas" w:eastAsia="Consolas" w:hAnsi="Consolas"/>
                <w:color w:val="D6E4F0"/>
                <w:sz w:val="19"/>
                <w:szCs w:val="19"/>
              </w:rPr>
              <w:t xml:space="preserve">  server_name ____________;</w:t>
            </w:r>
          </w:p>
          <w:p>
            <w:pPr>
              <w:spacing w:after="0" w:line="250"/>
            </w:pPr>
            <w:r>
              <w:rPr>
                <w:rFonts w:ascii="Consolas" w:cs="Consolas" w:eastAsia="Consolas" w:hAnsi="Consolas"/>
                <w:color w:val="D6E4F0"/>
                <w:sz w:val="19"/>
                <w:szCs w:val="19"/>
              </w:rPr>
              <w:t xml:space="preserve">  root ____________;</w:t>
            </w:r>
          </w:p>
          <w:p>
            <w:pPr>
              <w:spacing w:after="0" w:line="250"/>
            </w:pPr>
            <w:r>
              <w:rPr>
                <w:rFonts w:ascii="Consolas" w:cs="Consolas" w:eastAsia="Consolas" w:hAnsi="Consolas"/>
                <w:color w:val="D6E4F0"/>
                <w:sz w:val="19"/>
                <w:szCs w:val="19"/>
              </w:rPr>
              <w:t xml:space="preserve">  index index.html;</w:t>
            </w:r>
          </w:p>
          <w:p>
            <w:pPr>
              <w:spacing w:after="0" w:line="250"/>
            </w:pPr>
            <w:r>
              <w:rPr>
                <w:rFonts w:ascii="Consolas" w:cs="Consolas" w:eastAsia="Consolas" w:hAnsi="Consolas"/>
                <w:color w:val="D6E4F0"/>
                <w:sz w:val="19"/>
                <w:szCs w:val="19"/>
              </w:rPr>
              <w:t xml:space="preserve">}</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sudo nginx -t &amp;&amp; sudo systemctl reload nginx</w:t>
            </w:r>
          </w:p>
        </w:tc>
      </w:tr>
    </w:tbl>
    <w:p>
      <w:pPr>
        <w:spacing w:after="30"/>
      </w:pPr>
      <w:r>
        <w:rPr>
          <w:rFonts w:ascii="Calibri" w:cs="Calibri" w:eastAsia="Calibri" w:hAnsi="Calibri"/>
          <w:color w:val="5A6B7B"/>
          <w:sz w:val="20"/>
          <w:szCs w:val="20"/>
        </w:rPr>
        <w:t xml:space="preserve">Wozu dient 'nginx -t' vor dem reload?</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B3: Aufruf testen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curl -H "Host: shop.firma.de" http://10.0.2.30</w:t>
            </w:r>
          </w:p>
        </w:tc>
      </w:tr>
    </w:tbl>
    <w:p>
      <w:pPr>
        <w:spacing w:after="30"/>
      </w:pPr>
      <w:r>
        <w:rPr>
          <w:rFonts w:ascii="Calibri" w:cs="Calibri" w:eastAsia="Calibri" w:hAnsi="Calibri"/>
          <w:color w:val="5A6B7B"/>
          <w:sz w:val="20"/>
          <w:szCs w:val="20"/>
        </w:rPr>
        <w:t xml:space="preserve">Ausgabe notieren:</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C — nginx als Reverse Proxy</w:t>
      </w:r>
    </w:p>
    <w:p>
      <w:pPr>
        <w:spacing w:after="120" w:line="276"/>
      </w:pPr>
      <w:r>
        <w:rPr>
          <w:rFonts w:ascii="Calibri" w:cs="Calibri" w:eastAsia="Calibri" w:hAnsi="Calibri"/>
          <w:color w:val="1A1A1A"/>
          <w:sz w:val="22"/>
          <w:szCs w:val="22"/>
        </w:rPr>
        <w:t xml:space="preserve">nginx (10.0.2.30) soll Anfragen auf portal.firma.de an einen Backend-Dienst weiterleiten. Als Backend dient ein einfacher Dienst auf Port 8080 (z. B. die IIS-Intern-Site oder ein python3 -m http.server 8080).</w:t>
      </w:r>
    </w:p>
    <w:p>
      <w:pPr>
        <w:pStyle w:val="Heading2"/>
        <w:spacing w:after="100" w:before="220"/>
      </w:pPr>
      <w:r>
        <w:rPr>
          <w:rFonts w:ascii="Calibri" w:cs="Calibri" w:eastAsia="Calibri" w:hAnsi="Calibri"/>
          <w:b/>
          <w:bCs/>
          <w:color w:val="0066AA"/>
          <w:sz w:val="25"/>
          <w:szCs w:val="25"/>
        </w:rPr>
        <w:t xml:space="preserve">Aufgabe C1: Backend bereitstellen</w:t>
      </w:r>
    </w:p>
    <w:p>
      <w:pPr>
        <w:spacing w:after="30"/>
      </w:pPr>
      <w:r>
        <w:rPr>
          <w:rFonts w:ascii="Calibri" w:cs="Calibri" w:eastAsia="Calibri" w:hAnsi="Calibri"/>
          <w:color w:val="5A6B7B"/>
          <w:sz w:val="20"/>
          <w:szCs w:val="20"/>
        </w:rPr>
        <w:t xml:space="preserve">Welches Backend nutzen Sie? Auf welchem Port lauscht es?</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C2: proxy_pass konfigurieren</w:t>
      </w:r>
    </w:p>
    <w:p>
      <w:pPr>
        <w:spacing w:after="120" w:line="276"/>
      </w:pPr>
      <w:r>
        <w:rPr>
          <w:rFonts w:ascii="Calibri" w:cs="Calibri" w:eastAsia="Calibri" w:hAnsi="Calibri"/>
          <w:color w:val="1A1A1A"/>
          <w:sz w:val="22"/>
          <w:szCs w:val="22"/>
        </w:rPr>
        <w:t xml:space="preserve">Vervollständigen Sie die proxy_pass-Zeile: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server {</w:t>
            </w:r>
          </w:p>
          <w:p>
            <w:pPr>
              <w:spacing w:after="0" w:line="250"/>
            </w:pPr>
            <w:r>
              <w:rPr>
                <w:rFonts w:ascii="Consolas" w:cs="Consolas" w:eastAsia="Consolas" w:hAnsi="Consolas"/>
                <w:color w:val="D6E4F0"/>
                <w:sz w:val="19"/>
                <w:szCs w:val="19"/>
              </w:rPr>
              <w:t xml:space="preserve">  listen 80;</w:t>
            </w:r>
          </w:p>
          <w:p>
            <w:pPr>
              <w:spacing w:after="0" w:line="250"/>
            </w:pPr>
            <w:r>
              <w:rPr>
                <w:rFonts w:ascii="Consolas" w:cs="Consolas" w:eastAsia="Consolas" w:hAnsi="Consolas"/>
                <w:color w:val="D6E4F0"/>
                <w:sz w:val="19"/>
                <w:szCs w:val="19"/>
              </w:rPr>
              <w:t xml:space="preserve">  server_name portal.firma.de;</w:t>
            </w:r>
          </w:p>
          <w:p>
            <w:pPr>
              <w:spacing w:after="0" w:line="250"/>
            </w:pPr>
            <w:r>
              <w:rPr>
                <w:rFonts w:ascii="Consolas" w:cs="Consolas" w:eastAsia="Consolas" w:hAnsi="Consolas"/>
                <w:color w:val="D6E4F0"/>
                <w:sz w:val="19"/>
                <w:szCs w:val="19"/>
              </w:rPr>
              <w:t xml:space="preserve">  location / {</w:t>
            </w:r>
          </w:p>
          <w:p>
            <w:pPr>
              <w:spacing w:after="0" w:line="250"/>
            </w:pPr>
            <w:r>
              <w:rPr>
                <w:rFonts w:ascii="Consolas" w:cs="Consolas" w:eastAsia="Consolas" w:hAnsi="Consolas"/>
                <w:color w:val="D6E4F0"/>
                <w:sz w:val="19"/>
                <w:szCs w:val="19"/>
              </w:rPr>
              <w:t xml:space="preserve">    proxy_pass http://____________:____;</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w:t>
            </w:r>
          </w:p>
        </w:tc>
      </w:tr>
    </w:tbl>
    <w:p>
      <w:pPr>
        <w:pStyle w:val="Heading2"/>
        <w:spacing w:after="100" w:before="220"/>
      </w:pPr>
      <w:r>
        <w:rPr>
          <w:rFonts w:ascii="Calibri" w:cs="Calibri" w:eastAsia="Calibri" w:hAnsi="Calibri"/>
          <w:b/>
          <w:bCs/>
          <w:color w:val="0066AA"/>
          <w:sz w:val="25"/>
          <w:szCs w:val="25"/>
        </w:rPr>
        <w:t xml:space="preserve">Aufgabe C3: 502 provozieren und verstehen</w:t>
      </w:r>
    </w:p>
    <w:p>
      <w:pPr>
        <w:spacing w:after="120" w:line="276"/>
      </w:pPr>
      <w:r>
        <w:rPr>
          <w:rFonts w:ascii="Calibri" w:cs="Calibri" w:eastAsia="Calibri" w:hAnsi="Calibri"/>
          <w:color w:val="1A1A1A"/>
          <w:sz w:val="22"/>
          <w:szCs w:val="22"/>
        </w:rPr>
        <w:t xml:space="preserve">Stoppen Sie das Backend und rufen Sie portal.firma.de erneut auf. Welcher Statuscode erscheint?</w:t>
      </w:r>
    </w:p>
    <w:p>
      <w:pPr>
        <w:spacing w:after="30"/>
      </w:pPr>
      <w:r>
        <w:rPr>
          <w:rFonts w:ascii="Calibri" w:cs="Calibri" w:eastAsia="Calibri" w:hAnsi="Calibri"/>
          <w:color w:val="5A6B7B"/>
          <w:sz w:val="20"/>
          <w:szCs w:val="20"/>
        </w:rPr>
        <w:t xml:space="preserve">Statuscode mit laufendem / gestopptem Backend? Was sagt das error.log?</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In A2 (Host-Header) und A3 (Port) haben Sie zwei Sites getrennt. Erklären Sie den Unterschied zwischen namens- und portbasierter Trennung.</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Warum prüft man nginx-Konfigurationen mit 'nginx -t', bevor man neu lädt?</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Erklären Sie anhand von Teil C, warum ein 502 Bad Gateway kein Problem des Reverse Proxy selbst ist.</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Nennen Sie zwei Aufgaben, die ein Reverse Proxy zentral übernehmen kann und die sonst jeder Backend-Server einzeln leisten müsste.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IIS installiert, Standardseite erreichbar</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Eigene Site Vertrieb (Host-Header web.firma.de)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Zweite Site Intern portbasiert (Port 8081)</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nginx installiert, Willkommensseite erreichbar</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server-Block shop.firma.de mit eigenem Inhalt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nginx -t erfolgreich, Site per curl getestet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Reverse Proxy portal.firma.de → Backend, 502 provoziert &amp; verstanden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4 · Lab-Leittext</w:t>
    </w:r>
    <w:r>
      <w:rPr>
        <w:rFonts w:ascii="Calibri" w:cs="Calibri" w:eastAsia="Calibri" w:hAnsi="Calibri"/>
        <w:b/>
        <w:bCs/>
        <w:color w:val="0066AA"/>
        <w:sz w:val="16"/>
        <w:szCs w:val="16"/>
      </w:rPr>
      <w:t xml:space="preserve">	Schüler-Aufgabenheft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4 – Lab-Leittext (Schüler-Aufgabenheft)</dc:title>
  <dc:creator>[Vor- und Nachname]</dc:creator>
  <cp:lastModifiedBy>Un-named</cp:lastModifiedBy>
  <cp:revision>1</cp:revision>
  <dcterms:created xsi:type="dcterms:W3CDTF">2026-06-26T05:25:16.984Z</dcterms:created>
  <dcterms:modified xsi:type="dcterms:W3CDTF">2026-06-26T05:25:16.984Z</dcterms:modified>
</cp:coreProperties>
</file>

<file path=docProps/custom.xml><?xml version="1.0" encoding="utf-8"?>
<Properties xmlns="http://schemas.openxmlformats.org/officeDocument/2006/custom-properties" xmlns:vt="http://schemas.openxmlformats.org/officeDocument/2006/docPropsVTypes"/>
</file>