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112" w:rsidRDefault="003A3112">
      <w:pPr>
        <w:rPr>
          <w:b/>
          <w:bCs/>
          <w:sz w:val="36"/>
          <w:szCs w:val="36"/>
        </w:rPr>
      </w:pPr>
      <w:bookmarkStart w:id="0" w:name="_GoBack"/>
      <w:bookmarkEnd w:id="0"/>
    </w:p>
    <w:p w:rsidR="003A3112" w:rsidRDefault="00EC6C8A">
      <w:pPr>
        <w:ind w:left="567" w:hanging="14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Ports und OSI-Schichten:</w:t>
      </w:r>
    </w:p>
    <w:p w:rsidR="003A3112" w:rsidRDefault="003A3112">
      <w:pPr>
        <w:rPr>
          <w:sz w:val="32"/>
          <w:szCs w:val="32"/>
        </w:rPr>
      </w:pP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FFFF00"/>
        </w:rPr>
        <w:t>Port 21</w:t>
      </w:r>
      <w:r>
        <w:rPr>
          <w:sz w:val="24"/>
          <w:szCs w:val="24"/>
          <w:shd w:val="clear" w:color="auto" w:fill="FFFF00"/>
        </w:rPr>
        <w:t xml:space="preserve"> - FTP (File Transfer Protocol) - TCP - </w:t>
      </w:r>
      <w:r>
        <w:rPr>
          <w:b/>
          <w:bCs/>
          <w:sz w:val="24"/>
          <w:szCs w:val="24"/>
          <w:shd w:val="clear" w:color="auto" w:fill="FFFF00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00FF00"/>
        </w:rPr>
        <w:t>Port 22</w:t>
      </w:r>
      <w:r>
        <w:rPr>
          <w:sz w:val="24"/>
          <w:szCs w:val="24"/>
          <w:shd w:val="clear" w:color="auto" w:fill="00FF00"/>
        </w:rPr>
        <w:t xml:space="preserve"> - SSH (Secure Shell) - TCP - </w:t>
      </w:r>
      <w:r>
        <w:rPr>
          <w:b/>
          <w:bCs/>
          <w:sz w:val="24"/>
          <w:szCs w:val="24"/>
          <w:shd w:val="clear" w:color="auto" w:fill="00FF00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00FFFF"/>
        </w:rPr>
        <w:t>Port 25</w:t>
      </w:r>
      <w:r>
        <w:rPr>
          <w:sz w:val="24"/>
          <w:szCs w:val="24"/>
          <w:shd w:val="clear" w:color="auto" w:fill="00FFFF"/>
        </w:rPr>
        <w:t xml:space="preserve"> - </w:t>
      </w:r>
      <w:r>
        <w:rPr>
          <w:sz w:val="24"/>
          <w:szCs w:val="24"/>
          <w:shd w:val="clear" w:color="auto" w:fill="00FFFF"/>
        </w:rPr>
        <w:t xml:space="preserve">SMTP (Simple Mail Transfer Protocol) - TCP - </w:t>
      </w:r>
      <w:r>
        <w:rPr>
          <w:b/>
          <w:bCs/>
          <w:sz w:val="24"/>
          <w:szCs w:val="24"/>
          <w:shd w:val="clear" w:color="auto" w:fill="00FFFF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FFFF00"/>
        </w:rPr>
        <w:t>Port 53</w:t>
      </w:r>
      <w:r>
        <w:rPr>
          <w:sz w:val="24"/>
          <w:szCs w:val="24"/>
          <w:shd w:val="clear" w:color="auto" w:fill="FFFF00"/>
        </w:rPr>
        <w:t xml:space="preserve"> - DNS - TCP/UDP - </w:t>
      </w:r>
      <w:r>
        <w:rPr>
          <w:b/>
          <w:bCs/>
          <w:sz w:val="24"/>
          <w:szCs w:val="24"/>
          <w:shd w:val="clear" w:color="auto" w:fill="FFFF00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00FF00"/>
        </w:rPr>
        <w:t>Port 80</w:t>
      </w:r>
      <w:r>
        <w:rPr>
          <w:sz w:val="24"/>
          <w:szCs w:val="24"/>
          <w:shd w:val="clear" w:color="auto" w:fill="00FF00"/>
        </w:rPr>
        <w:t xml:space="preserve"> - HTTP (Hypertext Transfer Protocol) - TCP - </w:t>
      </w:r>
      <w:r>
        <w:rPr>
          <w:b/>
          <w:bCs/>
          <w:sz w:val="24"/>
          <w:szCs w:val="24"/>
          <w:shd w:val="clear" w:color="auto" w:fill="00FF00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00FFFF"/>
        </w:rPr>
        <w:t>Port 110</w:t>
      </w:r>
      <w:r>
        <w:rPr>
          <w:sz w:val="24"/>
          <w:szCs w:val="24"/>
          <w:shd w:val="clear" w:color="auto" w:fill="00FFFF"/>
        </w:rPr>
        <w:t xml:space="preserve"> - POP3 (Post Office Protocol) - T</w:t>
      </w:r>
      <w:r>
        <w:rPr>
          <w:sz w:val="24"/>
          <w:szCs w:val="24"/>
          <w:shd w:val="clear" w:color="auto" w:fill="00FFFF"/>
        </w:rPr>
        <w:t xml:space="preserve">CP - </w:t>
      </w:r>
      <w:r>
        <w:rPr>
          <w:b/>
          <w:bCs/>
          <w:sz w:val="24"/>
          <w:szCs w:val="24"/>
          <w:shd w:val="clear" w:color="auto" w:fill="00FFFF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FFFF00"/>
        </w:rPr>
        <w:t>Port 123</w:t>
      </w:r>
      <w:r>
        <w:rPr>
          <w:sz w:val="24"/>
          <w:szCs w:val="24"/>
          <w:shd w:val="clear" w:color="auto" w:fill="FFFF00"/>
        </w:rPr>
        <w:t xml:space="preserve"> - NTP (Network Time Protocol) - UDP - </w:t>
      </w:r>
      <w:r>
        <w:rPr>
          <w:b/>
          <w:bCs/>
          <w:sz w:val="24"/>
          <w:szCs w:val="24"/>
          <w:shd w:val="clear" w:color="auto" w:fill="FFFF00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00FF00"/>
        </w:rPr>
        <w:t>Port 143/220</w:t>
      </w:r>
      <w:r>
        <w:rPr>
          <w:sz w:val="24"/>
          <w:szCs w:val="24"/>
          <w:shd w:val="clear" w:color="auto" w:fill="00FF00"/>
        </w:rPr>
        <w:t xml:space="preserve"> - IMAP (Internet Message Access Protocol) - TCP - </w:t>
      </w:r>
      <w:r>
        <w:rPr>
          <w:b/>
          <w:bCs/>
          <w:sz w:val="24"/>
          <w:szCs w:val="24"/>
          <w:shd w:val="clear" w:color="auto" w:fill="00FF00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00FFFF"/>
        </w:rPr>
        <w:t>Port 443</w:t>
      </w:r>
      <w:r>
        <w:rPr>
          <w:sz w:val="24"/>
          <w:szCs w:val="24"/>
          <w:shd w:val="clear" w:color="auto" w:fill="00FFFF"/>
        </w:rPr>
        <w:t xml:space="preserve"> - HTTPS (Hypertext Transfer Protocol Secur</w:t>
      </w:r>
      <w:r>
        <w:rPr>
          <w:sz w:val="24"/>
          <w:szCs w:val="24"/>
          <w:shd w:val="clear" w:color="auto" w:fill="00FFFF"/>
        </w:rPr>
        <w:t xml:space="preserve">e) - TCP - </w:t>
      </w:r>
      <w:r>
        <w:rPr>
          <w:b/>
          <w:bCs/>
          <w:sz w:val="24"/>
          <w:szCs w:val="24"/>
          <w:shd w:val="clear" w:color="auto" w:fill="00FFFF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FFFF00"/>
        </w:rPr>
        <w:t>Port 993</w:t>
      </w:r>
      <w:r>
        <w:rPr>
          <w:sz w:val="24"/>
          <w:szCs w:val="24"/>
          <w:shd w:val="clear" w:color="auto" w:fill="FFFF00"/>
        </w:rPr>
        <w:t xml:space="preserve"> - IMAPS (Internet Message Access Protocol Secure) - TCP - </w:t>
      </w:r>
      <w:r>
        <w:rPr>
          <w:b/>
          <w:bCs/>
          <w:sz w:val="24"/>
          <w:szCs w:val="24"/>
          <w:shd w:val="clear" w:color="auto" w:fill="FFFF00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00FF00"/>
        </w:rPr>
        <w:t>Port 8080</w:t>
      </w:r>
      <w:r>
        <w:rPr>
          <w:sz w:val="24"/>
          <w:szCs w:val="24"/>
          <w:shd w:val="clear" w:color="auto" w:fill="00FF00"/>
        </w:rPr>
        <w:t xml:space="preserve"> - HTTP Alternative - TCP - </w:t>
      </w:r>
      <w:r>
        <w:rPr>
          <w:b/>
          <w:bCs/>
          <w:sz w:val="24"/>
          <w:szCs w:val="24"/>
          <w:shd w:val="clear" w:color="auto" w:fill="00FF00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00FFFF"/>
        </w:rPr>
        <w:t>Port 67/68</w:t>
      </w:r>
      <w:r>
        <w:rPr>
          <w:sz w:val="24"/>
          <w:szCs w:val="24"/>
          <w:shd w:val="clear" w:color="auto" w:fill="00FFFF"/>
        </w:rPr>
        <w:t xml:space="preserve"> - DHCP - UDP - </w:t>
      </w:r>
      <w:r>
        <w:rPr>
          <w:b/>
          <w:bCs/>
          <w:sz w:val="24"/>
          <w:szCs w:val="24"/>
          <w:shd w:val="clear" w:color="auto" w:fill="00FFFF"/>
        </w:rPr>
        <w:t xml:space="preserve">Schicht 7 </w:t>
      </w:r>
      <w:r>
        <w:rPr>
          <w:b/>
          <w:bCs/>
          <w:sz w:val="24"/>
          <w:szCs w:val="24"/>
          <w:shd w:val="clear" w:color="auto" w:fill="00FFFF"/>
        </w:rPr>
        <w:t>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FFFF00"/>
        </w:rPr>
        <w:t>Port 23</w:t>
      </w:r>
      <w:r>
        <w:rPr>
          <w:sz w:val="24"/>
          <w:szCs w:val="24"/>
          <w:shd w:val="clear" w:color="auto" w:fill="FFFF00"/>
        </w:rPr>
        <w:t xml:space="preserve"> - Telnet - TCP - </w:t>
      </w:r>
      <w:r>
        <w:rPr>
          <w:b/>
          <w:bCs/>
          <w:sz w:val="24"/>
          <w:szCs w:val="24"/>
          <w:shd w:val="clear" w:color="auto" w:fill="FFFF00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00FF00"/>
        </w:rPr>
        <w:t>Port 20</w:t>
      </w:r>
      <w:r>
        <w:rPr>
          <w:sz w:val="24"/>
          <w:szCs w:val="24"/>
          <w:shd w:val="clear" w:color="auto" w:fill="00FF00"/>
        </w:rPr>
        <w:t xml:space="preserve"> - FTP Datenübertragung - TCP - </w:t>
      </w:r>
      <w:r>
        <w:rPr>
          <w:b/>
          <w:bCs/>
          <w:sz w:val="24"/>
          <w:szCs w:val="24"/>
          <w:shd w:val="clear" w:color="auto" w:fill="00FF00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00FFFF"/>
        </w:rPr>
        <w:t>Port 389</w:t>
      </w:r>
      <w:r>
        <w:rPr>
          <w:sz w:val="24"/>
          <w:szCs w:val="24"/>
          <w:shd w:val="clear" w:color="auto" w:fill="00FFFF"/>
        </w:rPr>
        <w:t xml:space="preserve"> - LDAP (Lightweight Directory Access Protocol) - TCP/UDP - </w:t>
      </w:r>
      <w:r>
        <w:rPr>
          <w:b/>
          <w:bCs/>
          <w:sz w:val="24"/>
          <w:szCs w:val="24"/>
          <w:shd w:val="clear" w:color="auto" w:fill="00FFFF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FFFF00"/>
        </w:rPr>
        <w:t>Port 137-139</w:t>
      </w:r>
      <w:r>
        <w:rPr>
          <w:sz w:val="24"/>
          <w:szCs w:val="24"/>
          <w:shd w:val="clear" w:color="auto" w:fill="FFFF00"/>
        </w:rPr>
        <w:t xml:space="preserve"> -</w:t>
      </w:r>
      <w:r>
        <w:rPr>
          <w:sz w:val="24"/>
          <w:szCs w:val="24"/>
          <w:shd w:val="clear" w:color="auto" w:fill="FFFF00"/>
        </w:rPr>
        <w:t xml:space="preserve"> NetBIOS - TCP/UDP - </w:t>
      </w:r>
      <w:r>
        <w:rPr>
          <w:b/>
          <w:bCs/>
          <w:sz w:val="24"/>
          <w:szCs w:val="24"/>
          <w:shd w:val="clear" w:color="auto" w:fill="FFFF00"/>
        </w:rPr>
        <w:t>Schicht 5 (Sitzungsschicht)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00FF00"/>
        </w:rPr>
        <w:t>Port 161-162</w:t>
      </w:r>
      <w:r>
        <w:rPr>
          <w:sz w:val="24"/>
          <w:szCs w:val="24"/>
          <w:shd w:val="clear" w:color="auto" w:fill="00FF00"/>
        </w:rPr>
        <w:t xml:space="preserve"> - SNMP (Simple Network Management Protocol) - UDP - </w:t>
      </w:r>
      <w:r>
        <w:rPr>
          <w:b/>
          <w:bCs/>
          <w:sz w:val="24"/>
          <w:szCs w:val="24"/>
          <w:shd w:val="clear" w:color="auto" w:fill="00FF00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00FFFF"/>
        </w:rPr>
        <w:t>Port 514</w:t>
      </w:r>
      <w:r>
        <w:rPr>
          <w:sz w:val="24"/>
          <w:szCs w:val="24"/>
          <w:shd w:val="clear" w:color="auto" w:fill="00FFFF"/>
        </w:rPr>
        <w:t xml:space="preserve"> - Syslog - UDP - </w:t>
      </w:r>
      <w:r>
        <w:rPr>
          <w:b/>
          <w:bCs/>
          <w:sz w:val="24"/>
          <w:szCs w:val="24"/>
          <w:shd w:val="clear" w:color="auto" w:fill="00FFFF"/>
        </w:rPr>
        <w:t>Schicht 7 (Anwendungsschicht)</w:t>
      </w:r>
    </w:p>
    <w:p w:rsidR="003A3112" w:rsidRDefault="00EC6C8A">
      <w:pPr>
        <w:numPr>
          <w:ilvl w:val="0"/>
          <w:numId w:val="1"/>
        </w:numPr>
      </w:pPr>
      <w:r>
        <w:rPr>
          <w:b/>
          <w:bCs/>
          <w:sz w:val="24"/>
          <w:szCs w:val="24"/>
          <w:shd w:val="clear" w:color="auto" w:fill="FFFF00"/>
        </w:rPr>
        <w:t>Port 1194</w:t>
      </w:r>
      <w:r>
        <w:rPr>
          <w:sz w:val="24"/>
          <w:szCs w:val="24"/>
          <w:shd w:val="clear" w:color="auto" w:fill="FFFF00"/>
        </w:rPr>
        <w:t xml:space="preserve"> - OpenVPN - UDP - </w:t>
      </w:r>
      <w:r>
        <w:rPr>
          <w:b/>
          <w:bCs/>
          <w:sz w:val="24"/>
          <w:szCs w:val="24"/>
          <w:shd w:val="clear" w:color="auto" w:fill="FFFF00"/>
        </w:rPr>
        <w:t>Schicht 7 (Anwendungsschicht</w:t>
      </w:r>
      <w:r>
        <w:rPr>
          <w:b/>
          <w:bCs/>
          <w:sz w:val="24"/>
          <w:szCs w:val="24"/>
          <w:shd w:val="clear" w:color="auto" w:fill="FFFF00"/>
        </w:rPr>
        <w:t>)</w:t>
      </w:r>
    </w:p>
    <w:p w:rsidR="003A3112" w:rsidRDefault="003A3112">
      <w:pPr>
        <w:rPr>
          <w:sz w:val="24"/>
          <w:szCs w:val="24"/>
        </w:rPr>
      </w:pPr>
    </w:p>
    <w:sectPr w:rsidR="003A3112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C6C8A">
      <w:pPr>
        <w:spacing w:after="0" w:line="240" w:lineRule="auto"/>
      </w:pPr>
      <w:r>
        <w:separator/>
      </w:r>
    </w:p>
  </w:endnote>
  <w:endnote w:type="continuationSeparator" w:id="0">
    <w:p w:rsidR="00000000" w:rsidRDefault="00EC6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C6C8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EC6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A2AFF"/>
    <w:multiLevelType w:val="multilevel"/>
    <w:tmpl w:val="750E2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3A3112"/>
    <w:rsid w:val="003A3112"/>
    <w:rsid w:val="00EC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17C41-21F0-4817-B5B7-8D186519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2024-06-24T12:59:00Z</dcterms:created>
  <dcterms:modified xsi:type="dcterms:W3CDTF">2024-06-24T12:59:00Z</dcterms:modified>
</cp:coreProperties>
</file>