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430CF" w14:textId="11416DB0" w:rsidR="007F6353" w:rsidRPr="007F6353" w:rsidRDefault="007F6353" w:rsidP="007F6353">
      <w:pPr>
        <w:pStyle w:val="Titel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 xml:space="preserve">DMZ </w:t>
      </w:r>
      <w:proofErr w:type="spellStart"/>
      <w:r w:rsidRPr="007F6353">
        <w:rPr>
          <w:rFonts w:ascii="Calibri Light" w:hAnsi="Calibri Light" w:cs="Calibri Light"/>
          <w:color w:val="000000" w:themeColor="text1"/>
        </w:rPr>
        <w:t>mit</w:t>
      </w:r>
      <w:proofErr w:type="spellEnd"/>
      <w:r w:rsidRPr="007F6353">
        <w:rPr>
          <w:rFonts w:ascii="Calibri Light" w:hAnsi="Calibri Light" w:cs="Calibri Light"/>
          <w:color w:val="000000" w:themeColor="text1"/>
        </w:rPr>
        <w:t xml:space="preserve"> Cisco ASA 5506 – Schritt-</w:t>
      </w:r>
      <w:proofErr w:type="spellStart"/>
      <w:r w:rsidRPr="007F6353">
        <w:rPr>
          <w:rFonts w:ascii="Calibri Light" w:hAnsi="Calibri Light" w:cs="Calibri Light"/>
          <w:color w:val="000000" w:themeColor="text1"/>
        </w:rPr>
        <w:t>für</w:t>
      </w:r>
      <w:proofErr w:type="spellEnd"/>
      <w:r w:rsidRPr="007F6353">
        <w:rPr>
          <w:rFonts w:ascii="Calibri Light" w:hAnsi="Calibri Light" w:cs="Calibri Light"/>
          <w:color w:val="000000" w:themeColor="text1"/>
        </w:rPr>
        <w:t>-Schritt-</w:t>
      </w:r>
      <w:proofErr w:type="spellStart"/>
      <w:r w:rsidRPr="007F6353">
        <w:rPr>
          <w:rFonts w:ascii="Calibri Light" w:hAnsi="Calibri Light" w:cs="Calibri Light"/>
          <w:color w:val="000000" w:themeColor="text1"/>
        </w:rPr>
        <w:t>Anleitung</w:t>
      </w:r>
      <w:proofErr w:type="spellEnd"/>
    </w:p>
    <w:p w14:paraId="22E5A721" w14:textId="77777777" w:rsidR="00C51FC5" w:rsidRPr="007F6353" w:rsidRDefault="007F6353">
      <w:pPr>
        <w:rPr>
          <w:rFonts w:ascii="Calibri Light" w:hAnsi="Calibri Light" w:cs="Calibri Light"/>
          <w:color w:val="000000" w:themeColor="text1"/>
        </w:rPr>
      </w:pPr>
      <w:proofErr w:type="spellStart"/>
      <w:r w:rsidRPr="007F6353">
        <w:rPr>
          <w:rFonts w:ascii="Calibri Light" w:hAnsi="Calibri Light" w:cs="Calibri Light"/>
          <w:color w:val="000000" w:themeColor="text1"/>
        </w:rPr>
        <w:t>Ziel</w:t>
      </w:r>
      <w:proofErr w:type="spellEnd"/>
      <w:r w:rsidRPr="007F6353">
        <w:rPr>
          <w:rFonts w:ascii="Calibri Light" w:hAnsi="Calibri Light" w:cs="Calibri Light"/>
          <w:color w:val="000000" w:themeColor="text1"/>
        </w:rPr>
        <w:t>: Eine DMZ (</w:t>
      </w:r>
      <w:proofErr w:type="spellStart"/>
      <w:r w:rsidRPr="007F6353">
        <w:rPr>
          <w:rFonts w:ascii="Calibri Light" w:hAnsi="Calibri Light" w:cs="Calibri Light"/>
          <w:color w:val="000000" w:themeColor="text1"/>
        </w:rPr>
        <w:t>Demilitarisierte</w:t>
      </w:r>
      <w:proofErr w:type="spellEnd"/>
      <w:r w:rsidRPr="007F6353">
        <w:rPr>
          <w:rFonts w:ascii="Calibri Light" w:hAnsi="Calibri Light" w:cs="Calibri Light"/>
          <w:color w:val="000000" w:themeColor="text1"/>
        </w:rPr>
        <w:t xml:space="preserve"> Zone) mit einem Webserver soll vom externen Netzwerk erreichbar, aber nicht vom internen Netzwerk aus zugänglich sein. Die ASA 5506 regelt den </w:t>
      </w:r>
      <w:proofErr w:type="spellStart"/>
      <w:r w:rsidRPr="007F6353">
        <w:rPr>
          <w:rFonts w:ascii="Calibri Light" w:hAnsi="Calibri Light" w:cs="Calibri Light"/>
          <w:color w:val="000000" w:themeColor="text1"/>
        </w:rPr>
        <w:t>Datenverkehr</w:t>
      </w:r>
      <w:proofErr w:type="spellEnd"/>
      <w:r w:rsidRPr="007F6353">
        <w:rPr>
          <w:rFonts w:ascii="Calibri Light" w:hAnsi="Calibri Light" w:cs="Calibri Light"/>
          <w:color w:val="000000" w:themeColor="text1"/>
        </w:rPr>
        <w:t xml:space="preserve"> </w:t>
      </w:r>
      <w:proofErr w:type="spellStart"/>
      <w:r w:rsidRPr="007F6353">
        <w:rPr>
          <w:rFonts w:ascii="Calibri Light" w:hAnsi="Calibri Light" w:cs="Calibri Light"/>
          <w:color w:val="000000" w:themeColor="text1"/>
        </w:rPr>
        <w:t>mittels</w:t>
      </w:r>
      <w:proofErr w:type="spellEnd"/>
      <w:r w:rsidRPr="007F6353">
        <w:rPr>
          <w:rFonts w:ascii="Calibri Light" w:hAnsi="Calibri Light" w:cs="Calibri Light"/>
          <w:color w:val="000000" w:themeColor="text1"/>
        </w:rPr>
        <w:t xml:space="preserve"> Security Levels.</w:t>
      </w:r>
    </w:p>
    <w:p w14:paraId="5F4952B6" w14:textId="77777777" w:rsidR="00C51FC5" w:rsidRPr="007F6353" w:rsidRDefault="007F6353">
      <w:pPr>
        <w:pStyle w:val="berschrift1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1. Geräteübersicht &amp; Netzplan</w:t>
      </w:r>
    </w:p>
    <w:p w14:paraId="1AF6F306" w14:textId="77777777" w:rsidR="00C51FC5" w:rsidRPr="007F6353" w:rsidRDefault="007F6353">
      <w:p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Geräteübersicht und Interface-Zuweisung: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7F6353" w:rsidRPr="007F6353" w14:paraId="611EC3DC" w14:textId="77777777">
        <w:tc>
          <w:tcPr>
            <w:tcW w:w="1728" w:type="dxa"/>
          </w:tcPr>
          <w:p w14:paraId="0ED5FE08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Gerät</w:t>
            </w:r>
          </w:p>
        </w:tc>
        <w:tc>
          <w:tcPr>
            <w:tcW w:w="1728" w:type="dxa"/>
          </w:tcPr>
          <w:p w14:paraId="427F2C02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Netz</w:t>
            </w:r>
          </w:p>
        </w:tc>
        <w:tc>
          <w:tcPr>
            <w:tcW w:w="1728" w:type="dxa"/>
          </w:tcPr>
          <w:p w14:paraId="23C81DEC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IP-Adresse</w:t>
            </w:r>
          </w:p>
        </w:tc>
        <w:tc>
          <w:tcPr>
            <w:tcW w:w="1728" w:type="dxa"/>
          </w:tcPr>
          <w:p w14:paraId="4F30AE5D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Interface</w:t>
            </w:r>
          </w:p>
        </w:tc>
        <w:tc>
          <w:tcPr>
            <w:tcW w:w="1728" w:type="dxa"/>
          </w:tcPr>
          <w:p w14:paraId="199E1881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Security Level</w:t>
            </w:r>
          </w:p>
        </w:tc>
      </w:tr>
      <w:tr w:rsidR="007F6353" w:rsidRPr="007F6353" w14:paraId="7E2287BD" w14:textId="77777777">
        <w:tc>
          <w:tcPr>
            <w:tcW w:w="1728" w:type="dxa"/>
          </w:tcPr>
          <w:p w14:paraId="744CB532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PC0</w:t>
            </w:r>
          </w:p>
        </w:tc>
        <w:tc>
          <w:tcPr>
            <w:tcW w:w="1728" w:type="dxa"/>
          </w:tcPr>
          <w:p w14:paraId="3DD03D0B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Intern</w:t>
            </w:r>
          </w:p>
        </w:tc>
        <w:tc>
          <w:tcPr>
            <w:tcW w:w="1728" w:type="dxa"/>
          </w:tcPr>
          <w:p w14:paraId="78C2AED4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192.168.10.10</w:t>
            </w:r>
          </w:p>
        </w:tc>
        <w:tc>
          <w:tcPr>
            <w:tcW w:w="1728" w:type="dxa"/>
          </w:tcPr>
          <w:p w14:paraId="5FB9E111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ASA G0/1 (inside)</w:t>
            </w:r>
          </w:p>
        </w:tc>
        <w:tc>
          <w:tcPr>
            <w:tcW w:w="1728" w:type="dxa"/>
          </w:tcPr>
          <w:p w14:paraId="78FC324C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100</w:t>
            </w:r>
          </w:p>
        </w:tc>
      </w:tr>
      <w:tr w:rsidR="007F6353" w:rsidRPr="007F6353" w14:paraId="2358723B" w14:textId="77777777">
        <w:tc>
          <w:tcPr>
            <w:tcW w:w="1728" w:type="dxa"/>
          </w:tcPr>
          <w:p w14:paraId="0DBE60DD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Server0</w:t>
            </w:r>
          </w:p>
        </w:tc>
        <w:tc>
          <w:tcPr>
            <w:tcW w:w="1728" w:type="dxa"/>
          </w:tcPr>
          <w:p w14:paraId="5B96B3DC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DMZ</w:t>
            </w:r>
          </w:p>
        </w:tc>
        <w:tc>
          <w:tcPr>
            <w:tcW w:w="1728" w:type="dxa"/>
          </w:tcPr>
          <w:p w14:paraId="3F7ED3E4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192.168.20.10</w:t>
            </w:r>
          </w:p>
        </w:tc>
        <w:tc>
          <w:tcPr>
            <w:tcW w:w="1728" w:type="dxa"/>
          </w:tcPr>
          <w:p w14:paraId="7F93AAEA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ASA G0/2 (dmz)</w:t>
            </w:r>
          </w:p>
        </w:tc>
        <w:tc>
          <w:tcPr>
            <w:tcW w:w="1728" w:type="dxa"/>
          </w:tcPr>
          <w:p w14:paraId="5F10D216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50</w:t>
            </w:r>
          </w:p>
        </w:tc>
      </w:tr>
      <w:tr w:rsidR="007F6353" w:rsidRPr="007F6353" w14:paraId="329408FD" w14:textId="77777777">
        <w:tc>
          <w:tcPr>
            <w:tcW w:w="1728" w:type="dxa"/>
          </w:tcPr>
          <w:p w14:paraId="13230BEA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PC1</w:t>
            </w:r>
          </w:p>
        </w:tc>
        <w:tc>
          <w:tcPr>
            <w:tcW w:w="1728" w:type="dxa"/>
          </w:tcPr>
          <w:p w14:paraId="428CD89D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Extern</w:t>
            </w:r>
          </w:p>
        </w:tc>
        <w:tc>
          <w:tcPr>
            <w:tcW w:w="1728" w:type="dxa"/>
          </w:tcPr>
          <w:p w14:paraId="305ED940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192.168.30.10</w:t>
            </w:r>
          </w:p>
        </w:tc>
        <w:tc>
          <w:tcPr>
            <w:tcW w:w="1728" w:type="dxa"/>
          </w:tcPr>
          <w:p w14:paraId="41C13A67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ASA G0/0 (outside)</w:t>
            </w:r>
          </w:p>
        </w:tc>
        <w:tc>
          <w:tcPr>
            <w:tcW w:w="1728" w:type="dxa"/>
          </w:tcPr>
          <w:p w14:paraId="2CEA4634" w14:textId="77777777" w:rsidR="00C51FC5" w:rsidRPr="007F6353" w:rsidRDefault="007F6353">
            <w:pPr>
              <w:rPr>
                <w:rFonts w:ascii="Calibri Light" w:hAnsi="Calibri Light" w:cs="Calibri Light"/>
                <w:color w:val="000000" w:themeColor="text1"/>
              </w:rPr>
            </w:pPr>
            <w:r w:rsidRPr="007F6353">
              <w:rPr>
                <w:rFonts w:ascii="Calibri Light" w:hAnsi="Calibri Light" w:cs="Calibri Light"/>
                <w:color w:val="000000" w:themeColor="text1"/>
              </w:rPr>
              <w:t>0</w:t>
            </w:r>
          </w:p>
        </w:tc>
      </w:tr>
    </w:tbl>
    <w:p w14:paraId="7429B26A" w14:textId="77777777" w:rsidR="00C51FC5" w:rsidRPr="007F6353" w:rsidRDefault="007F6353">
      <w:pPr>
        <w:pStyle w:val="berschrift1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2. Geräte verbinden</w:t>
      </w:r>
    </w:p>
    <w:p w14:paraId="7EAE8AE9" w14:textId="5B6DCDFB" w:rsidR="00C51FC5" w:rsidRDefault="007F6353">
      <w:p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1. Ziehen Sie in Cisco Packet Tracer die folgenden Geräte ins Arbeitsfeld:</w:t>
      </w:r>
      <w:r w:rsidRPr="007F6353">
        <w:rPr>
          <w:rFonts w:ascii="Calibri Light" w:hAnsi="Calibri Light" w:cs="Calibri Light"/>
          <w:color w:val="000000" w:themeColor="text1"/>
        </w:rPr>
        <w:br/>
        <w:t>- 1x ASA 5506</w:t>
      </w:r>
      <w:r w:rsidRPr="007F6353">
        <w:rPr>
          <w:rFonts w:ascii="Calibri Light" w:hAnsi="Calibri Light" w:cs="Calibri Light"/>
          <w:color w:val="000000" w:themeColor="text1"/>
        </w:rPr>
        <w:br/>
        <w:t>- 3 Endgeräte (PC0, Server0, PC1)</w:t>
      </w:r>
      <w:r w:rsidRPr="007F6353">
        <w:rPr>
          <w:rFonts w:ascii="Calibri Light" w:hAnsi="Calibri Light" w:cs="Calibri Light"/>
          <w:color w:val="000000" w:themeColor="text1"/>
        </w:rPr>
        <w:br/>
        <w:t>2. Verbinden Sie die Geräte wie folgt:</w:t>
      </w:r>
      <w:r w:rsidRPr="007F6353">
        <w:rPr>
          <w:rFonts w:ascii="Calibri Light" w:hAnsi="Calibri Light" w:cs="Calibri Light"/>
          <w:color w:val="000000" w:themeColor="text1"/>
        </w:rPr>
        <w:br/>
        <w:t>- PC0 → ASA G0/1 (inside)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- Server0 → </w:t>
      </w:r>
      <w:r w:rsidRPr="007F6353">
        <w:rPr>
          <w:rFonts w:ascii="Calibri Light" w:hAnsi="Calibri Light" w:cs="Calibri Light"/>
          <w:color w:val="000000" w:themeColor="text1"/>
        </w:rPr>
        <w:t>ASA G0/2 (dmz)</w:t>
      </w:r>
      <w:r w:rsidRPr="007F6353">
        <w:rPr>
          <w:rFonts w:ascii="Calibri Light" w:hAnsi="Calibri Light" w:cs="Calibri Light"/>
          <w:color w:val="000000" w:themeColor="text1"/>
        </w:rPr>
        <w:br/>
        <w:t>- PC1 → ASA G0/0 (outside)</w:t>
      </w:r>
    </w:p>
    <w:p w14:paraId="1E84077A" w14:textId="4A1F9F5F" w:rsidR="007F6353" w:rsidRDefault="007F6353">
      <w:pPr>
        <w:rPr>
          <w:rFonts w:ascii="Calibri Light" w:hAnsi="Calibri Light" w:cs="Calibri Light"/>
          <w:color w:val="000000" w:themeColor="text1"/>
        </w:rPr>
      </w:pPr>
    </w:p>
    <w:p w14:paraId="3A31E75D" w14:textId="2785AB2F" w:rsidR="007F6353" w:rsidRDefault="007F6353">
      <w:pPr>
        <w:rPr>
          <w:rFonts w:ascii="Calibri Light" w:hAnsi="Calibri Light" w:cs="Calibri Light"/>
          <w:color w:val="000000" w:themeColor="text1"/>
        </w:rPr>
      </w:pPr>
    </w:p>
    <w:p w14:paraId="4E050017" w14:textId="30E16047" w:rsidR="007F6353" w:rsidRDefault="007F6353">
      <w:pPr>
        <w:rPr>
          <w:rFonts w:ascii="Calibri Light" w:hAnsi="Calibri Light" w:cs="Calibri Light"/>
          <w:color w:val="000000" w:themeColor="text1"/>
        </w:rPr>
      </w:pPr>
    </w:p>
    <w:p w14:paraId="5137492D" w14:textId="77777777" w:rsidR="007F6353" w:rsidRPr="007F6353" w:rsidRDefault="007F6353">
      <w:pPr>
        <w:rPr>
          <w:rFonts w:ascii="Calibri Light" w:hAnsi="Calibri Light" w:cs="Calibri Light"/>
          <w:color w:val="000000" w:themeColor="text1"/>
        </w:rPr>
      </w:pPr>
    </w:p>
    <w:p w14:paraId="0913F6F9" w14:textId="77777777" w:rsidR="00C51FC5" w:rsidRPr="007F6353" w:rsidRDefault="007F6353">
      <w:pPr>
        <w:pStyle w:val="berschrift1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3. IP-Konfiguration der Endgeräte</w:t>
      </w:r>
    </w:p>
    <w:p w14:paraId="5DF65857" w14:textId="77777777" w:rsidR="00C51FC5" w:rsidRPr="007F6353" w:rsidRDefault="007F6353">
      <w:p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PC0 (Intern):</w:t>
      </w:r>
      <w:r w:rsidRPr="007F6353">
        <w:rPr>
          <w:rFonts w:ascii="Calibri Light" w:hAnsi="Calibri Light" w:cs="Calibri Light"/>
          <w:color w:val="000000" w:themeColor="text1"/>
        </w:rPr>
        <w:br/>
        <w:t>- IP: 192.168.10.10</w:t>
      </w:r>
      <w:r w:rsidRPr="007F6353">
        <w:rPr>
          <w:rFonts w:ascii="Calibri Light" w:hAnsi="Calibri Light" w:cs="Calibri Light"/>
          <w:color w:val="000000" w:themeColor="text1"/>
        </w:rPr>
        <w:br/>
        <w:t>- Maske: 255.255.255.0</w:t>
      </w:r>
      <w:r w:rsidRPr="007F6353">
        <w:rPr>
          <w:rFonts w:ascii="Calibri Light" w:hAnsi="Calibri Light" w:cs="Calibri Light"/>
          <w:color w:val="000000" w:themeColor="text1"/>
        </w:rPr>
        <w:br/>
        <w:t>- Gateway: 192.168.10.1</w:t>
      </w:r>
      <w:r w:rsidRPr="007F6353">
        <w:rPr>
          <w:rFonts w:ascii="Calibri Light" w:hAnsi="Calibri Light" w:cs="Calibri Light"/>
          <w:color w:val="000000" w:themeColor="text1"/>
        </w:rPr>
        <w:br/>
      </w:r>
      <w:r w:rsidRPr="007F6353">
        <w:rPr>
          <w:rFonts w:ascii="Calibri Light" w:hAnsi="Calibri Light" w:cs="Calibri Light"/>
          <w:color w:val="000000" w:themeColor="text1"/>
        </w:rPr>
        <w:br/>
        <w:t>Server0 (DMZ):</w:t>
      </w:r>
      <w:r w:rsidRPr="007F6353">
        <w:rPr>
          <w:rFonts w:ascii="Calibri Light" w:hAnsi="Calibri Light" w:cs="Calibri Light"/>
          <w:color w:val="000000" w:themeColor="text1"/>
        </w:rPr>
        <w:br/>
        <w:t>- IP: 192.168.20.10</w:t>
      </w:r>
      <w:r w:rsidRPr="007F6353">
        <w:rPr>
          <w:rFonts w:ascii="Calibri Light" w:hAnsi="Calibri Light" w:cs="Calibri Light"/>
          <w:color w:val="000000" w:themeColor="text1"/>
        </w:rPr>
        <w:br/>
      </w:r>
      <w:r w:rsidRPr="007F6353">
        <w:rPr>
          <w:rFonts w:ascii="Calibri Light" w:hAnsi="Calibri Light" w:cs="Calibri Light"/>
          <w:color w:val="000000" w:themeColor="text1"/>
        </w:rPr>
        <w:lastRenderedPageBreak/>
        <w:t>- Maske: 255.255.255.0</w:t>
      </w:r>
      <w:r w:rsidRPr="007F6353">
        <w:rPr>
          <w:rFonts w:ascii="Calibri Light" w:hAnsi="Calibri Light" w:cs="Calibri Light"/>
          <w:color w:val="000000" w:themeColor="text1"/>
        </w:rPr>
        <w:br/>
        <w:t>- Gateway: 192.168.20.1</w:t>
      </w:r>
      <w:r w:rsidRPr="007F6353">
        <w:rPr>
          <w:rFonts w:ascii="Calibri Light" w:hAnsi="Calibri Light" w:cs="Calibri Light"/>
          <w:color w:val="000000" w:themeColor="text1"/>
        </w:rPr>
        <w:br/>
      </w:r>
      <w:r w:rsidRPr="007F6353">
        <w:rPr>
          <w:rFonts w:ascii="Calibri Light" w:hAnsi="Calibri Light" w:cs="Calibri Light"/>
          <w:color w:val="000000" w:themeColor="text1"/>
        </w:rPr>
        <w:br/>
        <w:t>PC1 (Extern):</w:t>
      </w:r>
      <w:r w:rsidRPr="007F6353">
        <w:rPr>
          <w:rFonts w:ascii="Calibri Light" w:hAnsi="Calibri Light" w:cs="Calibri Light"/>
          <w:color w:val="000000" w:themeColor="text1"/>
        </w:rPr>
        <w:br/>
        <w:t>-</w:t>
      </w:r>
      <w:r w:rsidRPr="007F6353">
        <w:rPr>
          <w:rFonts w:ascii="Calibri Light" w:hAnsi="Calibri Light" w:cs="Calibri Light"/>
          <w:color w:val="000000" w:themeColor="text1"/>
        </w:rPr>
        <w:t xml:space="preserve"> IP: 192.168.30.10</w:t>
      </w:r>
      <w:r w:rsidRPr="007F6353">
        <w:rPr>
          <w:rFonts w:ascii="Calibri Light" w:hAnsi="Calibri Light" w:cs="Calibri Light"/>
          <w:color w:val="000000" w:themeColor="text1"/>
        </w:rPr>
        <w:br/>
        <w:t>- Maske: 255.255.255.0</w:t>
      </w:r>
      <w:r w:rsidRPr="007F6353">
        <w:rPr>
          <w:rFonts w:ascii="Calibri Light" w:hAnsi="Calibri Light" w:cs="Calibri Light"/>
          <w:color w:val="000000" w:themeColor="text1"/>
        </w:rPr>
        <w:br/>
        <w:t>- Gateway: 192.168.30.1</w:t>
      </w:r>
    </w:p>
    <w:p w14:paraId="4EA7F00D" w14:textId="77777777" w:rsidR="00C51FC5" w:rsidRPr="007F6353" w:rsidRDefault="007F6353">
      <w:pPr>
        <w:pStyle w:val="berschrift1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4. ASA Firewall konfigurieren</w:t>
      </w:r>
    </w:p>
    <w:p w14:paraId="1BB0F286" w14:textId="77777777" w:rsidR="00C51FC5" w:rsidRPr="007F6353" w:rsidRDefault="007F6353">
      <w:p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Im CLI der ASA 5506 eingeben:</w:t>
      </w:r>
    </w:p>
    <w:p w14:paraId="6E54C350" w14:textId="77777777" w:rsidR="00C51FC5" w:rsidRPr="007F6353" w:rsidRDefault="007F6353">
      <w:pPr>
        <w:pStyle w:val="IntensivesZitat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enable</w:t>
      </w:r>
      <w:r w:rsidRPr="007F6353">
        <w:rPr>
          <w:rFonts w:ascii="Calibri Light" w:hAnsi="Calibri Light" w:cs="Calibri Light"/>
          <w:color w:val="000000" w:themeColor="text1"/>
        </w:rPr>
        <w:br/>
        <w:t>configure terminal</w:t>
      </w:r>
      <w:r w:rsidRPr="007F6353">
        <w:rPr>
          <w:rFonts w:ascii="Calibri Light" w:hAnsi="Calibri Light" w:cs="Calibri Light"/>
          <w:color w:val="000000" w:themeColor="text1"/>
        </w:rPr>
        <w:br/>
      </w:r>
      <w:r w:rsidRPr="007F6353">
        <w:rPr>
          <w:rFonts w:ascii="Calibri Light" w:hAnsi="Calibri Light" w:cs="Calibri Light"/>
          <w:color w:val="000000" w:themeColor="text1"/>
        </w:rPr>
        <w:br/>
        <w:t>interface gigabitethernet0/0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nameif outside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security-level 0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ip address 192.168.30.1 255.255.255.0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</w:t>
      </w:r>
      <w:r w:rsidRPr="007F6353">
        <w:rPr>
          <w:rFonts w:ascii="Calibri Light" w:hAnsi="Calibri Light" w:cs="Calibri Light"/>
          <w:color w:val="000000" w:themeColor="text1"/>
        </w:rPr>
        <w:t>no shutdown</w:t>
      </w:r>
      <w:r w:rsidRPr="007F6353">
        <w:rPr>
          <w:rFonts w:ascii="Calibri Light" w:hAnsi="Calibri Light" w:cs="Calibri Light"/>
          <w:color w:val="000000" w:themeColor="text1"/>
        </w:rPr>
        <w:br/>
      </w:r>
      <w:r w:rsidRPr="007F6353">
        <w:rPr>
          <w:rFonts w:ascii="Calibri Light" w:hAnsi="Calibri Light" w:cs="Calibri Light"/>
          <w:color w:val="000000" w:themeColor="text1"/>
        </w:rPr>
        <w:br/>
        <w:t>interface gigabitethernet0/1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nameif inside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security-level 100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ip address 192.168.10.1 255.255.255.0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no shutdown</w:t>
      </w:r>
      <w:r w:rsidRPr="007F6353">
        <w:rPr>
          <w:rFonts w:ascii="Calibri Light" w:hAnsi="Calibri Light" w:cs="Calibri Light"/>
          <w:color w:val="000000" w:themeColor="text1"/>
        </w:rPr>
        <w:br/>
      </w:r>
      <w:r w:rsidRPr="007F6353">
        <w:rPr>
          <w:rFonts w:ascii="Calibri Light" w:hAnsi="Calibri Light" w:cs="Calibri Light"/>
          <w:color w:val="000000" w:themeColor="text1"/>
        </w:rPr>
        <w:br/>
        <w:t>interface gigabitethernet0/2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nameif dmz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security-level 50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ip address 192.168.20.1 255.255.255.0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no shutdown</w:t>
      </w:r>
      <w:r w:rsidRPr="007F6353">
        <w:rPr>
          <w:rFonts w:ascii="Calibri Light" w:hAnsi="Calibri Light" w:cs="Calibri Light"/>
          <w:color w:val="000000" w:themeColor="text1"/>
        </w:rPr>
        <w:br/>
      </w:r>
      <w:r w:rsidRPr="007F6353">
        <w:rPr>
          <w:rFonts w:ascii="Calibri Light" w:hAnsi="Calibri Light" w:cs="Calibri Light"/>
          <w:color w:val="000000" w:themeColor="text1"/>
        </w:rPr>
        <w:br/>
        <w:t>exit</w:t>
      </w:r>
    </w:p>
    <w:p w14:paraId="44D5BC96" w14:textId="77777777" w:rsidR="00C51FC5" w:rsidRPr="007F6353" w:rsidRDefault="007F6353">
      <w:pPr>
        <w:pStyle w:val="berschrift1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5. NAT u</w:t>
      </w:r>
      <w:r w:rsidRPr="007F6353">
        <w:rPr>
          <w:rFonts w:ascii="Calibri Light" w:hAnsi="Calibri Light" w:cs="Calibri Light"/>
          <w:color w:val="000000" w:themeColor="text1"/>
        </w:rPr>
        <w:t>nd ACLs einrichten</w:t>
      </w:r>
    </w:p>
    <w:p w14:paraId="56B0AF51" w14:textId="77777777" w:rsidR="00C51FC5" w:rsidRPr="007F6353" w:rsidRDefault="007F6353">
      <w:p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NAT für Webserver (DMZ → Outside):</w:t>
      </w:r>
    </w:p>
    <w:p w14:paraId="534294AF" w14:textId="77777777" w:rsidR="00C51FC5" w:rsidRPr="007F6353" w:rsidRDefault="007F6353">
      <w:pPr>
        <w:pStyle w:val="IntensivesZitat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object network WEB-SERVER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host 192.168.20.10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 nat (dmz,outside) static 192.168.30.100</w:t>
      </w:r>
    </w:p>
    <w:p w14:paraId="3C4EEABF" w14:textId="77777777" w:rsidR="00C51FC5" w:rsidRPr="007F6353" w:rsidRDefault="007F6353">
      <w:p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lastRenderedPageBreak/>
        <w:t>ACL: Zugriff von außen auf Webserver erlauben:</w:t>
      </w:r>
    </w:p>
    <w:p w14:paraId="3A906DD0" w14:textId="77777777" w:rsidR="00C51FC5" w:rsidRPr="007F6353" w:rsidRDefault="007F6353">
      <w:pPr>
        <w:pStyle w:val="IntensivesZitat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access-list OUTSIDE-IN extended permit tcp any host 192.168.20.10 eq</w:t>
      </w:r>
      <w:r w:rsidRPr="007F6353">
        <w:rPr>
          <w:rFonts w:ascii="Calibri Light" w:hAnsi="Calibri Light" w:cs="Calibri Light"/>
          <w:color w:val="000000" w:themeColor="text1"/>
        </w:rPr>
        <w:t xml:space="preserve"> 80</w:t>
      </w:r>
      <w:r w:rsidRPr="007F6353">
        <w:rPr>
          <w:rFonts w:ascii="Calibri Light" w:hAnsi="Calibri Light" w:cs="Calibri Light"/>
          <w:color w:val="000000" w:themeColor="text1"/>
        </w:rPr>
        <w:br/>
        <w:t>access-group OUTSIDE-IN in interface outside</w:t>
      </w:r>
    </w:p>
    <w:p w14:paraId="51D1A8E4" w14:textId="77777777" w:rsidR="00C51FC5" w:rsidRPr="007F6353" w:rsidRDefault="007F6353">
      <w:pPr>
        <w:pStyle w:val="berschrift1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6. Webserver aktivieren</w:t>
      </w:r>
    </w:p>
    <w:p w14:paraId="734914FB" w14:textId="77777777" w:rsidR="00C51FC5" w:rsidRPr="007F6353" w:rsidRDefault="007F6353">
      <w:p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1. Klicken Sie auf Server0</w:t>
      </w:r>
      <w:r w:rsidRPr="007F6353">
        <w:rPr>
          <w:rFonts w:ascii="Calibri Light" w:hAnsi="Calibri Light" w:cs="Calibri Light"/>
          <w:color w:val="000000" w:themeColor="text1"/>
        </w:rPr>
        <w:br/>
        <w:t>2. Navigieren Sie zu Services → HTTP</w:t>
      </w:r>
      <w:r w:rsidRPr="007F6353">
        <w:rPr>
          <w:rFonts w:ascii="Calibri Light" w:hAnsi="Calibri Light" w:cs="Calibri Light"/>
          <w:color w:val="000000" w:themeColor="text1"/>
        </w:rPr>
        <w:br/>
        <w:t>3. Aktivieren Sie den HTTP-Dienst</w:t>
      </w:r>
    </w:p>
    <w:p w14:paraId="55B6DF70" w14:textId="77777777" w:rsidR="00C51FC5" w:rsidRPr="007F6353" w:rsidRDefault="007F6353">
      <w:pPr>
        <w:pStyle w:val="berschrift1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7. Funktionstest</w:t>
      </w:r>
    </w:p>
    <w:p w14:paraId="63A6A812" w14:textId="77777777" w:rsidR="00C51FC5" w:rsidRPr="007F6353" w:rsidRDefault="007F6353">
      <w:p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PC1 (Extern):</w:t>
      </w:r>
      <w:r w:rsidRPr="007F6353">
        <w:rPr>
          <w:rFonts w:ascii="Calibri Light" w:hAnsi="Calibri Light" w:cs="Calibri Light"/>
          <w:color w:val="000000" w:themeColor="text1"/>
        </w:rPr>
        <w:br/>
        <w:t>- Öffnen Sie einen Webbrowser</w:t>
      </w:r>
      <w:r w:rsidRPr="007F6353">
        <w:rPr>
          <w:rFonts w:ascii="Calibri Light" w:hAnsi="Calibri Light" w:cs="Calibri Light"/>
          <w:color w:val="000000" w:themeColor="text1"/>
        </w:rPr>
        <w:br/>
        <w:t>- Geben Sie ein: http://</w:t>
      </w:r>
      <w:r w:rsidRPr="007F6353">
        <w:rPr>
          <w:rFonts w:ascii="Calibri Light" w:hAnsi="Calibri Light" w:cs="Calibri Light"/>
          <w:color w:val="000000" w:themeColor="text1"/>
        </w:rPr>
        <w:t>192.168.30.100</w:t>
      </w:r>
      <w:r w:rsidRPr="007F6353">
        <w:rPr>
          <w:rFonts w:ascii="Calibri Light" w:hAnsi="Calibri Light" w:cs="Calibri Light"/>
          <w:color w:val="000000" w:themeColor="text1"/>
        </w:rPr>
        <w:br/>
        <w:t>- Ergebnis: Zugriff erfolgreich</w:t>
      </w:r>
      <w:r w:rsidRPr="007F6353">
        <w:rPr>
          <w:rFonts w:ascii="Calibri Light" w:hAnsi="Calibri Light" w:cs="Calibri Light"/>
          <w:color w:val="000000" w:themeColor="text1"/>
        </w:rPr>
        <w:br/>
      </w:r>
      <w:r w:rsidRPr="007F6353">
        <w:rPr>
          <w:rFonts w:ascii="Calibri Light" w:hAnsi="Calibri Light" w:cs="Calibri Light"/>
          <w:color w:val="000000" w:themeColor="text1"/>
        </w:rPr>
        <w:br/>
        <w:t>PC0 (Intern):</w:t>
      </w:r>
      <w:r w:rsidRPr="007F6353">
        <w:rPr>
          <w:rFonts w:ascii="Calibri Light" w:hAnsi="Calibri Light" w:cs="Calibri Light"/>
          <w:color w:val="000000" w:themeColor="text1"/>
        </w:rPr>
        <w:br/>
        <w:t>- Öffnen Sie einen Webbrowser</w:t>
      </w:r>
      <w:r w:rsidRPr="007F6353">
        <w:rPr>
          <w:rFonts w:ascii="Calibri Light" w:hAnsi="Calibri Light" w:cs="Calibri Light"/>
          <w:color w:val="000000" w:themeColor="text1"/>
        </w:rPr>
        <w:br/>
        <w:t>- Geben Sie ein: http://192.168.20.10</w:t>
      </w:r>
      <w:r w:rsidRPr="007F6353">
        <w:rPr>
          <w:rFonts w:ascii="Calibri Light" w:hAnsi="Calibri Light" w:cs="Calibri Light"/>
          <w:color w:val="000000" w:themeColor="text1"/>
        </w:rPr>
        <w:br/>
        <w:t>- Ergebnis: Zugriff verweigert (durch Security Level Blockierung)</w:t>
      </w:r>
    </w:p>
    <w:p w14:paraId="0B8AB952" w14:textId="77777777" w:rsidR="00C51FC5" w:rsidRPr="007F6353" w:rsidRDefault="007F6353">
      <w:pPr>
        <w:pStyle w:val="berschrift1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8. Zusammenfassung</w:t>
      </w:r>
    </w:p>
    <w:p w14:paraId="63F43F27" w14:textId="50FF24D4" w:rsidR="00C51FC5" w:rsidRDefault="007F6353">
      <w:p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- ASA regelt Zugriff nach Security Level</w:t>
      </w:r>
      <w:r w:rsidRPr="007F6353">
        <w:rPr>
          <w:rFonts w:ascii="Calibri Light" w:hAnsi="Calibri Light" w:cs="Calibri Light"/>
          <w:color w:val="000000" w:themeColor="text1"/>
        </w:rPr>
        <w:br/>
      </w:r>
      <w:r w:rsidRPr="007F6353">
        <w:rPr>
          <w:rFonts w:ascii="Calibri Light" w:hAnsi="Calibri Light" w:cs="Calibri Light"/>
          <w:color w:val="000000" w:themeColor="text1"/>
        </w:rPr>
        <w:t>- Intern (Level 100) kann nicht auf DMZ (Level 50) ohne ACL</w:t>
      </w:r>
      <w:r w:rsidRPr="007F6353">
        <w:rPr>
          <w:rFonts w:ascii="Calibri Light" w:hAnsi="Calibri Light" w:cs="Calibri Light"/>
          <w:color w:val="000000" w:themeColor="text1"/>
        </w:rPr>
        <w:br/>
        <w:t>- Extern (Level 0) darf dank NAT + ACL auf DMZ-Webserver zugreifen</w:t>
      </w:r>
      <w:r w:rsidRPr="007F6353">
        <w:rPr>
          <w:rFonts w:ascii="Calibri Light" w:hAnsi="Calibri Light" w:cs="Calibri Light"/>
          <w:color w:val="000000" w:themeColor="text1"/>
        </w:rPr>
        <w:br/>
        <w:t xml:space="preserve">- DMZ ist so sicher vom internen und </w:t>
      </w:r>
      <w:proofErr w:type="spellStart"/>
      <w:r w:rsidRPr="007F6353">
        <w:rPr>
          <w:rFonts w:ascii="Calibri Light" w:hAnsi="Calibri Light" w:cs="Calibri Light"/>
          <w:color w:val="000000" w:themeColor="text1"/>
        </w:rPr>
        <w:t>externen</w:t>
      </w:r>
      <w:proofErr w:type="spellEnd"/>
      <w:r w:rsidRPr="007F6353">
        <w:rPr>
          <w:rFonts w:ascii="Calibri Light" w:hAnsi="Calibri Light" w:cs="Calibri Light"/>
          <w:color w:val="000000" w:themeColor="text1"/>
        </w:rPr>
        <w:t xml:space="preserve"> </w:t>
      </w:r>
      <w:proofErr w:type="spellStart"/>
      <w:r w:rsidRPr="007F6353">
        <w:rPr>
          <w:rFonts w:ascii="Calibri Light" w:hAnsi="Calibri Light" w:cs="Calibri Light"/>
          <w:color w:val="000000" w:themeColor="text1"/>
        </w:rPr>
        <w:t>Netz</w:t>
      </w:r>
      <w:proofErr w:type="spellEnd"/>
      <w:r w:rsidRPr="007F6353">
        <w:rPr>
          <w:rFonts w:ascii="Calibri Light" w:hAnsi="Calibri Light" w:cs="Calibri Light"/>
          <w:color w:val="000000" w:themeColor="text1"/>
        </w:rPr>
        <w:t xml:space="preserve"> </w:t>
      </w:r>
      <w:proofErr w:type="spellStart"/>
      <w:r w:rsidRPr="007F6353">
        <w:rPr>
          <w:rFonts w:ascii="Calibri Light" w:hAnsi="Calibri Light" w:cs="Calibri Light"/>
          <w:color w:val="000000" w:themeColor="text1"/>
        </w:rPr>
        <w:t>entkoppelt</w:t>
      </w:r>
      <w:proofErr w:type="spellEnd"/>
    </w:p>
    <w:p w14:paraId="6734BEEB" w14:textId="6D8D1868" w:rsidR="007F6353" w:rsidRDefault="007F6353">
      <w:pPr>
        <w:rPr>
          <w:rFonts w:ascii="Calibri Light" w:hAnsi="Calibri Light" w:cs="Calibri Light"/>
          <w:color w:val="000000" w:themeColor="text1"/>
        </w:rPr>
      </w:pPr>
    </w:p>
    <w:p w14:paraId="58EE4238" w14:textId="476F42AC" w:rsidR="007F6353" w:rsidRDefault="007F6353">
      <w:pPr>
        <w:rPr>
          <w:rFonts w:ascii="Calibri Light" w:hAnsi="Calibri Light" w:cs="Calibri Light"/>
          <w:color w:val="000000" w:themeColor="text1"/>
        </w:rPr>
      </w:pPr>
    </w:p>
    <w:p w14:paraId="125DA2A5" w14:textId="77777777" w:rsidR="007F6353" w:rsidRPr="007F6353" w:rsidRDefault="007F6353">
      <w:pPr>
        <w:rPr>
          <w:rFonts w:ascii="Calibri Light" w:hAnsi="Calibri Light" w:cs="Calibri Light"/>
          <w:color w:val="000000" w:themeColor="text1"/>
        </w:rPr>
      </w:pPr>
    </w:p>
    <w:p w14:paraId="3DC53872" w14:textId="77777777" w:rsidR="007F6353" w:rsidRPr="007F6353" w:rsidRDefault="007F6353" w:rsidP="007F6353">
      <w:pPr>
        <w:pStyle w:val="StandardWeb"/>
        <w:rPr>
          <w:rFonts w:ascii="Calibri Light" w:hAnsi="Calibri Light" w:cs="Calibri Light"/>
          <w:color w:val="000000" w:themeColor="text1"/>
        </w:rPr>
      </w:pPr>
      <w:r w:rsidRPr="007F6353">
        <w:rPr>
          <w:rStyle w:val="Fett"/>
          <w:rFonts w:ascii="Calibri Light" w:hAnsi="Calibri Light" w:cs="Calibri Light"/>
          <w:color w:val="000000" w:themeColor="text1"/>
        </w:rPr>
        <w:t>Erklärung der Security Levels und Zugriffsregeln auf der ASA 5506</w:t>
      </w:r>
    </w:p>
    <w:p w14:paraId="521342AF" w14:textId="77777777" w:rsidR="007F6353" w:rsidRPr="007F6353" w:rsidRDefault="007F6353" w:rsidP="007F6353">
      <w:pPr>
        <w:pStyle w:val="StandardWeb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Die ASA Firewall nutzt Security Levels, um den Datenverkehr zwischen den Interfaces zu steuern:</w:t>
      </w:r>
    </w:p>
    <w:p w14:paraId="47F2022D" w14:textId="77777777" w:rsidR="007F6353" w:rsidRPr="007F6353" w:rsidRDefault="007F6353" w:rsidP="007F6353">
      <w:pPr>
        <w:pStyle w:val="StandardWeb"/>
        <w:numPr>
          <w:ilvl w:val="0"/>
          <w:numId w:val="10"/>
        </w:num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 xml:space="preserve">Datenverkehr von einem Interface mit </w:t>
      </w:r>
      <w:r w:rsidRPr="007F6353">
        <w:rPr>
          <w:rStyle w:val="Fett"/>
          <w:rFonts w:ascii="Calibri Light" w:hAnsi="Calibri Light" w:cs="Calibri Light"/>
          <w:color w:val="000000" w:themeColor="text1"/>
        </w:rPr>
        <w:t>höherem Security Level</w:t>
      </w:r>
      <w:r w:rsidRPr="007F6353">
        <w:rPr>
          <w:rFonts w:ascii="Calibri Light" w:hAnsi="Calibri Light" w:cs="Calibri Light"/>
          <w:color w:val="000000" w:themeColor="text1"/>
        </w:rPr>
        <w:t xml:space="preserve"> (z. B. </w:t>
      </w:r>
      <w:proofErr w:type="spellStart"/>
      <w:r w:rsidRPr="007F6353">
        <w:rPr>
          <w:rFonts w:ascii="Calibri Light" w:hAnsi="Calibri Light" w:cs="Calibri Light"/>
          <w:color w:val="000000" w:themeColor="text1"/>
        </w:rPr>
        <w:t>inside</w:t>
      </w:r>
      <w:proofErr w:type="spellEnd"/>
      <w:r w:rsidRPr="007F6353">
        <w:rPr>
          <w:rFonts w:ascii="Calibri Light" w:hAnsi="Calibri Light" w:cs="Calibri Light"/>
          <w:color w:val="000000" w:themeColor="text1"/>
        </w:rPr>
        <w:t xml:space="preserve"> = 100) zu einem mit </w:t>
      </w:r>
      <w:r w:rsidRPr="007F6353">
        <w:rPr>
          <w:rStyle w:val="Fett"/>
          <w:rFonts w:ascii="Calibri Light" w:hAnsi="Calibri Light" w:cs="Calibri Light"/>
          <w:color w:val="000000" w:themeColor="text1"/>
        </w:rPr>
        <w:t>niedrigerem Security Level</w:t>
      </w:r>
      <w:r w:rsidRPr="007F6353">
        <w:rPr>
          <w:rFonts w:ascii="Calibri Light" w:hAnsi="Calibri Light" w:cs="Calibri Light"/>
          <w:color w:val="000000" w:themeColor="text1"/>
        </w:rPr>
        <w:t xml:space="preserve"> (z. B. </w:t>
      </w:r>
      <w:proofErr w:type="spellStart"/>
      <w:r w:rsidRPr="007F6353">
        <w:rPr>
          <w:rFonts w:ascii="Calibri Light" w:hAnsi="Calibri Light" w:cs="Calibri Light"/>
          <w:color w:val="000000" w:themeColor="text1"/>
        </w:rPr>
        <w:t>dmz</w:t>
      </w:r>
      <w:proofErr w:type="spellEnd"/>
      <w:r w:rsidRPr="007F6353">
        <w:rPr>
          <w:rFonts w:ascii="Calibri Light" w:hAnsi="Calibri Light" w:cs="Calibri Light"/>
          <w:color w:val="000000" w:themeColor="text1"/>
        </w:rPr>
        <w:t xml:space="preserve"> = 50 oder outside = 0) ist </w:t>
      </w:r>
      <w:r w:rsidRPr="007F6353">
        <w:rPr>
          <w:rStyle w:val="Fett"/>
          <w:rFonts w:ascii="Calibri Light" w:hAnsi="Calibri Light" w:cs="Calibri Light"/>
          <w:color w:val="000000" w:themeColor="text1"/>
        </w:rPr>
        <w:t>standardmäßig erlaubt</w:t>
      </w:r>
      <w:r w:rsidRPr="007F6353">
        <w:rPr>
          <w:rFonts w:ascii="Calibri Light" w:hAnsi="Calibri Light" w:cs="Calibri Light"/>
          <w:color w:val="000000" w:themeColor="text1"/>
        </w:rPr>
        <w:t>.</w:t>
      </w:r>
    </w:p>
    <w:p w14:paraId="2A4A4095" w14:textId="77777777" w:rsidR="007F6353" w:rsidRPr="007F6353" w:rsidRDefault="007F6353" w:rsidP="007F6353">
      <w:pPr>
        <w:pStyle w:val="StandardWeb"/>
        <w:numPr>
          <w:ilvl w:val="0"/>
          <w:numId w:val="10"/>
        </w:num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 xml:space="preserve">Datenverkehr von einem Interface mit </w:t>
      </w:r>
      <w:r w:rsidRPr="007F6353">
        <w:rPr>
          <w:rStyle w:val="Fett"/>
          <w:rFonts w:ascii="Calibri Light" w:hAnsi="Calibri Light" w:cs="Calibri Light"/>
          <w:color w:val="000000" w:themeColor="text1"/>
        </w:rPr>
        <w:t>niedrigerem Security Level</w:t>
      </w:r>
      <w:r w:rsidRPr="007F6353">
        <w:rPr>
          <w:rFonts w:ascii="Calibri Light" w:hAnsi="Calibri Light" w:cs="Calibri Light"/>
          <w:color w:val="000000" w:themeColor="text1"/>
        </w:rPr>
        <w:t xml:space="preserve"> zu einem mit </w:t>
      </w:r>
      <w:r w:rsidRPr="007F6353">
        <w:rPr>
          <w:rStyle w:val="Fett"/>
          <w:rFonts w:ascii="Calibri Light" w:hAnsi="Calibri Light" w:cs="Calibri Light"/>
          <w:color w:val="000000" w:themeColor="text1"/>
        </w:rPr>
        <w:t>höherem Security Level</w:t>
      </w:r>
      <w:r w:rsidRPr="007F6353">
        <w:rPr>
          <w:rFonts w:ascii="Calibri Light" w:hAnsi="Calibri Light" w:cs="Calibri Light"/>
          <w:color w:val="000000" w:themeColor="text1"/>
        </w:rPr>
        <w:t xml:space="preserve"> (z. B. outside = 0 → </w:t>
      </w:r>
      <w:proofErr w:type="spellStart"/>
      <w:r w:rsidRPr="007F6353">
        <w:rPr>
          <w:rFonts w:ascii="Calibri Light" w:hAnsi="Calibri Light" w:cs="Calibri Light"/>
          <w:color w:val="000000" w:themeColor="text1"/>
        </w:rPr>
        <w:t>inside</w:t>
      </w:r>
      <w:proofErr w:type="spellEnd"/>
      <w:r w:rsidRPr="007F6353">
        <w:rPr>
          <w:rFonts w:ascii="Calibri Light" w:hAnsi="Calibri Light" w:cs="Calibri Light"/>
          <w:color w:val="000000" w:themeColor="text1"/>
        </w:rPr>
        <w:t xml:space="preserve"> = 100) ist </w:t>
      </w:r>
      <w:r w:rsidRPr="007F6353">
        <w:rPr>
          <w:rStyle w:val="Fett"/>
          <w:rFonts w:ascii="Calibri Light" w:hAnsi="Calibri Light" w:cs="Calibri Light"/>
          <w:color w:val="000000" w:themeColor="text1"/>
        </w:rPr>
        <w:t>standardmäßig blockiert</w:t>
      </w:r>
      <w:r w:rsidRPr="007F6353">
        <w:rPr>
          <w:rFonts w:ascii="Calibri Light" w:hAnsi="Calibri Light" w:cs="Calibri Light"/>
          <w:color w:val="000000" w:themeColor="text1"/>
        </w:rPr>
        <w:t>, außer es gibt eine explizite Regel (ACL), die diesen Verkehr erlaubt.</w:t>
      </w:r>
    </w:p>
    <w:p w14:paraId="7D9C4B7F" w14:textId="77777777" w:rsidR="007F6353" w:rsidRPr="007F6353" w:rsidRDefault="007F6353" w:rsidP="007F6353">
      <w:pPr>
        <w:pStyle w:val="StandardWeb"/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Im Szenario dieser Anleitung bedeutet das:</w:t>
      </w:r>
    </w:p>
    <w:p w14:paraId="70095041" w14:textId="77777777" w:rsidR="007F6353" w:rsidRPr="007F6353" w:rsidRDefault="007F6353" w:rsidP="007F6353">
      <w:pPr>
        <w:pStyle w:val="StandardWeb"/>
        <w:numPr>
          <w:ilvl w:val="0"/>
          <w:numId w:val="11"/>
        </w:num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lastRenderedPageBreak/>
        <w:t>Zugriff von außen (outside) auf die DMZ ist erlaubt, weil eine ACL und NAT dies explizit zulassen.</w:t>
      </w:r>
    </w:p>
    <w:p w14:paraId="3058B70A" w14:textId="77777777" w:rsidR="007F6353" w:rsidRPr="007F6353" w:rsidRDefault="007F6353" w:rsidP="007F6353">
      <w:pPr>
        <w:pStyle w:val="StandardWeb"/>
        <w:numPr>
          <w:ilvl w:val="0"/>
          <w:numId w:val="11"/>
        </w:num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 xml:space="preserve">Zugriff von außen auf das interne Netzwerk ist </w:t>
      </w:r>
      <w:r w:rsidRPr="007F6353">
        <w:rPr>
          <w:rStyle w:val="Fett"/>
          <w:rFonts w:ascii="Calibri Light" w:hAnsi="Calibri Light" w:cs="Calibri Light"/>
          <w:color w:val="000000" w:themeColor="text1"/>
        </w:rPr>
        <w:t>nicht erlaubt</w:t>
      </w:r>
      <w:r w:rsidRPr="007F6353">
        <w:rPr>
          <w:rFonts w:ascii="Calibri Light" w:hAnsi="Calibri Light" w:cs="Calibri Light"/>
          <w:color w:val="000000" w:themeColor="text1"/>
        </w:rPr>
        <w:t>, da keine ACL dafür existiert und die ASA den Verkehr automatisch blockiert.</w:t>
      </w:r>
    </w:p>
    <w:p w14:paraId="5672C3FD" w14:textId="77777777" w:rsidR="007F6353" w:rsidRPr="007F6353" w:rsidRDefault="007F6353" w:rsidP="007F6353">
      <w:pPr>
        <w:pStyle w:val="StandardWeb"/>
        <w:numPr>
          <w:ilvl w:val="0"/>
          <w:numId w:val="11"/>
        </w:num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Intern kann auf die DMZ und das Internet zugegriffen werden.</w:t>
      </w:r>
    </w:p>
    <w:p w14:paraId="0BD59416" w14:textId="77777777" w:rsidR="007F6353" w:rsidRPr="007F6353" w:rsidRDefault="007F6353" w:rsidP="007F6353">
      <w:pPr>
        <w:pStyle w:val="StandardWeb"/>
        <w:numPr>
          <w:ilvl w:val="0"/>
          <w:numId w:val="11"/>
        </w:numPr>
        <w:rPr>
          <w:rFonts w:ascii="Calibri Light" w:hAnsi="Calibri Light" w:cs="Calibri Light"/>
          <w:color w:val="000000" w:themeColor="text1"/>
        </w:rPr>
      </w:pPr>
      <w:r w:rsidRPr="007F6353">
        <w:rPr>
          <w:rFonts w:ascii="Calibri Light" w:hAnsi="Calibri Light" w:cs="Calibri Light"/>
          <w:color w:val="000000" w:themeColor="text1"/>
        </w:rPr>
        <w:t>Der Zugriff von außen auf das interne Netzwerk ist somit sicher verhindert.</w:t>
      </w:r>
    </w:p>
    <w:p w14:paraId="56C84B74" w14:textId="77777777" w:rsidR="007F6353" w:rsidRPr="007F6353" w:rsidRDefault="007F6353">
      <w:pPr>
        <w:rPr>
          <w:rFonts w:ascii="Calibri Light" w:hAnsi="Calibri Light" w:cs="Calibri Light"/>
          <w:color w:val="000000" w:themeColor="text1"/>
        </w:rPr>
      </w:pPr>
    </w:p>
    <w:sectPr w:rsidR="007F6353" w:rsidRPr="007F6353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BB67E" w14:textId="77777777" w:rsidR="007F6353" w:rsidRDefault="007F6353" w:rsidP="007F6353">
      <w:pPr>
        <w:spacing w:after="0" w:line="240" w:lineRule="auto"/>
      </w:pPr>
      <w:r>
        <w:separator/>
      </w:r>
    </w:p>
  </w:endnote>
  <w:endnote w:type="continuationSeparator" w:id="0">
    <w:p w14:paraId="2E0692F8" w14:textId="77777777" w:rsidR="007F6353" w:rsidRDefault="007F6353" w:rsidP="007F6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91403" w14:textId="77777777" w:rsidR="007F6353" w:rsidRPr="007F6353" w:rsidRDefault="007F6353" w:rsidP="007F6353">
    <w:pPr>
      <w:pStyle w:val="Fuzeile"/>
      <w:jc w:val="right"/>
      <w:rPr>
        <w:i/>
        <w:iCs/>
        <w:color w:val="808080" w:themeColor="background1" w:themeShade="80"/>
      </w:rPr>
    </w:pPr>
    <w:r w:rsidRPr="007F6353">
      <w:rPr>
        <w:i/>
        <w:iCs/>
        <w:color w:val="808080" w:themeColor="background1" w:themeShade="80"/>
        <w:lang w:val="de-DE"/>
      </w:rPr>
      <w:t xml:space="preserve">Seite </w:t>
    </w:r>
    <w:r w:rsidRPr="007F6353">
      <w:rPr>
        <w:i/>
        <w:iCs/>
        <w:color w:val="808080" w:themeColor="background1" w:themeShade="80"/>
      </w:rPr>
      <w:fldChar w:fldCharType="begin"/>
    </w:r>
    <w:r w:rsidRPr="007F6353">
      <w:rPr>
        <w:i/>
        <w:iCs/>
        <w:color w:val="808080" w:themeColor="background1" w:themeShade="80"/>
      </w:rPr>
      <w:instrText>PAGE  \* Arabic  \* MERGEFORMAT</w:instrText>
    </w:r>
    <w:r w:rsidRPr="007F6353">
      <w:rPr>
        <w:i/>
        <w:iCs/>
        <w:color w:val="808080" w:themeColor="background1" w:themeShade="80"/>
      </w:rPr>
      <w:fldChar w:fldCharType="separate"/>
    </w:r>
    <w:r w:rsidRPr="007F6353">
      <w:rPr>
        <w:i/>
        <w:iCs/>
        <w:color w:val="808080" w:themeColor="background1" w:themeShade="80"/>
        <w:lang w:val="de-DE"/>
      </w:rPr>
      <w:t>2</w:t>
    </w:r>
    <w:r w:rsidRPr="007F6353">
      <w:rPr>
        <w:i/>
        <w:iCs/>
        <w:color w:val="808080" w:themeColor="background1" w:themeShade="80"/>
      </w:rPr>
      <w:fldChar w:fldCharType="end"/>
    </w:r>
    <w:r w:rsidRPr="007F6353">
      <w:rPr>
        <w:i/>
        <w:iCs/>
        <w:color w:val="808080" w:themeColor="background1" w:themeShade="80"/>
        <w:lang w:val="de-DE"/>
      </w:rPr>
      <w:t xml:space="preserve"> von </w:t>
    </w:r>
    <w:r w:rsidRPr="007F6353">
      <w:rPr>
        <w:i/>
        <w:iCs/>
        <w:color w:val="808080" w:themeColor="background1" w:themeShade="80"/>
      </w:rPr>
      <w:fldChar w:fldCharType="begin"/>
    </w:r>
    <w:r w:rsidRPr="007F6353">
      <w:rPr>
        <w:i/>
        <w:iCs/>
        <w:color w:val="808080" w:themeColor="background1" w:themeShade="80"/>
      </w:rPr>
      <w:instrText>NUMPAGES \* Arabisch \* MERGEFORMAT</w:instrText>
    </w:r>
    <w:r w:rsidRPr="007F6353">
      <w:rPr>
        <w:i/>
        <w:iCs/>
        <w:color w:val="808080" w:themeColor="background1" w:themeShade="80"/>
      </w:rPr>
      <w:fldChar w:fldCharType="separate"/>
    </w:r>
    <w:r w:rsidRPr="007F6353">
      <w:rPr>
        <w:i/>
        <w:iCs/>
        <w:color w:val="808080" w:themeColor="background1" w:themeShade="80"/>
        <w:lang w:val="de-DE"/>
      </w:rPr>
      <w:t>2</w:t>
    </w:r>
    <w:r w:rsidRPr="007F6353">
      <w:rPr>
        <w:i/>
        <w:iCs/>
        <w:color w:val="808080" w:themeColor="background1" w:themeShade="80"/>
      </w:rPr>
      <w:fldChar w:fldCharType="end"/>
    </w:r>
  </w:p>
  <w:p w14:paraId="1634565A" w14:textId="77777777" w:rsidR="007F6353" w:rsidRDefault="007F635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CAA54" w14:textId="77777777" w:rsidR="007F6353" w:rsidRDefault="007F6353" w:rsidP="007F6353">
      <w:pPr>
        <w:spacing w:after="0" w:line="240" w:lineRule="auto"/>
      </w:pPr>
      <w:r>
        <w:separator/>
      </w:r>
    </w:p>
  </w:footnote>
  <w:footnote w:type="continuationSeparator" w:id="0">
    <w:p w14:paraId="573F4CC5" w14:textId="77777777" w:rsidR="007F6353" w:rsidRDefault="007F6353" w:rsidP="007F6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17046" w14:textId="4E46B4D8" w:rsidR="007F6353" w:rsidRPr="007F6353" w:rsidRDefault="007F6353" w:rsidP="007F6353">
    <w:pPr>
      <w:pStyle w:val="Kopfzeile"/>
      <w:jc w:val="right"/>
      <w:rPr>
        <w:rFonts w:asciiTheme="majorHAnsi" w:hAnsiTheme="majorHAnsi" w:cstheme="majorHAnsi"/>
        <w:i/>
        <w:iCs/>
        <w:color w:val="808080" w:themeColor="background1" w:themeShade="80"/>
      </w:rPr>
    </w:pPr>
    <w:r w:rsidRPr="007F6353">
      <w:rPr>
        <w:rFonts w:asciiTheme="majorHAnsi" w:hAnsiTheme="majorHAnsi" w:cstheme="majorHAnsi"/>
        <w:i/>
        <w:iCs/>
        <w:color w:val="808080" w:themeColor="background1" w:themeShade="80"/>
      </w:rPr>
      <w:t xml:space="preserve">DMZ </w:t>
    </w:r>
    <w:proofErr w:type="spellStart"/>
    <w:r w:rsidRPr="007F6353">
      <w:rPr>
        <w:rFonts w:asciiTheme="majorHAnsi" w:hAnsiTheme="majorHAnsi" w:cstheme="majorHAnsi"/>
        <w:i/>
        <w:iCs/>
        <w:color w:val="808080" w:themeColor="background1" w:themeShade="80"/>
      </w:rPr>
      <w:t>mit</w:t>
    </w:r>
    <w:proofErr w:type="spellEnd"/>
    <w:r w:rsidRPr="007F6353">
      <w:rPr>
        <w:rFonts w:asciiTheme="majorHAnsi" w:hAnsiTheme="majorHAnsi" w:cstheme="majorHAnsi"/>
        <w:i/>
        <w:iCs/>
        <w:color w:val="808080" w:themeColor="background1" w:themeShade="80"/>
      </w:rPr>
      <w:t xml:space="preserve"> Firewall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E823051"/>
    <w:multiLevelType w:val="multilevel"/>
    <w:tmpl w:val="A20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A60BF3"/>
    <w:multiLevelType w:val="multilevel"/>
    <w:tmpl w:val="5A68C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F6353"/>
    <w:rsid w:val="00AA1D8D"/>
    <w:rsid w:val="00B47730"/>
    <w:rsid w:val="00C51FC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B75D76"/>
  <w14:defaultImageDpi w14:val="300"/>
  <w15:docId w15:val="{F59C4B20-0F82-4B6A-BAE6-BD033370F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Standard"/>
    <w:uiPriority w:val="99"/>
    <w:semiHidden/>
    <w:unhideWhenUsed/>
    <w:rsid w:val="007F6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Johannes</cp:lastModifiedBy>
  <cp:revision>2</cp:revision>
  <dcterms:created xsi:type="dcterms:W3CDTF">2025-06-18T11:07:00Z</dcterms:created>
  <dcterms:modified xsi:type="dcterms:W3CDTF">2025-06-18T11:07:00Z</dcterms:modified>
  <cp:category/>
</cp:coreProperties>
</file>