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546F" w14:textId="16A30070" w:rsidR="00AA711A" w:rsidRPr="00AA711A" w:rsidRDefault="00AA711A" w:rsidP="00AA711A">
      <w:pPr>
        <w:pStyle w:val="Titel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DMZ in Cisco Packet Tracer</w:t>
      </w:r>
    </w:p>
    <w:p w14:paraId="5E4007C5" w14:textId="6B7E0017" w:rsidR="00AA711A" w:rsidRP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Projektziel:</w:t>
      </w:r>
    </w:p>
    <w:p w14:paraId="46191AC4" w14:textId="30474FC8" w:rsidR="00AA711A" w:rsidRPr="00AA711A" w:rsidRDefault="00AA711A" w:rsidP="00AA711A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Eine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DMZ (Demilitarisierte Zone)</w:t>
      </w: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 mit einem Webserver soll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vom Internet-PC erreichbar</w:t>
      </w: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, aber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vom internen Netzwerk blockiert</w:t>
      </w: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 sein.</w:t>
      </w:r>
    </w:p>
    <w:p w14:paraId="4C24B30F" w14:textId="5D2F10C1" w:rsidR="00AA711A" w:rsidRP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Schritt 1: Geräte &amp; Verbindungen</w:t>
      </w:r>
    </w:p>
    <w:p w14:paraId="36F628D5" w14:textId="77777777" w:rsidR="00AA711A" w:rsidRPr="00AA711A" w:rsidRDefault="00AA711A" w:rsidP="00AA7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Öffne Cisco Packet Tracer.</w:t>
      </w:r>
    </w:p>
    <w:p w14:paraId="1C8939D0" w14:textId="77777777" w:rsidR="00AA711A" w:rsidRPr="00AA711A" w:rsidRDefault="00AA711A" w:rsidP="00AA7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Ziehe folgende Geräte in das Arbeitsfeld:</w:t>
      </w:r>
    </w:p>
    <w:p w14:paraId="577BB083" w14:textId="77777777" w:rsidR="00AA711A" w:rsidRPr="00AA711A" w:rsidRDefault="00AA711A" w:rsidP="00AA71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1 Router (z. B. 2911)</w:t>
      </w:r>
    </w:p>
    <w:p w14:paraId="3F2F6429" w14:textId="77777777" w:rsidR="00AA711A" w:rsidRPr="00AA711A" w:rsidRDefault="00AA711A" w:rsidP="00AA71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3 Endgeräte</w:t>
      </w: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:</w:t>
      </w:r>
    </w:p>
    <w:p w14:paraId="1822592E" w14:textId="77777777" w:rsidR="00AA711A" w:rsidRPr="00AA711A" w:rsidRDefault="00AA711A" w:rsidP="00AA71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PC0 (intern)</w:t>
      </w:r>
    </w:p>
    <w:p w14:paraId="78C3FCD8" w14:textId="77777777" w:rsidR="00AA711A" w:rsidRPr="00AA711A" w:rsidRDefault="00AA711A" w:rsidP="00AA71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Server0 (DMZ)</w:t>
      </w:r>
    </w:p>
    <w:p w14:paraId="11C7E115" w14:textId="77777777" w:rsidR="00AA711A" w:rsidRPr="00AA711A" w:rsidRDefault="00AA711A" w:rsidP="00AA71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PC1 (extern/Internet)</w:t>
      </w:r>
    </w:p>
    <w:p w14:paraId="3C12AAC9" w14:textId="77777777" w:rsidR="00AA711A" w:rsidRPr="00AA711A" w:rsidRDefault="00AA711A" w:rsidP="00AA7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Verbinde sie mit Copper Straight-Through:</w:t>
      </w:r>
    </w:p>
    <w:p w14:paraId="332EB7CA" w14:textId="77777777" w:rsidR="00AA711A" w:rsidRPr="00AA711A" w:rsidRDefault="00AA711A" w:rsidP="00AA71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PC0 → Router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FastEthernet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0/0</w:t>
      </w:r>
    </w:p>
    <w:p w14:paraId="224D80E6" w14:textId="77777777" w:rsidR="00AA711A" w:rsidRPr="00AA711A" w:rsidRDefault="00AA711A" w:rsidP="00AA71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Server0 → Router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FastEthernet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0/1</w:t>
      </w:r>
    </w:p>
    <w:p w14:paraId="242DE996" w14:textId="11914245" w:rsidR="00AA711A" w:rsidRPr="00AA711A" w:rsidRDefault="00AA711A" w:rsidP="00AA71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PC1 → Router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GigabitEthernet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0/1</w:t>
      </w:r>
    </w:p>
    <w:p w14:paraId="1066E22E" w14:textId="59D69782" w:rsid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Schritt 2: IP-Adressen vergeben</w:t>
      </w:r>
    </w:p>
    <w:p w14:paraId="187F4CEA" w14:textId="77777777" w:rsidR="00AA711A" w:rsidRPr="00AA711A" w:rsidRDefault="00AA711A" w:rsidP="00AA711A">
      <w:pPr>
        <w:rPr>
          <w:lang w:eastAsia="de-DE"/>
        </w:rPr>
      </w:pPr>
    </w:p>
    <w:p w14:paraId="55FFCB83" w14:textId="2F9CF200" w:rsidR="00AA711A" w:rsidRPr="00AA711A" w:rsidRDefault="00AA711A" w:rsidP="00AA711A">
      <w:pPr>
        <w:pStyle w:val="berschrift2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 xml:space="preserve"> PC0 (Intern):</w:t>
      </w:r>
    </w:p>
    <w:p w14:paraId="512F4165" w14:textId="77777777" w:rsidR="00AA711A" w:rsidRPr="00AA711A" w:rsidRDefault="00AA711A" w:rsidP="00AA71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IP: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192.168.10.10</w:t>
      </w:r>
    </w:p>
    <w:p w14:paraId="1CECB39C" w14:textId="77777777" w:rsidR="00AA711A" w:rsidRPr="00AA711A" w:rsidRDefault="00AA711A" w:rsidP="00AA71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Subnetzmaske: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255.255.255.0</w:t>
      </w:r>
    </w:p>
    <w:p w14:paraId="3FB31B13" w14:textId="77777777" w:rsidR="00AA711A" w:rsidRPr="00AA711A" w:rsidRDefault="00AA711A" w:rsidP="00AA71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Gateway: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192.168.10.1</w:t>
      </w:r>
    </w:p>
    <w:p w14:paraId="5522729B" w14:textId="32FCC15E" w:rsidR="00AA711A" w:rsidRPr="00AA711A" w:rsidRDefault="00AA711A" w:rsidP="00AA711A">
      <w:pPr>
        <w:pStyle w:val="berschrift2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 xml:space="preserve"> Server0 (DMZ):</w:t>
      </w:r>
    </w:p>
    <w:p w14:paraId="259381D2" w14:textId="77777777" w:rsidR="00AA711A" w:rsidRPr="00AA711A" w:rsidRDefault="00AA711A" w:rsidP="00AA71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IP: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192.168.20.10</w:t>
      </w:r>
    </w:p>
    <w:p w14:paraId="26E82324" w14:textId="77777777" w:rsidR="00AA711A" w:rsidRPr="00AA711A" w:rsidRDefault="00AA711A" w:rsidP="00AA71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Subnetzmaske: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255.255.255.0</w:t>
      </w:r>
    </w:p>
    <w:p w14:paraId="3298EB5A" w14:textId="77777777" w:rsidR="00AA711A" w:rsidRPr="00AA711A" w:rsidRDefault="00AA711A" w:rsidP="00AA71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Gateway: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192.168.20.1</w:t>
      </w:r>
    </w:p>
    <w:p w14:paraId="2F89BC47" w14:textId="2593050C" w:rsidR="00AA711A" w:rsidRPr="00AA711A" w:rsidRDefault="00AA711A" w:rsidP="00AA711A">
      <w:pPr>
        <w:pStyle w:val="berschrift2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 xml:space="preserve"> PC1 (Extern):</w:t>
      </w:r>
    </w:p>
    <w:p w14:paraId="5208CECD" w14:textId="77777777" w:rsidR="00AA711A" w:rsidRPr="00AA711A" w:rsidRDefault="00AA711A" w:rsidP="00AA7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IP: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192.168.30.10</w:t>
      </w:r>
    </w:p>
    <w:p w14:paraId="36F2749A" w14:textId="77777777" w:rsidR="00AA711A" w:rsidRPr="00AA711A" w:rsidRDefault="00AA711A" w:rsidP="00AA7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Subnetzmaske: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255.255.255.0</w:t>
      </w:r>
    </w:p>
    <w:p w14:paraId="79F759C0" w14:textId="2ED2E164" w:rsidR="00AA711A" w:rsidRPr="00AA711A" w:rsidRDefault="00AA711A" w:rsidP="00AA7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Gateway: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192.168.30.1</w:t>
      </w:r>
    </w:p>
    <w:p w14:paraId="6B1D7618" w14:textId="64485C78" w:rsidR="00AA711A" w:rsidRPr="00AA711A" w:rsidRDefault="00AA711A" w:rsidP="00AA711A">
      <w:pPr>
        <w:spacing w:before="100" w:beforeAutospacing="1" w:after="100" w:afterAutospacing="1" w:line="240" w:lineRule="auto"/>
        <w:ind w:left="720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646ECA40" w14:textId="77777777" w:rsidR="00AA711A" w:rsidRPr="00AA711A" w:rsidRDefault="00AA711A" w:rsidP="00AA711A">
      <w:pPr>
        <w:spacing w:before="100" w:beforeAutospacing="1" w:after="100" w:afterAutospacing="1" w:line="240" w:lineRule="auto"/>
        <w:ind w:left="720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</w:p>
    <w:p w14:paraId="213B266B" w14:textId="66B67C0E" w:rsid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Schritt 3: Router konfigurieren</w:t>
      </w:r>
    </w:p>
    <w:p w14:paraId="01C21722" w14:textId="77777777" w:rsidR="00AA711A" w:rsidRPr="00AA711A" w:rsidRDefault="00AA711A" w:rsidP="00AA711A">
      <w:pPr>
        <w:rPr>
          <w:lang w:eastAsia="de-DE"/>
        </w:rPr>
      </w:pPr>
    </w:p>
    <w:p w14:paraId="753DA086" w14:textId="0DFE1200" w:rsidR="00AA711A" w:rsidRDefault="00AA711A" w:rsidP="00AA711A">
      <w:pPr>
        <w:pStyle w:val="berschrift2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Öffne den Router → CLI → Eingeben:</w:t>
      </w:r>
    </w:p>
    <w:p w14:paraId="670548A4" w14:textId="77777777" w:rsidR="00AA711A" w:rsidRPr="00AA711A" w:rsidRDefault="00AA711A" w:rsidP="00AA711A">
      <w:pPr>
        <w:rPr>
          <w:lang w:eastAsia="de-DE"/>
        </w:rPr>
      </w:pPr>
    </w:p>
    <w:p w14:paraId="584423B9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enable</w:t>
      </w:r>
      <w:proofErr w:type="spellEnd"/>
    </w:p>
    <w:p w14:paraId="491B518A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lastRenderedPageBreak/>
        <w:t>configure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terminal</w:t>
      </w:r>
    </w:p>
    <w:p w14:paraId="3813F319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7061E95C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interface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fastethernet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0/0</w:t>
      </w:r>
    </w:p>
    <w:p w14:paraId="7742621C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ip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address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192.168.10.1 255.255.255.0</w:t>
      </w:r>
    </w:p>
    <w:p w14:paraId="48BAB765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no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shutdown</w:t>
      </w:r>
      <w:proofErr w:type="spellEnd"/>
    </w:p>
    <w:p w14:paraId="3E1A74D5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1800F2BD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interface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fastethernet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0/1</w:t>
      </w:r>
    </w:p>
    <w:p w14:paraId="776CEA97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ip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address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192.168.20.1 255.255.255.0</w:t>
      </w:r>
    </w:p>
    <w:p w14:paraId="287089F5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no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shutdown</w:t>
      </w:r>
      <w:proofErr w:type="spellEnd"/>
    </w:p>
    <w:p w14:paraId="00695373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63B31547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interface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gigabitethernet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0/1</w:t>
      </w:r>
    </w:p>
    <w:p w14:paraId="68442EF7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ip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address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192.168.30.1 255.255.255.0</w:t>
      </w:r>
    </w:p>
    <w:p w14:paraId="1ACAB0B8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no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shutdown</w:t>
      </w:r>
      <w:proofErr w:type="spellEnd"/>
    </w:p>
    <w:p w14:paraId="6CEA4767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1BB80C7B" w14:textId="156B39D0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exit</w:t>
      </w:r>
      <w:proofErr w:type="spellEnd"/>
    </w:p>
    <w:p w14:paraId="7EC3893F" w14:textId="3AA71325" w:rsidR="00AA711A" w:rsidRP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Schritt 4: Webserver aktivieren</w:t>
      </w:r>
    </w:p>
    <w:p w14:paraId="2E75296D" w14:textId="77777777" w:rsidR="00AA711A" w:rsidRPr="00AA711A" w:rsidRDefault="00AA711A" w:rsidP="00AA71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Klicke auf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Server0</w:t>
      </w:r>
    </w:p>
    <w:p w14:paraId="5FC31808" w14:textId="77777777" w:rsidR="00AA711A" w:rsidRPr="00AA711A" w:rsidRDefault="00AA711A" w:rsidP="00AA71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Gehe zu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Services → HTTP</w:t>
      </w:r>
    </w:p>
    <w:p w14:paraId="28DA2391" w14:textId="72814E12" w:rsidR="00AA711A" w:rsidRPr="00AA711A" w:rsidRDefault="00AA711A" w:rsidP="00AA71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Aktiviere den HTTP-Server (Schieberegler einschalten)</w:t>
      </w:r>
    </w:p>
    <w:p w14:paraId="53932B85" w14:textId="50C0A6BA" w:rsid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 xml:space="preserve"> Schritt 5: Verbindung testen</w:t>
      </w:r>
    </w:p>
    <w:p w14:paraId="09C8FDAC" w14:textId="77777777" w:rsidR="00AA711A" w:rsidRPr="00AA711A" w:rsidRDefault="00AA711A" w:rsidP="00AA711A">
      <w:pPr>
        <w:rPr>
          <w:lang w:eastAsia="de-DE"/>
        </w:rPr>
      </w:pPr>
    </w:p>
    <w:p w14:paraId="4FF96FD9" w14:textId="32F940F8" w:rsidR="00AA711A" w:rsidRPr="00AA711A" w:rsidRDefault="00AA711A" w:rsidP="00AA711A">
      <w:pPr>
        <w:pStyle w:val="berschrift2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Auf PC1 (Extern):</w:t>
      </w:r>
    </w:p>
    <w:p w14:paraId="2F44AC34" w14:textId="77777777" w:rsidR="00AA711A" w:rsidRPr="00AA711A" w:rsidRDefault="00AA711A" w:rsidP="00AA71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Öffne Webbrowser</w:t>
      </w:r>
    </w:p>
    <w:p w14:paraId="788F0E98" w14:textId="77777777" w:rsidR="00AA711A" w:rsidRPr="00AA711A" w:rsidRDefault="00AA711A" w:rsidP="00AA71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Gib ein: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http://192.168.20.10</w:t>
      </w:r>
    </w:p>
    <w:p w14:paraId="232FD6E8" w14:textId="77777777" w:rsidR="00AA711A" w:rsidRPr="00AA711A" w:rsidRDefault="00AA711A" w:rsidP="00AA71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→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Webseite lädt erfolgreich</w:t>
      </w:r>
    </w:p>
    <w:p w14:paraId="7D543527" w14:textId="1F3E39D2" w:rsidR="00AA711A" w:rsidRPr="00AA711A" w:rsidRDefault="00AA711A" w:rsidP="00AA711A">
      <w:pPr>
        <w:pStyle w:val="berschrift2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 xml:space="preserve"> Auf PC0 (Intern):</w:t>
      </w:r>
    </w:p>
    <w:p w14:paraId="2288262F" w14:textId="77777777" w:rsidR="00AA711A" w:rsidRPr="00AA711A" w:rsidRDefault="00AA711A" w:rsidP="00AA71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Öffne Webbrowser</w:t>
      </w:r>
    </w:p>
    <w:p w14:paraId="5C2DAD38" w14:textId="77777777" w:rsidR="00AA711A" w:rsidRPr="00AA711A" w:rsidRDefault="00AA711A" w:rsidP="00AA71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Gib ein: </w:t>
      </w: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http://192.168.20.10</w:t>
      </w:r>
    </w:p>
    <w:p w14:paraId="447B58E9" w14:textId="569660E4" w:rsidR="00AA711A" w:rsidRDefault="00AA711A" w:rsidP="00AA71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→ Funktioniert (noch), wir sperren das gleich</w:t>
      </w:r>
    </w:p>
    <w:p w14:paraId="620FE68A" w14:textId="170C2290" w:rsidR="00AA711A" w:rsidRDefault="00AA711A" w:rsidP="00AA711A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</w:p>
    <w:p w14:paraId="3F0910CE" w14:textId="77777777" w:rsidR="00AA711A" w:rsidRPr="00AA711A" w:rsidRDefault="00AA711A" w:rsidP="00AA711A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</w:p>
    <w:p w14:paraId="4B0EBAC3" w14:textId="0E0D5B02" w:rsidR="00AA711A" w:rsidRP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>Schritt 6: Access Control List (ACL) erstellen</w:t>
      </w:r>
    </w:p>
    <w:p w14:paraId="0F1F95B2" w14:textId="77777777" w:rsidR="00AA711A" w:rsidRPr="00AA711A" w:rsidRDefault="00AA711A" w:rsidP="00AA711A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Im Router (CLI) eingeben:</w:t>
      </w:r>
    </w:p>
    <w:p w14:paraId="49BE92BF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configure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terminal</w:t>
      </w:r>
    </w:p>
    <w:p w14:paraId="2F10955C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2A3EBA72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access-list 100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deny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ip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192.168.10.0 0.0.0.255 192.168.20.0 0.0.0.255</w:t>
      </w:r>
    </w:p>
    <w:p w14:paraId="438380F4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access-list 100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permit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ip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any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any</w:t>
      </w:r>
      <w:proofErr w:type="spellEnd"/>
    </w:p>
    <w:p w14:paraId="26F6ECCE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69E75E58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interface </w:t>
      </w: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fastethernet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0/0</w:t>
      </w:r>
    </w:p>
    <w:p w14:paraId="6C1B490E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ip</w:t>
      </w:r>
      <w:proofErr w:type="spellEnd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 xml:space="preserve"> access-group 100 in</w:t>
      </w:r>
    </w:p>
    <w:p w14:paraId="6DCE9E49" w14:textId="77777777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</w:p>
    <w:p w14:paraId="232456EC" w14:textId="4F0C0524" w:rsidR="00AA711A" w:rsidRPr="00AA711A" w:rsidRDefault="00AA711A" w:rsidP="00AA7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de-DE"/>
        </w:rPr>
      </w:pPr>
      <w:proofErr w:type="spellStart"/>
      <w:r w:rsidRPr="00AA711A">
        <w:rPr>
          <w:rFonts w:eastAsia="Times New Roman" w:cstheme="minorHAnsi"/>
          <w:color w:val="000000" w:themeColor="text1"/>
          <w:sz w:val="20"/>
          <w:szCs w:val="20"/>
          <w:lang w:eastAsia="de-DE"/>
        </w:rPr>
        <w:t>exit</w:t>
      </w:r>
      <w:proofErr w:type="spellEnd"/>
    </w:p>
    <w:p w14:paraId="44276CCF" w14:textId="316914E6" w:rsidR="00AA711A" w:rsidRP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lastRenderedPageBreak/>
        <w:t xml:space="preserve"> Schritt 7: Test nach ACL</w:t>
      </w:r>
    </w:p>
    <w:p w14:paraId="37860935" w14:textId="6B6419FE" w:rsidR="00AA711A" w:rsidRPr="00AA711A" w:rsidRDefault="00AA711A" w:rsidP="00AA71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 xml:space="preserve">PC0 (Intern) → </w:t>
      </w:r>
      <w:hyperlink r:id="rId7" w:history="1">
        <w:r w:rsidRPr="00AA711A">
          <w:rPr>
            <w:rFonts w:eastAsia="Times New Roman" w:cstheme="minorHAnsi"/>
            <w:b/>
            <w:bCs/>
            <w:color w:val="000000" w:themeColor="text1"/>
            <w:sz w:val="24"/>
            <w:szCs w:val="24"/>
            <w:u w:val="single"/>
            <w:lang w:eastAsia="de-DE"/>
          </w:rPr>
          <w:t>http://192.168.20.10</w:t>
        </w:r>
      </w:hyperlink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 → Zugriff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blockiert</w:t>
      </w:r>
    </w:p>
    <w:p w14:paraId="4915B7BF" w14:textId="7A4606C0" w:rsidR="00AA711A" w:rsidRPr="00AA711A" w:rsidRDefault="00AA711A" w:rsidP="00AA71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 xml:space="preserve">PC1 (Extern) → </w:t>
      </w:r>
      <w:hyperlink r:id="rId8" w:history="1">
        <w:r w:rsidRPr="00AA711A">
          <w:rPr>
            <w:rFonts w:eastAsia="Times New Roman" w:cstheme="minorHAnsi"/>
            <w:b/>
            <w:bCs/>
            <w:color w:val="000000" w:themeColor="text1"/>
            <w:sz w:val="24"/>
            <w:szCs w:val="24"/>
            <w:u w:val="single"/>
            <w:lang w:eastAsia="de-DE"/>
          </w:rPr>
          <w:t>http://192.168.20.10</w:t>
        </w:r>
      </w:hyperlink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 xml:space="preserve"> → Zugriff </w:t>
      </w:r>
      <w:r w:rsidRPr="00AA711A">
        <w:rPr>
          <w:rFonts w:eastAsia="Times New Roman" w:cstheme="minorHAnsi"/>
          <w:b/>
          <w:bCs/>
          <w:color w:val="000000" w:themeColor="text1"/>
          <w:sz w:val="24"/>
          <w:szCs w:val="24"/>
          <w:lang w:eastAsia="de-DE"/>
        </w:rPr>
        <w:t>erlaubt</w:t>
      </w:r>
    </w:p>
    <w:p w14:paraId="61370289" w14:textId="275385BC" w:rsidR="00AA711A" w:rsidRPr="00AA711A" w:rsidRDefault="00AA711A" w:rsidP="00AA711A">
      <w:pPr>
        <w:pStyle w:val="berschrift1"/>
        <w:rPr>
          <w:rFonts w:eastAsia="Times New Roman"/>
          <w:color w:val="000000" w:themeColor="text1"/>
          <w:lang w:eastAsia="de-DE"/>
        </w:rPr>
      </w:pPr>
      <w:r w:rsidRPr="00AA711A">
        <w:rPr>
          <w:rFonts w:eastAsia="Times New Roman"/>
          <w:color w:val="000000" w:themeColor="text1"/>
          <w:lang w:eastAsia="de-DE"/>
        </w:rPr>
        <w:t xml:space="preserve"> Fertig!</w:t>
      </w:r>
    </w:p>
    <w:p w14:paraId="16692E0B" w14:textId="77777777" w:rsidR="00AA711A" w:rsidRPr="00AA711A" w:rsidRDefault="00AA711A" w:rsidP="00AA711A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Die DMZ funktioniert:</w:t>
      </w:r>
    </w:p>
    <w:p w14:paraId="5C182187" w14:textId="77777777" w:rsidR="00AA711A" w:rsidRPr="00AA711A" w:rsidRDefault="00AA711A" w:rsidP="00AA71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Nur von außen erreichbar.</w:t>
      </w:r>
    </w:p>
    <w:p w14:paraId="24CB2777" w14:textId="77777777" w:rsidR="00AA711A" w:rsidRPr="00AA711A" w:rsidRDefault="00AA711A" w:rsidP="00AA71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Internes Netz ist blockiert.</w:t>
      </w:r>
    </w:p>
    <w:p w14:paraId="2FD07074" w14:textId="558218CA" w:rsidR="00DC3FF1" w:rsidRPr="00AA711A" w:rsidRDefault="00AA711A" w:rsidP="00AA71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de-DE"/>
        </w:rPr>
      </w:pPr>
      <w:r w:rsidRPr="00AA711A">
        <w:rPr>
          <w:rFonts w:eastAsia="Times New Roman" w:cstheme="minorHAnsi"/>
          <w:color w:val="000000" w:themeColor="text1"/>
          <w:sz w:val="24"/>
          <w:szCs w:val="24"/>
          <w:lang w:eastAsia="de-DE"/>
        </w:rPr>
        <w:t>Volle Kontrolle durch ACL auf dem Router.</w:t>
      </w:r>
    </w:p>
    <w:sectPr w:rsidR="00DC3FF1" w:rsidRPr="00AA711A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EDD80" w14:textId="77777777" w:rsidR="00AA711A" w:rsidRDefault="00AA711A" w:rsidP="00AA711A">
      <w:pPr>
        <w:spacing w:after="0" w:line="240" w:lineRule="auto"/>
      </w:pPr>
      <w:r>
        <w:separator/>
      </w:r>
    </w:p>
  </w:endnote>
  <w:endnote w:type="continuationSeparator" w:id="0">
    <w:p w14:paraId="71892EB8" w14:textId="77777777" w:rsidR="00AA711A" w:rsidRDefault="00AA711A" w:rsidP="00AA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66A9" w14:textId="77777777" w:rsidR="00AA711A" w:rsidRPr="00AA711A" w:rsidRDefault="00AA711A" w:rsidP="00AA711A">
    <w:pPr>
      <w:pStyle w:val="Fuzeile"/>
      <w:jc w:val="right"/>
      <w:rPr>
        <w:i/>
        <w:iCs/>
        <w:color w:val="808080" w:themeColor="background1" w:themeShade="80"/>
      </w:rPr>
    </w:pPr>
    <w:r w:rsidRPr="00AA711A">
      <w:rPr>
        <w:i/>
        <w:iCs/>
        <w:color w:val="808080" w:themeColor="background1" w:themeShade="80"/>
      </w:rPr>
      <w:t xml:space="preserve">Seite </w:t>
    </w:r>
    <w:r w:rsidRPr="00AA711A">
      <w:rPr>
        <w:i/>
        <w:iCs/>
        <w:color w:val="808080" w:themeColor="background1" w:themeShade="80"/>
      </w:rPr>
      <w:fldChar w:fldCharType="begin"/>
    </w:r>
    <w:r w:rsidRPr="00AA711A">
      <w:rPr>
        <w:i/>
        <w:iCs/>
        <w:color w:val="808080" w:themeColor="background1" w:themeShade="80"/>
      </w:rPr>
      <w:instrText>PAGE  \* Arabic  \* MERGEFORMAT</w:instrText>
    </w:r>
    <w:r w:rsidRPr="00AA711A">
      <w:rPr>
        <w:i/>
        <w:iCs/>
        <w:color w:val="808080" w:themeColor="background1" w:themeShade="80"/>
      </w:rPr>
      <w:fldChar w:fldCharType="separate"/>
    </w:r>
    <w:r w:rsidRPr="00AA711A">
      <w:rPr>
        <w:i/>
        <w:iCs/>
        <w:color w:val="808080" w:themeColor="background1" w:themeShade="80"/>
      </w:rPr>
      <w:t>2</w:t>
    </w:r>
    <w:r w:rsidRPr="00AA711A">
      <w:rPr>
        <w:i/>
        <w:iCs/>
        <w:color w:val="808080" w:themeColor="background1" w:themeShade="80"/>
      </w:rPr>
      <w:fldChar w:fldCharType="end"/>
    </w:r>
    <w:r w:rsidRPr="00AA711A">
      <w:rPr>
        <w:i/>
        <w:iCs/>
        <w:color w:val="808080" w:themeColor="background1" w:themeShade="80"/>
      </w:rPr>
      <w:t xml:space="preserve"> von </w:t>
    </w:r>
    <w:r w:rsidRPr="00AA711A">
      <w:rPr>
        <w:i/>
        <w:iCs/>
        <w:color w:val="808080" w:themeColor="background1" w:themeShade="80"/>
      </w:rPr>
      <w:fldChar w:fldCharType="begin"/>
    </w:r>
    <w:r w:rsidRPr="00AA711A">
      <w:rPr>
        <w:i/>
        <w:iCs/>
        <w:color w:val="808080" w:themeColor="background1" w:themeShade="80"/>
      </w:rPr>
      <w:instrText>NUMPAGES \* Arabisch \* MERGEFORMAT</w:instrText>
    </w:r>
    <w:r w:rsidRPr="00AA711A">
      <w:rPr>
        <w:i/>
        <w:iCs/>
        <w:color w:val="808080" w:themeColor="background1" w:themeShade="80"/>
      </w:rPr>
      <w:fldChar w:fldCharType="separate"/>
    </w:r>
    <w:r w:rsidRPr="00AA711A">
      <w:rPr>
        <w:i/>
        <w:iCs/>
        <w:color w:val="808080" w:themeColor="background1" w:themeShade="80"/>
      </w:rPr>
      <w:t>2</w:t>
    </w:r>
    <w:r w:rsidRPr="00AA711A">
      <w:rPr>
        <w:i/>
        <w:iCs/>
        <w:color w:val="808080" w:themeColor="background1" w:themeShade="80"/>
      </w:rPr>
      <w:fldChar w:fldCharType="end"/>
    </w:r>
  </w:p>
  <w:p w14:paraId="18B85B63" w14:textId="77777777" w:rsidR="00AA711A" w:rsidRDefault="00AA711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AE7DC" w14:textId="77777777" w:rsidR="00AA711A" w:rsidRDefault="00AA711A" w:rsidP="00AA711A">
      <w:pPr>
        <w:spacing w:after="0" w:line="240" w:lineRule="auto"/>
      </w:pPr>
      <w:r>
        <w:separator/>
      </w:r>
    </w:p>
  </w:footnote>
  <w:footnote w:type="continuationSeparator" w:id="0">
    <w:p w14:paraId="4CC88653" w14:textId="77777777" w:rsidR="00AA711A" w:rsidRDefault="00AA711A" w:rsidP="00AA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73EE5" w14:textId="68415E7D" w:rsidR="00AA711A" w:rsidRPr="00AA711A" w:rsidRDefault="00AA711A" w:rsidP="00AA711A">
    <w:pPr>
      <w:pStyle w:val="Kopfzeile"/>
      <w:jc w:val="right"/>
      <w:rPr>
        <w:i/>
        <w:iCs/>
        <w:color w:val="808080" w:themeColor="background1" w:themeShade="80"/>
      </w:rPr>
    </w:pPr>
    <w:r w:rsidRPr="00AA711A">
      <w:rPr>
        <w:i/>
        <w:iCs/>
        <w:color w:val="808080" w:themeColor="background1" w:themeShade="80"/>
      </w:rPr>
      <w:t>DMZ Packtet</w:t>
    </w:r>
    <w:r>
      <w:rPr>
        <w:i/>
        <w:iCs/>
        <w:color w:val="808080" w:themeColor="background1" w:themeShade="80"/>
      </w:rPr>
      <w:t xml:space="preserve"> T</w:t>
    </w:r>
    <w:r w:rsidRPr="00AA711A">
      <w:rPr>
        <w:i/>
        <w:iCs/>
        <w:color w:val="808080" w:themeColor="background1" w:themeShade="80"/>
      </w:rPr>
      <w:t>racer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C7DF6"/>
    <w:multiLevelType w:val="multilevel"/>
    <w:tmpl w:val="1E74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9429D6"/>
    <w:multiLevelType w:val="multilevel"/>
    <w:tmpl w:val="6080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5316A"/>
    <w:multiLevelType w:val="multilevel"/>
    <w:tmpl w:val="F33A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30414"/>
    <w:multiLevelType w:val="multilevel"/>
    <w:tmpl w:val="274E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313C2"/>
    <w:multiLevelType w:val="multilevel"/>
    <w:tmpl w:val="46E4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DC4B55"/>
    <w:multiLevelType w:val="multilevel"/>
    <w:tmpl w:val="72AC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DC0D72"/>
    <w:multiLevelType w:val="multilevel"/>
    <w:tmpl w:val="F938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2870A9"/>
    <w:multiLevelType w:val="multilevel"/>
    <w:tmpl w:val="C5EA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586D97"/>
    <w:multiLevelType w:val="multilevel"/>
    <w:tmpl w:val="F21C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1A"/>
    <w:rsid w:val="004B7E25"/>
    <w:rsid w:val="007175B4"/>
    <w:rsid w:val="00AA711A"/>
    <w:rsid w:val="00DC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3CAB"/>
  <w15:chartTrackingRefBased/>
  <w15:docId w15:val="{0CD67509-6C62-4C47-9969-4DF16196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A71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A71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A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711A"/>
  </w:style>
  <w:style w:type="paragraph" w:styleId="Fuzeile">
    <w:name w:val="footer"/>
    <w:basedOn w:val="Standard"/>
    <w:link w:val="FuzeileZchn"/>
    <w:uiPriority w:val="99"/>
    <w:unhideWhenUsed/>
    <w:rsid w:val="00AA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711A"/>
  </w:style>
  <w:style w:type="character" w:customStyle="1" w:styleId="berschrift1Zchn">
    <w:name w:val="Überschrift 1 Zchn"/>
    <w:basedOn w:val="Absatz-Standardschriftart"/>
    <w:link w:val="berschrift1"/>
    <w:uiPriority w:val="9"/>
    <w:rsid w:val="00AA7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A71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A71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A711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20.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92.168.20.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2025-06-18T10:13:00Z</dcterms:created>
  <dcterms:modified xsi:type="dcterms:W3CDTF">2025-06-18T10:21:00Z</dcterms:modified>
</cp:coreProperties>
</file>