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E057" w14:textId="77777777" w:rsidR="00DB1760" w:rsidRDefault="00091E51" w:rsidP="00DB1760">
      <w:r>
        <w:t>Modul B Teil 2</w:t>
      </w:r>
    </w:p>
    <w:p w14:paraId="4264440B" w14:textId="77777777" w:rsidR="00DB1760" w:rsidRDefault="00DB1760" w:rsidP="00DB1760">
      <w:r>
        <w:t>Schwerpunkte:</w:t>
      </w:r>
    </w:p>
    <w:p w14:paraId="1B933D0E" w14:textId="77777777" w:rsidR="00A50B62" w:rsidRDefault="00091E51" w:rsidP="00DB1760">
      <w:pPr>
        <w:pStyle w:val="Listenabsatz"/>
        <w:numPr>
          <w:ilvl w:val="0"/>
          <w:numId w:val="4"/>
        </w:numPr>
      </w:pPr>
      <w:r>
        <w:t>Angebotsvergleich</w:t>
      </w:r>
    </w:p>
    <w:p w14:paraId="7A99FA81" w14:textId="77777777" w:rsidR="00091E51" w:rsidRDefault="00091E51" w:rsidP="00DB1760">
      <w:pPr>
        <w:pStyle w:val="Listenabsatz"/>
        <w:numPr>
          <w:ilvl w:val="0"/>
          <w:numId w:val="4"/>
        </w:numPr>
      </w:pPr>
      <w:r>
        <w:t>Handlungskalkulation</w:t>
      </w:r>
    </w:p>
    <w:p w14:paraId="002C1E74" w14:textId="77777777" w:rsidR="00091E51" w:rsidRDefault="00091E51" w:rsidP="00DB1760">
      <w:pPr>
        <w:pStyle w:val="Listenabsatz"/>
        <w:numPr>
          <w:ilvl w:val="0"/>
          <w:numId w:val="4"/>
        </w:numPr>
      </w:pPr>
      <w:r>
        <w:t>Unterschied OLED vs. LCD</w:t>
      </w:r>
    </w:p>
    <w:p w14:paraId="3798F7B9" w14:textId="77777777" w:rsidR="00656DE1" w:rsidRDefault="003245FD" w:rsidP="003245FD">
      <w:pPr>
        <w:pStyle w:val="Listenabsatz"/>
        <w:numPr>
          <w:ilvl w:val="0"/>
          <w:numId w:val="4"/>
        </w:numPr>
      </w:pPr>
      <w:r>
        <w:t>Nutzwertanalyse (Auswahlkriterien, Analyse durchführen, bewerten der Ergebnisse)</w:t>
      </w:r>
    </w:p>
    <w:p w14:paraId="594A4E00" w14:textId="77777777" w:rsidR="003245FD" w:rsidRDefault="003245FD" w:rsidP="003245FD">
      <w:pPr>
        <w:pStyle w:val="Listenabsatz"/>
        <w:numPr>
          <w:ilvl w:val="0"/>
          <w:numId w:val="4"/>
        </w:numPr>
      </w:pPr>
      <w:r>
        <w:t>Leasing, Darlehen (</w:t>
      </w:r>
      <w:r w:rsidR="00D34D91">
        <w:t>Berechnung, Unterscheiden, Definition)</w:t>
      </w:r>
    </w:p>
    <w:p w14:paraId="129F3251" w14:textId="77777777" w:rsidR="00D34D91" w:rsidRDefault="00D34D91" w:rsidP="003245FD">
      <w:pPr>
        <w:pStyle w:val="Listenabsatz"/>
        <w:numPr>
          <w:ilvl w:val="0"/>
          <w:numId w:val="4"/>
        </w:numPr>
      </w:pPr>
      <w:r>
        <w:t>Cloud (Definition, Unterscheidung, Einsatz warum?)</w:t>
      </w:r>
    </w:p>
    <w:p w14:paraId="1A11F660" w14:textId="28A815C1" w:rsidR="00D34D91" w:rsidRDefault="00D34D91" w:rsidP="003245FD">
      <w:pPr>
        <w:pStyle w:val="Listenabsatz"/>
        <w:numPr>
          <w:ilvl w:val="0"/>
          <w:numId w:val="4"/>
        </w:numPr>
      </w:pPr>
      <w:r>
        <w:t>TCO und ROI</w:t>
      </w:r>
    </w:p>
    <w:p w14:paraId="53575857" w14:textId="3175D7E2" w:rsidR="008603E1" w:rsidRDefault="008603E1" w:rsidP="003245FD">
      <w:pPr>
        <w:pStyle w:val="Listenabsatz"/>
        <w:numPr>
          <w:ilvl w:val="0"/>
          <w:numId w:val="4"/>
        </w:numPr>
      </w:pPr>
      <w:r>
        <w:t>RGB und C</w:t>
      </w:r>
      <w:r w:rsidR="00E57275">
        <w:t>MY</w:t>
      </w:r>
      <w:r>
        <w:t>K</w:t>
      </w:r>
    </w:p>
    <w:sectPr w:rsidR="008603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B433D"/>
    <w:multiLevelType w:val="hybridMultilevel"/>
    <w:tmpl w:val="9812769E"/>
    <w:lvl w:ilvl="0" w:tplc="35E290BA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BD030F7"/>
    <w:multiLevelType w:val="hybridMultilevel"/>
    <w:tmpl w:val="4058D0DC"/>
    <w:lvl w:ilvl="0" w:tplc="35E290BA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DE1"/>
    <w:rsid w:val="00091E51"/>
    <w:rsid w:val="001A1684"/>
    <w:rsid w:val="003245FD"/>
    <w:rsid w:val="00652033"/>
    <w:rsid w:val="00656DE1"/>
    <w:rsid w:val="00710158"/>
    <w:rsid w:val="007E53D7"/>
    <w:rsid w:val="008603E1"/>
    <w:rsid w:val="00A50B62"/>
    <w:rsid w:val="00AD38A4"/>
    <w:rsid w:val="00C507EB"/>
    <w:rsid w:val="00D12D4B"/>
    <w:rsid w:val="00D34D91"/>
    <w:rsid w:val="00D86580"/>
    <w:rsid w:val="00DB1760"/>
    <w:rsid w:val="00E57275"/>
    <w:rsid w:val="00E8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DE05"/>
  <w15:chartTrackingRefBased/>
  <w15:docId w15:val="{8F7AFB2C-87ED-40B2-A875-1F4C0018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</cp:lastModifiedBy>
  <cp:revision>5</cp:revision>
  <cp:lastPrinted>2022-03-24T09:56:00Z</cp:lastPrinted>
  <dcterms:created xsi:type="dcterms:W3CDTF">2024-06-24T09:01:00Z</dcterms:created>
  <dcterms:modified xsi:type="dcterms:W3CDTF">2024-09-16T05:42:00Z</dcterms:modified>
</cp:coreProperties>
</file>