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38B9" w:rsidRDefault="00286151">
      <w:pPr>
        <w:pStyle w:val="Textkrper"/>
        <w:spacing w:before="11"/>
        <w:rPr>
          <w:rFonts w:ascii="Times New Roman"/>
          <w:sz w:val="3"/>
        </w:rPr>
      </w:pPr>
      <w:bookmarkStart w:id="0" w:name="_GoBack"/>
      <w:bookmarkEnd w:id="0"/>
      <w:r>
        <w:rPr>
          <w:noProof/>
          <w:lang w:eastAsia="de-DE"/>
        </w:rPr>
        <mc:AlternateContent>
          <mc:Choice Requires="wpg">
            <w:drawing>
              <wp:anchor distT="0" distB="0" distL="0" distR="0" simplePos="0" relativeHeight="251627008" behindDoc="0" locked="0" layoutInCell="1" allowOverlap="1">
                <wp:simplePos x="0" y="0"/>
                <wp:positionH relativeFrom="page">
                  <wp:posOffset>481330</wp:posOffset>
                </wp:positionH>
                <wp:positionV relativeFrom="page">
                  <wp:posOffset>871855</wp:posOffset>
                </wp:positionV>
                <wp:extent cx="2215515" cy="9189085"/>
                <wp:effectExtent l="0" t="0" r="0" b="0"/>
                <wp:wrapNone/>
                <wp:docPr id="3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15515" cy="9189085"/>
                          <a:chOff x="0" y="0"/>
                          <a:chExt cx="2215515" cy="9189085"/>
                        </a:xfrm>
                      </wpg:grpSpPr>
                      <pic:pic xmlns:pic="http://schemas.openxmlformats.org/drawingml/2006/picture">
                        <pic:nvPicPr>
                          <pic:cNvPr id="33" name="Image 2"/>
                          <pic:cNvPicPr/>
                        </pic:nvPicPr>
                        <pic:blipFill>
                          <a:blip r:embed="rId7" cstate="print"/>
                          <a:stretch>
                            <a:fillRect/>
                          </a:stretch>
                        </pic:blipFill>
                        <pic:spPr>
                          <a:xfrm>
                            <a:off x="0" y="0"/>
                            <a:ext cx="2215272" cy="9188981"/>
                          </a:xfrm>
                          <a:prstGeom prst="rect">
                            <a:avLst/>
                          </a:prstGeom>
                        </pic:spPr>
                      </pic:pic>
                      <pic:pic xmlns:pic="http://schemas.openxmlformats.org/drawingml/2006/picture">
                        <pic:nvPicPr>
                          <pic:cNvPr id="34" name="Image 3"/>
                          <pic:cNvPicPr/>
                        </pic:nvPicPr>
                        <pic:blipFill>
                          <a:blip r:embed="rId8" cstate="print"/>
                          <a:stretch>
                            <a:fillRect/>
                          </a:stretch>
                        </pic:blipFill>
                        <pic:spPr>
                          <a:xfrm>
                            <a:off x="1239081" y="1970545"/>
                            <a:ext cx="798573" cy="6796278"/>
                          </a:xfrm>
                          <a:prstGeom prst="rect">
                            <a:avLst/>
                          </a:prstGeom>
                        </pic:spPr>
                      </pic:pic>
                      <pic:pic xmlns:pic="http://schemas.openxmlformats.org/drawingml/2006/picture">
                        <pic:nvPicPr>
                          <pic:cNvPr id="35" name="Image 4"/>
                          <pic:cNvPicPr/>
                        </pic:nvPicPr>
                        <pic:blipFill>
                          <a:blip r:embed="rId9" cstate="print"/>
                          <a:stretch>
                            <a:fillRect/>
                          </a:stretch>
                        </pic:blipFill>
                        <pic:spPr>
                          <a:xfrm>
                            <a:off x="1283848" y="2015058"/>
                            <a:ext cx="726694" cy="6710276"/>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35BD47B3" id="Group 1" o:spid="_x0000_s1026" style="position:absolute;margin-left:37.9pt;margin-top:68.65pt;width:174.45pt;height:723.55pt;z-index:251627008;mso-wrap-distance-left:0;mso-wrap-distance-right:0;mso-position-horizontal-relative:page;mso-position-vertical-relative:page" coordsize="22155,918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22152;height:91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">
                  <v:imagedata r:id="rId10" o:title=""/>
                </v:shape>
                <v:shape id="Image 3" o:spid="_x0000_s1028" type="#_x0000_t75" style="position:absolute;left:12390;top:19705;width:7986;height:67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">
                  <v:imagedata r:id="rId11" o:title=""/>
                </v:shape>
                <v:shape id="Image 4" o:spid="_x0000_s1029" type="#_x0000_t75" style="position:absolute;left:12838;top:20150;width:7267;height:67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">
                  <v:imagedata r:id="rId12" o:title=""/>
                </v:shape>
                <w10:wrap anchorx="page" anchory="page"/>
              </v:group>
            </w:pict>
          </mc:Fallback>
        </mc:AlternateContent>
      </w:r>
    </w:p>
    <w:p w:rsidR="001238B9" w:rsidRDefault="00286151">
      <w:pPr>
        <w:pStyle w:val="Textkrper"/>
        <w:ind w:left="3962"/>
        <w:rPr>
          <w:rFonts w:ascii="Times New Roman"/>
        </w:rPr>
      </w:pPr>
      <w:r>
        <w:rPr>
          <w:noProof/>
          <w:lang w:eastAsia="de-DE"/>
        </w:rPr>
        <mc:AlternateContent>
          <mc:Choice Requires="wpg">
            <w:drawing>
              <wp:inline distT="0" distB="0" distL="0" distR="0">
                <wp:extent cx="3422650" cy="1187450"/>
                <wp:effectExtent l="0" t="0" r="6350" b="0"/>
                <wp:docPr id="12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22650" cy="1187450"/>
                          <a:chOff x="0" y="0"/>
                          <a:chExt cx="3422650" cy="1187450"/>
                        </a:xfrm>
                      </wpg:grpSpPr>
                      <wps:wsp>
                        <wps:cNvPr id="126" name="Graphic 6"/>
                        <wps:cNvSpPr/>
                        <wps:spPr>
                          <a:xfrm>
                            <a:off x="3175" y="3175"/>
                            <a:ext cx="3416300" cy="1181100"/>
                          </a:xfrm>
                          <a:custGeom>
                            <a:avLst/>
                            <a:gdLst/>
                            <a:ahLst/>
                            <a:cxnLst/>
                            <a:rect l="l" t="t" r="r" b="b"/>
                            <a:pathLst>
                              <a:path w="3416300" h="1181100">
                                <a:moveTo>
                                  <a:pt x="0" y="1181100"/>
                                </a:moveTo>
                                <a:lnTo>
                                  <a:pt x="3416300" y="1181100"/>
                                </a:lnTo>
                                <a:lnTo>
                                  <a:pt x="3416300" y="0"/>
                                </a:lnTo>
                                <a:lnTo>
                                  <a:pt x="0" y="0"/>
                                </a:lnTo>
                                <a:lnTo>
                                  <a:pt x="0" y="1181100"/>
                                </a:lnTo>
                                <a:close/>
                              </a:path>
                            </a:pathLst>
                          </a:custGeom>
                          <a:ln w="635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27" name="Image 7"/>
                          <pic:cNvPicPr/>
                        </pic:nvPicPr>
                        <pic:blipFill>
                          <a:blip r:embed="rId13" cstate="print"/>
                          <a:stretch>
                            <a:fillRect/>
                          </a:stretch>
                        </pic:blipFill>
                        <pic:spPr>
                          <a:xfrm>
                            <a:off x="296580" y="212306"/>
                            <a:ext cx="2058572" cy="854763"/>
                          </a:xfrm>
                          <a:prstGeom prst="rect">
                            <a:avLst/>
                          </a:prstGeom>
                        </pic:spPr>
                      </pic:pic>
                    </wpg:wgp>
                  </a:graphicData>
                </a:graphic>
              </wp:inline>
            </w:drawing>
          </mc:Choice>
          <mc:Fallback>
            <w:pict>
              <v:group w14:anchorId="18A6AAE8" id="Group 5" o:spid="_x0000_s1026" style="width:269.5pt;height:93.5pt;mso-position-horizontal-relative:char;mso-position-vertical-relative:line" coordsize="34226,118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">
                <v:shape id="Graphic 6" o:spid="_x0000_s1027" style="position:absolute;left:31;top:31;width:34163;height:11811;visibility:visible;mso-wrap-style:square;v-text-anchor:top" coordsize="3416300,1181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" path="m,1181100r3416300,l3416300,,,,,1181100xe" filled="f" strokeweight=".5pt">
                  <v:path arrowok="t"/>
                </v:shape>
                <v:shape id="Image 7" o:spid="_x0000_s1028" type="#_x0000_t75" style="position:absolute;left:2965;top:2123;width:20586;height:8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">
                  <v:imagedata r:id="rId14" o:title=""/>
                </v:shape>
                <w10:anchorlock/>
              </v:group>
            </w:pict>
          </mc:Fallback>
        </mc:AlternateContent>
      </w: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rPr>
          <w:rFonts w:ascii="Times New Roman"/>
        </w:rPr>
      </w:pPr>
    </w:p>
    <w:p w:rsidR="001238B9" w:rsidRDefault="001238B9">
      <w:pPr>
        <w:pStyle w:val="Textkrper"/>
        <w:spacing w:before="3"/>
        <w:rPr>
          <w:rFonts w:ascii="Times New Roman"/>
          <w:sz w:val="26"/>
        </w:rPr>
      </w:pPr>
    </w:p>
    <w:p w:rsidR="001238B9" w:rsidRDefault="00E96733">
      <w:pPr>
        <w:spacing w:before="89" w:line="276" w:lineRule="auto"/>
        <w:ind w:left="3985" w:right="1254"/>
        <w:rPr>
          <w:sz w:val="32"/>
        </w:rPr>
      </w:pPr>
      <w:r>
        <w:rPr>
          <w:sz w:val="32"/>
        </w:rPr>
        <w:t>Das</w:t>
      </w:r>
      <w:r>
        <w:rPr>
          <w:spacing w:val="-9"/>
          <w:sz w:val="32"/>
        </w:rPr>
        <w:t xml:space="preserve"> </w:t>
      </w:r>
      <w:r>
        <w:rPr>
          <w:sz w:val="32"/>
        </w:rPr>
        <w:t>Unternehmen</w:t>
      </w:r>
      <w:r>
        <w:rPr>
          <w:spacing w:val="-10"/>
          <w:sz w:val="32"/>
        </w:rPr>
        <w:t xml:space="preserve"> </w:t>
      </w:r>
      <w:r>
        <w:rPr>
          <w:sz w:val="32"/>
        </w:rPr>
        <w:t>und</w:t>
      </w:r>
      <w:r>
        <w:rPr>
          <w:spacing w:val="-8"/>
          <w:sz w:val="32"/>
        </w:rPr>
        <w:t xml:space="preserve"> </w:t>
      </w:r>
      <w:r>
        <w:rPr>
          <w:sz w:val="32"/>
        </w:rPr>
        <w:t>die</w:t>
      </w:r>
      <w:r>
        <w:rPr>
          <w:spacing w:val="-10"/>
          <w:sz w:val="32"/>
        </w:rPr>
        <w:t xml:space="preserve"> </w:t>
      </w:r>
      <w:r>
        <w:rPr>
          <w:sz w:val="32"/>
        </w:rPr>
        <w:t>eigene Rolle im Betrieb mitgestalten</w:t>
      </w:r>
    </w:p>
    <w:p w:rsidR="001238B9" w:rsidRDefault="001238B9">
      <w:pPr>
        <w:pStyle w:val="Textkrper"/>
        <w:rPr>
          <w:sz w:val="42"/>
        </w:rPr>
      </w:pPr>
    </w:p>
    <w:p w:rsidR="001238B9" w:rsidRDefault="00E96733">
      <w:pPr>
        <w:tabs>
          <w:tab w:val="left" w:pos="5403"/>
        </w:tabs>
        <w:ind w:left="3985"/>
        <w:rPr>
          <w:b/>
          <w:sz w:val="32"/>
        </w:rPr>
      </w:pPr>
      <w:r>
        <w:rPr>
          <w:spacing w:val="-2"/>
          <w:sz w:val="32"/>
        </w:rPr>
        <w:t>Modul:</w:t>
      </w:r>
      <w:r>
        <w:rPr>
          <w:sz w:val="32"/>
        </w:rPr>
        <w:tab/>
      </w:r>
      <w:r>
        <w:rPr>
          <w:b/>
          <w:sz w:val="32"/>
        </w:rPr>
        <w:t>ITG</w:t>
      </w:r>
      <w:r>
        <w:rPr>
          <w:b/>
          <w:spacing w:val="-5"/>
          <w:sz w:val="32"/>
        </w:rPr>
        <w:t xml:space="preserve"> </w:t>
      </w:r>
      <w:r>
        <w:rPr>
          <w:b/>
          <w:sz w:val="32"/>
        </w:rPr>
        <w:t>/</w:t>
      </w:r>
      <w:r>
        <w:rPr>
          <w:b/>
          <w:spacing w:val="2"/>
          <w:sz w:val="32"/>
        </w:rPr>
        <w:t xml:space="preserve"> </w:t>
      </w:r>
      <w:r>
        <w:rPr>
          <w:b/>
          <w:spacing w:val="-12"/>
          <w:sz w:val="32"/>
        </w:rPr>
        <w:t>A</w:t>
      </w:r>
    </w:p>
    <w:p w:rsidR="001238B9" w:rsidRDefault="001238B9">
      <w:pPr>
        <w:pStyle w:val="Textkrper"/>
        <w:rPr>
          <w:b/>
          <w:sz w:val="36"/>
        </w:rPr>
      </w:pPr>
    </w:p>
    <w:p w:rsidR="001238B9" w:rsidRDefault="001238B9">
      <w:pPr>
        <w:pStyle w:val="Textkrper"/>
        <w:spacing w:before="2"/>
        <w:rPr>
          <w:b/>
          <w:sz w:val="43"/>
        </w:rPr>
      </w:pPr>
    </w:p>
    <w:p w:rsidR="001238B9" w:rsidRDefault="00E96733">
      <w:pPr>
        <w:tabs>
          <w:tab w:val="left" w:pos="5403"/>
        </w:tabs>
        <w:ind w:left="3985"/>
        <w:rPr>
          <w:sz w:val="16"/>
        </w:rPr>
      </w:pPr>
      <w:r>
        <w:rPr>
          <w:spacing w:val="-2"/>
          <w:sz w:val="16"/>
        </w:rPr>
        <w:t>Version:</w:t>
      </w:r>
      <w:r>
        <w:rPr>
          <w:sz w:val="16"/>
        </w:rPr>
        <w:tab/>
      </w:r>
      <w:r>
        <w:rPr>
          <w:spacing w:val="-5"/>
          <w:sz w:val="16"/>
        </w:rPr>
        <w:t>1.0</w:t>
      </w:r>
    </w:p>
    <w:p w:rsidR="001238B9" w:rsidRDefault="00E96733">
      <w:pPr>
        <w:spacing w:before="102"/>
        <w:ind w:left="5396" w:right="4063"/>
        <w:jc w:val="center"/>
        <w:rPr>
          <w:sz w:val="16"/>
        </w:rPr>
      </w:pPr>
      <w:r>
        <w:rPr>
          <w:sz w:val="16"/>
        </w:rPr>
        <w:t>Oktober</w:t>
      </w:r>
      <w:r>
        <w:rPr>
          <w:spacing w:val="-3"/>
          <w:sz w:val="16"/>
        </w:rPr>
        <w:t xml:space="preserve"> </w:t>
      </w:r>
      <w:r>
        <w:rPr>
          <w:spacing w:val="-4"/>
          <w:sz w:val="16"/>
        </w:rPr>
        <w:t>2021</w:t>
      </w:r>
    </w:p>
    <w:p w:rsidR="001238B9" w:rsidRDefault="001238B9">
      <w:pPr>
        <w:pStyle w:val="Textkrper"/>
        <w:rPr>
          <w:sz w:val="18"/>
        </w:rPr>
      </w:pPr>
    </w:p>
    <w:p w:rsidR="001238B9" w:rsidRDefault="001238B9">
      <w:pPr>
        <w:pStyle w:val="Textkrper"/>
        <w:spacing w:before="3"/>
        <w:rPr>
          <w:sz w:val="15"/>
        </w:rPr>
      </w:pPr>
    </w:p>
    <w:p w:rsidR="001238B9" w:rsidRDefault="00E96733">
      <w:pPr>
        <w:tabs>
          <w:tab w:val="left" w:pos="5403"/>
        </w:tabs>
        <w:ind w:left="3985"/>
        <w:rPr>
          <w:sz w:val="16"/>
        </w:rPr>
      </w:pPr>
      <w:r>
        <w:rPr>
          <w:sz w:val="16"/>
        </w:rPr>
        <w:t>Erstellt</w:t>
      </w:r>
      <w:r>
        <w:rPr>
          <w:spacing w:val="-8"/>
          <w:sz w:val="16"/>
        </w:rPr>
        <w:t xml:space="preserve"> </w:t>
      </w:r>
      <w:r>
        <w:rPr>
          <w:spacing w:val="-4"/>
          <w:sz w:val="16"/>
        </w:rPr>
        <w:t>von:</w:t>
      </w:r>
      <w:r>
        <w:rPr>
          <w:sz w:val="16"/>
        </w:rPr>
        <w:tab/>
        <w:t>Markus</w:t>
      </w:r>
      <w:r>
        <w:rPr>
          <w:spacing w:val="-3"/>
          <w:sz w:val="16"/>
        </w:rPr>
        <w:t xml:space="preserve"> </w:t>
      </w:r>
      <w:r>
        <w:rPr>
          <w:spacing w:val="-2"/>
          <w:sz w:val="16"/>
        </w:rPr>
        <w:t>Bohnenkamp</w:t>
      </w:r>
    </w:p>
    <w:p w:rsidR="001238B9" w:rsidRDefault="001238B9">
      <w:pPr>
        <w:rPr>
          <w:sz w:val="16"/>
        </w:rPr>
        <w:sectPr w:rsidR="001238B9">
          <w:type w:val="continuous"/>
          <w:pgSz w:w="11910" w:h="16840"/>
          <w:pgMar w:top="1360" w:right="200" w:bottom="280" w:left="1260" w:header="720" w:footer="720" w:gutter="0"/>
          <w:cols w:space="720"/>
        </w:sectP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spacing w:before="10"/>
        <w:rPr>
          <w:sz w:val="23"/>
        </w:rPr>
      </w:pPr>
    </w:p>
    <w:p w:rsidR="001238B9" w:rsidRDefault="00E96733">
      <w:pPr>
        <w:tabs>
          <w:tab w:val="left" w:pos="1807"/>
          <w:tab w:val="left" w:pos="2686"/>
        </w:tabs>
        <w:ind w:left="264"/>
        <w:rPr>
          <w:b/>
          <w:sz w:val="16"/>
        </w:rPr>
      </w:pPr>
      <w:r>
        <w:rPr>
          <w:spacing w:val="-2"/>
          <w:sz w:val="16"/>
        </w:rPr>
        <w:t>Modul:</w:t>
      </w:r>
      <w:r>
        <w:rPr>
          <w:sz w:val="16"/>
        </w:rPr>
        <w:tab/>
      </w:r>
      <w:r>
        <w:rPr>
          <w:b/>
          <w:sz w:val="16"/>
        </w:rPr>
        <w:t>ITG</w:t>
      </w:r>
      <w:r>
        <w:rPr>
          <w:b/>
          <w:spacing w:val="-2"/>
          <w:sz w:val="16"/>
        </w:rPr>
        <w:t xml:space="preserve"> </w:t>
      </w:r>
      <w:r>
        <w:rPr>
          <w:b/>
          <w:sz w:val="16"/>
        </w:rPr>
        <w:t>/</w:t>
      </w:r>
      <w:r>
        <w:rPr>
          <w:b/>
          <w:spacing w:val="3"/>
          <w:sz w:val="16"/>
        </w:rPr>
        <w:t xml:space="preserve"> </w:t>
      </w:r>
      <w:r>
        <w:rPr>
          <w:b/>
          <w:sz w:val="16"/>
        </w:rPr>
        <w:t>A</w:t>
      </w:r>
      <w:r>
        <w:rPr>
          <w:b/>
          <w:spacing w:val="-6"/>
          <w:sz w:val="16"/>
        </w:rPr>
        <w:t xml:space="preserve"> </w:t>
      </w:r>
      <w:r>
        <w:rPr>
          <w:b/>
          <w:spacing w:val="-10"/>
          <w:sz w:val="16"/>
        </w:rPr>
        <w:t>-</w:t>
      </w:r>
      <w:r>
        <w:rPr>
          <w:b/>
          <w:sz w:val="16"/>
        </w:rPr>
        <w:tab/>
        <w:t>Das</w:t>
      </w:r>
      <w:r>
        <w:rPr>
          <w:b/>
          <w:spacing w:val="-6"/>
          <w:sz w:val="16"/>
        </w:rPr>
        <w:t xml:space="preserve"> </w:t>
      </w:r>
      <w:r>
        <w:rPr>
          <w:b/>
          <w:sz w:val="16"/>
        </w:rPr>
        <w:t>Unternehmen</w:t>
      </w:r>
      <w:r>
        <w:rPr>
          <w:b/>
          <w:spacing w:val="-6"/>
          <w:sz w:val="16"/>
        </w:rPr>
        <w:t xml:space="preserve"> </w:t>
      </w:r>
      <w:r>
        <w:rPr>
          <w:b/>
          <w:sz w:val="16"/>
        </w:rPr>
        <w:t>und</w:t>
      </w:r>
      <w:r>
        <w:rPr>
          <w:b/>
          <w:spacing w:val="-2"/>
          <w:sz w:val="16"/>
        </w:rPr>
        <w:t xml:space="preserve"> </w:t>
      </w:r>
      <w:r>
        <w:rPr>
          <w:b/>
          <w:sz w:val="16"/>
        </w:rPr>
        <w:t>die</w:t>
      </w:r>
      <w:r>
        <w:rPr>
          <w:b/>
          <w:spacing w:val="-4"/>
          <w:sz w:val="16"/>
        </w:rPr>
        <w:t xml:space="preserve"> </w:t>
      </w:r>
      <w:r>
        <w:rPr>
          <w:b/>
          <w:sz w:val="16"/>
        </w:rPr>
        <w:t>eigene</w:t>
      </w:r>
      <w:r>
        <w:rPr>
          <w:b/>
          <w:spacing w:val="-4"/>
          <w:sz w:val="16"/>
        </w:rPr>
        <w:t xml:space="preserve"> </w:t>
      </w:r>
      <w:r>
        <w:rPr>
          <w:b/>
          <w:sz w:val="16"/>
        </w:rPr>
        <w:t>Rolle</w:t>
      </w:r>
      <w:r>
        <w:rPr>
          <w:b/>
          <w:spacing w:val="-3"/>
          <w:sz w:val="16"/>
        </w:rPr>
        <w:t xml:space="preserve"> </w:t>
      </w:r>
      <w:r>
        <w:rPr>
          <w:b/>
          <w:spacing w:val="-2"/>
          <w:sz w:val="16"/>
        </w:rPr>
        <w:t>beschreiben</w:t>
      </w:r>
    </w:p>
    <w:p w:rsidR="001238B9" w:rsidRDefault="001238B9">
      <w:pPr>
        <w:pStyle w:val="Textkrper"/>
        <w:rPr>
          <w:b/>
          <w:sz w:val="18"/>
        </w:rPr>
      </w:pPr>
    </w:p>
    <w:p w:rsidR="001238B9" w:rsidRDefault="001238B9">
      <w:pPr>
        <w:pStyle w:val="Textkrper"/>
        <w:spacing w:before="3"/>
        <w:rPr>
          <w:b/>
          <w:sz w:val="15"/>
        </w:rPr>
      </w:pPr>
    </w:p>
    <w:p w:rsidR="001238B9" w:rsidRDefault="00E96733">
      <w:pPr>
        <w:tabs>
          <w:tab w:val="left" w:pos="1807"/>
        </w:tabs>
        <w:spacing w:line="372" w:lineRule="auto"/>
        <w:ind w:left="264" w:right="7123"/>
        <w:rPr>
          <w:sz w:val="16"/>
        </w:rPr>
      </w:pPr>
      <w:r>
        <w:rPr>
          <w:sz w:val="16"/>
        </w:rPr>
        <w:t>Version, Datum:</w:t>
      </w:r>
      <w:r>
        <w:rPr>
          <w:sz w:val="16"/>
        </w:rPr>
        <w:tab/>
        <w:t>1.0, Oktober 2021 Erstellt von:</w:t>
      </w:r>
      <w:r>
        <w:rPr>
          <w:sz w:val="16"/>
        </w:rPr>
        <w:tab/>
        <w:t>Markus</w:t>
      </w:r>
      <w:r>
        <w:rPr>
          <w:spacing w:val="-12"/>
          <w:sz w:val="16"/>
        </w:rPr>
        <w:t xml:space="preserve"> </w:t>
      </w:r>
      <w:r>
        <w:rPr>
          <w:sz w:val="16"/>
        </w:rPr>
        <w:t>Bohnenkamp</w:t>
      </w:r>
    </w:p>
    <w:p w:rsidR="001238B9" w:rsidRDefault="001238B9">
      <w:pPr>
        <w:pStyle w:val="Textkrper"/>
        <w:spacing w:before="7"/>
        <w:rPr>
          <w:sz w:val="22"/>
        </w:rPr>
      </w:pPr>
    </w:p>
    <w:p w:rsidR="001238B9" w:rsidRDefault="00E96733">
      <w:pPr>
        <w:ind w:left="264" w:right="1254"/>
        <w:rPr>
          <w:sz w:val="16"/>
        </w:rPr>
      </w:pPr>
      <w:r>
        <w:rPr>
          <w:sz w:val="16"/>
        </w:rPr>
        <w:t>Alle Rechte vorbehalten. Kein Teil des Werkes darf in irgendeiner Form (Druck, Fotokopie oder einem anderen Verfahren) ohne</w:t>
      </w:r>
      <w:r>
        <w:rPr>
          <w:spacing w:val="-3"/>
          <w:sz w:val="16"/>
        </w:rPr>
        <w:t xml:space="preserve"> </w:t>
      </w:r>
      <w:r>
        <w:rPr>
          <w:sz w:val="16"/>
        </w:rPr>
        <w:t>Genehmigung</w:t>
      </w:r>
      <w:r>
        <w:rPr>
          <w:spacing w:val="-3"/>
          <w:sz w:val="16"/>
        </w:rPr>
        <w:t xml:space="preserve"> </w:t>
      </w:r>
      <w:r>
        <w:rPr>
          <w:sz w:val="16"/>
        </w:rPr>
        <w:t>des</w:t>
      </w:r>
      <w:r>
        <w:rPr>
          <w:spacing w:val="-4"/>
          <w:sz w:val="16"/>
        </w:rPr>
        <w:t xml:space="preserve"> </w:t>
      </w:r>
      <w:r>
        <w:rPr>
          <w:sz w:val="16"/>
        </w:rPr>
        <w:t>Herausgebers</w:t>
      </w:r>
      <w:r>
        <w:rPr>
          <w:spacing w:val="-1"/>
          <w:sz w:val="16"/>
        </w:rPr>
        <w:t xml:space="preserve"> </w:t>
      </w:r>
      <w:r>
        <w:rPr>
          <w:sz w:val="16"/>
        </w:rPr>
        <w:t>reproduziert</w:t>
      </w:r>
      <w:r>
        <w:rPr>
          <w:spacing w:val="-2"/>
          <w:sz w:val="16"/>
        </w:rPr>
        <w:t xml:space="preserve"> </w:t>
      </w:r>
      <w:r>
        <w:rPr>
          <w:sz w:val="16"/>
        </w:rPr>
        <w:t>oder</w:t>
      </w:r>
      <w:r>
        <w:rPr>
          <w:spacing w:val="-3"/>
          <w:sz w:val="16"/>
        </w:rPr>
        <w:t xml:space="preserve"> </w:t>
      </w:r>
      <w:r>
        <w:rPr>
          <w:sz w:val="16"/>
        </w:rPr>
        <w:t>unter</w:t>
      </w:r>
      <w:r>
        <w:rPr>
          <w:spacing w:val="-6"/>
          <w:sz w:val="16"/>
        </w:rPr>
        <w:t xml:space="preserve"> </w:t>
      </w:r>
      <w:r>
        <w:rPr>
          <w:sz w:val="16"/>
        </w:rPr>
        <w:t>Verwendung</w:t>
      </w:r>
      <w:r>
        <w:rPr>
          <w:spacing w:val="-3"/>
          <w:sz w:val="16"/>
        </w:rPr>
        <w:t xml:space="preserve"> </w:t>
      </w:r>
      <w:r>
        <w:rPr>
          <w:sz w:val="16"/>
        </w:rPr>
        <w:t>elektronischer</w:t>
      </w:r>
      <w:r>
        <w:rPr>
          <w:spacing w:val="-6"/>
          <w:sz w:val="16"/>
        </w:rPr>
        <w:t xml:space="preserve"> </w:t>
      </w:r>
      <w:r>
        <w:rPr>
          <w:sz w:val="16"/>
        </w:rPr>
        <w:t>Systeme</w:t>
      </w:r>
      <w:r>
        <w:rPr>
          <w:spacing w:val="-6"/>
          <w:sz w:val="16"/>
        </w:rPr>
        <w:t xml:space="preserve"> </w:t>
      </w:r>
      <w:r>
        <w:rPr>
          <w:sz w:val="16"/>
        </w:rPr>
        <w:t>verarbeitet,</w:t>
      </w:r>
      <w:r>
        <w:rPr>
          <w:spacing w:val="-2"/>
          <w:sz w:val="16"/>
        </w:rPr>
        <w:t xml:space="preserve"> </w:t>
      </w:r>
      <w:r>
        <w:rPr>
          <w:sz w:val="16"/>
        </w:rPr>
        <w:t>vervielfältigt oder verbreitet werden.</w:t>
      </w:r>
    </w:p>
    <w:p w:rsidR="001238B9" w:rsidRDefault="001238B9">
      <w:pPr>
        <w:pStyle w:val="Textkrper"/>
        <w:spacing w:before="1"/>
        <w:rPr>
          <w:sz w:val="16"/>
        </w:rPr>
      </w:pPr>
    </w:p>
    <w:p w:rsidR="001238B9" w:rsidRDefault="00E96733">
      <w:pPr>
        <w:ind w:left="264" w:right="1468"/>
        <w:jc w:val="both"/>
        <w:rPr>
          <w:sz w:val="16"/>
        </w:rPr>
      </w:pPr>
      <w:r>
        <w:rPr>
          <w:sz w:val="16"/>
        </w:rPr>
        <w:t>Die</w:t>
      </w:r>
      <w:r>
        <w:rPr>
          <w:spacing w:val="-2"/>
          <w:sz w:val="16"/>
        </w:rPr>
        <w:t xml:space="preserve"> </w:t>
      </w:r>
      <w:r>
        <w:rPr>
          <w:sz w:val="16"/>
        </w:rPr>
        <w:t>Modulunterlage</w:t>
      </w:r>
      <w:r>
        <w:rPr>
          <w:spacing w:val="-2"/>
          <w:sz w:val="16"/>
        </w:rPr>
        <w:t xml:space="preserve"> </w:t>
      </w:r>
      <w:r>
        <w:rPr>
          <w:sz w:val="16"/>
        </w:rPr>
        <w:t>und</w:t>
      </w:r>
      <w:r>
        <w:rPr>
          <w:spacing w:val="-2"/>
          <w:sz w:val="16"/>
        </w:rPr>
        <w:t xml:space="preserve"> </w:t>
      </w:r>
      <w:r>
        <w:rPr>
          <w:sz w:val="16"/>
        </w:rPr>
        <w:t>alle</w:t>
      </w:r>
      <w:r>
        <w:rPr>
          <w:spacing w:val="-2"/>
          <w:sz w:val="16"/>
        </w:rPr>
        <w:t xml:space="preserve"> </w:t>
      </w:r>
      <w:r>
        <w:rPr>
          <w:sz w:val="16"/>
        </w:rPr>
        <w:t>ihre</w:t>
      </w:r>
      <w:r>
        <w:rPr>
          <w:spacing w:val="-5"/>
          <w:sz w:val="16"/>
        </w:rPr>
        <w:t xml:space="preserve"> </w:t>
      </w:r>
      <w:r>
        <w:rPr>
          <w:sz w:val="16"/>
        </w:rPr>
        <w:t>Bestandteile</w:t>
      </w:r>
      <w:r>
        <w:rPr>
          <w:spacing w:val="-2"/>
          <w:sz w:val="16"/>
        </w:rPr>
        <w:t xml:space="preserve"> </w:t>
      </w:r>
      <w:r>
        <w:rPr>
          <w:sz w:val="16"/>
        </w:rPr>
        <w:t>wurden</w:t>
      </w:r>
      <w:r>
        <w:rPr>
          <w:spacing w:val="-2"/>
          <w:sz w:val="16"/>
        </w:rPr>
        <w:t xml:space="preserve"> </w:t>
      </w:r>
      <w:r>
        <w:rPr>
          <w:sz w:val="16"/>
        </w:rPr>
        <w:t>mit</w:t>
      </w:r>
      <w:r>
        <w:rPr>
          <w:spacing w:val="-1"/>
          <w:sz w:val="16"/>
        </w:rPr>
        <w:t xml:space="preserve"> </w:t>
      </w:r>
      <w:r>
        <w:rPr>
          <w:sz w:val="16"/>
        </w:rPr>
        <w:t>großer</w:t>
      </w:r>
      <w:r>
        <w:rPr>
          <w:spacing w:val="-6"/>
          <w:sz w:val="16"/>
        </w:rPr>
        <w:t xml:space="preserve"> </w:t>
      </w:r>
      <w:r>
        <w:rPr>
          <w:sz w:val="16"/>
        </w:rPr>
        <w:t>Sorgfalt erstellt</w:t>
      </w:r>
      <w:r>
        <w:rPr>
          <w:spacing w:val="-3"/>
          <w:sz w:val="16"/>
        </w:rPr>
        <w:t xml:space="preserve"> </w:t>
      </w:r>
      <w:r>
        <w:rPr>
          <w:sz w:val="16"/>
        </w:rPr>
        <w:t>und</w:t>
      </w:r>
      <w:r>
        <w:rPr>
          <w:spacing w:val="-2"/>
          <w:sz w:val="16"/>
        </w:rPr>
        <w:t xml:space="preserve"> </w:t>
      </w:r>
      <w:r>
        <w:rPr>
          <w:sz w:val="16"/>
        </w:rPr>
        <w:t>geprüft.</w:t>
      </w:r>
      <w:r>
        <w:rPr>
          <w:spacing w:val="-1"/>
          <w:sz w:val="16"/>
        </w:rPr>
        <w:t xml:space="preserve"> </w:t>
      </w:r>
      <w:r>
        <w:rPr>
          <w:sz w:val="16"/>
        </w:rPr>
        <w:t>Dennoch</w:t>
      </w:r>
      <w:r>
        <w:rPr>
          <w:spacing w:val="-7"/>
          <w:sz w:val="16"/>
        </w:rPr>
        <w:t xml:space="preserve"> </w:t>
      </w:r>
      <w:r>
        <w:rPr>
          <w:sz w:val="16"/>
        </w:rPr>
        <w:t>können</w:t>
      </w:r>
      <w:r>
        <w:rPr>
          <w:spacing w:val="-2"/>
          <w:sz w:val="16"/>
        </w:rPr>
        <w:t xml:space="preserve"> </w:t>
      </w:r>
      <w:r>
        <w:rPr>
          <w:sz w:val="16"/>
        </w:rPr>
        <w:t>Fehler</w:t>
      </w:r>
      <w:r>
        <w:rPr>
          <w:spacing w:val="-3"/>
          <w:sz w:val="16"/>
        </w:rPr>
        <w:t xml:space="preserve"> </w:t>
      </w:r>
      <w:r>
        <w:rPr>
          <w:sz w:val="16"/>
        </w:rPr>
        <w:t>nicht vollkommen</w:t>
      </w:r>
      <w:r>
        <w:rPr>
          <w:spacing w:val="-4"/>
          <w:sz w:val="16"/>
        </w:rPr>
        <w:t xml:space="preserve"> </w:t>
      </w:r>
      <w:r>
        <w:rPr>
          <w:sz w:val="16"/>
        </w:rPr>
        <w:t>ausgeschlossen</w:t>
      </w:r>
      <w:r>
        <w:rPr>
          <w:spacing w:val="-1"/>
          <w:sz w:val="16"/>
        </w:rPr>
        <w:t xml:space="preserve"> </w:t>
      </w:r>
      <w:r>
        <w:rPr>
          <w:sz w:val="16"/>
        </w:rPr>
        <w:t>werden. Der</w:t>
      </w:r>
      <w:r>
        <w:rPr>
          <w:spacing w:val="-1"/>
          <w:sz w:val="16"/>
        </w:rPr>
        <w:t xml:space="preserve"> </w:t>
      </w:r>
      <w:r>
        <w:rPr>
          <w:sz w:val="16"/>
        </w:rPr>
        <w:t>Herausgeber</w:t>
      </w:r>
      <w:r>
        <w:rPr>
          <w:spacing w:val="-1"/>
          <w:sz w:val="16"/>
        </w:rPr>
        <w:t xml:space="preserve"> </w:t>
      </w:r>
      <w:r>
        <w:rPr>
          <w:sz w:val="16"/>
        </w:rPr>
        <w:t>und</w:t>
      </w:r>
      <w:r>
        <w:rPr>
          <w:spacing w:val="-1"/>
          <w:sz w:val="16"/>
        </w:rPr>
        <w:t xml:space="preserve"> </w:t>
      </w:r>
      <w:r>
        <w:rPr>
          <w:sz w:val="16"/>
        </w:rPr>
        <w:t>die</w:t>
      </w:r>
      <w:r>
        <w:rPr>
          <w:spacing w:val="-3"/>
          <w:sz w:val="16"/>
        </w:rPr>
        <w:t xml:space="preserve"> </w:t>
      </w:r>
      <w:r>
        <w:rPr>
          <w:sz w:val="16"/>
        </w:rPr>
        <w:t>Autoren können</w:t>
      </w:r>
      <w:r>
        <w:rPr>
          <w:spacing w:val="-1"/>
          <w:sz w:val="16"/>
        </w:rPr>
        <w:t xml:space="preserve"> </w:t>
      </w:r>
      <w:r>
        <w:rPr>
          <w:sz w:val="16"/>
        </w:rPr>
        <w:t>für</w:t>
      </w:r>
      <w:r>
        <w:rPr>
          <w:spacing w:val="-4"/>
          <w:sz w:val="16"/>
        </w:rPr>
        <w:t xml:space="preserve"> </w:t>
      </w:r>
      <w:r>
        <w:rPr>
          <w:sz w:val="16"/>
        </w:rPr>
        <w:t>fehlerhafte</w:t>
      </w:r>
      <w:r>
        <w:rPr>
          <w:spacing w:val="-1"/>
          <w:sz w:val="16"/>
        </w:rPr>
        <w:t xml:space="preserve"> </w:t>
      </w:r>
      <w:r>
        <w:rPr>
          <w:sz w:val="16"/>
        </w:rPr>
        <w:t>Angaben</w:t>
      </w:r>
      <w:r>
        <w:rPr>
          <w:spacing w:val="-1"/>
          <w:sz w:val="16"/>
        </w:rPr>
        <w:t xml:space="preserve"> </w:t>
      </w:r>
      <w:r>
        <w:rPr>
          <w:sz w:val="16"/>
        </w:rPr>
        <w:t>und</w:t>
      </w:r>
      <w:r>
        <w:rPr>
          <w:spacing w:val="-1"/>
          <w:sz w:val="16"/>
        </w:rPr>
        <w:t xml:space="preserve"> </w:t>
      </w:r>
      <w:r>
        <w:rPr>
          <w:sz w:val="16"/>
        </w:rPr>
        <w:t>deren</w:t>
      </w:r>
      <w:r>
        <w:rPr>
          <w:spacing w:val="-1"/>
          <w:sz w:val="16"/>
        </w:rPr>
        <w:t xml:space="preserve"> </w:t>
      </w:r>
      <w:r>
        <w:rPr>
          <w:sz w:val="16"/>
        </w:rPr>
        <w:t>Folgen weder eine juristische Verantwortung noch irgendeine Haftung übernehmen.</w:t>
      </w:r>
    </w:p>
    <w:p w:rsidR="001238B9" w:rsidRDefault="001238B9">
      <w:pPr>
        <w:pStyle w:val="Textkrper"/>
        <w:spacing w:before="9"/>
        <w:rPr>
          <w:sz w:val="22"/>
        </w:rPr>
      </w:pPr>
    </w:p>
    <w:p w:rsidR="001238B9" w:rsidRDefault="00E96733">
      <w:pPr>
        <w:ind w:left="264"/>
        <w:rPr>
          <w:b/>
          <w:sz w:val="16"/>
        </w:rPr>
      </w:pPr>
      <w:r>
        <w:rPr>
          <w:b/>
          <w:spacing w:val="-2"/>
          <w:sz w:val="16"/>
        </w:rPr>
        <w:t>Literaturhinweis</w:t>
      </w:r>
    </w:p>
    <w:p w:rsidR="001238B9" w:rsidRDefault="00E96733">
      <w:pPr>
        <w:tabs>
          <w:tab w:val="left" w:pos="1807"/>
        </w:tabs>
        <w:spacing w:before="102"/>
        <w:ind w:left="264"/>
        <w:jc w:val="both"/>
        <w:rPr>
          <w:sz w:val="16"/>
        </w:rPr>
      </w:pPr>
      <w:r>
        <w:rPr>
          <w:spacing w:val="-2"/>
          <w:sz w:val="16"/>
        </w:rPr>
        <w:t>Titel:</w:t>
      </w:r>
      <w:r>
        <w:rPr>
          <w:sz w:val="16"/>
        </w:rPr>
        <w:tab/>
        <w:t>IT-Berufe</w:t>
      </w:r>
      <w:r>
        <w:rPr>
          <w:spacing w:val="-6"/>
          <w:sz w:val="16"/>
        </w:rPr>
        <w:t xml:space="preserve"> </w:t>
      </w:r>
      <w:r>
        <w:rPr>
          <w:spacing w:val="-2"/>
          <w:sz w:val="16"/>
        </w:rPr>
        <w:t>Grundstufe</w:t>
      </w:r>
    </w:p>
    <w:p w:rsidR="001238B9" w:rsidRDefault="00E96733">
      <w:pPr>
        <w:tabs>
          <w:tab w:val="right" w:pos="3176"/>
        </w:tabs>
        <w:spacing w:before="385"/>
        <w:ind w:left="264"/>
        <w:jc w:val="both"/>
        <w:rPr>
          <w:sz w:val="16"/>
        </w:rPr>
      </w:pPr>
      <w:r>
        <w:rPr>
          <w:spacing w:val="-2"/>
          <w:sz w:val="16"/>
        </w:rPr>
        <w:t>ISBN:</w:t>
      </w:r>
      <w:r>
        <w:rPr>
          <w:sz w:val="16"/>
        </w:rPr>
        <w:tab/>
      </w:r>
      <w:r>
        <w:rPr>
          <w:spacing w:val="-4"/>
          <w:sz w:val="16"/>
        </w:rPr>
        <w:t>978-</w:t>
      </w:r>
      <w:r>
        <w:rPr>
          <w:sz w:val="16"/>
        </w:rPr>
        <w:t>3-14-220000-</w:t>
      </w:r>
      <w:r>
        <w:rPr>
          <w:spacing w:val="-10"/>
          <w:sz w:val="16"/>
        </w:rPr>
        <w:t>2</w:t>
      </w:r>
    </w:p>
    <w:p w:rsidR="001238B9" w:rsidRDefault="00E96733">
      <w:pPr>
        <w:tabs>
          <w:tab w:val="left" w:pos="1807"/>
        </w:tabs>
        <w:spacing w:before="130"/>
        <w:ind w:left="264"/>
        <w:jc w:val="both"/>
        <w:rPr>
          <w:sz w:val="16"/>
        </w:rPr>
      </w:pPr>
      <w:r>
        <w:rPr>
          <w:spacing w:val="-2"/>
          <w:sz w:val="16"/>
        </w:rPr>
        <w:t>Verlag:</w:t>
      </w:r>
      <w:r>
        <w:rPr>
          <w:sz w:val="16"/>
        </w:rPr>
        <w:tab/>
        <w:t>Westermann</w:t>
      </w:r>
      <w:r>
        <w:rPr>
          <w:spacing w:val="-12"/>
          <w:sz w:val="16"/>
        </w:rPr>
        <w:t xml:space="preserve"> </w:t>
      </w:r>
      <w:r>
        <w:rPr>
          <w:spacing w:val="-2"/>
          <w:sz w:val="16"/>
        </w:rPr>
        <w:t>Gruppe</w:t>
      </w:r>
    </w:p>
    <w:p w:rsidR="001238B9" w:rsidRDefault="001238B9">
      <w:pPr>
        <w:jc w:val="both"/>
        <w:rPr>
          <w:sz w:val="16"/>
        </w:rPr>
        <w:sectPr w:rsidR="001238B9">
          <w:headerReference w:type="default" r:id="rId15"/>
          <w:footerReference w:type="default" r:id="rId16"/>
          <w:pgSz w:w="11910" w:h="16840"/>
          <w:pgMar w:top="1260" w:right="200" w:bottom="1040" w:left="1260" w:header="715" w:footer="855" w:gutter="0"/>
          <w:pgNumType w:start="2"/>
          <w:cols w:space="720"/>
        </w:sectPr>
      </w:pPr>
    </w:p>
    <w:p w:rsidR="001238B9" w:rsidRDefault="00E96733">
      <w:pPr>
        <w:spacing w:before="145"/>
        <w:ind w:left="156"/>
        <w:rPr>
          <w:rFonts w:ascii="Calibri Light"/>
          <w:sz w:val="32"/>
        </w:rPr>
      </w:pPr>
      <w:r>
        <w:rPr>
          <w:rFonts w:ascii="Calibri Light"/>
          <w:color w:val="2D74B5"/>
          <w:spacing w:val="-2"/>
          <w:sz w:val="32"/>
        </w:rPr>
        <w:lastRenderedPageBreak/>
        <w:t>Inhalt</w:t>
      </w:r>
    </w:p>
    <w:p w:rsidR="001238B9" w:rsidRDefault="001238B9">
      <w:pPr>
        <w:rPr>
          <w:rFonts w:ascii="Calibri Light"/>
          <w:sz w:val="32"/>
        </w:rPr>
        <w:sectPr w:rsidR="001238B9">
          <w:pgSz w:w="11910" w:h="16840"/>
          <w:pgMar w:top="1260" w:right="200" w:bottom="1221" w:left="1260" w:header="715" w:footer="855" w:gutter="0"/>
          <w:cols w:space="720"/>
        </w:sectPr>
      </w:pPr>
    </w:p>
    <w:p w:rsidR="001238B9" w:rsidRDefault="00E96733">
      <w:pPr>
        <w:pStyle w:val="Verzeichnis1"/>
        <w:tabs>
          <w:tab w:val="left" w:leader="dot" w:pos="9110"/>
        </w:tabs>
        <w:spacing w:before="28"/>
      </w:pPr>
      <w:hyperlink w:anchor="_bookmark0" w:history="1">
        <w:r>
          <w:t>TAG</w:t>
        </w:r>
        <w:r>
          <w:rPr>
            <w:spacing w:val="-4"/>
          </w:rPr>
          <w:t xml:space="preserve"> </w:t>
        </w:r>
        <w:r>
          <w:t>1</w:t>
        </w:r>
        <w:r>
          <w:rPr>
            <w:spacing w:val="-5"/>
          </w:rPr>
          <w:t xml:space="preserve"> </w:t>
        </w:r>
        <w:r>
          <w:t>und</w:t>
        </w:r>
        <w:r>
          <w:rPr>
            <w:spacing w:val="-2"/>
          </w:rPr>
          <w:t xml:space="preserve"> </w:t>
        </w:r>
        <w:r>
          <w:t>2</w:t>
        </w:r>
        <w:r>
          <w:rPr>
            <w:spacing w:val="-5"/>
          </w:rPr>
          <w:t xml:space="preserve"> </w:t>
        </w:r>
        <w:r>
          <w:t>-</w:t>
        </w:r>
        <w:r>
          <w:rPr>
            <w:spacing w:val="-3"/>
          </w:rPr>
          <w:t xml:space="preserve"> </w:t>
        </w:r>
        <w:r>
          <w:t>Die</w:t>
        </w:r>
        <w:r>
          <w:rPr>
            <w:spacing w:val="-4"/>
          </w:rPr>
          <w:t xml:space="preserve"> </w:t>
        </w:r>
        <w:r>
          <w:t>eigene</w:t>
        </w:r>
        <w:r>
          <w:rPr>
            <w:spacing w:val="-4"/>
          </w:rPr>
          <w:t xml:space="preserve"> </w:t>
        </w:r>
        <w:r>
          <w:t>Rolle</w:t>
        </w:r>
        <w:r>
          <w:rPr>
            <w:spacing w:val="-2"/>
          </w:rPr>
          <w:t xml:space="preserve"> </w:t>
        </w:r>
        <w:r>
          <w:t>im</w:t>
        </w:r>
        <w:r>
          <w:rPr>
            <w:spacing w:val="-1"/>
          </w:rPr>
          <w:t xml:space="preserve"> </w:t>
        </w:r>
        <w:r>
          <w:t>Betrieb</w:t>
        </w:r>
        <w:r>
          <w:rPr>
            <w:spacing w:val="-3"/>
          </w:rPr>
          <w:t xml:space="preserve"> </w:t>
        </w:r>
        <w:r>
          <w:rPr>
            <w:spacing w:val="-2"/>
          </w:rPr>
          <w:t>beschreiben</w:t>
        </w:r>
        <w:r>
          <w:tab/>
        </w:r>
        <w:r>
          <w:rPr>
            <w:spacing w:val="-10"/>
          </w:rPr>
          <w:t>5</w:t>
        </w:r>
      </w:hyperlink>
    </w:p>
    <w:p w:rsidR="001238B9" w:rsidRDefault="00E96733">
      <w:pPr>
        <w:pStyle w:val="Verzeichnis2"/>
        <w:tabs>
          <w:tab w:val="left" w:leader="dot" w:pos="9110"/>
        </w:tabs>
        <w:spacing w:before="102"/>
      </w:pPr>
      <w:hyperlink w:anchor="_bookmark1" w:history="1">
        <w:r>
          <w:t>LE</w:t>
        </w:r>
        <w:r>
          <w:rPr>
            <w:spacing w:val="-8"/>
          </w:rPr>
          <w:t xml:space="preserve"> </w:t>
        </w:r>
        <w:r>
          <w:t>1</w:t>
        </w:r>
        <w:r>
          <w:rPr>
            <w:spacing w:val="-5"/>
          </w:rPr>
          <w:t xml:space="preserve"> </w:t>
        </w:r>
        <w:r>
          <w:t>-</w:t>
        </w:r>
        <w:r>
          <w:rPr>
            <w:spacing w:val="-5"/>
          </w:rPr>
          <w:t xml:space="preserve"> </w:t>
        </w:r>
        <w:r>
          <w:t>Rechte</w:t>
        </w:r>
        <w:r>
          <w:rPr>
            <w:spacing w:val="-7"/>
          </w:rPr>
          <w:t xml:space="preserve"> </w:t>
        </w:r>
        <w:r>
          <w:t>und</w:t>
        </w:r>
        <w:r>
          <w:rPr>
            <w:spacing w:val="-5"/>
          </w:rPr>
          <w:t xml:space="preserve"> </w:t>
        </w:r>
        <w:r>
          <w:t>Pflichten</w:t>
        </w:r>
        <w:r>
          <w:rPr>
            <w:spacing w:val="-4"/>
          </w:rPr>
          <w:t xml:space="preserve"> </w:t>
        </w:r>
        <w:r>
          <w:t>aus</w:t>
        </w:r>
        <w:r>
          <w:rPr>
            <w:spacing w:val="-6"/>
          </w:rPr>
          <w:t xml:space="preserve"> </w:t>
        </w:r>
        <w:r>
          <w:t>dem</w:t>
        </w:r>
        <w:r>
          <w:rPr>
            <w:spacing w:val="-3"/>
          </w:rPr>
          <w:t xml:space="preserve"> </w:t>
        </w:r>
        <w:r>
          <w:t>Ausbildungsverhältnis</w:t>
        </w:r>
        <w:r>
          <w:rPr>
            <w:spacing w:val="-6"/>
          </w:rPr>
          <w:t xml:space="preserve"> </w:t>
        </w:r>
        <w:r>
          <w:rPr>
            <w:spacing w:val="-2"/>
          </w:rPr>
          <w:t>erklären</w:t>
        </w:r>
        <w:r>
          <w:tab/>
        </w:r>
        <w:r>
          <w:rPr>
            <w:spacing w:val="-10"/>
          </w:rPr>
          <w:t>5</w:t>
        </w:r>
      </w:hyperlink>
    </w:p>
    <w:p w:rsidR="001238B9" w:rsidRDefault="00E96733">
      <w:pPr>
        <w:pStyle w:val="Verzeichnis3"/>
        <w:numPr>
          <w:ilvl w:val="0"/>
          <w:numId w:val="52"/>
        </w:numPr>
        <w:tabs>
          <w:tab w:val="left" w:pos="1037"/>
          <w:tab w:val="left" w:leader="dot" w:pos="9110"/>
        </w:tabs>
      </w:pPr>
      <w:hyperlink w:anchor="_bookmark2" w:history="1">
        <w:r>
          <w:t>Rechte</w:t>
        </w:r>
        <w:r>
          <w:rPr>
            <w:spacing w:val="-6"/>
          </w:rPr>
          <w:t xml:space="preserve"> </w:t>
        </w:r>
        <w:r>
          <w:t>und</w:t>
        </w:r>
        <w:r>
          <w:rPr>
            <w:spacing w:val="-4"/>
          </w:rPr>
          <w:t xml:space="preserve"> </w:t>
        </w:r>
        <w:r>
          <w:t>Pflichten</w:t>
        </w:r>
        <w:r>
          <w:rPr>
            <w:spacing w:val="-6"/>
          </w:rPr>
          <w:t xml:space="preserve"> </w:t>
        </w:r>
        <w:r>
          <w:t>nach</w:t>
        </w:r>
        <w:r>
          <w:rPr>
            <w:spacing w:val="-4"/>
          </w:rPr>
          <w:t xml:space="preserve"> </w:t>
        </w:r>
        <w:r>
          <w:t>dem</w:t>
        </w:r>
        <w:r>
          <w:rPr>
            <w:spacing w:val="-3"/>
          </w:rPr>
          <w:t xml:space="preserve"> </w:t>
        </w:r>
        <w:r>
          <w:rPr>
            <w:spacing w:val="-4"/>
          </w:rPr>
          <w:t>BBiG</w:t>
        </w:r>
        <w:r>
          <w:tab/>
        </w:r>
        <w:r>
          <w:rPr>
            <w:spacing w:val="-10"/>
          </w:rPr>
          <w:t>5</w:t>
        </w:r>
      </w:hyperlink>
    </w:p>
    <w:p w:rsidR="001238B9" w:rsidRDefault="00E96733">
      <w:pPr>
        <w:pStyle w:val="Verzeichnis3"/>
        <w:numPr>
          <w:ilvl w:val="0"/>
          <w:numId w:val="52"/>
        </w:numPr>
        <w:tabs>
          <w:tab w:val="left" w:pos="1037"/>
          <w:tab w:val="left" w:leader="dot" w:pos="9110"/>
        </w:tabs>
        <w:spacing w:before="101"/>
      </w:pPr>
      <w:hyperlink w:anchor="_bookmark3" w:history="1">
        <w:r>
          <w:t>Bestandteile</w:t>
        </w:r>
        <w:r>
          <w:rPr>
            <w:spacing w:val="-8"/>
          </w:rPr>
          <w:t xml:space="preserve"> </w:t>
        </w:r>
        <w:r>
          <w:t>des</w:t>
        </w:r>
        <w:r>
          <w:rPr>
            <w:spacing w:val="-6"/>
          </w:rPr>
          <w:t xml:space="preserve"> </w:t>
        </w:r>
        <w:r>
          <w:rPr>
            <w:spacing w:val="-2"/>
          </w:rPr>
          <w:t>Ausbildungsvertrages</w:t>
        </w:r>
        <w:r>
          <w:tab/>
        </w:r>
        <w:r>
          <w:rPr>
            <w:spacing w:val="-10"/>
          </w:rPr>
          <w:t>7</w:t>
        </w:r>
      </w:hyperlink>
    </w:p>
    <w:p w:rsidR="001238B9" w:rsidRDefault="00E96733">
      <w:pPr>
        <w:pStyle w:val="Verzeichnis3"/>
        <w:numPr>
          <w:ilvl w:val="0"/>
          <w:numId w:val="52"/>
        </w:numPr>
        <w:tabs>
          <w:tab w:val="left" w:pos="1037"/>
          <w:tab w:val="left" w:leader="dot" w:pos="9110"/>
        </w:tabs>
      </w:pPr>
      <w:hyperlink w:anchor="_bookmark4" w:history="1">
        <w:r>
          <w:rPr>
            <w:spacing w:val="-2"/>
          </w:rPr>
          <w:t>Jugendarbeitsschutzgesetz</w:t>
        </w:r>
        <w:r>
          <w:tab/>
        </w:r>
        <w:r>
          <w:rPr>
            <w:spacing w:val="-10"/>
          </w:rPr>
          <w:t>8</w:t>
        </w:r>
      </w:hyperlink>
    </w:p>
    <w:p w:rsidR="001238B9" w:rsidRDefault="00E96733">
      <w:pPr>
        <w:pStyle w:val="Verzeichnis3"/>
        <w:numPr>
          <w:ilvl w:val="0"/>
          <w:numId w:val="52"/>
        </w:numPr>
        <w:tabs>
          <w:tab w:val="left" w:pos="1037"/>
          <w:tab w:val="left" w:leader="dot" w:pos="9110"/>
        </w:tabs>
        <w:spacing w:before="101"/>
      </w:pPr>
      <w:hyperlink w:anchor="_bookmark5" w:history="1">
        <w:r>
          <w:t>Ausbildungsvergütung</w:t>
        </w:r>
        <w:r>
          <w:rPr>
            <w:spacing w:val="-12"/>
          </w:rPr>
          <w:t xml:space="preserve"> </w:t>
        </w:r>
        <w:r>
          <w:t>und</w:t>
        </w:r>
        <w:r>
          <w:rPr>
            <w:spacing w:val="-12"/>
          </w:rPr>
          <w:t xml:space="preserve"> </w:t>
        </w:r>
        <w:r>
          <w:rPr>
            <w:spacing w:val="-2"/>
          </w:rPr>
          <w:t>Teilzeitausbildung</w:t>
        </w:r>
        <w:r>
          <w:tab/>
        </w:r>
        <w:r>
          <w:rPr>
            <w:spacing w:val="-10"/>
          </w:rPr>
          <w:t>8</w:t>
        </w:r>
      </w:hyperlink>
    </w:p>
    <w:p w:rsidR="001238B9" w:rsidRDefault="00E96733">
      <w:pPr>
        <w:pStyle w:val="Verzeichnis2"/>
        <w:tabs>
          <w:tab w:val="left" w:leader="dot" w:pos="8997"/>
        </w:tabs>
      </w:pPr>
      <w:hyperlink w:anchor="_bookmark6" w:history="1">
        <w:r>
          <w:t>LE</w:t>
        </w:r>
        <w:r>
          <w:rPr>
            <w:spacing w:val="-9"/>
          </w:rPr>
          <w:t xml:space="preserve"> </w:t>
        </w:r>
        <w:r>
          <w:t>2</w:t>
        </w:r>
        <w:r>
          <w:rPr>
            <w:spacing w:val="-6"/>
          </w:rPr>
          <w:t xml:space="preserve"> </w:t>
        </w:r>
        <w:r>
          <w:t>-</w:t>
        </w:r>
        <w:r>
          <w:rPr>
            <w:spacing w:val="-7"/>
          </w:rPr>
          <w:t xml:space="preserve"> </w:t>
        </w:r>
        <w:r>
          <w:t>Arbeitsrechte</w:t>
        </w:r>
        <w:r>
          <w:rPr>
            <w:spacing w:val="-7"/>
          </w:rPr>
          <w:t xml:space="preserve"> </w:t>
        </w:r>
        <w:r>
          <w:t>und</w:t>
        </w:r>
        <w:r>
          <w:rPr>
            <w:spacing w:val="-8"/>
          </w:rPr>
          <w:t xml:space="preserve"> </w:t>
        </w:r>
        <w:r>
          <w:t>Mitbestimmungsmöglichkeiten</w:t>
        </w:r>
        <w:r>
          <w:rPr>
            <w:spacing w:val="-7"/>
          </w:rPr>
          <w:t xml:space="preserve"> </w:t>
        </w:r>
        <w:r>
          <w:t>im</w:t>
        </w:r>
        <w:r>
          <w:rPr>
            <w:spacing w:val="-4"/>
          </w:rPr>
          <w:t xml:space="preserve"> </w:t>
        </w:r>
        <w:r>
          <w:t>Betrieb</w:t>
        </w:r>
        <w:r>
          <w:rPr>
            <w:spacing w:val="-8"/>
          </w:rPr>
          <w:t xml:space="preserve"> </w:t>
        </w:r>
        <w:r>
          <w:rPr>
            <w:spacing w:val="-2"/>
          </w:rPr>
          <w:t>erkunden</w:t>
        </w:r>
        <w:r>
          <w:tab/>
        </w:r>
        <w:r>
          <w:rPr>
            <w:spacing w:val="-5"/>
          </w:rPr>
          <w:t>10</w:t>
        </w:r>
      </w:hyperlink>
    </w:p>
    <w:p w:rsidR="001238B9" w:rsidRDefault="00E96733">
      <w:pPr>
        <w:pStyle w:val="Verzeichnis3"/>
        <w:numPr>
          <w:ilvl w:val="0"/>
          <w:numId w:val="51"/>
        </w:numPr>
        <w:tabs>
          <w:tab w:val="left" w:pos="1037"/>
          <w:tab w:val="left" w:leader="dot" w:pos="8997"/>
        </w:tabs>
        <w:spacing w:before="101"/>
      </w:pPr>
      <w:hyperlink w:anchor="_bookmark7" w:history="1">
        <w:r>
          <w:t>Arbeitsrechte</w:t>
        </w:r>
        <w:r>
          <w:rPr>
            <w:spacing w:val="-9"/>
          </w:rPr>
          <w:t xml:space="preserve"> </w:t>
        </w:r>
        <w:r>
          <w:t>der</w:t>
        </w:r>
        <w:r>
          <w:rPr>
            <w:spacing w:val="-8"/>
          </w:rPr>
          <w:t xml:space="preserve"> </w:t>
        </w:r>
        <w:r>
          <w:rPr>
            <w:spacing w:val="-2"/>
          </w:rPr>
          <w:t>Arbeitnehmer</w:t>
        </w:r>
        <w:r>
          <w:tab/>
        </w:r>
        <w:r>
          <w:rPr>
            <w:spacing w:val="-5"/>
          </w:rPr>
          <w:t>10</w:t>
        </w:r>
      </w:hyperlink>
    </w:p>
    <w:p w:rsidR="001238B9" w:rsidRDefault="00E96733">
      <w:pPr>
        <w:pStyle w:val="Verzeichnis3"/>
        <w:numPr>
          <w:ilvl w:val="0"/>
          <w:numId w:val="51"/>
        </w:numPr>
        <w:tabs>
          <w:tab w:val="left" w:pos="1037"/>
          <w:tab w:val="left" w:leader="dot" w:pos="8997"/>
        </w:tabs>
      </w:pPr>
      <w:hyperlink w:anchor="_bookmark8" w:history="1">
        <w:r>
          <w:t>Mitbestimmungsgesetze,</w:t>
        </w:r>
        <w:r>
          <w:rPr>
            <w:spacing w:val="-14"/>
          </w:rPr>
          <w:t xml:space="preserve"> </w:t>
        </w:r>
        <w:r>
          <w:t>Betriebsrat</w:t>
        </w:r>
        <w:r>
          <w:rPr>
            <w:spacing w:val="-10"/>
          </w:rPr>
          <w:t xml:space="preserve"> </w:t>
        </w:r>
        <w:r>
          <w:t>und</w:t>
        </w:r>
        <w:r>
          <w:rPr>
            <w:spacing w:val="-13"/>
          </w:rPr>
          <w:t xml:space="preserve"> </w:t>
        </w:r>
        <w:r>
          <w:rPr>
            <w:spacing w:val="-2"/>
          </w:rPr>
          <w:t>Betriebsvereinbarungen</w:t>
        </w:r>
        <w:r>
          <w:tab/>
        </w:r>
        <w:r>
          <w:rPr>
            <w:spacing w:val="-5"/>
          </w:rPr>
          <w:t>13</w:t>
        </w:r>
      </w:hyperlink>
    </w:p>
    <w:p w:rsidR="001238B9" w:rsidRDefault="00E96733">
      <w:pPr>
        <w:pStyle w:val="Verzeichnis3"/>
        <w:numPr>
          <w:ilvl w:val="0"/>
          <w:numId w:val="51"/>
        </w:numPr>
        <w:tabs>
          <w:tab w:val="left" w:pos="1037"/>
          <w:tab w:val="left" w:leader="dot" w:pos="8997"/>
        </w:tabs>
      </w:pPr>
      <w:hyperlink w:anchor="_bookmark9" w:history="1">
        <w:r>
          <w:t>Tarifvertrag</w:t>
        </w:r>
        <w:r>
          <w:rPr>
            <w:spacing w:val="-9"/>
          </w:rPr>
          <w:t xml:space="preserve"> </w:t>
        </w:r>
        <w:r>
          <w:t>und</w:t>
        </w:r>
        <w:r>
          <w:rPr>
            <w:spacing w:val="-5"/>
          </w:rPr>
          <w:t xml:space="preserve"> </w:t>
        </w:r>
        <w:r>
          <w:rPr>
            <w:spacing w:val="-2"/>
          </w:rPr>
          <w:t>Streik</w:t>
        </w:r>
        <w:r>
          <w:tab/>
        </w:r>
        <w:r>
          <w:rPr>
            <w:spacing w:val="-5"/>
          </w:rPr>
          <w:t>14</w:t>
        </w:r>
      </w:hyperlink>
    </w:p>
    <w:p w:rsidR="001238B9" w:rsidRDefault="00E96733">
      <w:pPr>
        <w:pStyle w:val="Verzeichnis3"/>
        <w:numPr>
          <w:ilvl w:val="0"/>
          <w:numId w:val="51"/>
        </w:numPr>
        <w:tabs>
          <w:tab w:val="left" w:pos="1037"/>
          <w:tab w:val="left" w:leader="dot" w:pos="8997"/>
        </w:tabs>
        <w:spacing w:before="101"/>
      </w:pPr>
      <w:hyperlink w:anchor="_bookmark10" w:history="1">
        <w:r>
          <w:t>Mitbestimmung</w:t>
        </w:r>
        <w:r>
          <w:rPr>
            <w:spacing w:val="-10"/>
          </w:rPr>
          <w:t xml:space="preserve"> </w:t>
        </w:r>
        <w:r>
          <w:t>für</w:t>
        </w:r>
        <w:r>
          <w:rPr>
            <w:spacing w:val="-9"/>
          </w:rPr>
          <w:t xml:space="preserve"> </w:t>
        </w:r>
        <w:r>
          <w:t>Jugendliche</w:t>
        </w:r>
        <w:r>
          <w:rPr>
            <w:spacing w:val="-10"/>
          </w:rPr>
          <w:t xml:space="preserve"> </w:t>
        </w:r>
        <w:r>
          <w:t>und</w:t>
        </w:r>
        <w:r>
          <w:rPr>
            <w:spacing w:val="-9"/>
          </w:rPr>
          <w:t xml:space="preserve"> </w:t>
        </w:r>
        <w:r>
          <w:t>Auszubildende</w:t>
        </w:r>
        <w:r>
          <w:rPr>
            <w:spacing w:val="-8"/>
          </w:rPr>
          <w:t xml:space="preserve"> </w:t>
        </w:r>
        <w:r>
          <w:rPr>
            <w:spacing w:val="-4"/>
          </w:rPr>
          <w:t>(JAV)</w:t>
        </w:r>
        <w:r>
          <w:tab/>
        </w:r>
        <w:r>
          <w:rPr>
            <w:spacing w:val="-5"/>
          </w:rPr>
          <w:t>16</w:t>
        </w:r>
      </w:hyperlink>
    </w:p>
    <w:p w:rsidR="001238B9" w:rsidRDefault="00E96733">
      <w:pPr>
        <w:pStyle w:val="Verzeichnis2"/>
        <w:tabs>
          <w:tab w:val="left" w:leader="dot" w:pos="8997"/>
        </w:tabs>
      </w:pPr>
      <w:hyperlink w:anchor="_bookmark11" w:history="1">
        <w:r>
          <w:t>LE</w:t>
        </w:r>
        <w:r>
          <w:rPr>
            <w:spacing w:val="-8"/>
          </w:rPr>
          <w:t xml:space="preserve"> </w:t>
        </w:r>
        <w:r>
          <w:t>3</w:t>
        </w:r>
        <w:r>
          <w:rPr>
            <w:spacing w:val="-5"/>
          </w:rPr>
          <w:t xml:space="preserve"> </w:t>
        </w:r>
        <w:r>
          <w:t>-</w:t>
        </w:r>
        <w:r>
          <w:rPr>
            <w:spacing w:val="-6"/>
          </w:rPr>
          <w:t xml:space="preserve"> </w:t>
        </w:r>
        <w:r>
          <w:t>Selbstverantwortlich</w:t>
        </w:r>
        <w:r>
          <w:rPr>
            <w:spacing w:val="-5"/>
          </w:rPr>
          <w:t xml:space="preserve"> </w:t>
        </w:r>
        <w:r>
          <w:t>die</w:t>
        </w:r>
        <w:r>
          <w:rPr>
            <w:spacing w:val="-6"/>
          </w:rPr>
          <w:t xml:space="preserve"> </w:t>
        </w:r>
        <w:r>
          <w:t>Berufs-</w:t>
        </w:r>
        <w:r>
          <w:rPr>
            <w:spacing w:val="-6"/>
          </w:rPr>
          <w:t xml:space="preserve"> </w:t>
        </w:r>
        <w:r>
          <w:t>und</w:t>
        </w:r>
        <w:r>
          <w:rPr>
            <w:spacing w:val="-5"/>
          </w:rPr>
          <w:t xml:space="preserve"> </w:t>
        </w:r>
        <w:r>
          <w:t>Lebensplanung</w:t>
        </w:r>
        <w:r>
          <w:rPr>
            <w:spacing w:val="-5"/>
          </w:rPr>
          <w:t xml:space="preserve"> </w:t>
        </w:r>
        <w:r>
          <w:rPr>
            <w:spacing w:val="-2"/>
          </w:rPr>
          <w:t>angehen</w:t>
        </w:r>
        <w:r>
          <w:tab/>
        </w:r>
        <w:r>
          <w:rPr>
            <w:spacing w:val="-5"/>
          </w:rPr>
          <w:t>16</w:t>
        </w:r>
      </w:hyperlink>
    </w:p>
    <w:p w:rsidR="001238B9" w:rsidRDefault="00E96733">
      <w:pPr>
        <w:pStyle w:val="Verzeichnis3"/>
        <w:numPr>
          <w:ilvl w:val="0"/>
          <w:numId w:val="50"/>
        </w:numPr>
        <w:tabs>
          <w:tab w:val="left" w:pos="1037"/>
          <w:tab w:val="left" w:leader="dot" w:pos="8997"/>
        </w:tabs>
        <w:spacing w:before="101"/>
      </w:pPr>
      <w:hyperlink w:anchor="_bookmark12" w:history="1">
        <w:r>
          <w:t>Grundzüge</w:t>
        </w:r>
        <w:r>
          <w:rPr>
            <w:spacing w:val="-8"/>
          </w:rPr>
          <w:t xml:space="preserve"> </w:t>
        </w:r>
        <w:r>
          <w:t>des</w:t>
        </w:r>
        <w:r>
          <w:rPr>
            <w:spacing w:val="-8"/>
          </w:rPr>
          <w:t xml:space="preserve"> </w:t>
        </w:r>
        <w:r>
          <w:t>sozialen</w:t>
        </w:r>
        <w:r>
          <w:rPr>
            <w:spacing w:val="-8"/>
          </w:rPr>
          <w:t xml:space="preserve"> </w:t>
        </w:r>
        <w:r>
          <w:rPr>
            <w:spacing w:val="-2"/>
          </w:rPr>
          <w:t>Sicherungssystems</w:t>
        </w:r>
        <w:r>
          <w:tab/>
        </w:r>
        <w:r>
          <w:rPr>
            <w:spacing w:val="-5"/>
          </w:rPr>
          <w:t>16</w:t>
        </w:r>
      </w:hyperlink>
    </w:p>
    <w:p w:rsidR="001238B9" w:rsidRDefault="00E96733">
      <w:pPr>
        <w:pStyle w:val="Verzeichnis3"/>
        <w:numPr>
          <w:ilvl w:val="0"/>
          <w:numId w:val="50"/>
        </w:numPr>
        <w:tabs>
          <w:tab w:val="left" w:pos="1037"/>
          <w:tab w:val="left" w:leader="dot" w:pos="8997"/>
        </w:tabs>
      </w:pPr>
      <w:hyperlink w:anchor="_bookmark13" w:history="1">
        <w:r>
          <w:t>Nachhaltige</w:t>
        </w:r>
        <w:r>
          <w:rPr>
            <w:spacing w:val="-11"/>
          </w:rPr>
          <w:t xml:space="preserve"> </w:t>
        </w:r>
        <w:r>
          <w:rPr>
            <w:spacing w:val="-2"/>
          </w:rPr>
          <w:t>Existenzsicherung</w:t>
        </w:r>
        <w:r>
          <w:tab/>
        </w:r>
        <w:r>
          <w:rPr>
            <w:spacing w:val="-5"/>
          </w:rPr>
          <w:t>19</w:t>
        </w:r>
      </w:hyperlink>
    </w:p>
    <w:p w:rsidR="001238B9" w:rsidRDefault="00E96733">
      <w:pPr>
        <w:pStyle w:val="Verzeichnis3"/>
        <w:numPr>
          <w:ilvl w:val="0"/>
          <w:numId w:val="50"/>
        </w:numPr>
        <w:tabs>
          <w:tab w:val="left" w:pos="1037"/>
          <w:tab w:val="left" w:leader="dot" w:pos="8997"/>
        </w:tabs>
        <w:spacing w:before="101"/>
      </w:pPr>
      <w:hyperlink w:anchor="_bookmark14" w:history="1">
        <w:r>
          <w:t>Hinweise</w:t>
        </w:r>
        <w:r>
          <w:rPr>
            <w:spacing w:val="-7"/>
          </w:rPr>
          <w:t xml:space="preserve"> </w:t>
        </w:r>
        <w:r>
          <w:t>für</w:t>
        </w:r>
        <w:r>
          <w:rPr>
            <w:spacing w:val="-6"/>
          </w:rPr>
          <w:t xml:space="preserve"> </w:t>
        </w:r>
        <w:r>
          <w:rPr>
            <w:spacing w:val="-2"/>
          </w:rPr>
          <w:t>Stellenbewerbungen</w:t>
        </w:r>
        <w:r>
          <w:tab/>
        </w:r>
        <w:r>
          <w:rPr>
            <w:spacing w:val="-5"/>
          </w:rPr>
          <w:t>21</w:t>
        </w:r>
      </w:hyperlink>
    </w:p>
    <w:p w:rsidR="001238B9" w:rsidRDefault="00E96733">
      <w:pPr>
        <w:pStyle w:val="Verzeichnis2"/>
        <w:tabs>
          <w:tab w:val="left" w:leader="dot" w:pos="8997"/>
        </w:tabs>
      </w:pPr>
      <w:hyperlink w:anchor="_bookmark15" w:history="1">
        <w:r>
          <w:t>Lernzielkontrolle</w:t>
        </w:r>
        <w:r>
          <w:rPr>
            <w:spacing w:val="-7"/>
          </w:rPr>
          <w:t xml:space="preserve"> </w:t>
        </w:r>
        <w:r>
          <w:t>TAG</w:t>
        </w:r>
        <w:r>
          <w:rPr>
            <w:spacing w:val="-6"/>
          </w:rPr>
          <w:t xml:space="preserve"> </w:t>
        </w:r>
        <w:r>
          <w:t>1</w:t>
        </w:r>
        <w:r>
          <w:rPr>
            <w:spacing w:val="-7"/>
          </w:rPr>
          <w:t xml:space="preserve"> </w:t>
        </w:r>
        <w:r>
          <w:t>und</w:t>
        </w:r>
        <w:r>
          <w:rPr>
            <w:spacing w:val="-7"/>
          </w:rPr>
          <w:t xml:space="preserve"> </w:t>
        </w:r>
        <w:r>
          <w:rPr>
            <w:spacing w:val="-10"/>
          </w:rPr>
          <w:t>2</w:t>
        </w:r>
        <w:r>
          <w:tab/>
        </w:r>
        <w:r>
          <w:rPr>
            <w:spacing w:val="-5"/>
          </w:rPr>
          <w:t>22</w:t>
        </w:r>
      </w:hyperlink>
    </w:p>
    <w:p w:rsidR="001238B9" w:rsidRDefault="00E96733">
      <w:pPr>
        <w:pStyle w:val="Verzeichnis1"/>
        <w:tabs>
          <w:tab w:val="left" w:leader="dot" w:pos="8997"/>
        </w:tabs>
        <w:spacing w:before="101"/>
      </w:pPr>
      <w:hyperlink w:anchor="_bookmark16" w:history="1">
        <w:r>
          <w:t>TAG</w:t>
        </w:r>
        <w:r>
          <w:rPr>
            <w:spacing w:val="-6"/>
          </w:rPr>
          <w:t xml:space="preserve"> </w:t>
        </w:r>
        <w:r>
          <w:t>3</w:t>
        </w:r>
        <w:r>
          <w:rPr>
            <w:spacing w:val="-6"/>
          </w:rPr>
          <w:t xml:space="preserve"> </w:t>
        </w:r>
        <w:r>
          <w:t>-</w:t>
        </w:r>
        <w:r>
          <w:rPr>
            <w:spacing w:val="-6"/>
          </w:rPr>
          <w:t xml:space="preserve"> </w:t>
        </w:r>
        <w:r>
          <w:t>Den</w:t>
        </w:r>
        <w:r>
          <w:rPr>
            <w:spacing w:val="-4"/>
          </w:rPr>
          <w:t xml:space="preserve"> </w:t>
        </w:r>
        <w:r>
          <w:t>Ausbildungsbetrieb</w:t>
        </w:r>
        <w:r>
          <w:rPr>
            <w:spacing w:val="-5"/>
          </w:rPr>
          <w:t xml:space="preserve"> </w:t>
        </w:r>
        <w:r>
          <w:rPr>
            <w:spacing w:val="-2"/>
          </w:rPr>
          <w:t>beschreiben</w:t>
        </w:r>
        <w:r>
          <w:tab/>
        </w:r>
        <w:r>
          <w:rPr>
            <w:spacing w:val="-5"/>
          </w:rPr>
          <w:t>24</w:t>
        </w:r>
      </w:hyperlink>
    </w:p>
    <w:p w:rsidR="001238B9" w:rsidRDefault="00E96733">
      <w:pPr>
        <w:pStyle w:val="Verzeichnis2"/>
        <w:tabs>
          <w:tab w:val="left" w:leader="dot" w:pos="8997"/>
        </w:tabs>
      </w:pPr>
      <w:hyperlink w:anchor="_bookmark17" w:history="1">
        <w:r>
          <w:t>LE</w:t>
        </w:r>
        <w:r>
          <w:rPr>
            <w:spacing w:val="-7"/>
          </w:rPr>
          <w:t xml:space="preserve"> </w:t>
        </w:r>
        <w:r>
          <w:t>1</w:t>
        </w:r>
        <w:r>
          <w:rPr>
            <w:spacing w:val="-4"/>
          </w:rPr>
          <w:t xml:space="preserve"> </w:t>
        </w:r>
        <w:r>
          <w:t>-</w:t>
        </w:r>
        <w:r>
          <w:rPr>
            <w:spacing w:val="-5"/>
          </w:rPr>
          <w:t xml:space="preserve"> </w:t>
        </w:r>
        <w:r>
          <w:t>Das</w:t>
        </w:r>
        <w:r>
          <w:rPr>
            <w:spacing w:val="-5"/>
          </w:rPr>
          <w:t xml:space="preserve"> </w:t>
        </w:r>
        <w:r>
          <w:t>Modellunternehmen</w:t>
        </w:r>
        <w:r>
          <w:rPr>
            <w:spacing w:val="-7"/>
          </w:rPr>
          <w:t xml:space="preserve"> </w:t>
        </w:r>
        <w:r>
          <w:t>JIKU</w:t>
        </w:r>
        <w:r>
          <w:rPr>
            <w:spacing w:val="-6"/>
          </w:rPr>
          <w:t xml:space="preserve"> </w:t>
        </w:r>
        <w:r>
          <w:t>IT-Solutions</w:t>
        </w:r>
        <w:r>
          <w:rPr>
            <w:spacing w:val="-5"/>
          </w:rPr>
          <w:t xml:space="preserve"> </w:t>
        </w:r>
        <w:r>
          <w:rPr>
            <w:spacing w:val="-2"/>
          </w:rPr>
          <w:t>kennenlernen</w:t>
        </w:r>
        <w:r>
          <w:tab/>
        </w:r>
        <w:r>
          <w:rPr>
            <w:spacing w:val="-5"/>
          </w:rPr>
          <w:t>24</w:t>
        </w:r>
      </w:hyperlink>
    </w:p>
    <w:p w:rsidR="001238B9" w:rsidRDefault="00E96733">
      <w:pPr>
        <w:pStyle w:val="Verzeichnis3"/>
        <w:numPr>
          <w:ilvl w:val="0"/>
          <w:numId w:val="49"/>
        </w:numPr>
        <w:tabs>
          <w:tab w:val="left" w:pos="1037"/>
          <w:tab w:val="left" w:leader="dot" w:pos="8997"/>
        </w:tabs>
        <w:spacing w:before="102"/>
      </w:pPr>
      <w:hyperlink w:anchor="_bookmark18" w:history="1">
        <w:r>
          <w:rPr>
            <w:spacing w:val="-2"/>
          </w:rPr>
          <w:t>Unternehmensbeschreibung</w:t>
        </w:r>
        <w:r>
          <w:tab/>
        </w:r>
        <w:r>
          <w:rPr>
            <w:spacing w:val="-5"/>
          </w:rPr>
          <w:t>24</w:t>
        </w:r>
      </w:hyperlink>
    </w:p>
    <w:p w:rsidR="001238B9" w:rsidRDefault="00E96733">
      <w:pPr>
        <w:pStyle w:val="Verzeichnis3"/>
        <w:numPr>
          <w:ilvl w:val="0"/>
          <w:numId w:val="49"/>
        </w:numPr>
        <w:tabs>
          <w:tab w:val="left" w:pos="1037"/>
          <w:tab w:val="left" w:leader="dot" w:pos="8997"/>
        </w:tabs>
      </w:pPr>
      <w:hyperlink w:anchor="_bookmark19" w:history="1">
        <w:r>
          <w:rPr>
            <w:spacing w:val="-2"/>
          </w:rPr>
          <w:t>Ausbildungsplan</w:t>
        </w:r>
        <w:r>
          <w:tab/>
        </w:r>
        <w:r>
          <w:rPr>
            <w:spacing w:val="-5"/>
          </w:rPr>
          <w:t>26</w:t>
        </w:r>
      </w:hyperlink>
    </w:p>
    <w:p w:rsidR="001238B9" w:rsidRDefault="00E96733">
      <w:pPr>
        <w:pStyle w:val="Verzeichnis3"/>
        <w:numPr>
          <w:ilvl w:val="0"/>
          <w:numId w:val="49"/>
        </w:numPr>
        <w:tabs>
          <w:tab w:val="left" w:pos="1037"/>
          <w:tab w:val="left" w:leader="dot" w:pos="8997"/>
        </w:tabs>
        <w:spacing w:before="101"/>
      </w:pPr>
      <w:hyperlink w:anchor="_bookmark20" w:history="1">
        <w:r>
          <w:rPr>
            <w:spacing w:val="-2"/>
          </w:rPr>
          <w:t>Leistungsportfolio</w:t>
        </w:r>
        <w:r>
          <w:tab/>
        </w:r>
        <w:r>
          <w:rPr>
            <w:spacing w:val="-5"/>
          </w:rPr>
          <w:t>27</w:t>
        </w:r>
      </w:hyperlink>
    </w:p>
    <w:p w:rsidR="001238B9" w:rsidRDefault="00E96733">
      <w:pPr>
        <w:pStyle w:val="Verzeichnis3"/>
        <w:numPr>
          <w:ilvl w:val="0"/>
          <w:numId w:val="49"/>
        </w:numPr>
        <w:tabs>
          <w:tab w:val="left" w:pos="1037"/>
          <w:tab w:val="left" w:leader="dot" w:pos="8997"/>
        </w:tabs>
      </w:pPr>
      <w:hyperlink w:anchor="_bookmark21" w:history="1">
        <w:r>
          <w:t>Wertschätzung</w:t>
        </w:r>
        <w:r>
          <w:rPr>
            <w:spacing w:val="-10"/>
          </w:rPr>
          <w:t xml:space="preserve"> </w:t>
        </w:r>
        <w:r>
          <w:t>und</w:t>
        </w:r>
        <w:r>
          <w:rPr>
            <w:spacing w:val="-10"/>
          </w:rPr>
          <w:t xml:space="preserve"> </w:t>
        </w:r>
        <w:r>
          <w:rPr>
            <w:spacing w:val="-2"/>
          </w:rPr>
          <w:t>Nachhaltigkeit</w:t>
        </w:r>
        <w:r>
          <w:tab/>
        </w:r>
        <w:r>
          <w:rPr>
            <w:spacing w:val="-5"/>
          </w:rPr>
          <w:t>29</w:t>
        </w:r>
      </w:hyperlink>
    </w:p>
    <w:p w:rsidR="001238B9" w:rsidRDefault="00E96733">
      <w:pPr>
        <w:pStyle w:val="Verzeichnis2"/>
        <w:tabs>
          <w:tab w:val="left" w:leader="dot" w:pos="8997"/>
        </w:tabs>
        <w:spacing w:before="101"/>
      </w:pPr>
      <w:hyperlink w:anchor="_bookmark22" w:history="1">
        <w:r>
          <w:t>LE</w:t>
        </w:r>
        <w:r>
          <w:rPr>
            <w:spacing w:val="-7"/>
          </w:rPr>
          <w:t xml:space="preserve"> </w:t>
        </w:r>
        <w:r>
          <w:t>2</w:t>
        </w:r>
        <w:r>
          <w:rPr>
            <w:spacing w:val="-3"/>
          </w:rPr>
          <w:t xml:space="preserve"> </w:t>
        </w:r>
        <w:r>
          <w:t>-</w:t>
        </w:r>
        <w:r>
          <w:rPr>
            <w:spacing w:val="-5"/>
          </w:rPr>
          <w:t xml:space="preserve"> </w:t>
        </w:r>
        <w:r>
          <w:t>Betriebe</w:t>
        </w:r>
        <w:r>
          <w:rPr>
            <w:spacing w:val="-6"/>
          </w:rPr>
          <w:t xml:space="preserve"> </w:t>
        </w:r>
        <w:r>
          <w:t>und</w:t>
        </w:r>
        <w:r>
          <w:rPr>
            <w:spacing w:val="-6"/>
          </w:rPr>
          <w:t xml:space="preserve"> </w:t>
        </w:r>
        <w:r>
          <w:t>Unternehmen</w:t>
        </w:r>
        <w:r>
          <w:rPr>
            <w:spacing w:val="-6"/>
          </w:rPr>
          <w:t xml:space="preserve"> </w:t>
        </w:r>
        <w:r>
          <w:t>im</w:t>
        </w:r>
        <w:r>
          <w:rPr>
            <w:spacing w:val="-2"/>
          </w:rPr>
          <w:t xml:space="preserve"> </w:t>
        </w:r>
        <w:r>
          <w:t>Umfeld</w:t>
        </w:r>
        <w:r>
          <w:rPr>
            <w:spacing w:val="-5"/>
          </w:rPr>
          <w:t xml:space="preserve"> </w:t>
        </w:r>
        <w:r>
          <w:rPr>
            <w:spacing w:val="-2"/>
          </w:rPr>
          <w:t>unterscheiden</w:t>
        </w:r>
        <w:r>
          <w:tab/>
        </w:r>
        <w:r>
          <w:rPr>
            <w:spacing w:val="-5"/>
          </w:rPr>
          <w:t>30</w:t>
        </w:r>
      </w:hyperlink>
    </w:p>
    <w:p w:rsidR="001238B9" w:rsidRDefault="00E96733">
      <w:pPr>
        <w:pStyle w:val="Verzeichnis3"/>
        <w:numPr>
          <w:ilvl w:val="0"/>
          <w:numId w:val="48"/>
        </w:numPr>
        <w:tabs>
          <w:tab w:val="left" w:pos="1255"/>
          <w:tab w:val="left" w:leader="dot" w:pos="8997"/>
        </w:tabs>
        <w:ind w:hanging="698"/>
      </w:pPr>
      <w:hyperlink w:anchor="_bookmark23" w:history="1">
        <w:r>
          <w:t>Volkswirtschaftliche</w:t>
        </w:r>
        <w:r>
          <w:rPr>
            <w:spacing w:val="-11"/>
          </w:rPr>
          <w:t xml:space="preserve"> </w:t>
        </w:r>
        <w:r>
          <w:t>Arbeitsteilung</w:t>
        </w:r>
        <w:r>
          <w:rPr>
            <w:spacing w:val="-7"/>
          </w:rPr>
          <w:t xml:space="preserve"> </w:t>
        </w:r>
        <w:r>
          <w:t>und</w:t>
        </w:r>
        <w:r>
          <w:rPr>
            <w:spacing w:val="-11"/>
          </w:rPr>
          <w:t xml:space="preserve"> </w:t>
        </w:r>
        <w:r>
          <w:rPr>
            <w:spacing w:val="-2"/>
          </w:rPr>
          <w:t>Globalisierung</w:t>
        </w:r>
        <w:r>
          <w:tab/>
        </w:r>
        <w:r>
          <w:rPr>
            <w:spacing w:val="-5"/>
          </w:rPr>
          <w:t>30</w:t>
        </w:r>
      </w:hyperlink>
    </w:p>
    <w:p w:rsidR="001238B9" w:rsidRDefault="00E96733">
      <w:pPr>
        <w:pStyle w:val="Verzeichnis3"/>
        <w:numPr>
          <w:ilvl w:val="0"/>
          <w:numId w:val="48"/>
        </w:numPr>
        <w:tabs>
          <w:tab w:val="left" w:pos="1255"/>
          <w:tab w:val="left" w:leader="dot" w:pos="8997"/>
        </w:tabs>
        <w:spacing w:before="101"/>
        <w:ind w:hanging="698"/>
      </w:pPr>
      <w:hyperlink w:anchor="_bookmark24" w:history="1">
        <w:r>
          <w:t>Unterscheidung</w:t>
        </w:r>
        <w:r>
          <w:rPr>
            <w:spacing w:val="-8"/>
          </w:rPr>
          <w:t xml:space="preserve"> </w:t>
        </w:r>
        <w:r>
          <w:t>von</w:t>
        </w:r>
        <w:r>
          <w:rPr>
            <w:spacing w:val="-7"/>
          </w:rPr>
          <w:t xml:space="preserve"> </w:t>
        </w:r>
        <w:r>
          <w:t>Betrieben</w:t>
        </w:r>
        <w:r>
          <w:rPr>
            <w:spacing w:val="-8"/>
          </w:rPr>
          <w:t xml:space="preserve"> </w:t>
        </w:r>
        <w:r>
          <w:t>und</w:t>
        </w:r>
        <w:r>
          <w:rPr>
            <w:spacing w:val="-7"/>
          </w:rPr>
          <w:t xml:space="preserve"> </w:t>
        </w:r>
        <w:r>
          <w:rPr>
            <w:spacing w:val="-2"/>
          </w:rPr>
          <w:t>Unternehmen</w:t>
        </w:r>
        <w:r>
          <w:tab/>
        </w:r>
        <w:r>
          <w:rPr>
            <w:spacing w:val="-5"/>
          </w:rPr>
          <w:t>31</w:t>
        </w:r>
      </w:hyperlink>
    </w:p>
    <w:p w:rsidR="001238B9" w:rsidRDefault="00E96733">
      <w:pPr>
        <w:pStyle w:val="Verzeichnis3"/>
        <w:numPr>
          <w:ilvl w:val="0"/>
          <w:numId w:val="48"/>
        </w:numPr>
        <w:tabs>
          <w:tab w:val="left" w:pos="1037"/>
          <w:tab w:val="left" w:leader="dot" w:pos="8997"/>
        </w:tabs>
        <w:ind w:left="1037" w:hanging="480"/>
      </w:pPr>
      <w:hyperlink w:anchor="_bookmark25" w:history="1">
        <w:r>
          <w:rPr>
            <w:spacing w:val="-2"/>
          </w:rPr>
          <w:t>Wirtschaftliche</w:t>
        </w:r>
        <w:r>
          <w:rPr>
            <w:spacing w:val="14"/>
          </w:rPr>
          <w:t xml:space="preserve"> </w:t>
        </w:r>
        <w:r>
          <w:rPr>
            <w:spacing w:val="-2"/>
          </w:rPr>
          <w:t>Verflechtungen</w:t>
        </w:r>
        <w:r>
          <w:tab/>
        </w:r>
        <w:r>
          <w:rPr>
            <w:spacing w:val="-5"/>
          </w:rPr>
          <w:t>33</w:t>
        </w:r>
      </w:hyperlink>
    </w:p>
    <w:p w:rsidR="001238B9" w:rsidRDefault="00E96733">
      <w:pPr>
        <w:pStyle w:val="Verzeichnis3"/>
        <w:numPr>
          <w:ilvl w:val="0"/>
          <w:numId w:val="48"/>
        </w:numPr>
        <w:tabs>
          <w:tab w:val="left" w:pos="1037"/>
          <w:tab w:val="left" w:leader="dot" w:pos="8997"/>
        </w:tabs>
        <w:spacing w:before="101"/>
        <w:ind w:left="1037" w:hanging="480"/>
      </w:pPr>
      <w:hyperlink w:anchor="_bookmark26" w:history="1">
        <w:r>
          <w:t>Zusammenarbeit</w:t>
        </w:r>
        <w:r>
          <w:rPr>
            <w:spacing w:val="-9"/>
          </w:rPr>
          <w:t xml:space="preserve"> </w:t>
        </w:r>
        <w:r>
          <w:t>mit</w:t>
        </w:r>
        <w:r>
          <w:rPr>
            <w:spacing w:val="-9"/>
          </w:rPr>
          <w:t xml:space="preserve"> </w:t>
        </w:r>
        <w:r>
          <w:t>Behörden,</w:t>
        </w:r>
        <w:r>
          <w:rPr>
            <w:spacing w:val="-10"/>
          </w:rPr>
          <w:t xml:space="preserve"> </w:t>
        </w:r>
        <w:r>
          <w:t>Organisationen</w:t>
        </w:r>
        <w:r>
          <w:rPr>
            <w:spacing w:val="-9"/>
          </w:rPr>
          <w:t xml:space="preserve"> </w:t>
        </w:r>
        <w:r>
          <w:t>und</w:t>
        </w:r>
        <w:r>
          <w:rPr>
            <w:spacing w:val="-7"/>
          </w:rPr>
          <w:t xml:space="preserve"> </w:t>
        </w:r>
        <w:r>
          <w:rPr>
            <w:spacing w:val="-2"/>
          </w:rPr>
          <w:t>Stakeholdern</w:t>
        </w:r>
        <w:r>
          <w:tab/>
        </w:r>
        <w:r>
          <w:rPr>
            <w:spacing w:val="-5"/>
          </w:rPr>
          <w:t>35</w:t>
        </w:r>
      </w:hyperlink>
    </w:p>
    <w:p w:rsidR="001238B9" w:rsidRDefault="00E96733">
      <w:pPr>
        <w:pStyle w:val="Verzeichnis2"/>
        <w:tabs>
          <w:tab w:val="left" w:leader="dot" w:pos="8997"/>
        </w:tabs>
      </w:pPr>
      <w:hyperlink w:anchor="_bookmark27" w:history="1">
        <w:r>
          <w:t>Lernzielkontrolle</w:t>
        </w:r>
        <w:r>
          <w:rPr>
            <w:spacing w:val="-11"/>
          </w:rPr>
          <w:t xml:space="preserve"> </w:t>
        </w:r>
        <w:r>
          <w:t>TAG</w:t>
        </w:r>
        <w:r>
          <w:rPr>
            <w:spacing w:val="-10"/>
          </w:rPr>
          <w:t xml:space="preserve"> 3</w:t>
        </w:r>
        <w:r>
          <w:tab/>
        </w:r>
        <w:r>
          <w:rPr>
            <w:spacing w:val="-5"/>
          </w:rPr>
          <w:t>37</w:t>
        </w:r>
      </w:hyperlink>
    </w:p>
    <w:p w:rsidR="001238B9" w:rsidRDefault="00E96733">
      <w:pPr>
        <w:pStyle w:val="Verzeichnis1"/>
        <w:tabs>
          <w:tab w:val="left" w:leader="dot" w:pos="8997"/>
        </w:tabs>
        <w:spacing w:before="102"/>
      </w:pPr>
      <w:hyperlink w:anchor="_bookmark28" w:history="1">
        <w:r>
          <w:t>TAG</w:t>
        </w:r>
        <w:r>
          <w:rPr>
            <w:spacing w:val="-4"/>
          </w:rPr>
          <w:t xml:space="preserve"> </w:t>
        </w:r>
        <w:r>
          <w:t>4</w:t>
        </w:r>
        <w:r>
          <w:rPr>
            <w:spacing w:val="-5"/>
          </w:rPr>
          <w:t xml:space="preserve"> </w:t>
        </w:r>
        <w:r>
          <w:t>-</w:t>
        </w:r>
        <w:r>
          <w:rPr>
            <w:spacing w:val="-4"/>
          </w:rPr>
          <w:t xml:space="preserve"> </w:t>
        </w:r>
        <w:r>
          <w:t>Ziele</w:t>
        </w:r>
        <w:r>
          <w:rPr>
            <w:spacing w:val="-5"/>
          </w:rPr>
          <w:t xml:space="preserve"> </w:t>
        </w:r>
        <w:r>
          <w:t>von</w:t>
        </w:r>
        <w:r>
          <w:rPr>
            <w:spacing w:val="-4"/>
          </w:rPr>
          <w:t xml:space="preserve"> </w:t>
        </w:r>
        <w:r>
          <w:t>Betrieben</w:t>
        </w:r>
        <w:r>
          <w:rPr>
            <w:spacing w:val="-4"/>
          </w:rPr>
          <w:t xml:space="preserve"> </w:t>
        </w:r>
        <w:r>
          <w:t>und</w:t>
        </w:r>
        <w:r>
          <w:rPr>
            <w:spacing w:val="-5"/>
          </w:rPr>
          <w:t xml:space="preserve"> </w:t>
        </w:r>
        <w:r>
          <w:t>Unternehmen</w:t>
        </w:r>
        <w:r>
          <w:rPr>
            <w:spacing w:val="-6"/>
          </w:rPr>
          <w:t xml:space="preserve"> </w:t>
        </w:r>
        <w:r>
          <w:rPr>
            <w:spacing w:val="-2"/>
          </w:rPr>
          <w:t>erklären</w:t>
        </w:r>
        <w:r>
          <w:tab/>
        </w:r>
        <w:r>
          <w:rPr>
            <w:spacing w:val="-5"/>
          </w:rPr>
          <w:t>38</w:t>
        </w:r>
      </w:hyperlink>
    </w:p>
    <w:p w:rsidR="001238B9" w:rsidRDefault="00E96733">
      <w:pPr>
        <w:pStyle w:val="Verzeichnis3"/>
        <w:numPr>
          <w:ilvl w:val="0"/>
          <w:numId w:val="47"/>
        </w:numPr>
        <w:tabs>
          <w:tab w:val="left" w:pos="1037"/>
          <w:tab w:val="left" w:leader="dot" w:pos="8997"/>
        </w:tabs>
        <w:spacing w:before="98"/>
      </w:pPr>
      <w:hyperlink w:anchor="_bookmark29" w:history="1">
        <w:r>
          <w:t>Vision</w:t>
        </w:r>
        <w:r>
          <w:rPr>
            <w:spacing w:val="-6"/>
          </w:rPr>
          <w:t xml:space="preserve"> </w:t>
        </w:r>
        <w:r>
          <w:t>und</w:t>
        </w:r>
        <w:r>
          <w:rPr>
            <w:spacing w:val="-4"/>
          </w:rPr>
          <w:t xml:space="preserve"> </w:t>
        </w:r>
        <w:r>
          <w:rPr>
            <w:spacing w:val="-2"/>
          </w:rPr>
          <w:t>Leitbild</w:t>
        </w:r>
        <w:r>
          <w:tab/>
        </w:r>
        <w:r>
          <w:rPr>
            <w:spacing w:val="-5"/>
          </w:rPr>
          <w:t>39</w:t>
        </w:r>
      </w:hyperlink>
    </w:p>
    <w:p w:rsidR="001238B9" w:rsidRDefault="00E96733">
      <w:pPr>
        <w:pStyle w:val="Verzeichnis3"/>
        <w:numPr>
          <w:ilvl w:val="0"/>
          <w:numId w:val="47"/>
        </w:numPr>
        <w:tabs>
          <w:tab w:val="left" w:pos="1037"/>
          <w:tab w:val="left" w:leader="dot" w:pos="8997"/>
        </w:tabs>
        <w:spacing w:before="102"/>
      </w:pPr>
      <w:hyperlink w:anchor="_bookmark30" w:history="1">
        <w:r>
          <w:t>Übersicht</w:t>
        </w:r>
        <w:r>
          <w:rPr>
            <w:spacing w:val="-7"/>
          </w:rPr>
          <w:t xml:space="preserve"> </w:t>
        </w:r>
        <w:r>
          <w:t>der</w:t>
        </w:r>
        <w:r>
          <w:rPr>
            <w:spacing w:val="-8"/>
          </w:rPr>
          <w:t xml:space="preserve"> </w:t>
        </w:r>
        <w:r>
          <w:t>Unternehmensziele</w:t>
        </w:r>
        <w:r>
          <w:rPr>
            <w:spacing w:val="-7"/>
          </w:rPr>
          <w:t xml:space="preserve"> </w:t>
        </w:r>
        <w:r>
          <w:t>und</w:t>
        </w:r>
        <w:r>
          <w:rPr>
            <w:spacing w:val="-8"/>
          </w:rPr>
          <w:t xml:space="preserve"> </w:t>
        </w:r>
        <w:r>
          <w:rPr>
            <w:spacing w:val="-2"/>
          </w:rPr>
          <w:t>Zielkonflikte</w:t>
        </w:r>
        <w:r>
          <w:tab/>
        </w:r>
        <w:r>
          <w:rPr>
            <w:spacing w:val="-5"/>
          </w:rPr>
          <w:t>40</w:t>
        </w:r>
      </w:hyperlink>
    </w:p>
    <w:p w:rsidR="001238B9" w:rsidRDefault="00E96733">
      <w:pPr>
        <w:pStyle w:val="Verzeichnis3"/>
        <w:numPr>
          <w:ilvl w:val="0"/>
          <w:numId w:val="47"/>
        </w:numPr>
        <w:tabs>
          <w:tab w:val="left" w:pos="1037"/>
          <w:tab w:val="left" w:leader="dot" w:pos="8997"/>
        </w:tabs>
        <w:spacing w:before="98"/>
      </w:pPr>
      <w:hyperlink w:anchor="_bookmark31" w:history="1">
        <w:r>
          <w:rPr>
            <w:spacing w:val="-2"/>
          </w:rPr>
          <w:t>Wirtschaftliche</w:t>
        </w:r>
        <w:r>
          <w:rPr>
            <w:spacing w:val="12"/>
          </w:rPr>
          <w:t xml:space="preserve"> </w:t>
        </w:r>
        <w:r>
          <w:rPr>
            <w:spacing w:val="-4"/>
          </w:rPr>
          <w:t>Ziele</w:t>
        </w:r>
        <w:r>
          <w:tab/>
        </w:r>
        <w:r>
          <w:rPr>
            <w:spacing w:val="-5"/>
          </w:rPr>
          <w:t>43</w:t>
        </w:r>
      </w:hyperlink>
    </w:p>
    <w:p w:rsidR="001238B9" w:rsidRDefault="00E96733">
      <w:pPr>
        <w:pStyle w:val="Verzeichnis3"/>
        <w:numPr>
          <w:ilvl w:val="0"/>
          <w:numId w:val="47"/>
        </w:numPr>
        <w:tabs>
          <w:tab w:val="left" w:pos="1037"/>
          <w:tab w:val="left" w:leader="dot" w:pos="8997"/>
        </w:tabs>
        <w:spacing w:before="102"/>
      </w:pPr>
      <w:hyperlink w:anchor="_bookmark32" w:history="1">
        <w:r>
          <w:rPr>
            <w:spacing w:val="-2"/>
          </w:rPr>
          <w:t>Qualitätsmanagement</w:t>
        </w:r>
        <w:r>
          <w:tab/>
        </w:r>
        <w:r>
          <w:rPr>
            <w:spacing w:val="-5"/>
          </w:rPr>
          <w:t>44</w:t>
        </w:r>
      </w:hyperlink>
    </w:p>
    <w:p w:rsidR="001238B9" w:rsidRDefault="00E96733">
      <w:pPr>
        <w:pStyle w:val="Verzeichnis3"/>
        <w:numPr>
          <w:ilvl w:val="0"/>
          <w:numId w:val="47"/>
        </w:numPr>
        <w:tabs>
          <w:tab w:val="left" w:pos="1037"/>
          <w:tab w:val="left" w:leader="dot" w:pos="8997"/>
        </w:tabs>
      </w:pPr>
      <w:hyperlink w:anchor="_bookmark33" w:history="1">
        <w:r>
          <w:t>Informationssicherheit</w:t>
        </w:r>
        <w:r>
          <w:rPr>
            <w:spacing w:val="-11"/>
          </w:rPr>
          <w:t xml:space="preserve"> </w:t>
        </w:r>
        <w:r>
          <w:t>und</w:t>
        </w:r>
        <w:r>
          <w:rPr>
            <w:spacing w:val="-9"/>
          </w:rPr>
          <w:t xml:space="preserve"> </w:t>
        </w:r>
        <w:r>
          <w:rPr>
            <w:spacing w:val="-2"/>
          </w:rPr>
          <w:t>Datenschutz</w:t>
        </w:r>
        <w:r>
          <w:tab/>
        </w:r>
        <w:r>
          <w:rPr>
            <w:spacing w:val="-5"/>
          </w:rPr>
          <w:t>48</w:t>
        </w:r>
      </w:hyperlink>
    </w:p>
    <w:p w:rsidR="001238B9" w:rsidRDefault="00E96733">
      <w:pPr>
        <w:pStyle w:val="Verzeichnis3"/>
        <w:numPr>
          <w:ilvl w:val="0"/>
          <w:numId w:val="47"/>
        </w:numPr>
        <w:tabs>
          <w:tab w:val="left" w:pos="1037"/>
          <w:tab w:val="left" w:leader="dot" w:pos="8997"/>
        </w:tabs>
        <w:spacing w:before="101"/>
      </w:pPr>
      <w:hyperlink w:anchor="_bookmark34" w:history="1">
        <w:r>
          <w:t>Arbeitssicherheit</w:t>
        </w:r>
        <w:r>
          <w:rPr>
            <w:spacing w:val="-10"/>
          </w:rPr>
          <w:t xml:space="preserve"> </w:t>
        </w:r>
        <w:r>
          <w:t>und</w:t>
        </w:r>
        <w:r>
          <w:rPr>
            <w:spacing w:val="-11"/>
          </w:rPr>
          <w:t xml:space="preserve"> </w:t>
        </w:r>
        <w:r>
          <w:rPr>
            <w:spacing w:val="-2"/>
          </w:rPr>
          <w:t>Gesundheitsschutz</w:t>
        </w:r>
        <w:r>
          <w:tab/>
        </w:r>
        <w:r>
          <w:rPr>
            <w:spacing w:val="-5"/>
          </w:rPr>
          <w:t>50</w:t>
        </w:r>
      </w:hyperlink>
    </w:p>
    <w:p w:rsidR="001238B9" w:rsidRDefault="00E96733">
      <w:pPr>
        <w:pStyle w:val="Verzeichnis3"/>
        <w:numPr>
          <w:ilvl w:val="0"/>
          <w:numId w:val="47"/>
        </w:numPr>
        <w:tabs>
          <w:tab w:val="left" w:pos="1037"/>
          <w:tab w:val="left" w:leader="dot" w:pos="8997"/>
        </w:tabs>
      </w:pPr>
      <w:hyperlink w:anchor="_bookmark35" w:history="1">
        <w:r>
          <w:t>Umweltschutz</w:t>
        </w:r>
        <w:r>
          <w:rPr>
            <w:spacing w:val="-10"/>
          </w:rPr>
          <w:t xml:space="preserve"> </w:t>
        </w:r>
        <w:r>
          <w:t>und</w:t>
        </w:r>
        <w:r>
          <w:rPr>
            <w:spacing w:val="-10"/>
          </w:rPr>
          <w:t xml:space="preserve"> </w:t>
        </w:r>
        <w:r>
          <w:t>Nachhaltigkeit</w:t>
        </w:r>
        <w:r>
          <w:rPr>
            <w:spacing w:val="-9"/>
          </w:rPr>
          <w:t xml:space="preserve"> </w:t>
        </w:r>
        <w:r>
          <w:t>sowie</w:t>
        </w:r>
        <w:r>
          <w:rPr>
            <w:spacing w:val="-9"/>
          </w:rPr>
          <w:t xml:space="preserve"> </w:t>
        </w:r>
        <w:r>
          <w:rPr>
            <w:spacing w:val="-2"/>
          </w:rPr>
          <w:t>Istaufnahmetechniken</w:t>
        </w:r>
        <w:r>
          <w:tab/>
        </w:r>
        <w:r>
          <w:rPr>
            <w:spacing w:val="-5"/>
          </w:rPr>
          <w:t>50</w:t>
        </w:r>
      </w:hyperlink>
    </w:p>
    <w:p w:rsidR="001238B9" w:rsidRDefault="00E96733">
      <w:pPr>
        <w:pStyle w:val="Verzeichnis2"/>
        <w:tabs>
          <w:tab w:val="left" w:leader="dot" w:pos="8997"/>
        </w:tabs>
        <w:spacing w:before="101"/>
      </w:pPr>
      <w:hyperlink w:anchor="_bookmark36" w:history="1">
        <w:r>
          <w:t>Lernzielkontrolle</w:t>
        </w:r>
        <w:r>
          <w:rPr>
            <w:spacing w:val="-11"/>
          </w:rPr>
          <w:t xml:space="preserve"> </w:t>
        </w:r>
        <w:r>
          <w:t>TAG</w:t>
        </w:r>
        <w:r>
          <w:rPr>
            <w:spacing w:val="-10"/>
          </w:rPr>
          <w:t xml:space="preserve"> 4</w:t>
        </w:r>
        <w:r>
          <w:tab/>
        </w:r>
        <w:r>
          <w:rPr>
            <w:spacing w:val="-5"/>
          </w:rPr>
          <w:t>52</w:t>
        </w:r>
      </w:hyperlink>
    </w:p>
    <w:p w:rsidR="001238B9" w:rsidRDefault="00E96733">
      <w:pPr>
        <w:pStyle w:val="Verzeichnis1"/>
        <w:tabs>
          <w:tab w:val="left" w:leader="dot" w:pos="8997"/>
        </w:tabs>
      </w:pPr>
      <w:hyperlink w:anchor="_bookmark37" w:history="1">
        <w:r>
          <w:t>TAG</w:t>
        </w:r>
        <w:r>
          <w:rPr>
            <w:spacing w:val="-6"/>
          </w:rPr>
          <w:t xml:space="preserve"> </w:t>
        </w:r>
        <w:r>
          <w:t>5</w:t>
        </w:r>
        <w:r>
          <w:rPr>
            <w:spacing w:val="-8"/>
          </w:rPr>
          <w:t xml:space="preserve"> </w:t>
        </w:r>
        <w:r>
          <w:t>und</w:t>
        </w:r>
        <w:r>
          <w:rPr>
            <w:spacing w:val="-5"/>
          </w:rPr>
          <w:t xml:space="preserve"> </w:t>
        </w:r>
        <w:r>
          <w:t>6</w:t>
        </w:r>
        <w:r>
          <w:rPr>
            <w:spacing w:val="-6"/>
          </w:rPr>
          <w:t xml:space="preserve"> </w:t>
        </w:r>
        <w:r>
          <w:t>–</w:t>
        </w:r>
        <w:r>
          <w:rPr>
            <w:spacing w:val="-7"/>
          </w:rPr>
          <w:t xml:space="preserve"> </w:t>
        </w:r>
        <w:r>
          <w:t>Formen</w:t>
        </w:r>
        <w:r>
          <w:rPr>
            <w:spacing w:val="-7"/>
          </w:rPr>
          <w:t xml:space="preserve"> </w:t>
        </w:r>
        <w:r>
          <w:t>der</w:t>
        </w:r>
        <w:r>
          <w:rPr>
            <w:spacing w:val="-4"/>
          </w:rPr>
          <w:t xml:space="preserve"> </w:t>
        </w:r>
        <w:r>
          <w:t>Aufbauorganisation</w:t>
        </w:r>
        <w:r>
          <w:rPr>
            <w:spacing w:val="-6"/>
          </w:rPr>
          <w:t xml:space="preserve"> </w:t>
        </w:r>
        <w:r>
          <w:t>und</w:t>
        </w:r>
        <w:r>
          <w:rPr>
            <w:spacing w:val="-5"/>
          </w:rPr>
          <w:t xml:space="preserve"> </w:t>
        </w:r>
        <w:r>
          <w:t>Unternehmensrechtsformen</w:t>
        </w:r>
        <w:r>
          <w:rPr>
            <w:spacing w:val="-7"/>
          </w:rPr>
          <w:t xml:space="preserve"> </w:t>
        </w:r>
        <w:r>
          <w:rPr>
            <w:spacing w:val="-2"/>
          </w:rPr>
          <w:t>unterscheiden</w:t>
        </w:r>
        <w:r>
          <w:tab/>
        </w:r>
        <w:r>
          <w:rPr>
            <w:spacing w:val="-5"/>
          </w:rPr>
          <w:t>55</w:t>
        </w:r>
      </w:hyperlink>
    </w:p>
    <w:p w:rsidR="001238B9" w:rsidRDefault="00E96733">
      <w:pPr>
        <w:pStyle w:val="Verzeichnis3"/>
        <w:numPr>
          <w:ilvl w:val="0"/>
          <w:numId w:val="46"/>
        </w:numPr>
        <w:tabs>
          <w:tab w:val="left" w:pos="1037"/>
          <w:tab w:val="left" w:leader="dot" w:pos="8997"/>
        </w:tabs>
        <w:spacing w:before="101"/>
      </w:pPr>
      <w:hyperlink w:anchor="_bookmark38" w:history="1">
        <w:r>
          <w:t>Grundbegriffe</w:t>
        </w:r>
        <w:r>
          <w:rPr>
            <w:spacing w:val="-9"/>
          </w:rPr>
          <w:t xml:space="preserve"> </w:t>
        </w:r>
        <w:r>
          <w:t>der</w:t>
        </w:r>
        <w:r>
          <w:rPr>
            <w:spacing w:val="-8"/>
          </w:rPr>
          <w:t xml:space="preserve"> </w:t>
        </w:r>
        <w:r>
          <w:t>Organisation</w:t>
        </w:r>
        <w:r>
          <w:rPr>
            <w:spacing w:val="-6"/>
          </w:rPr>
          <w:t xml:space="preserve"> </w:t>
        </w:r>
        <w:r>
          <w:t>und</w:t>
        </w:r>
        <w:r>
          <w:rPr>
            <w:spacing w:val="-8"/>
          </w:rPr>
          <w:t xml:space="preserve"> </w:t>
        </w:r>
        <w:r>
          <w:rPr>
            <w:spacing w:val="-2"/>
          </w:rPr>
          <w:t>Stellenbildung</w:t>
        </w:r>
        <w:r>
          <w:tab/>
        </w:r>
        <w:r>
          <w:rPr>
            <w:spacing w:val="-5"/>
          </w:rPr>
          <w:t>56</w:t>
        </w:r>
      </w:hyperlink>
    </w:p>
    <w:p w:rsidR="001238B9" w:rsidRDefault="00E96733">
      <w:pPr>
        <w:pStyle w:val="Verzeichnis3"/>
        <w:numPr>
          <w:ilvl w:val="0"/>
          <w:numId w:val="46"/>
        </w:numPr>
        <w:tabs>
          <w:tab w:val="left" w:pos="1037"/>
          <w:tab w:val="left" w:leader="dot" w:pos="8997"/>
        </w:tabs>
      </w:pPr>
      <w:hyperlink w:anchor="_bookmark39" w:history="1">
        <w:r>
          <w:t>Aufgabenanalyse</w:t>
        </w:r>
        <w:r>
          <w:rPr>
            <w:spacing w:val="-9"/>
          </w:rPr>
          <w:t xml:space="preserve"> </w:t>
        </w:r>
        <w:r>
          <w:t>und</w:t>
        </w:r>
        <w:r>
          <w:rPr>
            <w:spacing w:val="-9"/>
          </w:rPr>
          <w:t xml:space="preserve"> </w:t>
        </w:r>
        <w:r>
          <w:rPr>
            <w:spacing w:val="-2"/>
          </w:rPr>
          <w:t>Stellenbildung</w:t>
        </w:r>
        <w:r>
          <w:tab/>
        </w:r>
        <w:r>
          <w:rPr>
            <w:spacing w:val="-5"/>
          </w:rPr>
          <w:t>57</w:t>
        </w:r>
      </w:hyperlink>
    </w:p>
    <w:p w:rsidR="001238B9" w:rsidRDefault="00E96733">
      <w:pPr>
        <w:pStyle w:val="Verzeichnis3"/>
        <w:numPr>
          <w:ilvl w:val="0"/>
          <w:numId w:val="46"/>
        </w:numPr>
        <w:tabs>
          <w:tab w:val="left" w:pos="1037"/>
          <w:tab w:val="left" w:leader="dot" w:pos="8997"/>
        </w:tabs>
        <w:spacing w:before="101"/>
      </w:pPr>
      <w:hyperlink w:anchor="_bookmark40" w:history="1">
        <w:r>
          <w:t>Hierarchien</w:t>
        </w:r>
        <w:r>
          <w:rPr>
            <w:spacing w:val="-8"/>
          </w:rPr>
          <w:t xml:space="preserve"> </w:t>
        </w:r>
        <w:r>
          <w:t>und</w:t>
        </w:r>
        <w:r>
          <w:rPr>
            <w:spacing w:val="-8"/>
          </w:rPr>
          <w:t xml:space="preserve"> </w:t>
        </w:r>
        <w:r>
          <w:t>Führungsstile</w:t>
        </w:r>
        <w:r>
          <w:rPr>
            <w:spacing w:val="-8"/>
          </w:rPr>
          <w:t xml:space="preserve"> </w:t>
        </w:r>
        <w:r>
          <w:t>im</w:t>
        </w:r>
        <w:r>
          <w:rPr>
            <w:spacing w:val="-4"/>
          </w:rPr>
          <w:t xml:space="preserve"> </w:t>
        </w:r>
        <w:r>
          <w:rPr>
            <w:spacing w:val="-2"/>
          </w:rPr>
          <w:t>Unternehmen</w:t>
        </w:r>
        <w:r>
          <w:tab/>
        </w:r>
        <w:r>
          <w:rPr>
            <w:spacing w:val="-5"/>
          </w:rPr>
          <w:t>59</w:t>
        </w:r>
      </w:hyperlink>
    </w:p>
    <w:p w:rsidR="001238B9" w:rsidRDefault="00E96733">
      <w:pPr>
        <w:pStyle w:val="Verzeichnis3"/>
        <w:numPr>
          <w:ilvl w:val="0"/>
          <w:numId w:val="46"/>
        </w:numPr>
        <w:tabs>
          <w:tab w:val="left" w:pos="1037"/>
          <w:tab w:val="left" w:leader="dot" w:pos="8997"/>
        </w:tabs>
        <w:spacing w:after="20"/>
      </w:pPr>
      <w:hyperlink w:anchor="_bookmark41" w:history="1">
        <w:r>
          <w:rPr>
            <w:spacing w:val="-2"/>
          </w:rPr>
          <w:t>Leitungssysteme</w:t>
        </w:r>
        <w:r>
          <w:tab/>
        </w:r>
        <w:r>
          <w:rPr>
            <w:spacing w:val="-5"/>
          </w:rPr>
          <w:t>61</w:t>
        </w:r>
      </w:hyperlink>
    </w:p>
    <w:p w:rsidR="001238B9" w:rsidRDefault="00E96733">
      <w:pPr>
        <w:pStyle w:val="Verzeichnis3"/>
        <w:numPr>
          <w:ilvl w:val="0"/>
          <w:numId w:val="46"/>
        </w:numPr>
        <w:tabs>
          <w:tab w:val="left" w:pos="1037"/>
          <w:tab w:val="right" w:leader="dot" w:pos="9218"/>
        </w:tabs>
        <w:spacing w:before="142"/>
      </w:pPr>
      <w:hyperlink w:anchor="_bookmark42" w:history="1">
        <w:r>
          <w:t>Firma,</w:t>
        </w:r>
        <w:r>
          <w:rPr>
            <w:spacing w:val="-9"/>
          </w:rPr>
          <w:t xml:space="preserve"> </w:t>
        </w:r>
        <w:r>
          <w:t>Prokura</w:t>
        </w:r>
        <w:r>
          <w:rPr>
            <w:spacing w:val="-5"/>
          </w:rPr>
          <w:t xml:space="preserve"> </w:t>
        </w:r>
        <w:r>
          <w:t>und</w:t>
        </w:r>
        <w:r>
          <w:rPr>
            <w:spacing w:val="-5"/>
          </w:rPr>
          <w:t xml:space="preserve"> </w:t>
        </w:r>
        <w:r>
          <w:rPr>
            <w:spacing w:val="-2"/>
          </w:rPr>
          <w:t>Handlungsvollmachten</w:t>
        </w:r>
        <w:r>
          <w:tab/>
        </w:r>
        <w:r>
          <w:rPr>
            <w:spacing w:val="-5"/>
          </w:rPr>
          <w:t>64</w:t>
        </w:r>
      </w:hyperlink>
    </w:p>
    <w:p w:rsidR="001238B9" w:rsidRDefault="00E96733">
      <w:pPr>
        <w:pStyle w:val="Verzeichnis3"/>
        <w:numPr>
          <w:ilvl w:val="0"/>
          <w:numId w:val="46"/>
        </w:numPr>
        <w:tabs>
          <w:tab w:val="left" w:pos="1037"/>
          <w:tab w:val="right" w:leader="dot" w:pos="9218"/>
        </w:tabs>
        <w:spacing w:before="101"/>
      </w:pPr>
      <w:hyperlink w:anchor="_bookmark43" w:history="1">
        <w:r>
          <w:rPr>
            <w:spacing w:val="-2"/>
          </w:rPr>
          <w:t>Rechtsformen</w:t>
        </w:r>
        <w:r>
          <w:tab/>
        </w:r>
        <w:r>
          <w:rPr>
            <w:spacing w:val="-5"/>
          </w:rPr>
          <w:t>67</w:t>
        </w:r>
      </w:hyperlink>
    </w:p>
    <w:p w:rsidR="001238B9" w:rsidRDefault="00E96733">
      <w:pPr>
        <w:pStyle w:val="Verzeichnis2"/>
        <w:tabs>
          <w:tab w:val="right" w:leader="dot" w:pos="9218"/>
        </w:tabs>
      </w:pPr>
      <w:hyperlink w:anchor="_bookmark44" w:history="1">
        <w:r>
          <w:t>Lernzielkontrolle</w:t>
        </w:r>
        <w:r>
          <w:rPr>
            <w:spacing w:val="-7"/>
          </w:rPr>
          <w:t xml:space="preserve"> </w:t>
        </w:r>
        <w:r>
          <w:t>TAG</w:t>
        </w:r>
        <w:r>
          <w:rPr>
            <w:spacing w:val="-6"/>
          </w:rPr>
          <w:t xml:space="preserve"> </w:t>
        </w:r>
        <w:r>
          <w:t>5</w:t>
        </w:r>
        <w:r>
          <w:rPr>
            <w:spacing w:val="-7"/>
          </w:rPr>
          <w:t xml:space="preserve"> </w:t>
        </w:r>
        <w:r>
          <w:t>und</w:t>
        </w:r>
        <w:r>
          <w:rPr>
            <w:spacing w:val="-7"/>
          </w:rPr>
          <w:t xml:space="preserve"> </w:t>
        </w:r>
        <w:r>
          <w:rPr>
            <w:spacing w:val="-10"/>
          </w:rPr>
          <w:t>6</w:t>
        </w:r>
        <w:r>
          <w:tab/>
        </w:r>
        <w:r>
          <w:rPr>
            <w:spacing w:val="-5"/>
          </w:rPr>
          <w:t>72</w:t>
        </w:r>
      </w:hyperlink>
    </w:p>
    <w:p w:rsidR="001238B9" w:rsidRDefault="00E96733">
      <w:pPr>
        <w:pStyle w:val="Verzeichnis1"/>
        <w:tabs>
          <w:tab w:val="right" w:leader="dot" w:pos="9218"/>
        </w:tabs>
        <w:spacing w:before="101"/>
      </w:pPr>
      <w:hyperlink w:anchor="_bookmark45" w:history="1">
        <w:r>
          <w:t>TAG</w:t>
        </w:r>
        <w:r>
          <w:rPr>
            <w:spacing w:val="-5"/>
          </w:rPr>
          <w:t xml:space="preserve"> </w:t>
        </w:r>
        <w:r>
          <w:t>7</w:t>
        </w:r>
        <w:r>
          <w:rPr>
            <w:spacing w:val="-7"/>
          </w:rPr>
          <w:t xml:space="preserve"> </w:t>
        </w:r>
        <w:r>
          <w:t>und</w:t>
        </w:r>
        <w:r>
          <w:rPr>
            <w:spacing w:val="-4"/>
          </w:rPr>
          <w:t xml:space="preserve"> </w:t>
        </w:r>
        <w:r>
          <w:t>8</w:t>
        </w:r>
        <w:r>
          <w:rPr>
            <w:spacing w:val="-6"/>
          </w:rPr>
          <w:t xml:space="preserve"> </w:t>
        </w:r>
        <w:r>
          <w:t>-</w:t>
        </w:r>
        <w:r>
          <w:rPr>
            <w:spacing w:val="-9"/>
          </w:rPr>
          <w:t xml:space="preserve"> </w:t>
        </w:r>
        <w:r>
          <w:t>Wertschöpfungs-</w:t>
        </w:r>
        <w:r>
          <w:rPr>
            <w:spacing w:val="-5"/>
          </w:rPr>
          <w:t xml:space="preserve"> </w:t>
        </w:r>
        <w:r>
          <w:t>und</w:t>
        </w:r>
        <w:r>
          <w:rPr>
            <w:spacing w:val="-6"/>
          </w:rPr>
          <w:t xml:space="preserve"> </w:t>
        </w:r>
        <w:r>
          <w:t>Geschäftsprozesse</w:t>
        </w:r>
        <w:r>
          <w:rPr>
            <w:spacing w:val="-5"/>
          </w:rPr>
          <w:t xml:space="preserve"> </w:t>
        </w:r>
        <w:r>
          <w:rPr>
            <w:spacing w:val="-2"/>
          </w:rPr>
          <w:t>unterscheiden</w:t>
        </w:r>
        <w:r>
          <w:tab/>
        </w:r>
        <w:r>
          <w:rPr>
            <w:spacing w:val="-5"/>
          </w:rPr>
          <w:t>74</w:t>
        </w:r>
      </w:hyperlink>
    </w:p>
    <w:p w:rsidR="001238B9" w:rsidRDefault="00E96733">
      <w:pPr>
        <w:pStyle w:val="Verzeichnis2"/>
        <w:tabs>
          <w:tab w:val="right" w:leader="dot" w:pos="9218"/>
        </w:tabs>
      </w:pPr>
      <w:hyperlink w:anchor="_bookmark46" w:history="1">
        <w:r>
          <w:t>LE</w:t>
        </w:r>
        <w:r>
          <w:rPr>
            <w:spacing w:val="-6"/>
          </w:rPr>
          <w:t xml:space="preserve"> </w:t>
        </w:r>
        <w:r>
          <w:t>1</w:t>
        </w:r>
        <w:r>
          <w:rPr>
            <w:spacing w:val="-3"/>
          </w:rPr>
          <w:t xml:space="preserve"> </w:t>
        </w:r>
        <w:r>
          <w:t>-</w:t>
        </w:r>
        <w:r>
          <w:rPr>
            <w:spacing w:val="-9"/>
          </w:rPr>
          <w:t xml:space="preserve"> </w:t>
        </w:r>
        <w:r>
          <w:t>Wertschöpfung</w:t>
        </w:r>
        <w:r>
          <w:rPr>
            <w:spacing w:val="-5"/>
          </w:rPr>
          <w:t xml:space="preserve"> </w:t>
        </w:r>
        <w:r>
          <w:t>und</w:t>
        </w:r>
        <w:r>
          <w:rPr>
            <w:spacing w:val="-4"/>
          </w:rPr>
          <w:t xml:space="preserve"> </w:t>
        </w:r>
        <w:r>
          <w:t>digitale</w:t>
        </w:r>
        <w:r>
          <w:rPr>
            <w:spacing w:val="-5"/>
          </w:rPr>
          <w:t xml:space="preserve"> </w:t>
        </w:r>
        <w:r>
          <w:rPr>
            <w:spacing w:val="-2"/>
          </w:rPr>
          <w:t>Transformation</w:t>
        </w:r>
        <w:r>
          <w:tab/>
        </w:r>
        <w:r>
          <w:rPr>
            <w:spacing w:val="-5"/>
          </w:rPr>
          <w:t>75</w:t>
        </w:r>
      </w:hyperlink>
    </w:p>
    <w:p w:rsidR="001238B9" w:rsidRDefault="00E96733">
      <w:pPr>
        <w:pStyle w:val="Verzeichnis3"/>
        <w:tabs>
          <w:tab w:val="right" w:leader="dot" w:pos="9218"/>
        </w:tabs>
        <w:spacing w:before="101"/>
        <w:ind w:left="557" w:firstLine="0"/>
      </w:pPr>
      <w:hyperlink w:anchor="_bookmark47" w:history="1">
        <w:r>
          <w:t>Wertschöpfungsketten</w:t>
        </w:r>
        <w:r>
          <w:rPr>
            <w:spacing w:val="-8"/>
          </w:rPr>
          <w:t xml:space="preserve"> </w:t>
        </w:r>
        <w:r>
          <w:t>in</w:t>
        </w:r>
        <w:r>
          <w:rPr>
            <w:spacing w:val="-10"/>
          </w:rPr>
          <w:t xml:space="preserve"> </w:t>
        </w:r>
        <w:r>
          <w:t>klassischen</w:t>
        </w:r>
        <w:r>
          <w:rPr>
            <w:spacing w:val="-9"/>
          </w:rPr>
          <w:t xml:space="preserve"> </w:t>
        </w:r>
        <w:r>
          <w:rPr>
            <w:spacing w:val="-2"/>
          </w:rPr>
          <w:t>Branchen</w:t>
        </w:r>
        <w:r>
          <w:tab/>
        </w:r>
        <w:r>
          <w:rPr>
            <w:spacing w:val="-5"/>
          </w:rPr>
          <w:t>75</w:t>
        </w:r>
      </w:hyperlink>
    </w:p>
    <w:p w:rsidR="001238B9" w:rsidRDefault="00E96733">
      <w:pPr>
        <w:pStyle w:val="Verzeichnis3"/>
        <w:tabs>
          <w:tab w:val="right" w:leader="dot" w:pos="9218"/>
        </w:tabs>
        <w:ind w:left="557" w:firstLine="0"/>
      </w:pPr>
      <w:hyperlink w:anchor="_bookmark48" w:history="1">
        <w:r>
          <w:t>Digitale</w:t>
        </w:r>
        <w:r>
          <w:rPr>
            <w:spacing w:val="-7"/>
          </w:rPr>
          <w:t xml:space="preserve"> </w:t>
        </w:r>
        <w:r>
          <w:t>Plattform</w:t>
        </w:r>
        <w:r>
          <w:rPr>
            <w:spacing w:val="-4"/>
          </w:rPr>
          <w:t xml:space="preserve"> </w:t>
        </w:r>
        <w:r>
          <w:rPr>
            <w:spacing w:val="-2"/>
          </w:rPr>
          <w:t>Ökosysteme</w:t>
        </w:r>
        <w:r>
          <w:tab/>
        </w:r>
        <w:r>
          <w:rPr>
            <w:spacing w:val="-5"/>
          </w:rPr>
          <w:t>80</w:t>
        </w:r>
      </w:hyperlink>
    </w:p>
    <w:p w:rsidR="001238B9" w:rsidRDefault="00E96733">
      <w:pPr>
        <w:pStyle w:val="Verzeichnis3"/>
        <w:tabs>
          <w:tab w:val="right" w:leader="dot" w:pos="9218"/>
        </w:tabs>
        <w:spacing w:before="101"/>
        <w:ind w:left="557" w:firstLine="0"/>
      </w:pPr>
      <w:hyperlink w:anchor="_bookmark49" w:history="1">
        <w:r>
          <w:t>Geschäftsprozesse</w:t>
        </w:r>
        <w:r>
          <w:rPr>
            <w:spacing w:val="-11"/>
          </w:rPr>
          <w:t xml:space="preserve"> </w:t>
        </w:r>
        <w:r>
          <w:t>im</w:t>
        </w:r>
        <w:r>
          <w:rPr>
            <w:spacing w:val="-8"/>
          </w:rPr>
          <w:t xml:space="preserve"> </w:t>
        </w:r>
        <w:r>
          <w:rPr>
            <w:spacing w:val="-2"/>
          </w:rPr>
          <w:t>Betrieb</w:t>
        </w:r>
        <w:r>
          <w:tab/>
        </w:r>
        <w:r>
          <w:rPr>
            <w:spacing w:val="-5"/>
          </w:rPr>
          <w:t>82</w:t>
        </w:r>
      </w:hyperlink>
    </w:p>
    <w:p w:rsidR="001238B9" w:rsidRDefault="00E96733">
      <w:pPr>
        <w:pStyle w:val="Verzeichnis3"/>
        <w:tabs>
          <w:tab w:val="right" w:leader="dot" w:pos="9218"/>
        </w:tabs>
        <w:ind w:left="557" w:firstLine="0"/>
      </w:pPr>
      <w:hyperlink w:anchor="_bookmark50" w:history="1">
        <w:r>
          <w:t>Integrierte</w:t>
        </w:r>
        <w:r>
          <w:rPr>
            <w:spacing w:val="-10"/>
          </w:rPr>
          <w:t xml:space="preserve"> </w:t>
        </w:r>
        <w:r>
          <w:t>Anwendungssysteme</w:t>
        </w:r>
        <w:r>
          <w:rPr>
            <w:spacing w:val="-11"/>
          </w:rPr>
          <w:t xml:space="preserve"> </w:t>
        </w:r>
        <w:r>
          <w:t>im</w:t>
        </w:r>
        <w:r>
          <w:rPr>
            <w:spacing w:val="-8"/>
          </w:rPr>
          <w:t xml:space="preserve"> </w:t>
        </w:r>
        <w:r>
          <w:rPr>
            <w:spacing w:val="-2"/>
          </w:rPr>
          <w:t>Betrieb</w:t>
        </w:r>
        <w:r>
          <w:tab/>
        </w:r>
        <w:r>
          <w:rPr>
            <w:spacing w:val="-5"/>
          </w:rPr>
          <w:t>83</w:t>
        </w:r>
      </w:hyperlink>
    </w:p>
    <w:p w:rsidR="001238B9" w:rsidRDefault="00E96733">
      <w:pPr>
        <w:pStyle w:val="Verzeichnis2"/>
        <w:tabs>
          <w:tab w:val="right" w:leader="dot" w:pos="9218"/>
        </w:tabs>
        <w:spacing w:before="101"/>
      </w:pPr>
      <w:hyperlink w:anchor="_bookmark51" w:history="1">
        <w:r>
          <w:t>LE</w:t>
        </w:r>
        <w:r>
          <w:rPr>
            <w:spacing w:val="-9"/>
          </w:rPr>
          <w:t xml:space="preserve"> </w:t>
        </w:r>
        <w:r>
          <w:t>2</w:t>
        </w:r>
        <w:r>
          <w:rPr>
            <w:spacing w:val="-7"/>
          </w:rPr>
          <w:t xml:space="preserve"> </w:t>
        </w:r>
        <w:r>
          <w:t>-</w:t>
        </w:r>
        <w:r>
          <w:rPr>
            <w:spacing w:val="-7"/>
          </w:rPr>
          <w:t xml:space="preserve"> </w:t>
        </w:r>
        <w:r>
          <w:t>Betriebliche</w:t>
        </w:r>
        <w:r>
          <w:rPr>
            <w:spacing w:val="-7"/>
          </w:rPr>
          <w:t xml:space="preserve"> </w:t>
        </w:r>
        <w:r>
          <w:t>Produktionsfaktoren,</w:t>
        </w:r>
        <w:r>
          <w:rPr>
            <w:spacing w:val="-9"/>
          </w:rPr>
          <w:t xml:space="preserve"> </w:t>
        </w:r>
        <w:r>
          <w:t>Güterarten</w:t>
        </w:r>
        <w:r>
          <w:rPr>
            <w:spacing w:val="-6"/>
          </w:rPr>
          <w:t xml:space="preserve"> </w:t>
        </w:r>
        <w:r>
          <w:t>und</w:t>
        </w:r>
        <w:r>
          <w:rPr>
            <w:spacing w:val="-9"/>
          </w:rPr>
          <w:t xml:space="preserve"> </w:t>
        </w:r>
        <w:r>
          <w:t>Organisationsmittel</w:t>
        </w:r>
        <w:r>
          <w:rPr>
            <w:spacing w:val="-9"/>
          </w:rPr>
          <w:t xml:space="preserve"> </w:t>
        </w:r>
        <w:r>
          <w:rPr>
            <w:spacing w:val="-2"/>
          </w:rPr>
          <w:t>unterscheiden</w:t>
        </w:r>
        <w:r>
          <w:tab/>
        </w:r>
        <w:r>
          <w:rPr>
            <w:spacing w:val="-5"/>
          </w:rPr>
          <w:t>84</w:t>
        </w:r>
      </w:hyperlink>
    </w:p>
    <w:p w:rsidR="001238B9" w:rsidRDefault="00E96733">
      <w:pPr>
        <w:pStyle w:val="Verzeichnis3"/>
        <w:numPr>
          <w:ilvl w:val="0"/>
          <w:numId w:val="45"/>
        </w:numPr>
        <w:tabs>
          <w:tab w:val="left" w:pos="1037"/>
          <w:tab w:val="right" w:leader="dot" w:pos="9218"/>
        </w:tabs>
      </w:pPr>
      <w:hyperlink w:anchor="_bookmark52" w:history="1">
        <w:r>
          <w:t>Betriebliche</w:t>
        </w:r>
        <w:r>
          <w:rPr>
            <w:spacing w:val="-10"/>
          </w:rPr>
          <w:t xml:space="preserve"> </w:t>
        </w:r>
        <w:r>
          <w:rPr>
            <w:spacing w:val="-2"/>
          </w:rPr>
          <w:t>Produktionsfaktoren</w:t>
        </w:r>
        <w:r>
          <w:tab/>
        </w:r>
        <w:r>
          <w:rPr>
            <w:spacing w:val="-5"/>
          </w:rPr>
          <w:t>84</w:t>
        </w:r>
      </w:hyperlink>
    </w:p>
    <w:p w:rsidR="001238B9" w:rsidRDefault="00E96733">
      <w:pPr>
        <w:pStyle w:val="Verzeichnis3"/>
        <w:numPr>
          <w:ilvl w:val="0"/>
          <w:numId w:val="45"/>
        </w:numPr>
        <w:tabs>
          <w:tab w:val="left" w:pos="1037"/>
          <w:tab w:val="right" w:leader="dot" w:pos="9218"/>
        </w:tabs>
        <w:spacing w:before="102"/>
      </w:pPr>
      <w:hyperlink w:anchor="_bookmark53" w:history="1">
        <w:r>
          <w:rPr>
            <w:spacing w:val="-2"/>
          </w:rPr>
          <w:t>Güterarten</w:t>
        </w:r>
        <w:r>
          <w:tab/>
        </w:r>
        <w:r>
          <w:rPr>
            <w:spacing w:val="-5"/>
          </w:rPr>
          <w:t>86</w:t>
        </w:r>
      </w:hyperlink>
    </w:p>
    <w:p w:rsidR="001238B9" w:rsidRDefault="00E96733">
      <w:pPr>
        <w:pStyle w:val="Verzeichnis3"/>
        <w:numPr>
          <w:ilvl w:val="0"/>
          <w:numId w:val="45"/>
        </w:numPr>
        <w:tabs>
          <w:tab w:val="left" w:pos="1037"/>
          <w:tab w:val="right" w:leader="dot" w:pos="9218"/>
        </w:tabs>
      </w:pPr>
      <w:hyperlink w:anchor="_bookmark54" w:history="1">
        <w:r>
          <w:rPr>
            <w:spacing w:val="-2"/>
          </w:rPr>
          <w:t>Organisationsmittel</w:t>
        </w:r>
        <w:r>
          <w:tab/>
        </w:r>
        <w:r>
          <w:rPr>
            <w:spacing w:val="-5"/>
          </w:rPr>
          <w:t>87</w:t>
        </w:r>
      </w:hyperlink>
    </w:p>
    <w:p w:rsidR="001238B9" w:rsidRDefault="00E96733">
      <w:pPr>
        <w:pStyle w:val="Verzeichnis2"/>
        <w:tabs>
          <w:tab w:val="right" w:leader="dot" w:pos="9218"/>
        </w:tabs>
        <w:spacing w:before="101"/>
      </w:pPr>
      <w:hyperlink w:anchor="_bookmark55" w:history="1">
        <w:r>
          <w:t>Lernzielkontrolle</w:t>
        </w:r>
        <w:r>
          <w:rPr>
            <w:spacing w:val="-7"/>
          </w:rPr>
          <w:t xml:space="preserve"> </w:t>
        </w:r>
        <w:r>
          <w:t>TAG</w:t>
        </w:r>
        <w:r>
          <w:rPr>
            <w:spacing w:val="-6"/>
          </w:rPr>
          <w:t xml:space="preserve"> </w:t>
        </w:r>
        <w:r>
          <w:t>7</w:t>
        </w:r>
        <w:r>
          <w:rPr>
            <w:spacing w:val="-7"/>
          </w:rPr>
          <w:t xml:space="preserve"> </w:t>
        </w:r>
        <w:r>
          <w:t>und</w:t>
        </w:r>
        <w:r>
          <w:rPr>
            <w:spacing w:val="-7"/>
          </w:rPr>
          <w:t xml:space="preserve"> </w:t>
        </w:r>
        <w:r>
          <w:rPr>
            <w:spacing w:val="-10"/>
          </w:rPr>
          <w:t>8</w:t>
        </w:r>
        <w:r>
          <w:tab/>
        </w:r>
        <w:r>
          <w:rPr>
            <w:spacing w:val="-5"/>
          </w:rPr>
          <w:t>88</w:t>
        </w:r>
      </w:hyperlink>
    </w:p>
    <w:p w:rsidR="001238B9" w:rsidRDefault="00E96733">
      <w:pPr>
        <w:pStyle w:val="Verzeichnis1"/>
        <w:tabs>
          <w:tab w:val="right" w:leader="dot" w:pos="9218"/>
        </w:tabs>
      </w:pPr>
      <w:hyperlink w:anchor="_bookmark56" w:history="1">
        <w:r>
          <w:t>TAG</w:t>
        </w:r>
        <w:r>
          <w:rPr>
            <w:spacing w:val="-6"/>
          </w:rPr>
          <w:t xml:space="preserve"> </w:t>
        </w:r>
        <w:r>
          <w:t>9</w:t>
        </w:r>
        <w:r>
          <w:rPr>
            <w:spacing w:val="-7"/>
          </w:rPr>
          <w:t xml:space="preserve"> </w:t>
        </w:r>
        <w:r>
          <w:t>-</w:t>
        </w:r>
        <w:r>
          <w:rPr>
            <w:spacing w:val="-5"/>
          </w:rPr>
          <w:t xml:space="preserve"> </w:t>
        </w:r>
        <w:r>
          <w:t>Das</w:t>
        </w:r>
        <w:r>
          <w:rPr>
            <w:spacing w:val="-6"/>
          </w:rPr>
          <w:t xml:space="preserve"> </w:t>
        </w:r>
        <w:r>
          <w:t>MarktumfeId</w:t>
        </w:r>
        <w:r>
          <w:rPr>
            <w:spacing w:val="-7"/>
          </w:rPr>
          <w:t xml:space="preserve"> </w:t>
        </w:r>
        <w:r>
          <w:t>des</w:t>
        </w:r>
        <w:r>
          <w:rPr>
            <w:spacing w:val="-6"/>
          </w:rPr>
          <w:t xml:space="preserve"> </w:t>
        </w:r>
        <w:r>
          <w:t>Ausbildungsbetriebs</w:t>
        </w:r>
        <w:r>
          <w:rPr>
            <w:spacing w:val="-5"/>
          </w:rPr>
          <w:t xml:space="preserve"> </w:t>
        </w:r>
        <w:r>
          <w:rPr>
            <w:spacing w:val="-2"/>
          </w:rPr>
          <w:t>beschreiben</w:t>
        </w:r>
        <w:r>
          <w:tab/>
        </w:r>
        <w:r>
          <w:rPr>
            <w:spacing w:val="-5"/>
          </w:rPr>
          <w:t>89</w:t>
        </w:r>
      </w:hyperlink>
    </w:p>
    <w:p w:rsidR="001238B9" w:rsidRDefault="00E96733">
      <w:pPr>
        <w:pStyle w:val="Verzeichnis2"/>
        <w:tabs>
          <w:tab w:val="right" w:leader="dot" w:pos="9218"/>
        </w:tabs>
        <w:spacing w:before="101"/>
      </w:pPr>
      <w:hyperlink w:anchor="_bookmark57" w:history="1">
        <w:r>
          <w:t>LE</w:t>
        </w:r>
        <w:r>
          <w:rPr>
            <w:spacing w:val="-7"/>
          </w:rPr>
          <w:t xml:space="preserve"> </w:t>
        </w:r>
        <w:r>
          <w:t>1</w:t>
        </w:r>
        <w:r>
          <w:rPr>
            <w:spacing w:val="-4"/>
          </w:rPr>
          <w:t xml:space="preserve"> </w:t>
        </w:r>
        <w:r>
          <w:t>-</w:t>
        </w:r>
        <w:r>
          <w:rPr>
            <w:spacing w:val="-9"/>
          </w:rPr>
          <w:t xml:space="preserve"> </w:t>
        </w:r>
        <w:r>
          <w:t>Wirtschaftskreisläufe</w:t>
        </w:r>
        <w:r>
          <w:rPr>
            <w:spacing w:val="-6"/>
          </w:rPr>
          <w:t xml:space="preserve"> </w:t>
        </w:r>
        <w:r>
          <w:rPr>
            <w:spacing w:val="-2"/>
          </w:rPr>
          <w:t>beschreiben</w:t>
        </w:r>
        <w:r>
          <w:tab/>
        </w:r>
        <w:r>
          <w:rPr>
            <w:spacing w:val="-5"/>
          </w:rPr>
          <w:t>89</w:t>
        </w:r>
      </w:hyperlink>
    </w:p>
    <w:p w:rsidR="001238B9" w:rsidRDefault="00E96733">
      <w:pPr>
        <w:pStyle w:val="Verzeichnis3"/>
        <w:numPr>
          <w:ilvl w:val="0"/>
          <w:numId w:val="44"/>
        </w:numPr>
        <w:tabs>
          <w:tab w:val="left" w:pos="1037"/>
          <w:tab w:val="right" w:leader="dot" w:pos="9218"/>
        </w:tabs>
      </w:pPr>
      <w:hyperlink w:anchor="_bookmark58" w:history="1">
        <w:r>
          <w:t>Einfacher</w:t>
        </w:r>
        <w:r>
          <w:rPr>
            <w:spacing w:val="-14"/>
          </w:rPr>
          <w:t xml:space="preserve"> </w:t>
        </w:r>
        <w:r>
          <w:rPr>
            <w:spacing w:val="-2"/>
          </w:rPr>
          <w:t>Wirtschaftskreislauf</w:t>
        </w:r>
        <w:r>
          <w:tab/>
        </w:r>
        <w:r>
          <w:rPr>
            <w:spacing w:val="-5"/>
          </w:rPr>
          <w:t>89</w:t>
        </w:r>
      </w:hyperlink>
    </w:p>
    <w:p w:rsidR="001238B9" w:rsidRDefault="00E96733">
      <w:pPr>
        <w:pStyle w:val="Verzeichnis3"/>
        <w:numPr>
          <w:ilvl w:val="0"/>
          <w:numId w:val="44"/>
        </w:numPr>
        <w:tabs>
          <w:tab w:val="left" w:pos="1037"/>
          <w:tab w:val="right" w:leader="dot" w:pos="9218"/>
        </w:tabs>
        <w:spacing w:before="101"/>
      </w:pPr>
      <w:hyperlink w:anchor="_bookmark59" w:history="1">
        <w:r>
          <w:rPr>
            <w:spacing w:val="-2"/>
          </w:rPr>
          <w:t>Erweiterter</w:t>
        </w:r>
        <w:r>
          <w:rPr>
            <w:spacing w:val="7"/>
          </w:rPr>
          <w:t xml:space="preserve"> </w:t>
        </w:r>
        <w:r>
          <w:rPr>
            <w:spacing w:val="-2"/>
          </w:rPr>
          <w:t>Wirtschaftskreislauf</w:t>
        </w:r>
        <w:r>
          <w:tab/>
        </w:r>
        <w:r>
          <w:rPr>
            <w:spacing w:val="-5"/>
          </w:rPr>
          <w:t>89</w:t>
        </w:r>
      </w:hyperlink>
    </w:p>
    <w:p w:rsidR="001238B9" w:rsidRDefault="00E96733">
      <w:pPr>
        <w:pStyle w:val="Verzeichnis2"/>
        <w:tabs>
          <w:tab w:val="right" w:leader="dot" w:pos="9218"/>
        </w:tabs>
      </w:pPr>
      <w:hyperlink w:anchor="_bookmark60" w:history="1">
        <w:r>
          <w:t>LE</w:t>
        </w:r>
        <w:r>
          <w:rPr>
            <w:spacing w:val="-7"/>
          </w:rPr>
          <w:t xml:space="preserve"> </w:t>
        </w:r>
        <w:r>
          <w:t>2</w:t>
        </w:r>
        <w:r>
          <w:rPr>
            <w:spacing w:val="-3"/>
          </w:rPr>
          <w:t xml:space="preserve"> </w:t>
        </w:r>
        <w:r>
          <w:t>-</w:t>
        </w:r>
        <w:r>
          <w:rPr>
            <w:spacing w:val="-5"/>
          </w:rPr>
          <w:t xml:space="preserve"> </w:t>
        </w:r>
        <w:r>
          <w:t>Marktsituationen</w:t>
        </w:r>
        <w:r>
          <w:rPr>
            <w:spacing w:val="-6"/>
          </w:rPr>
          <w:t xml:space="preserve"> </w:t>
        </w:r>
        <w:r>
          <w:rPr>
            <w:spacing w:val="-2"/>
          </w:rPr>
          <w:t>beschreiben</w:t>
        </w:r>
        <w:r>
          <w:tab/>
        </w:r>
        <w:r>
          <w:rPr>
            <w:spacing w:val="-5"/>
          </w:rPr>
          <w:t>90</w:t>
        </w:r>
      </w:hyperlink>
    </w:p>
    <w:p w:rsidR="001238B9" w:rsidRDefault="00E96733">
      <w:pPr>
        <w:pStyle w:val="Verzeichnis3"/>
        <w:numPr>
          <w:ilvl w:val="0"/>
          <w:numId w:val="43"/>
        </w:numPr>
        <w:tabs>
          <w:tab w:val="left" w:pos="1255"/>
          <w:tab w:val="right" w:leader="dot" w:pos="9218"/>
        </w:tabs>
        <w:spacing w:before="101"/>
        <w:ind w:hanging="698"/>
      </w:pPr>
      <w:hyperlink w:anchor="_bookmark61" w:history="1">
        <w:r>
          <w:t>Marktarten,</w:t>
        </w:r>
        <w:r>
          <w:rPr>
            <w:spacing w:val="-13"/>
          </w:rPr>
          <w:t xml:space="preserve"> </w:t>
        </w:r>
        <w:r>
          <w:t>Transformationsbereiche</w:t>
        </w:r>
        <w:r>
          <w:rPr>
            <w:spacing w:val="-10"/>
          </w:rPr>
          <w:t xml:space="preserve"> </w:t>
        </w:r>
        <w:r>
          <w:t>und</w:t>
        </w:r>
        <w:r>
          <w:rPr>
            <w:spacing w:val="-11"/>
          </w:rPr>
          <w:t xml:space="preserve"> </w:t>
        </w:r>
        <w:r>
          <w:rPr>
            <w:spacing w:val="-2"/>
          </w:rPr>
          <w:t>Marktformen</w:t>
        </w:r>
        <w:r>
          <w:tab/>
        </w:r>
        <w:r>
          <w:rPr>
            <w:spacing w:val="-5"/>
          </w:rPr>
          <w:t>90</w:t>
        </w:r>
      </w:hyperlink>
    </w:p>
    <w:p w:rsidR="001238B9" w:rsidRDefault="00E96733">
      <w:pPr>
        <w:pStyle w:val="Verzeichnis3"/>
        <w:numPr>
          <w:ilvl w:val="0"/>
          <w:numId w:val="43"/>
        </w:numPr>
        <w:tabs>
          <w:tab w:val="left" w:pos="1037"/>
          <w:tab w:val="right" w:leader="dot" w:pos="9218"/>
        </w:tabs>
        <w:ind w:left="1037" w:hanging="480"/>
      </w:pPr>
      <w:hyperlink w:anchor="_bookmark62" w:history="1">
        <w:r>
          <w:t>Preisbildung</w:t>
        </w:r>
        <w:r>
          <w:rPr>
            <w:spacing w:val="-7"/>
          </w:rPr>
          <w:t xml:space="preserve"> </w:t>
        </w:r>
        <w:r>
          <w:t>am</w:t>
        </w:r>
        <w:r>
          <w:rPr>
            <w:spacing w:val="-3"/>
          </w:rPr>
          <w:t xml:space="preserve"> </w:t>
        </w:r>
        <w:r>
          <w:t>Markt</w:t>
        </w:r>
        <w:r>
          <w:rPr>
            <w:spacing w:val="-7"/>
          </w:rPr>
          <w:t xml:space="preserve"> </w:t>
        </w:r>
        <w:r>
          <w:t>und</w:t>
        </w:r>
        <w:r>
          <w:rPr>
            <w:spacing w:val="-7"/>
          </w:rPr>
          <w:t xml:space="preserve"> </w:t>
        </w:r>
        <w:r>
          <w:t>durch</w:t>
        </w:r>
        <w:r>
          <w:rPr>
            <w:spacing w:val="-7"/>
          </w:rPr>
          <w:t xml:space="preserve"> </w:t>
        </w:r>
        <w:r>
          <w:rPr>
            <w:spacing w:val="-2"/>
          </w:rPr>
          <w:t>Ausschreibung</w:t>
        </w:r>
        <w:r>
          <w:tab/>
        </w:r>
        <w:r>
          <w:rPr>
            <w:spacing w:val="-5"/>
          </w:rPr>
          <w:t>93</w:t>
        </w:r>
      </w:hyperlink>
    </w:p>
    <w:p w:rsidR="001238B9" w:rsidRDefault="00E96733">
      <w:pPr>
        <w:pStyle w:val="Verzeichnis3"/>
        <w:numPr>
          <w:ilvl w:val="0"/>
          <w:numId w:val="43"/>
        </w:numPr>
        <w:tabs>
          <w:tab w:val="left" w:pos="1037"/>
          <w:tab w:val="right" w:leader="dot" w:pos="9218"/>
        </w:tabs>
        <w:spacing w:before="101"/>
        <w:ind w:left="1037" w:hanging="480"/>
      </w:pPr>
      <w:hyperlink w:anchor="_bookmark63" w:history="1">
        <w:r>
          <w:t>Marktsituationen</w:t>
        </w:r>
        <w:r>
          <w:rPr>
            <w:spacing w:val="-9"/>
          </w:rPr>
          <w:t xml:space="preserve"> </w:t>
        </w:r>
        <w:r>
          <w:t>in</w:t>
        </w:r>
        <w:r>
          <w:rPr>
            <w:spacing w:val="-8"/>
          </w:rPr>
          <w:t xml:space="preserve"> </w:t>
        </w:r>
        <w:r>
          <w:t>IT-</w:t>
        </w:r>
        <w:r>
          <w:rPr>
            <w:spacing w:val="-2"/>
          </w:rPr>
          <w:t>Bereichen</w:t>
        </w:r>
        <w:r>
          <w:tab/>
        </w:r>
        <w:r>
          <w:rPr>
            <w:spacing w:val="-5"/>
          </w:rPr>
          <w:t>94</w:t>
        </w:r>
      </w:hyperlink>
    </w:p>
    <w:p w:rsidR="001238B9" w:rsidRDefault="00E96733">
      <w:pPr>
        <w:pStyle w:val="Verzeichnis3"/>
        <w:numPr>
          <w:ilvl w:val="0"/>
          <w:numId w:val="43"/>
        </w:numPr>
        <w:tabs>
          <w:tab w:val="left" w:pos="1037"/>
          <w:tab w:val="right" w:leader="dot" w:pos="9218"/>
        </w:tabs>
        <w:ind w:left="1037" w:hanging="480"/>
      </w:pPr>
      <w:hyperlink w:anchor="_bookmark64" w:history="1">
        <w:r>
          <w:t>Marktwirtschaftliche</w:t>
        </w:r>
        <w:r>
          <w:rPr>
            <w:spacing w:val="-10"/>
          </w:rPr>
          <w:t xml:space="preserve"> </w:t>
        </w:r>
        <w:r>
          <w:t>Rahmenbedingungen</w:t>
        </w:r>
        <w:r>
          <w:rPr>
            <w:spacing w:val="-10"/>
          </w:rPr>
          <w:t xml:space="preserve"> </w:t>
        </w:r>
        <w:r>
          <w:t>und</w:t>
        </w:r>
        <w:r>
          <w:rPr>
            <w:spacing w:val="-10"/>
          </w:rPr>
          <w:t xml:space="preserve"> </w:t>
        </w:r>
        <w:r>
          <w:t>Verhalten</w:t>
        </w:r>
        <w:r>
          <w:rPr>
            <w:spacing w:val="-9"/>
          </w:rPr>
          <w:t xml:space="preserve"> </w:t>
        </w:r>
        <w:r>
          <w:t>in</w:t>
        </w:r>
        <w:r>
          <w:rPr>
            <w:spacing w:val="-10"/>
          </w:rPr>
          <w:t xml:space="preserve"> </w:t>
        </w:r>
        <w:r>
          <w:rPr>
            <w:spacing w:val="-2"/>
          </w:rPr>
          <w:t>Marktsituationen</w:t>
        </w:r>
        <w:r>
          <w:tab/>
        </w:r>
        <w:r>
          <w:rPr>
            <w:spacing w:val="-5"/>
          </w:rPr>
          <w:t>98</w:t>
        </w:r>
      </w:hyperlink>
    </w:p>
    <w:p w:rsidR="001238B9" w:rsidRDefault="00E96733">
      <w:pPr>
        <w:pStyle w:val="Verzeichnis2"/>
        <w:tabs>
          <w:tab w:val="right" w:leader="dot" w:pos="9218"/>
        </w:tabs>
        <w:spacing w:before="101"/>
      </w:pPr>
      <w:hyperlink w:anchor="_bookmark65" w:history="1">
        <w:r>
          <w:t>Lernzielkontrolle</w:t>
        </w:r>
        <w:r>
          <w:rPr>
            <w:spacing w:val="-11"/>
          </w:rPr>
          <w:t xml:space="preserve"> </w:t>
        </w:r>
        <w:r>
          <w:t>TAG</w:t>
        </w:r>
        <w:r>
          <w:rPr>
            <w:spacing w:val="-10"/>
          </w:rPr>
          <w:t xml:space="preserve"> 9</w:t>
        </w:r>
        <w:r>
          <w:tab/>
        </w:r>
        <w:r>
          <w:rPr>
            <w:spacing w:val="-5"/>
          </w:rPr>
          <w:t>100</w:t>
        </w:r>
      </w:hyperlink>
    </w:p>
    <w:p w:rsidR="001238B9" w:rsidRDefault="00E96733">
      <w:pPr>
        <w:pStyle w:val="Verzeichnis1"/>
        <w:tabs>
          <w:tab w:val="right" w:leader="dot" w:pos="9218"/>
        </w:tabs>
      </w:pPr>
      <w:hyperlink w:anchor="_bookmark66" w:history="1">
        <w:r>
          <w:t>TAG</w:t>
        </w:r>
        <w:r>
          <w:rPr>
            <w:spacing w:val="-4"/>
          </w:rPr>
          <w:t xml:space="preserve"> </w:t>
        </w:r>
        <w:r>
          <w:t>10</w:t>
        </w:r>
        <w:r>
          <w:rPr>
            <w:spacing w:val="-5"/>
          </w:rPr>
          <w:t xml:space="preserve"> </w:t>
        </w:r>
        <w:r>
          <w:t>-</w:t>
        </w:r>
        <w:r>
          <w:rPr>
            <w:spacing w:val="-4"/>
          </w:rPr>
          <w:t xml:space="preserve"> </w:t>
        </w:r>
        <w:r>
          <w:t>Vertiefung</w:t>
        </w:r>
        <w:r>
          <w:rPr>
            <w:spacing w:val="-3"/>
          </w:rPr>
          <w:t xml:space="preserve"> </w:t>
        </w:r>
        <w:r>
          <w:t>des</w:t>
        </w:r>
        <w:r>
          <w:rPr>
            <w:spacing w:val="-8"/>
          </w:rPr>
          <w:t xml:space="preserve"> </w:t>
        </w:r>
        <w:r>
          <w:t>Wissens</w:t>
        </w:r>
        <w:r>
          <w:rPr>
            <w:spacing w:val="-3"/>
          </w:rPr>
          <w:t xml:space="preserve"> </w:t>
        </w:r>
        <w:r>
          <w:t>und</w:t>
        </w:r>
        <w:r>
          <w:rPr>
            <w:spacing w:val="-5"/>
          </w:rPr>
          <w:t xml:space="preserve"> </w:t>
        </w:r>
        <w:r>
          <w:rPr>
            <w:spacing w:val="-2"/>
          </w:rPr>
          <w:t>Modulprüfung</w:t>
        </w:r>
        <w:r>
          <w:tab/>
        </w:r>
        <w:r>
          <w:rPr>
            <w:spacing w:val="-5"/>
          </w:rPr>
          <w:t>102</w:t>
        </w:r>
      </w:hyperlink>
    </w:p>
    <w:p w:rsidR="001238B9" w:rsidRDefault="00E96733">
      <w:pPr>
        <w:pStyle w:val="Verzeichnis2"/>
        <w:tabs>
          <w:tab w:val="right" w:leader="dot" w:pos="9218"/>
        </w:tabs>
        <w:spacing w:before="101"/>
      </w:pPr>
      <w:hyperlink w:anchor="_bookmark67" w:history="1">
        <w:r>
          <w:t>LE</w:t>
        </w:r>
        <w:r>
          <w:rPr>
            <w:spacing w:val="-4"/>
          </w:rPr>
          <w:t xml:space="preserve"> </w:t>
        </w:r>
        <w:r>
          <w:t>2 -</w:t>
        </w:r>
        <w:r>
          <w:rPr>
            <w:spacing w:val="-2"/>
          </w:rPr>
          <w:t xml:space="preserve"> Modulprüfung</w:t>
        </w:r>
        <w:r>
          <w:tab/>
        </w:r>
        <w:r>
          <w:rPr>
            <w:spacing w:val="-5"/>
          </w:rPr>
          <w:t>102</w:t>
        </w:r>
      </w:hyperlink>
    </w:p>
    <w:p w:rsidR="001238B9" w:rsidRDefault="00E96733">
      <w:pPr>
        <w:pStyle w:val="Verzeichnis1"/>
        <w:tabs>
          <w:tab w:val="right" w:leader="dot" w:pos="9218"/>
        </w:tabs>
      </w:pPr>
      <w:hyperlink w:anchor="_bookmark68" w:history="1">
        <w:r>
          <w:rPr>
            <w:spacing w:val="-2"/>
          </w:rPr>
          <w:t>Lösungen</w:t>
        </w:r>
        <w:r>
          <w:tab/>
        </w:r>
        <w:r>
          <w:rPr>
            <w:spacing w:val="-5"/>
          </w:rPr>
          <w:t>103</w:t>
        </w:r>
      </w:hyperlink>
    </w:p>
    <w:p w:rsidR="001238B9" w:rsidRDefault="00E96733">
      <w:pPr>
        <w:pStyle w:val="Verzeichnis2"/>
        <w:tabs>
          <w:tab w:val="right" w:leader="dot" w:pos="9218"/>
        </w:tabs>
        <w:spacing w:before="101"/>
      </w:pPr>
      <w:hyperlink w:anchor="_bookmark69" w:history="1">
        <w:r>
          <w:t>TAG</w:t>
        </w:r>
        <w:r>
          <w:rPr>
            <w:spacing w:val="-3"/>
          </w:rPr>
          <w:t xml:space="preserve"> </w:t>
        </w:r>
        <w:r>
          <w:t>1</w:t>
        </w:r>
        <w:r>
          <w:rPr>
            <w:spacing w:val="-5"/>
          </w:rPr>
          <w:t xml:space="preserve"> </w:t>
        </w:r>
        <w:r>
          <w:t>und</w:t>
        </w:r>
        <w:r>
          <w:rPr>
            <w:spacing w:val="-2"/>
          </w:rPr>
          <w:t xml:space="preserve"> </w:t>
        </w:r>
        <w:r>
          <w:rPr>
            <w:spacing w:val="-10"/>
          </w:rPr>
          <w:t>2</w:t>
        </w:r>
        <w:r>
          <w:tab/>
        </w:r>
        <w:r>
          <w:rPr>
            <w:spacing w:val="-5"/>
          </w:rPr>
          <w:t>103</w:t>
        </w:r>
      </w:hyperlink>
    </w:p>
    <w:p w:rsidR="001238B9" w:rsidRDefault="00E96733">
      <w:pPr>
        <w:pStyle w:val="Verzeichnis2"/>
        <w:tabs>
          <w:tab w:val="right" w:leader="dot" w:pos="9218"/>
        </w:tabs>
      </w:pPr>
      <w:hyperlink w:anchor="_bookmark70" w:history="1">
        <w:r>
          <w:t>TAG</w:t>
        </w:r>
        <w:r>
          <w:rPr>
            <w:spacing w:val="-4"/>
          </w:rPr>
          <w:t xml:space="preserve"> </w:t>
        </w:r>
        <w:r>
          <w:rPr>
            <w:spacing w:val="-10"/>
          </w:rPr>
          <w:t>3</w:t>
        </w:r>
        <w:r>
          <w:tab/>
        </w:r>
        <w:r>
          <w:rPr>
            <w:spacing w:val="-5"/>
          </w:rPr>
          <w:t>103</w:t>
        </w:r>
      </w:hyperlink>
    </w:p>
    <w:p w:rsidR="001238B9" w:rsidRDefault="00E96733">
      <w:pPr>
        <w:pStyle w:val="Verzeichnis2"/>
        <w:tabs>
          <w:tab w:val="right" w:leader="dot" w:pos="9218"/>
        </w:tabs>
        <w:spacing w:before="102"/>
      </w:pPr>
      <w:hyperlink w:anchor="_bookmark71" w:history="1">
        <w:r>
          <w:t>TAG</w:t>
        </w:r>
        <w:r>
          <w:rPr>
            <w:spacing w:val="-4"/>
          </w:rPr>
          <w:t xml:space="preserve"> </w:t>
        </w:r>
        <w:r>
          <w:rPr>
            <w:spacing w:val="-10"/>
          </w:rPr>
          <w:t>4</w:t>
        </w:r>
        <w:r>
          <w:tab/>
        </w:r>
        <w:r>
          <w:rPr>
            <w:spacing w:val="-5"/>
          </w:rPr>
          <w:t>103</w:t>
        </w:r>
      </w:hyperlink>
    </w:p>
    <w:p w:rsidR="001238B9" w:rsidRDefault="00E96733">
      <w:pPr>
        <w:pStyle w:val="Verzeichnis2"/>
        <w:tabs>
          <w:tab w:val="right" w:leader="dot" w:pos="9218"/>
        </w:tabs>
      </w:pPr>
      <w:hyperlink w:anchor="_bookmark72" w:history="1">
        <w:r>
          <w:t>TAG</w:t>
        </w:r>
        <w:r>
          <w:rPr>
            <w:spacing w:val="-3"/>
          </w:rPr>
          <w:t xml:space="preserve"> </w:t>
        </w:r>
        <w:r>
          <w:t>5</w:t>
        </w:r>
        <w:r>
          <w:rPr>
            <w:spacing w:val="-5"/>
          </w:rPr>
          <w:t xml:space="preserve"> </w:t>
        </w:r>
        <w:r>
          <w:t>und</w:t>
        </w:r>
        <w:r>
          <w:rPr>
            <w:spacing w:val="-2"/>
          </w:rPr>
          <w:t xml:space="preserve"> </w:t>
        </w:r>
        <w:r>
          <w:rPr>
            <w:spacing w:val="-10"/>
          </w:rPr>
          <w:t>6</w:t>
        </w:r>
        <w:r>
          <w:tab/>
        </w:r>
        <w:r>
          <w:rPr>
            <w:spacing w:val="-5"/>
          </w:rPr>
          <w:t>104</w:t>
        </w:r>
      </w:hyperlink>
    </w:p>
    <w:p w:rsidR="001238B9" w:rsidRDefault="00E96733">
      <w:pPr>
        <w:pStyle w:val="Verzeichnis2"/>
        <w:tabs>
          <w:tab w:val="right" w:leader="dot" w:pos="9218"/>
        </w:tabs>
        <w:spacing w:before="101"/>
      </w:pPr>
      <w:hyperlink w:anchor="_bookmark73" w:history="1">
        <w:r>
          <w:t>TAG</w:t>
        </w:r>
        <w:r>
          <w:rPr>
            <w:spacing w:val="-3"/>
          </w:rPr>
          <w:t xml:space="preserve"> </w:t>
        </w:r>
        <w:r>
          <w:t>7</w:t>
        </w:r>
        <w:r>
          <w:rPr>
            <w:spacing w:val="-5"/>
          </w:rPr>
          <w:t xml:space="preserve"> </w:t>
        </w:r>
        <w:r>
          <w:t>und</w:t>
        </w:r>
        <w:r>
          <w:rPr>
            <w:spacing w:val="-2"/>
          </w:rPr>
          <w:t xml:space="preserve"> </w:t>
        </w:r>
        <w:r>
          <w:rPr>
            <w:spacing w:val="-10"/>
          </w:rPr>
          <w:t>8</w:t>
        </w:r>
        <w:r>
          <w:tab/>
        </w:r>
        <w:r>
          <w:rPr>
            <w:spacing w:val="-5"/>
          </w:rPr>
          <w:t>104</w:t>
        </w:r>
      </w:hyperlink>
    </w:p>
    <w:p w:rsidR="001238B9" w:rsidRDefault="00E96733">
      <w:pPr>
        <w:pStyle w:val="Verzeichnis2"/>
        <w:tabs>
          <w:tab w:val="right" w:leader="dot" w:pos="9218"/>
        </w:tabs>
      </w:pPr>
      <w:hyperlink w:anchor="_bookmark74" w:history="1">
        <w:r>
          <w:t>TAG</w:t>
        </w:r>
        <w:r>
          <w:rPr>
            <w:spacing w:val="-4"/>
          </w:rPr>
          <w:t xml:space="preserve"> </w:t>
        </w:r>
        <w:r>
          <w:rPr>
            <w:spacing w:val="-10"/>
          </w:rPr>
          <w:t>9</w:t>
        </w:r>
        <w:r>
          <w:tab/>
        </w:r>
        <w:r>
          <w:rPr>
            <w:spacing w:val="-5"/>
          </w:rPr>
          <w:t>104</w:t>
        </w:r>
      </w:hyperlink>
    </w:p>
    <w:p w:rsidR="001238B9" w:rsidRDefault="001238B9">
      <w:pPr>
        <w:sectPr w:rsidR="001238B9">
          <w:type w:val="continuous"/>
          <w:pgSz w:w="11910" w:h="16840"/>
          <w:pgMar w:top="1273" w:right="200" w:bottom="1221" w:left="1260" w:header="715" w:footer="855" w:gutter="0"/>
          <w:cols w:space="720"/>
        </w:sectPr>
      </w:pPr>
    </w:p>
    <w:p w:rsidR="001238B9" w:rsidRDefault="00E96733">
      <w:pPr>
        <w:pStyle w:val="berschrift1"/>
        <w:spacing w:before="145"/>
      </w:pPr>
      <w:bookmarkStart w:id="1" w:name="_bookmark0"/>
      <w:bookmarkEnd w:id="1"/>
      <w:r>
        <w:rPr>
          <w:color w:val="2D74B5"/>
        </w:rPr>
        <w:lastRenderedPageBreak/>
        <w:t>TAG</w:t>
      </w:r>
      <w:r>
        <w:rPr>
          <w:rFonts w:ascii="Times New Roman"/>
          <w:color w:val="2D74B5"/>
          <w:spacing w:val="-14"/>
        </w:rPr>
        <w:t xml:space="preserve"> </w:t>
      </w:r>
      <w:r>
        <w:rPr>
          <w:color w:val="2D74B5"/>
        </w:rPr>
        <w:t>1</w:t>
      </w:r>
      <w:r>
        <w:rPr>
          <w:rFonts w:ascii="Times New Roman"/>
          <w:color w:val="2D74B5"/>
          <w:spacing w:val="-14"/>
        </w:rPr>
        <w:t xml:space="preserve"> </w:t>
      </w:r>
      <w:r>
        <w:rPr>
          <w:color w:val="2D74B5"/>
        </w:rPr>
        <w:t>und</w:t>
      </w:r>
      <w:r>
        <w:rPr>
          <w:rFonts w:ascii="Times New Roman"/>
          <w:color w:val="2D74B5"/>
          <w:spacing w:val="-12"/>
        </w:rPr>
        <w:t xml:space="preserve"> </w:t>
      </w:r>
      <w:r>
        <w:rPr>
          <w:color w:val="2D74B5"/>
        </w:rPr>
        <w:t>2</w:t>
      </w:r>
      <w:r>
        <w:rPr>
          <w:rFonts w:ascii="Times New Roman"/>
          <w:color w:val="2D74B5"/>
          <w:spacing w:val="-15"/>
        </w:rPr>
        <w:t xml:space="preserve"> </w:t>
      </w:r>
      <w:r>
        <w:rPr>
          <w:color w:val="2D74B5"/>
        </w:rPr>
        <w:t>-</w:t>
      </w:r>
      <w:r>
        <w:rPr>
          <w:rFonts w:ascii="Times New Roman"/>
          <w:color w:val="2D74B5"/>
          <w:spacing w:val="-13"/>
        </w:rPr>
        <w:t xml:space="preserve"> </w:t>
      </w:r>
      <w:r>
        <w:rPr>
          <w:color w:val="2D74B5"/>
        </w:rPr>
        <w:t>Die</w:t>
      </w:r>
      <w:r>
        <w:rPr>
          <w:rFonts w:ascii="Times New Roman"/>
          <w:color w:val="2D74B5"/>
          <w:spacing w:val="-12"/>
        </w:rPr>
        <w:t xml:space="preserve"> </w:t>
      </w:r>
      <w:r>
        <w:rPr>
          <w:color w:val="2D74B5"/>
        </w:rPr>
        <w:t>eigene</w:t>
      </w:r>
      <w:r>
        <w:rPr>
          <w:rFonts w:ascii="Times New Roman"/>
          <w:color w:val="2D74B5"/>
          <w:spacing w:val="-13"/>
        </w:rPr>
        <w:t xml:space="preserve"> </w:t>
      </w:r>
      <w:r>
        <w:rPr>
          <w:color w:val="2D74B5"/>
        </w:rPr>
        <w:t>Rolle</w:t>
      </w:r>
      <w:r>
        <w:rPr>
          <w:rFonts w:ascii="Times New Roman"/>
          <w:color w:val="2D74B5"/>
          <w:spacing w:val="-12"/>
        </w:rPr>
        <w:t xml:space="preserve"> </w:t>
      </w:r>
      <w:r>
        <w:rPr>
          <w:color w:val="2D74B5"/>
        </w:rPr>
        <w:t>im</w:t>
      </w:r>
      <w:r>
        <w:rPr>
          <w:rFonts w:ascii="Times New Roman"/>
          <w:color w:val="2D74B5"/>
          <w:spacing w:val="-14"/>
        </w:rPr>
        <w:t xml:space="preserve"> </w:t>
      </w:r>
      <w:r>
        <w:rPr>
          <w:color w:val="2D74B5"/>
        </w:rPr>
        <w:t>Betrieb</w:t>
      </w:r>
      <w:r>
        <w:rPr>
          <w:rFonts w:ascii="Times New Roman"/>
          <w:color w:val="2D74B5"/>
          <w:spacing w:val="-13"/>
        </w:rPr>
        <w:t xml:space="preserve"> </w:t>
      </w:r>
      <w:r>
        <w:rPr>
          <w:color w:val="2D74B5"/>
          <w:spacing w:val="-2"/>
        </w:rPr>
        <w:t>beschreiben</w:t>
      </w:r>
    </w:p>
    <w:p w:rsidR="001238B9" w:rsidRDefault="00E96733">
      <w:pPr>
        <w:pStyle w:val="Textkrper"/>
        <w:ind w:left="722" w:right="1254"/>
      </w:pPr>
      <w:r>
        <w:t>Sie sollen möglichst in Teamarbeit klären, welche Rolle Sie im Ausbildungsbetrieb mit Ihren Rechten</w:t>
      </w:r>
      <w:r>
        <w:rPr>
          <w:spacing w:val="-4"/>
        </w:rPr>
        <w:t xml:space="preserve"> </w:t>
      </w:r>
      <w:r>
        <w:t>und</w:t>
      </w:r>
      <w:r>
        <w:rPr>
          <w:spacing w:val="-6"/>
        </w:rPr>
        <w:t xml:space="preserve"> </w:t>
      </w:r>
      <w:r>
        <w:t>Pflichten</w:t>
      </w:r>
      <w:r>
        <w:rPr>
          <w:spacing w:val="-2"/>
        </w:rPr>
        <w:t xml:space="preserve"> </w:t>
      </w:r>
      <w:r>
        <w:t>wahrnehmen,</w:t>
      </w:r>
      <w:r>
        <w:rPr>
          <w:spacing w:val="-4"/>
        </w:rPr>
        <w:t xml:space="preserve"> </w:t>
      </w:r>
      <w:r>
        <w:t>welche</w:t>
      </w:r>
      <w:r>
        <w:rPr>
          <w:spacing w:val="-7"/>
        </w:rPr>
        <w:t xml:space="preserve"> </w:t>
      </w:r>
      <w:r>
        <w:t>Möglichkeiten</w:t>
      </w:r>
      <w:r>
        <w:rPr>
          <w:spacing w:val="-4"/>
        </w:rPr>
        <w:t xml:space="preserve"> </w:t>
      </w:r>
      <w:r>
        <w:t>der</w:t>
      </w:r>
      <w:r>
        <w:rPr>
          <w:spacing w:val="-3"/>
        </w:rPr>
        <w:t xml:space="preserve"> </w:t>
      </w:r>
      <w:r>
        <w:t>Mitbestimmung</w:t>
      </w:r>
      <w:r>
        <w:rPr>
          <w:spacing w:val="-6"/>
        </w:rPr>
        <w:t xml:space="preserve"> </w:t>
      </w:r>
      <w:r>
        <w:t>Sie</w:t>
      </w:r>
      <w:r>
        <w:rPr>
          <w:spacing w:val="-4"/>
        </w:rPr>
        <w:t xml:space="preserve"> </w:t>
      </w:r>
      <w:r>
        <w:t>haben</w:t>
      </w:r>
      <w:r>
        <w:rPr>
          <w:spacing w:val="-7"/>
        </w:rPr>
        <w:t xml:space="preserve"> </w:t>
      </w:r>
      <w:r>
        <w:t>und was Sie für eine berufliche Karriere und eine gute Lebensplanung tun können.</w:t>
      </w:r>
    </w:p>
    <w:p w:rsidR="001238B9" w:rsidRDefault="001238B9">
      <w:pPr>
        <w:pStyle w:val="Textkrper"/>
        <w:spacing w:before="4"/>
        <w:rPr>
          <w:sz w:val="30"/>
        </w:rPr>
      </w:pPr>
    </w:p>
    <w:p w:rsidR="001238B9" w:rsidRDefault="00E96733">
      <w:pPr>
        <w:pStyle w:val="berschrift2"/>
        <w:spacing w:before="0"/>
      </w:pPr>
      <w:bookmarkStart w:id="2" w:name="_bookmark1"/>
      <w:bookmarkEnd w:id="2"/>
      <w:r>
        <w:rPr>
          <w:color w:val="2D74B5"/>
        </w:rPr>
        <w:t>LE</w:t>
      </w:r>
      <w:r>
        <w:rPr>
          <w:rFonts w:ascii="Times New Roman" w:hAnsi="Times New Roman"/>
          <w:color w:val="2D74B5"/>
          <w:spacing w:val="-15"/>
        </w:rPr>
        <w:t xml:space="preserve"> </w:t>
      </w:r>
      <w:r>
        <w:rPr>
          <w:color w:val="2D74B5"/>
        </w:rPr>
        <w:t>1</w:t>
      </w:r>
      <w:r>
        <w:rPr>
          <w:rFonts w:ascii="Times New Roman" w:hAnsi="Times New Roman"/>
          <w:color w:val="2D74B5"/>
          <w:spacing w:val="-13"/>
        </w:rPr>
        <w:t xml:space="preserve"> </w:t>
      </w:r>
      <w:r>
        <w:rPr>
          <w:color w:val="2D74B5"/>
        </w:rPr>
        <w:t>-</w:t>
      </w:r>
      <w:r>
        <w:rPr>
          <w:rFonts w:ascii="Times New Roman" w:hAnsi="Times New Roman"/>
          <w:color w:val="2D74B5"/>
          <w:spacing w:val="-9"/>
        </w:rPr>
        <w:t xml:space="preserve"> </w:t>
      </w:r>
      <w:r>
        <w:rPr>
          <w:color w:val="2D74B5"/>
        </w:rPr>
        <w:t>Rechte</w:t>
      </w:r>
      <w:r>
        <w:rPr>
          <w:rFonts w:ascii="Times New Roman" w:hAnsi="Times New Roman"/>
          <w:color w:val="2D74B5"/>
          <w:spacing w:val="-15"/>
        </w:rPr>
        <w:t xml:space="preserve"> </w:t>
      </w:r>
      <w:r>
        <w:rPr>
          <w:color w:val="2D74B5"/>
        </w:rPr>
        <w:t>und</w:t>
      </w:r>
      <w:r>
        <w:rPr>
          <w:rFonts w:ascii="Times New Roman" w:hAnsi="Times New Roman"/>
          <w:color w:val="2D74B5"/>
          <w:spacing w:val="-15"/>
        </w:rPr>
        <w:t xml:space="preserve"> </w:t>
      </w:r>
      <w:r>
        <w:rPr>
          <w:color w:val="2D74B5"/>
        </w:rPr>
        <w:t>Pflichten</w:t>
      </w:r>
      <w:r>
        <w:rPr>
          <w:rFonts w:ascii="Times New Roman" w:hAnsi="Times New Roman"/>
          <w:color w:val="2D74B5"/>
          <w:spacing w:val="-13"/>
        </w:rPr>
        <w:t xml:space="preserve"> </w:t>
      </w:r>
      <w:r>
        <w:rPr>
          <w:color w:val="2D74B5"/>
        </w:rPr>
        <w:t>aus</w:t>
      </w:r>
      <w:r>
        <w:rPr>
          <w:rFonts w:ascii="Times New Roman" w:hAnsi="Times New Roman"/>
          <w:color w:val="2D74B5"/>
          <w:spacing w:val="-11"/>
        </w:rPr>
        <w:t xml:space="preserve"> </w:t>
      </w:r>
      <w:r>
        <w:rPr>
          <w:color w:val="2D74B5"/>
        </w:rPr>
        <w:t>dem</w:t>
      </w:r>
      <w:r>
        <w:rPr>
          <w:rFonts w:ascii="Times New Roman" w:hAnsi="Times New Roman"/>
          <w:color w:val="2D74B5"/>
          <w:spacing w:val="-13"/>
        </w:rPr>
        <w:t xml:space="preserve"> </w:t>
      </w:r>
      <w:r>
        <w:rPr>
          <w:color w:val="2D74B5"/>
        </w:rPr>
        <w:t>Ausbildungsverhältnis</w:t>
      </w:r>
      <w:r>
        <w:rPr>
          <w:rFonts w:ascii="Times New Roman" w:hAnsi="Times New Roman"/>
          <w:color w:val="2D74B5"/>
          <w:spacing w:val="-12"/>
        </w:rPr>
        <w:t xml:space="preserve"> </w:t>
      </w:r>
      <w:r>
        <w:rPr>
          <w:color w:val="2D74B5"/>
          <w:spacing w:val="-2"/>
        </w:rPr>
        <w:t>erklären</w:t>
      </w:r>
    </w:p>
    <w:p w:rsidR="001238B9" w:rsidRDefault="00E96733">
      <w:pPr>
        <w:pStyle w:val="Textkrper"/>
        <w:spacing w:before="2"/>
        <w:ind w:left="722" w:right="1254"/>
      </w:pPr>
      <w:r>
        <w:t>Sie sollen Ihre Rechte als Auszubildende kennen, sollen Mitschülerinnen und Mitschülern bei Fragen</w:t>
      </w:r>
      <w:r>
        <w:rPr>
          <w:spacing w:val="-7"/>
        </w:rPr>
        <w:t xml:space="preserve"> </w:t>
      </w:r>
      <w:r>
        <w:t>zum</w:t>
      </w:r>
      <w:r>
        <w:rPr>
          <w:spacing w:val="-4"/>
        </w:rPr>
        <w:t xml:space="preserve"> </w:t>
      </w:r>
      <w:r>
        <w:t>Ausbildungsvertrag,</w:t>
      </w:r>
      <w:r>
        <w:rPr>
          <w:spacing w:val="-6"/>
        </w:rPr>
        <w:t xml:space="preserve"> </w:t>
      </w:r>
      <w:r>
        <w:t>zum</w:t>
      </w:r>
      <w:r>
        <w:rPr>
          <w:spacing w:val="-4"/>
        </w:rPr>
        <w:t xml:space="preserve"> </w:t>
      </w:r>
      <w:r>
        <w:t>Ausbildungsnachweis</w:t>
      </w:r>
      <w:r>
        <w:rPr>
          <w:spacing w:val="-5"/>
        </w:rPr>
        <w:t xml:space="preserve"> </w:t>
      </w:r>
      <w:r>
        <w:t>und</w:t>
      </w:r>
      <w:r>
        <w:rPr>
          <w:spacing w:val="-6"/>
        </w:rPr>
        <w:t xml:space="preserve"> </w:t>
      </w:r>
      <w:r>
        <w:t>zur</w:t>
      </w:r>
      <w:r>
        <w:rPr>
          <w:spacing w:val="-7"/>
        </w:rPr>
        <w:t xml:space="preserve"> </w:t>
      </w:r>
      <w:r>
        <w:t>Jugendvertretung</w:t>
      </w:r>
      <w:r>
        <w:rPr>
          <w:spacing w:val="-7"/>
        </w:rPr>
        <w:t xml:space="preserve"> </w:t>
      </w:r>
      <w:r>
        <w:t>beraten.</w:t>
      </w:r>
    </w:p>
    <w:p w:rsidR="001238B9" w:rsidRDefault="00E96733">
      <w:pPr>
        <w:pStyle w:val="berschrift3"/>
        <w:numPr>
          <w:ilvl w:val="0"/>
          <w:numId w:val="42"/>
        </w:numPr>
        <w:tabs>
          <w:tab w:val="left" w:pos="864"/>
        </w:tabs>
        <w:spacing w:before="118"/>
      </w:pPr>
      <w:bookmarkStart w:id="3" w:name="_bookmark2"/>
      <w:bookmarkEnd w:id="3"/>
      <w:r>
        <w:rPr>
          <w:color w:val="1F4D78"/>
          <w:spacing w:val="-2"/>
        </w:rPr>
        <w:t>Rechte</w:t>
      </w:r>
      <w:r>
        <w:rPr>
          <w:rFonts w:ascii="Times New Roman"/>
          <w:color w:val="1F4D78"/>
          <w:spacing w:val="-9"/>
        </w:rPr>
        <w:t xml:space="preserve"> </w:t>
      </w:r>
      <w:r>
        <w:rPr>
          <w:color w:val="1F4D78"/>
          <w:spacing w:val="-2"/>
        </w:rPr>
        <w:t>und</w:t>
      </w:r>
      <w:r>
        <w:rPr>
          <w:rFonts w:ascii="Times New Roman"/>
          <w:color w:val="1F4D78"/>
          <w:spacing w:val="-9"/>
        </w:rPr>
        <w:t xml:space="preserve"> </w:t>
      </w:r>
      <w:r>
        <w:rPr>
          <w:color w:val="1F4D78"/>
          <w:spacing w:val="-2"/>
        </w:rPr>
        <w:t>Pflichten</w:t>
      </w:r>
      <w:r>
        <w:rPr>
          <w:rFonts w:ascii="Times New Roman"/>
          <w:color w:val="1F4D78"/>
          <w:spacing w:val="-10"/>
        </w:rPr>
        <w:t xml:space="preserve"> </w:t>
      </w:r>
      <w:r>
        <w:rPr>
          <w:color w:val="1F4D78"/>
          <w:spacing w:val="-2"/>
        </w:rPr>
        <w:t>nach</w:t>
      </w:r>
      <w:r>
        <w:rPr>
          <w:rFonts w:ascii="Times New Roman"/>
          <w:color w:val="1F4D78"/>
          <w:spacing w:val="-9"/>
        </w:rPr>
        <w:t xml:space="preserve"> </w:t>
      </w:r>
      <w:r>
        <w:rPr>
          <w:color w:val="1F4D78"/>
          <w:spacing w:val="-2"/>
        </w:rPr>
        <w:t>dem</w:t>
      </w:r>
      <w:r>
        <w:rPr>
          <w:rFonts w:ascii="Times New Roman"/>
          <w:color w:val="1F4D78"/>
          <w:spacing w:val="-9"/>
        </w:rPr>
        <w:t xml:space="preserve"> </w:t>
      </w:r>
      <w:r>
        <w:rPr>
          <w:color w:val="1F4D78"/>
          <w:spacing w:val="-4"/>
        </w:rPr>
        <w:t>BBiG</w:t>
      </w:r>
    </w:p>
    <w:p w:rsidR="001238B9" w:rsidRDefault="00E96733">
      <w:pPr>
        <w:pStyle w:val="Textkrper"/>
        <w:ind w:left="722" w:right="1254"/>
      </w:pPr>
      <w:r>
        <w:t>Jedes Vertragsverhältnis ist mit gegenseitigen Rechten und Pflichten verbunden. Für die staatlich</w:t>
      </w:r>
      <w:r>
        <w:rPr>
          <w:spacing w:val="-2"/>
        </w:rPr>
        <w:t xml:space="preserve"> </w:t>
      </w:r>
      <w:r>
        <w:t>geregelte Berufsausbildung</w:t>
      </w:r>
      <w:r>
        <w:rPr>
          <w:spacing w:val="-2"/>
        </w:rPr>
        <w:t xml:space="preserve"> </w:t>
      </w:r>
      <w:r>
        <w:t>sind</w:t>
      </w:r>
      <w:r>
        <w:rPr>
          <w:spacing w:val="-2"/>
        </w:rPr>
        <w:t xml:space="preserve"> </w:t>
      </w:r>
      <w:r>
        <w:t>diese Rechte</w:t>
      </w:r>
      <w:r>
        <w:rPr>
          <w:spacing w:val="-2"/>
        </w:rPr>
        <w:t xml:space="preserve"> </w:t>
      </w:r>
      <w:r>
        <w:t>und</w:t>
      </w:r>
      <w:r>
        <w:rPr>
          <w:spacing w:val="-2"/>
        </w:rPr>
        <w:t xml:space="preserve"> </w:t>
      </w:r>
      <w:r>
        <w:t>Pflichten im Berufsbildungsgesetz (BBiG)</w:t>
      </w:r>
      <w:r>
        <w:rPr>
          <w:spacing w:val="-6"/>
        </w:rPr>
        <w:t xml:space="preserve"> </w:t>
      </w:r>
      <w:r>
        <w:t>festgelegt.</w:t>
      </w:r>
      <w:r>
        <w:rPr>
          <w:spacing w:val="-7"/>
        </w:rPr>
        <w:t xml:space="preserve"> </w:t>
      </w:r>
      <w:r>
        <w:t>Mit</w:t>
      </w:r>
      <w:r>
        <w:rPr>
          <w:spacing w:val="-7"/>
        </w:rPr>
        <w:t xml:space="preserve"> </w:t>
      </w:r>
      <w:r>
        <w:t>der</w:t>
      </w:r>
      <w:r>
        <w:rPr>
          <w:spacing w:val="-7"/>
        </w:rPr>
        <w:t xml:space="preserve"> </w:t>
      </w:r>
      <w:r>
        <w:t>Formulierung</w:t>
      </w:r>
      <w:r>
        <w:rPr>
          <w:spacing w:val="-5"/>
        </w:rPr>
        <w:t xml:space="preserve"> </w:t>
      </w:r>
      <w:r>
        <w:t>der</w:t>
      </w:r>
      <w:r>
        <w:rPr>
          <w:spacing w:val="-6"/>
        </w:rPr>
        <w:t xml:space="preserve"> </w:t>
      </w:r>
      <w:r>
        <w:t>Ziele</w:t>
      </w:r>
      <w:r>
        <w:rPr>
          <w:spacing w:val="-5"/>
        </w:rPr>
        <w:t xml:space="preserve"> </w:t>
      </w:r>
      <w:r>
        <w:t>der</w:t>
      </w:r>
      <w:r>
        <w:rPr>
          <w:spacing w:val="-4"/>
        </w:rPr>
        <w:t xml:space="preserve"> </w:t>
      </w:r>
      <w:r>
        <w:t>Berufsausbildung</w:t>
      </w:r>
      <w:r>
        <w:rPr>
          <w:spacing w:val="-4"/>
        </w:rPr>
        <w:t xml:space="preserve"> </w:t>
      </w:r>
      <w:r>
        <w:t>hat</w:t>
      </w:r>
      <w:r>
        <w:rPr>
          <w:spacing w:val="-5"/>
        </w:rPr>
        <w:t xml:space="preserve"> </w:t>
      </w:r>
      <w:r>
        <w:t>der</w:t>
      </w:r>
      <w:r>
        <w:rPr>
          <w:spacing w:val="-6"/>
        </w:rPr>
        <w:t xml:space="preserve"> </w:t>
      </w:r>
      <w:r>
        <w:t>Gesetzgeber</w:t>
      </w:r>
      <w:r>
        <w:rPr>
          <w:spacing w:val="-5"/>
        </w:rPr>
        <w:t xml:space="preserve"> in</w:t>
      </w:r>
    </w:p>
    <w:p w:rsidR="001238B9" w:rsidRDefault="00286151">
      <w:pPr>
        <w:pStyle w:val="Textkrper"/>
        <w:spacing w:before="2"/>
        <w:ind w:left="722"/>
      </w:pPr>
      <w:r>
        <w:rPr>
          <w:noProof/>
          <w:lang w:eastAsia="de-DE"/>
        </w:rPr>
        <mc:AlternateContent>
          <mc:Choice Requires="wps">
            <w:drawing>
              <wp:anchor distT="0" distB="0" distL="0" distR="0" simplePos="0" relativeHeight="251628032" behindDoc="0" locked="0" layoutInCell="1" allowOverlap="1">
                <wp:simplePos x="0" y="0"/>
                <wp:positionH relativeFrom="page">
                  <wp:posOffset>1313815</wp:posOffset>
                </wp:positionH>
                <wp:positionV relativeFrom="paragraph">
                  <wp:posOffset>808990</wp:posOffset>
                </wp:positionV>
                <wp:extent cx="5180330" cy="5674995"/>
                <wp:effectExtent l="0" t="0" r="0" b="0"/>
                <wp:wrapNone/>
                <wp:docPr id="12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0330" cy="567499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14"/>
                              <w:gridCol w:w="4014"/>
                            </w:tblGrid>
                            <w:tr w:rsidR="001238B9" w:rsidTr="00D70BBC">
                              <w:trPr>
                                <w:trHeight w:val="587"/>
                              </w:trPr>
                              <w:tc>
                                <w:tcPr>
                                  <w:tcW w:w="4014" w:type="dxa"/>
                                  <w:tcBorders>
                                    <w:bottom w:val="single" w:sz="4" w:space="0" w:color="FFFFFF"/>
                                  </w:tcBorders>
                                  <w:shd w:val="clear" w:color="auto" w:fill="F4AF82"/>
                                </w:tcPr>
                                <w:p w:rsidR="001238B9" w:rsidRPr="00D70BBC" w:rsidRDefault="00E96733" w:rsidP="00D70BBC">
                                  <w:pPr>
                                    <w:pStyle w:val="TableParagraph"/>
                                    <w:spacing w:before="52"/>
                                    <w:rPr>
                                      <w:b/>
                                      <w:sz w:val="20"/>
                                    </w:rPr>
                                  </w:pPr>
                                  <w:r w:rsidRPr="00D70BBC">
                                    <w:rPr>
                                      <w:b/>
                                      <w:sz w:val="20"/>
                                    </w:rPr>
                                    <w:t>Pflichten</w:t>
                                  </w:r>
                                  <w:r w:rsidRPr="00D70BBC">
                                    <w:rPr>
                                      <w:b/>
                                      <w:spacing w:val="-12"/>
                                      <w:sz w:val="20"/>
                                    </w:rPr>
                                    <w:t xml:space="preserve"> </w:t>
                                  </w:r>
                                  <w:r w:rsidRPr="00D70BBC">
                                    <w:rPr>
                                      <w:b/>
                                      <w:sz w:val="20"/>
                                    </w:rPr>
                                    <w:t>des</w:t>
                                  </w:r>
                                  <w:r w:rsidRPr="00D70BBC">
                                    <w:rPr>
                                      <w:b/>
                                      <w:spacing w:val="-9"/>
                                      <w:sz w:val="20"/>
                                    </w:rPr>
                                    <w:t xml:space="preserve"> </w:t>
                                  </w:r>
                                  <w:r w:rsidRPr="00D70BBC">
                                    <w:rPr>
                                      <w:b/>
                                      <w:sz w:val="20"/>
                                    </w:rPr>
                                    <w:t>Ausbildenden/</w:t>
                                  </w:r>
                                  <w:r w:rsidRPr="00D70BBC">
                                    <w:rPr>
                                      <w:b/>
                                      <w:spacing w:val="-12"/>
                                      <w:sz w:val="20"/>
                                    </w:rPr>
                                    <w:t xml:space="preserve"> </w:t>
                                  </w:r>
                                  <w:r w:rsidRPr="00D70BBC">
                                    <w:rPr>
                                      <w:b/>
                                      <w:sz w:val="20"/>
                                    </w:rPr>
                                    <w:t>Rechte</w:t>
                                  </w:r>
                                  <w:r w:rsidRPr="00D70BBC">
                                    <w:rPr>
                                      <w:b/>
                                      <w:spacing w:val="-11"/>
                                      <w:sz w:val="20"/>
                                    </w:rPr>
                                    <w:t xml:space="preserve"> </w:t>
                                  </w:r>
                                  <w:r w:rsidRPr="00D70BBC">
                                    <w:rPr>
                                      <w:b/>
                                      <w:sz w:val="20"/>
                                    </w:rPr>
                                    <w:t xml:space="preserve">des </w:t>
                                  </w:r>
                                  <w:r w:rsidRPr="00D70BBC">
                                    <w:rPr>
                                      <w:b/>
                                      <w:spacing w:val="-2"/>
                                      <w:sz w:val="20"/>
                                    </w:rPr>
                                    <w:t>Auszubildenden</w:t>
                                  </w:r>
                                </w:p>
                              </w:tc>
                              <w:tc>
                                <w:tcPr>
                                  <w:tcW w:w="4014" w:type="dxa"/>
                                  <w:tcBorders>
                                    <w:bottom w:val="single" w:sz="4" w:space="0" w:color="FFFFFF"/>
                                  </w:tcBorders>
                                  <w:shd w:val="clear" w:color="auto" w:fill="F4AF82"/>
                                </w:tcPr>
                                <w:p w:rsidR="001238B9" w:rsidRPr="00D70BBC" w:rsidRDefault="00E96733" w:rsidP="00D70BBC">
                                  <w:pPr>
                                    <w:pStyle w:val="TableParagraph"/>
                                    <w:spacing w:before="52"/>
                                    <w:rPr>
                                      <w:b/>
                                      <w:sz w:val="20"/>
                                    </w:rPr>
                                  </w:pPr>
                                  <w:r w:rsidRPr="00D70BBC">
                                    <w:rPr>
                                      <w:b/>
                                      <w:sz w:val="20"/>
                                    </w:rPr>
                                    <w:t>Pflichten</w:t>
                                  </w:r>
                                  <w:r w:rsidRPr="00D70BBC">
                                    <w:rPr>
                                      <w:b/>
                                      <w:spacing w:val="-8"/>
                                      <w:sz w:val="20"/>
                                    </w:rPr>
                                    <w:t xml:space="preserve"> </w:t>
                                  </w:r>
                                  <w:r w:rsidRPr="00D70BBC">
                                    <w:rPr>
                                      <w:b/>
                                      <w:sz w:val="20"/>
                                    </w:rPr>
                                    <w:t>des</w:t>
                                  </w:r>
                                  <w:r w:rsidRPr="00D70BBC">
                                    <w:rPr>
                                      <w:b/>
                                      <w:spacing w:val="-3"/>
                                      <w:sz w:val="20"/>
                                    </w:rPr>
                                    <w:t xml:space="preserve"> </w:t>
                                  </w:r>
                                  <w:r w:rsidRPr="00D70BBC">
                                    <w:rPr>
                                      <w:b/>
                                      <w:spacing w:val="-2"/>
                                      <w:sz w:val="20"/>
                                    </w:rPr>
                                    <w:t>Auszubildenden</w:t>
                                  </w:r>
                                </w:p>
                              </w:tc>
                            </w:tr>
                            <w:tr w:rsidR="001238B9" w:rsidTr="00D70BBC">
                              <w:trPr>
                                <w:trHeight w:val="1605"/>
                              </w:trPr>
                              <w:tc>
                                <w:tcPr>
                                  <w:tcW w:w="4014" w:type="dxa"/>
                                  <w:shd w:val="clear" w:color="auto" w:fill="FFFFFF"/>
                                </w:tcPr>
                                <w:p w:rsidR="001238B9" w:rsidRPr="00D70BBC" w:rsidRDefault="00E96733" w:rsidP="00D70BBC">
                                  <w:pPr>
                                    <w:pStyle w:val="TableParagraph"/>
                                    <w:spacing w:before="54"/>
                                    <w:rPr>
                                      <w:b/>
                                      <w:sz w:val="20"/>
                                    </w:rPr>
                                  </w:pPr>
                                  <w:r w:rsidRPr="00D70BBC">
                                    <w:rPr>
                                      <w:b/>
                                      <w:spacing w:val="-2"/>
                                      <w:sz w:val="20"/>
                                    </w:rPr>
                                    <w:t>Ausbildungspflicht</w:t>
                                  </w:r>
                                </w:p>
                                <w:p w:rsidR="001238B9" w:rsidRPr="00D70BBC" w:rsidRDefault="00E96733" w:rsidP="00D70BBC">
                                  <w:pPr>
                                    <w:pStyle w:val="TableParagraph"/>
                                    <w:spacing w:before="3"/>
                                    <w:ind w:right="120"/>
                                    <w:rPr>
                                      <w:sz w:val="20"/>
                                    </w:rPr>
                                  </w:pPr>
                                  <w:r w:rsidRPr="00D70BBC">
                                    <w:rPr>
                                      <w:sz w:val="20"/>
                                    </w:rPr>
                                    <w:t>Ausbildende sind verpflichtet, Auszubildende Fertigkeiten, Kenntnisse und</w:t>
                                  </w:r>
                                  <w:r w:rsidRPr="00D70BBC">
                                    <w:rPr>
                                      <w:spacing w:val="-10"/>
                                      <w:sz w:val="20"/>
                                    </w:rPr>
                                    <w:t xml:space="preserve"> </w:t>
                                  </w:r>
                                  <w:r w:rsidRPr="00D70BBC">
                                    <w:rPr>
                                      <w:sz w:val="20"/>
                                    </w:rPr>
                                    <w:t>Erfahrungen</w:t>
                                  </w:r>
                                  <w:r w:rsidRPr="00D70BBC">
                                    <w:rPr>
                                      <w:spacing w:val="-12"/>
                                      <w:sz w:val="20"/>
                                    </w:rPr>
                                    <w:t xml:space="preserve"> </w:t>
                                  </w:r>
                                  <w:r w:rsidRPr="00D70BBC">
                                    <w:rPr>
                                      <w:sz w:val="20"/>
                                    </w:rPr>
                                    <w:t>planmäßig</w:t>
                                  </w:r>
                                  <w:r w:rsidRPr="00D70BBC">
                                    <w:rPr>
                                      <w:spacing w:val="-10"/>
                                      <w:sz w:val="20"/>
                                    </w:rPr>
                                    <w:t xml:space="preserve"> </w:t>
                                  </w:r>
                                  <w:r w:rsidRPr="00D70BBC">
                                    <w:rPr>
                                      <w:sz w:val="20"/>
                                    </w:rPr>
                                    <w:t>zu</w:t>
                                  </w:r>
                                  <w:r w:rsidRPr="00D70BBC">
                                    <w:rPr>
                                      <w:spacing w:val="-11"/>
                                      <w:sz w:val="20"/>
                                    </w:rPr>
                                    <w:t xml:space="preserve"> </w:t>
                                  </w:r>
                                  <w:r w:rsidRPr="00D70BBC">
                                    <w:rPr>
                                      <w:sz w:val="20"/>
                                    </w:rPr>
                                    <w:t>vermitteln, die zum Erreichen des Ausbildungszieles erforderlich sind. (§ 14)</w:t>
                                  </w:r>
                                </w:p>
                              </w:tc>
                              <w:tc>
                                <w:tcPr>
                                  <w:tcW w:w="4014" w:type="dxa"/>
                                  <w:shd w:val="clear" w:color="auto" w:fill="FFFFFF"/>
                                </w:tcPr>
                                <w:p w:rsidR="001238B9" w:rsidRPr="00D70BBC" w:rsidRDefault="00E96733" w:rsidP="00D70BBC">
                                  <w:pPr>
                                    <w:pStyle w:val="TableParagraph"/>
                                    <w:spacing w:before="54"/>
                                    <w:rPr>
                                      <w:b/>
                                      <w:sz w:val="20"/>
                                    </w:rPr>
                                  </w:pPr>
                                  <w:r w:rsidRPr="00D70BBC">
                                    <w:rPr>
                                      <w:b/>
                                      <w:spacing w:val="-2"/>
                                      <w:sz w:val="20"/>
                                    </w:rPr>
                                    <w:t>Lernpflicht</w:t>
                                  </w:r>
                                </w:p>
                                <w:p w:rsidR="001238B9" w:rsidRPr="00D70BBC" w:rsidRDefault="00E96733" w:rsidP="00D70BBC">
                                  <w:pPr>
                                    <w:pStyle w:val="TableParagraph"/>
                                    <w:spacing w:before="3"/>
                                    <w:ind w:right="64"/>
                                    <w:rPr>
                                      <w:sz w:val="20"/>
                                    </w:rPr>
                                  </w:pPr>
                                  <w:r w:rsidRPr="00D70BBC">
                                    <w:rPr>
                                      <w:sz w:val="20"/>
                                    </w:rPr>
                                    <w:t>Auszubildende</w:t>
                                  </w:r>
                                  <w:r w:rsidRPr="00D70BBC">
                                    <w:rPr>
                                      <w:spacing w:val="-10"/>
                                      <w:sz w:val="20"/>
                                    </w:rPr>
                                    <w:t xml:space="preserve"> </w:t>
                                  </w:r>
                                  <w:r w:rsidRPr="00D70BBC">
                                    <w:rPr>
                                      <w:sz w:val="20"/>
                                    </w:rPr>
                                    <w:t>haben</w:t>
                                  </w:r>
                                  <w:r w:rsidRPr="00D70BBC">
                                    <w:rPr>
                                      <w:spacing w:val="-10"/>
                                      <w:sz w:val="20"/>
                                    </w:rPr>
                                    <w:t xml:space="preserve"> </w:t>
                                  </w:r>
                                  <w:r w:rsidRPr="00D70BBC">
                                    <w:rPr>
                                      <w:sz w:val="20"/>
                                    </w:rPr>
                                    <w:t>sich</w:t>
                                  </w:r>
                                  <w:r w:rsidRPr="00D70BBC">
                                    <w:rPr>
                                      <w:spacing w:val="-8"/>
                                      <w:sz w:val="20"/>
                                    </w:rPr>
                                    <w:t xml:space="preserve"> </w:t>
                                  </w:r>
                                  <w:r w:rsidRPr="00D70BBC">
                                    <w:rPr>
                                      <w:sz w:val="20"/>
                                    </w:rPr>
                                    <w:t>zu</w:t>
                                  </w:r>
                                  <w:r w:rsidRPr="00D70BBC">
                                    <w:rPr>
                                      <w:spacing w:val="-8"/>
                                      <w:sz w:val="20"/>
                                    </w:rPr>
                                    <w:t xml:space="preserve"> </w:t>
                                  </w:r>
                                  <w:r w:rsidRPr="00D70BBC">
                                    <w:rPr>
                                      <w:sz w:val="20"/>
                                    </w:rPr>
                                    <w:t>bemühen,</w:t>
                                  </w:r>
                                  <w:r w:rsidRPr="00D70BBC">
                                    <w:rPr>
                                      <w:spacing w:val="-10"/>
                                      <w:sz w:val="20"/>
                                    </w:rPr>
                                    <w:t xml:space="preserve"> </w:t>
                                  </w:r>
                                  <w:r w:rsidRPr="00D70BBC">
                                    <w:rPr>
                                      <w:sz w:val="20"/>
                                    </w:rPr>
                                    <w:t>die Fertigkeiten, Kenntnisse und Erfahrungen zu erwerben, die zum Erreichen des Ausbildungszieles erforderlich sind. (§ 13)</w:t>
                                  </w:r>
                                </w:p>
                              </w:tc>
                            </w:tr>
                            <w:tr w:rsidR="001238B9" w:rsidTr="00D70BBC">
                              <w:trPr>
                                <w:trHeight w:val="1886"/>
                              </w:trPr>
                              <w:tc>
                                <w:tcPr>
                                  <w:tcW w:w="4014" w:type="dxa"/>
                                  <w:shd w:val="clear" w:color="auto" w:fill="FFFFFF"/>
                                </w:tcPr>
                                <w:p w:rsidR="001238B9" w:rsidRPr="00D70BBC" w:rsidRDefault="00E96733" w:rsidP="00D70BBC">
                                  <w:pPr>
                                    <w:pStyle w:val="TableParagraph"/>
                                    <w:spacing w:before="54"/>
                                    <w:rPr>
                                      <w:b/>
                                      <w:sz w:val="20"/>
                                    </w:rPr>
                                  </w:pPr>
                                  <w:r w:rsidRPr="00D70BBC">
                                    <w:rPr>
                                      <w:b/>
                                      <w:sz w:val="20"/>
                                    </w:rPr>
                                    <w:t>Freistellung</w:t>
                                  </w:r>
                                  <w:r w:rsidRPr="00D70BBC">
                                    <w:rPr>
                                      <w:b/>
                                      <w:spacing w:val="-14"/>
                                      <w:sz w:val="20"/>
                                    </w:rPr>
                                    <w:t xml:space="preserve"> </w:t>
                                  </w:r>
                                  <w:r w:rsidRPr="00D70BBC">
                                    <w:rPr>
                                      <w:b/>
                                      <w:sz w:val="20"/>
                                    </w:rPr>
                                    <w:t>für</w:t>
                                  </w:r>
                                  <w:r w:rsidRPr="00D70BBC">
                                    <w:rPr>
                                      <w:b/>
                                      <w:spacing w:val="-14"/>
                                      <w:sz w:val="20"/>
                                    </w:rPr>
                                    <w:t xml:space="preserve"> </w:t>
                                  </w:r>
                                  <w:r w:rsidRPr="00D70BBC">
                                    <w:rPr>
                                      <w:b/>
                                      <w:sz w:val="20"/>
                                    </w:rPr>
                                    <w:t xml:space="preserve">Berufsschulunterricht, außerbetriebliche Ausbildung und </w:t>
                                  </w:r>
                                  <w:r w:rsidRPr="00D70BBC">
                                    <w:rPr>
                                      <w:b/>
                                      <w:spacing w:val="-2"/>
                                      <w:sz w:val="20"/>
                                    </w:rPr>
                                    <w:t>Prüfungen</w:t>
                                  </w:r>
                                </w:p>
                                <w:p w:rsidR="001238B9" w:rsidRPr="00D70BBC" w:rsidRDefault="00E96733" w:rsidP="00D70BBC">
                                  <w:pPr>
                                    <w:pStyle w:val="TableParagraph"/>
                                    <w:spacing w:before="2"/>
                                    <w:rPr>
                                      <w:sz w:val="20"/>
                                    </w:rPr>
                                  </w:pPr>
                                  <w:r w:rsidRPr="00D70BBC">
                                    <w:rPr>
                                      <w:sz w:val="20"/>
                                    </w:rPr>
                                    <w:t>Ausbildende</w:t>
                                  </w:r>
                                  <w:r w:rsidRPr="00D70BBC">
                                    <w:rPr>
                                      <w:spacing w:val="-14"/>
                                      <w:sz w:val="20"/>
                                    </w:rPr>
                                    <w:t xml:space="preserve"> </w:t>
                                  </w:r>
                                  <w:r w:rsidRPr="00D70BBC">
                                    <w:rPr>
                                      <w:sz w:val="20"/>
                                    </w:rPr>
                                    <w:t>müssen</w:t>
                                  </w:r>
                                  <w:r w:rsidRPr="00D70BBC">
                                    <w:rPr>
                                      <w:spacing w:val="-14"/>
                                      <w:sz w:val="20"/>
                                    </w:rPr>
                                    <w:t xml:space="preserve"> </w:t>
                                  </w:r>
                                  <w:r w:rsidRPr="00D70BBC">
                                    <w:rPr>
                                      <w:sz w:val="20"/>
                                    </w:rPr>
                                    <w:t>Auszubildenden</w:t>
                                  </w:r>
                                  <w:r w:rsidRPr="00D70BBC">
                                    <w:rPr>
                                      <w:spacing w:val="-14"/>
                                      <w:sz w:val="20"/>
                                    </w:rPr>
                                    <w:t xml:space="preserve"> </w:t>
                                  </w:r>
                                  <w:r w:rsidRPr="00D70BBC">
                                    <w:rPr>
                                      <w:sz w:val="20"/>
                                    </w:rPr>
                                    <w:t xml:space="preserve">zum Besuch anhalten und sie dafür freistellen. </w:t>
                                  </w:r>
                                  <w:r w:rsidRPr="00D70BBC">
                                    <w:rPr>
                                      <w:spacing w:val="-2"/>
                                      <w:sz w:val="20"/>
                                    </w:rPr>
                                    <w:t>(§14,15)</w:t>
                                  </w:r>
                                </w:p>
                              </w:tc>
                              <w:tc>
                                <w:tcPr>
                                  <w:tcW w:w="4014" w:type="dxa"/>
                                  <w:shd w:val="clear" w:color="auto" w:fill="FFFFFF"/>
                                </w:tcPr>
                                <w:p w:rsidR="001238B9" w:rsidRPr="00D70BBC" w:rsidRDefault="00E96733" w:rsidP="00D70BBC">
                                  <w:pPr>
                                    <w:pStyle w:val="TableParagraph"/>
                                    <w:spacing w:before="54"/>
                                    <w:rPr>
                                      <w:b/>
                                      <w:sz w:val="20"/>
                                    </w:rPr>
                                  </w:pPr>
                                  <w:r w:rsidRPr="00D70BBC">
                                    <w:rPr>
                                      <w:b/>
                                      <w:sz w:val="20"/>
                                    </w:rPr>
                                    <w:t>Teilnahme</w:t>
                                  </w:r>
                                  <w:r w:rsidRPr="00D70BBC">
                                    <w:rPr>
                                      <w:b/>
                                      <w:spacing w:val="-14"/>
                                      <w:sz w:val="20"/>
                                    </w:rPr>
                                    <w:t xml:space="preserve"> </w:t>
                                  </w:r>
                                  <w:r w:rsidRPr="00D70BBC">
                                    <w:rPr>
                                      <w:b/>
                                      <w:sz w:val="20"/>
                                    </w:rPr>
                                    <w:t>am</w:t>
                                  </w:r>
                                  <w:r w:rsidRPr="00D70BBC">
                                    <w:rPr>
                                      <w:b/>
                                      <w:spacing w:val="-14"/>
                                      <w:sz w:val="20"/>
                                    </w:rPr>
                                    <w:t xml:space="preserve"> </w:t>
                                  </w:r>
                                  <w:r w:rsidRPr="00D70BBC">
                                    <w:rPr>
                                      <w:b/>
                                      <w:sz w:val="20"/>
                                    </w:rPr>
                                    <w:t xml:space="preserve">Berufsschulunterricht, außerbetriebliche Ausbildung und </w:t>
                                  </w:r>
                                  <w:r w:rsidRPr="00D70BBC">
                                    <w:rPr>
                                      <w:b/>
                                      <w:spacing w:val="-2"/>
                                      <w:sz w:val="20"/>
                                    </w:rPr>
                                    <w:t>Prüfungen</w:t>
                                  </w:r>
                                </w:p>
                                <w:p w:rsidR="001238B9" w:rsidRPr="00D70BBC" w:rsidRDefault="00E96733" w:rsidP="00D70BBC">
                                  <w:pPr>
                                    <w:pStyle w:val="TableParagraph"/>
                                    <w:spacing w:before="2"/>
                                    <w:rPr>
                                      <w:sz w:val="20"/>
                                    </w:rPr>
                                  </w:pPr>
                                  <w:r w:rsidRPr="00D70BBC">
                                    <w:rPr>
                                      <w:sz w:val="20"/>
                                    </w:rPr>
                                    <w:t>Auszubildende haben die Pflicht, an Ausbildungsmaßnahmen</w:t>
                                  </w:r>
                                  <w:r w:rsidRPr="00D70BBC">
                                    <w:rPr>
                                      <w:spacing w:val="-10"/>
                                      <w:sz w:val="20"/>
                                    </w:rPr>
                                    <w:t xml:space="preserve"> </w:t>
                                  </w:r>
                                  <w:r w:rsidRPr="00D70BBC">
                                    <w:rPr>
                                      <w:sz w:val="20"/>
                                    </w:rPr>
                                    <w:t>teilzunehmen</w:t>
                                  </w:r>
                                  <w:r w:rsidRPr="00D70BBC">
                                    <w:rPr>
                                      <w:spacing w:val="-10"/>
                                      <w:sz w:val="20"/>
                                    </w:rPr>
                                    <w:t xml:space="preserve"> </w:t>
                                  </w:r>
                                  <w:r w:rsidRPr="00D70BBC">
                                    <w:rPr>
                                      <w:sz w:val="20"/>
                                    </w:rPr>
                                    <w:t>und sich</w:t>
                                  </w:r>
                                  <w:r w:rsidRPr="00D70BBC">
                                    <w:rPr>
                                      <w:spacing w:val="-8"/>
                                      <w:sz w:val="20"/>
                                    </w:rPr>
                                    <w:t xml:space="preserve"> </w:t>
                                  </w:r>
                                  <w:r w:rsidRPr="00D70BBC">
                                    <w:rPr>
                                      <w:sz w:val="20"/>
                                    </w:rPr>
                                    <w:t>aktiv</w:t>
                                  </w:r>
                                  <w:r w:rsidRPr="00D70BBC">
                                    <w:rPr>
                                      <w:spacing w:val="-9"/>
                                      <w:sz w:val="20"/>
                                    </w:rPr>
                                    <w:t xml:space="preserve"> </w:t>
                                  </w:r>
                                  <w:r w:rsidRPr="00D70BBC">
                                    <w:rPr>
                                      <w:sz w:val="20"/>
                                    </w:rPr>
                                    <w:t>um</w:t>
                                  </w:r>
                                  <w:r w:rsidRPr="00D70BBC">
                                    <w:rPr>
                                      <w:spacing w:val="-5"/>
                                      <w:sz w:val="20"/>
                                    </w:rPr>
                                    <w:t xml:space="preserve"> </w:t>
                                  </w:r>
                                  <w:r w:rsidRPr="00D70BBC">
                                    <w:rPr>
                                      <w:sz w:val="20"/>
                                    </w:rPr>
                                    <w:t>den</w:t>
                                  </w:r>
                                  <w:r w:rsidRPr="00D70BBC">
                                    <w:rPr>
                                      <w:spacing w:val="-6"/>
                                      <w:sz w:val="20"/>
                                    </w:rPr>
                                    <w:t xml:space="preserve"> </w:t>
                                  </w:r>
                                  <w:r w:rsidRPr="00D70BBC">
                                    <w:rPr>
                                      <w:sz w:val="20"/>
                                    </w:rPr>
                                    <w:t>Erwerb</w:t>
                                  </w:r>
                                  <w:r w:rsidRPr="00D70BBC">
                                    <w:rPr>
                                      <w:spacing w:val="-8"/>
                                      <w:sz w:val="20"/>
                                    </w:rPr>
                                    <w:t xml:space="preserve"> </w:t>
                                  </w:r>
                                  <w:r w:rsidRPr="00D70BBC">
                                    <w:rPr>
                                      <w:sz w:val="20"/>
                                    </w:rPr>
                                    <w:t>der</w:t>
                                  </w:r>
                                  <w:r w:rsidRPr="00D70BBC">
                                    <w:rPr>
                                      <w:spacing w:val="-8"/>
                                      <w:sz w:val="20"/>
                                    </w:rPr>
                                    <w:t xml:space="preserve"> </w:t>
                                  </w:r>
                                  <w:r w:rsidRPr="00D70BBC">
                                    <w:rPr>
                                      <w:sz w:val="20"/>
                                    </w:rPr>
                                    <w:t>dargebotenen Lernstoffe zu bemühen. (§ 13)</w:t>
                                  </w:r>
                                </w:p>
                              </w:tc>
                            </w:tr>
                            <w:tr w:rsidR="001238B9" w:rsidTr="00D70BBC">
                              <w:trPr>
                                <w:trHeight w:val="1404"/>
                              </w:trPr>
                              <w:tc>
                                <w:tcPr>
                                  <w:tcW w:w="4014" w:type="dxa"/>
                                  <w:shd w:val="clear" w:color="auto" w:fill="FFFFFF"/>
                                </w:tcPr>
                                <w:p w:rsidR="001238B9" w:rsidRPr="00D70BBC" w:rsidRDefault="00E96733" w:rsidP="00D70BBC">
                                  <w:pPr>
                                    <w:pStyle w:val="TableParagraph"/>
                                    <w:spacing w:before="54"/>
                                    <w:ind w:right="718"/>
                                    <w:rPr>
                                      <w:b/>
                                      <w:sz w:val="20"/>
                                    </w:rPr>
                                  </w:pPr>
                                  <w:r w:rsidRPr="00D70BBC">
                                    <w:rPr>
                                      <w:b/>
                                      <w:sz w:val="20"/>
                                    </w:rPr>
                                    <w:t>Benennung</w:t>
                                  </w:r>
                                  <w:r w:rsidRPr="00D70BBC">
                                    <w:rPr>
                                      <w:b/>
                                      <w:spacing w:val="-14"/>
                                      <w:sz w:val="20"/>
                                    </w:rPr>
                                    <w:t xml:space="preserve"> </w:t>
                                  </w:r>
                                  <w:r w:rsidRPr="00D70BBC">
                                    <w:rPr>
                                      <w:b/>
                                      <w:sz w:val="20"/>
                                    </w:rPr>
                                    <w:t xml:space="preserve">weisungsberechtigter </w:t>
                                  </w:r>
                                  <w:r w:rsidRPr="00D70BBC">
                                    <w:rPr>
                                      <w:b/>
                                      <w:spacing w:val="-2"/>
                                      <w:sz w:val="20"/>
                                    </w:rPr>
                                    <w:t>Personen</w:t>
                                  </w:r>
                                </w:p>
                                <w:p w:rsidR="001238B9" w:rsidRPr="00D70BBC" w:rsidRDefault="00E96733" w:rsidP="00D70BBC">
                                  <w:pPr>
                                    <w:pStyle w:val="TableParagraph"/>
                                    <w:spacing w:before="1"/>
                                    <w:rPr>
                                      <w:sz w:val="20"/>
                                    </w:rPr>
                                  </w:pPr>
                                  <w:r w:rsidRPr="00D70BBC">
                                    <w:rPr>
                                      <w:sz w:val="20"/>
                                    </w:rPr>
                                    <w:t>Ausbildende sind verpflichtet, Auszubildenden</w:t>
                                  </w:r>
                                  <w:r w:rsidRPr="00D70BBC">
                                    <w:rPr>
                                      <w:spacing w:val="-14"/>
                                      <w:sz w:val="20"/>
                                    </w:rPr>
                                    <w:t xml:space="preserve"> </w:t>
                                  </w:r>
                                  <w:r w:rsidRPr="00D70BBC">
                                    <w:rPr>
                                      <w:sz w:val="20"/>
                                    </w:rPr>
                                    <w:t>die</w:t>
                                  </w:r>
                                  <w:r w:rsidRPr="00D70BBC">
                                    <w:rPr>
                                      <w:spacing w:val="-14"/>
                                      <w:sz w:val="20"/>
                                    </w:rPr>
                                    <w:t xml:space="preserve"> </w:t>
                                  </w:r>
                                  <w:r w:rsidRPr="00D70BBC">
                                    <w:rPr>
                                      <w:sz w:val="20"/>
                                    </w:rPr>
                                    <w:t>weisungsberechtigten Personen bekanntzumachen.</w:t>
                                  </w:r>
                                </w:p>
                              </w:tc>
                              <w:tc>
                                <w:tcPr>
                                  <w:tcW w:w="4014" w:type="dxa"/>
                                  <w:shd w:val="clear" w:color="auto" w:fill="FFFFFF"/>
                                </w:tcPr>
                                <w:p w:rsidR="001238B9" w:rsidRPr="00D70BBC" w:rsidRDefault="00E96733" w:rsidP="00D70BBC">
                                  <w:pPr>
                                    <w:pStyle w:val="TableParagraph"/>
                                    <w:spacing w:before="54"/>
                                    <w:rPr>
                                      <w:b/>
                                      <w:sz w:val="20"/>
                                    </w:rPr>
                                  </w:pPr>
                                  <w:r w:rsidRPr="00D70BBC">
                                    <w:rPr>
                                      <w:b/>
                                      <w:spacing w:val="-2"/>
                                      <w:sz w:val="20"/>
                                    </w:rPr>
                                    <w:t>Weisungsgebundenheit</w:t>
                                  </w:r>
                                </w:p>
                                <w:p w:rsidR="001238B9" w:rsidRPr="00D70BBC" w:rsidRDefault="00E96733" w:rsidP="00D70BBC">
                                  <w:pPr>
                                    <w:pStyle w:val="TableParagraph"/>
                                    <w:spacing w:before="3"/>
                                    <w:rPr>
                                      <w:sz w:val="20"/>
                                    </w:rPr>
                                  </w:pPr>
                                  <w:r w:rsidRPr="00D70BBC">
                                    <w:rPr>
                                      <w:sz w:val="20"/>
                                    </w:rPr>
                                    <w:t>Auszubildende sind verpflichtet, den Weisungen</w:t>
                                  </w:r>
                                  <w:r w:rsidRPr="00D70BBC">
                                    <w:rPr>
                                      <w:spacing w:val="-14"/>
                                      <w:sz w:val="20"/>
                                    </w:rPr>
                                    <w:t xml:space="preserve"> </w:t>
                                  </w:r>
                                  <w:r w:rsidRPr="00D70BBC">
                                    <w:rPr>
                                      <w:sz w:val="20"/>
                                    </w:rPr>
                                    <w:t>weisungsberechtigter</w:t>
                                  </w:r>
                                  <w:r w:rsidRPr="00D70BBC">
                                    <w:rPr>
                                      <w:spacing w:val="-14"/>
                                      <w:sz w:val="20"/>
                                    </w:rPr>
                                    <w:t xml:space="preserve"> </w:t>
                                  </w:r>
                                  <w:r w:rsidRPr="00D70BBC">
                                    <w:rPr>
                                      <w:sz w:val="20"/>
                                    </w:rPr>
                                    <w:t>Personen zu folgen. (§13)</w:t>
                                  </w:r>
                                </w:p>
                              </w:tc>
                            </w:tr>
                            <w:tr w:rsidR="001238B9" w:rsidTr="00D70BBC">
                              <w:trPr>
                                <w:trHeight w:val="1847"/>
                              </w:trPr>
                              <w:tc>
                                <w:tcPr>
                                  <w:tcW w:w="4014" w:type="dxa"/>
                                  <w:shd w:val="clear" w:color="auto" w:fill="FFFFFF"/>
                                </w:tcPr>
                                <w:p w:rsidR="001238B9" w:rsidRPr="00D70BBC" w:rsidRDefault="00E96733" w:rsidP="00D70BBC">
                                  <w:pPr>
                                    <w:pStyle w:val="TableParagraph"/>
                                    <w:spacing w:before="54"/>
                                    <w:rPr>
                                      <w:b/>
                                      <w:sz w:val="20"/>
                                    </w:rPr>
                                  </w:pPr>
                                  <w:r w:rsidRPr="00D70BBC">
                                    <w:rPr>
                                      <w:b/>
                                      <w:spacing w:val="-2"/>
                                      <w:sz w:val="20"/>
                                    </w:rPr>
                                    <w:t>Aufsichtspflicht</w:t>
                                  </w:r>
                                </w:p>
                                <w:p w:rsidR="001238B9" w:rsidRPr="00D70BBC" w:rsidRDefault="00E96733" w:rsidP="00D70BBC">
                                  <w:pPr>
                                    <w:pStyle w:val="TableParagraph"/>
                                    <w:spacing w:before="3"/>
                                    <w:ind w:right="64"/>
                                    <w:rPr>
                                      <w:sz w:val="20"/>
                                    </w:rPr>
                                  </w:pPr>
                                  <w:r w:rsidRPr="00D70BBC">
                                    <w:rPr>
                                      <w:sz w:val="20"/>
                                    </w:rPr>
                                    <w:t>Ausbildende sind verantwortliche Personen (nach</w:t>
                                  </w:r>
                                  <w:r w:rsidRPr="00D70BBC">
                                    <w:rPr>
                                      <w:spacing w:val="-7"/>
                                      <w:sz w:val="20"/>
                                    </w:rPr>
                                    <w:t xml:space="preserve"> </w:t>
                                  </w:r>
                                  <w:r w:rsidRPr="00D70BBC">
                                    <w:rPr>
                                      <w:sz w:val="20"/>
                                    </w:rPr>
                                    <w:t>§</w:t>
                                  </w:r>
                                  <w:r w:rsidRPr="00D70BBC">
                                    <w:rPr>
                                      <w:spacing w:val="-8"/>
                                      <w:sz w:val="20"/>
                                    </w:rPr>
                                    <w:t xml:space="preserve"> </w:t>
                                  </w:r>
                                  <w:r w:rsidRPr="00D70BBC">
                                    <w:rPr>
                                      <w:sz w:val="20"/>
                                    </w:rPr>
                                    <w:t>13</w:t>
                                  </w:r>
                                  <w:r w:rsidRPr="00D70BBC">
                                    <w:rPr>
                                      <w:spacing w:val="-6"/>
                                      <w:sz w:val="20"/>
                                    </w:rPr>
                                    <w:t xml:space="preserve"> </w:t>
                                  </w:r>
                                  <w:r w:rsidRPr="00D70BBC">
                                    <w:rPr>
                                      <w:sz w:val="20"/>
                                    </w:rPr>
                                    <w:t>ArbSchG)</w:t>
                                  </w:r>
                                  <w:r w:rsidRPr="00D70BBC">
                                    <w:rPr>
                                      <w:spacing w:val="-7"/>
                                      <w:sz w:val="20"/>
                                    </w:rPr>
                                    <w:t xml:space="preserve"> </w:t>
                                  </w:r>
                                  <w:r w:rsidRPr="00D70BBC">
                                    <w:rPr>
                                      <w:sz w:val="20"/>
                                    </w:rPr>
                                    <w:t>und</w:t>
                                  </w:r>
                                  <w:r w:rsidRPr="00D70BBC">
                                    <w:rPr>
                                      <w:spacing w:val="-8"/>
                                      <w:sz w:val="20"/>
                                    </w:rPr>
                                    <w:t xml:space="preserve"> </w:t>
                                  </w:r>
                                  <w:r w:rsidRPr="00D70BBC">
                                    <w:rPr>
                                      <w:sz w:val="20"/>
                                    </w:rPr>
                                    <w:t>somit</w:t>
                                  </w:r>
                                  <w:r w:rsidRPr="00D70BBC">
                                    <w:rPr>
                                      <w:spacing w:val="-7"/>
                                      <w:sz w:val="20"/>
                                    </w:rPr>
                                    <w:t xml:space="preserve"> </w:t>
                                  </w:r>
                                  <w:r w:rsidRPr="00D70BBC">
                                    <w:rPr>
                                      <w:sz w:val="20"/>
                                    </w:rPr>
                                    <w:t>verpflichtet, minderjährige Auszubildende und geflüchtete Menschen während der betrieblichen</w:t>
                                  </w:r>
                                  <w:r w:rsidRPr="00D70BBC">
                                    <w:rPr>
                                      <w:spacing w:val="-4"/>
                                      <w:sz w:val="20"/>
                                    </w:rPr>
                                    <w:t xml:space="preserve"> </w:t>
                                  </w:r>
                                  <w:r w:rsidRPr="00D70BBC">
                                    <w:rPr>
                                      <w:sz w:val="20"/>
                                    </w:rPr>
                                    <w:t>Ausbildung</w:t>
                                  </w:r>
                                  <w:r w:rsidRPr="00D70BBC">
                                    <w:rPr>
                                      <w:spacing w:val="-3"/>
                                      <w:sz w:val="20"/>
                                    </w:rPr>
                                    <w:t xml:space="preserve"> </w:t>
                                  </w:r>
                                  <w:r w:rsidRPr="00D70BBC">
                                    <w:rPr>
                                      <w:sz w:val="20"/>
                                    </w:rPr>
                                    <w:t>zu</w:t>
                                  </w:r>
                                  <w:r w:rsidRPr="00D70BBC">
                                    <w:rPr>
                                      <w:spacing w:val="-2"/>
                                      <w:sz w:val="20"/>
                                    </w:rPr>
                                    <w:t xml:space="preserve"> </w:t>
                                  </w:r>
                                  <w:r w:rsidRPr="00D70BBC">
                                    <w:rPr>
                                      <w:sz w:val="20"/>
                                    </w:rPr>
                                    <w:t>beaufsichtigen. (§ 1631 BGB)</w:t>
                                  </w:r>
                                </w:p>
                              </w:tc>
                              <w:tc>
                                <w:tcPr>
                                  <w:tcW w:w="4014" w:type="dxa"/>
                                  <w:shd w:val="clear" w:color="auto" w:fill="FFFFFF"/>
                                </w:tcPr>
                                <w:p w:rsidR="001238B9" w:rsidRPr="00D70BBC" w:rsidRDefault="00E96733" w:rsidP="00D70BBC">
                                  <w:pPr>
                                    <w:pStyle w:val="TableParagraph"/>
                                    <w:spacing w:before="54" w:line="242" w:lineRule="auto"/>
                                    <w:ind w:right="718"/>
                                    <w:rPr>
                                      <w:sz w:val="20"/>
                                    </w:rPr>
                                  </w:pPr>
                                  <w:r w:rsidRPr="00D70BBC">
                                    <w:rPr>
                                      <w:b/>
                                      <w:sz w:val="20"/>
                                    </w:rPr>
                                    <w:t xml:space="preserve">Einhaltung der Ordnung </w:t>
                                  </w:r>
                                  <w:r w:rsidRPr="00D70BBC">
                                    <w:rPr>
                                      <w:sz w:val="20"/>
                                    </w:rPr>
                                    <w:t>Auszubildende</w:t>
                                  </w:r>
                                  <w:r w:rsidRPr="00D70BBC">
                                    <w:rPr>
                                      <w:spacing w:val="-11"/>
                                      <w:sz w:val="20"/>
                                    </w:rPr>
                                    <w:t xml:space="preserve"> </w:t>
                                  </w:r>
                                  <w:r w:rsidRPr="00D70BBC">
                                    <w:rPr>
                                      <w:sz w:val="20"/>
                                    </w:rPr>
                                    <w:t>haben</w:t>
                                  </w:r>
                                  <w:r w:rsidRPr="00D70BBC">
                                    <w:rPr>
                                      <w:spacing w:val="-11"/>
                                      <w:sz w:val="20"/>
                                    </w:rPr>
                                    <w:t xml:space="preserve"> </w:t>
                                  </w:r>
                                  <w:r w:rsidRPr="00D70BBC">
                                    <w:rPr>
                                      <w:sz w:val="20"/>
                                    </w:rPr>
                                    <w:t>die</w:t>
                                  </w:r>
                                  <w:r w:rsidRPr="00D70BBC">
                                    <w:rPr>
                                      <w:spacing w:val="-11"/>
                                      <w:sz w:val="20"/>
                                    </w:rPr>
                                    <w:t xml:space="preserve"> </w:t>
                                  </w:r>
                                  <w:r w:rsidRPr="00D70BBC">
                                    <w:rPr>
                                      <w:sz w:val="20"/>
                                    </w:rPr>
                                    <w:t>für</w:t>
                                  </w:r>
                                  <w:r w:rsidRPr="00D70BBC">
                                    <w:rPr>
                                      <w:spacing w:val="-11"/>
                                      <w:sz w:val="20"/>
                                    </w:rPr>
                                    <w:t xml:space="preserve"> </w:t>
                                  </w:r>
                                  <w:r w:rsidRPr="00D70BBC">
                                    <w:rPr>
                                      <w:sz w:val="20"/>
                                    </w:rPr>
                                    <w:t>die Ausbildungsstätte geltenden</w:t>
                                  </w:r>
                                </w:p>
                                <w:p w:rsidR="001238B9" w:rsidRPr="00D70BBC" w:rsidRDefault="00E96733" w:rsidP="00D70BBC">
                                  <w:pPr>
                                    <w:pStyle w:val="TableParagraph"/>
                                    <w:spacing w:line="224" w:lineRule="exact"/>
                                    <w:rPr>
                                      <w:sz w:val="20"/>
                                    </w:rPr>
                                  </w:pPr>
                                  <w:r w:rsidRPr="00D70BBC">
                                    <w:rPr>
                                      <w:sz w:val="20"/>
                                    </w:rPr>
                                    <w:t>Ordnungsvorschriften</w:t>
                                  </w:r>
                                  <w:r w:rsidRPr="00D70BBC">
                                    <w:rPr>
                                      <w:spacing w:val="-8"/>
                                      <w:sz w:val="20"/>
                                    </w:rPr>
                                    <w:t xml:space="preserve"> </w:t>
                                  </w:r>
                                  <w:r w:rsidRPr="00D70BBC">
                                    <w:rPr>
                                      <w:sz w:val="20"/>
                                    </w:rPr>
                                    <w:t>zu</w:t>
                                  </w:r>
                                  <w:r w:rsidRPr="00D70BBC">
                                    <w:rPr>
                                      <w:spacing w:val="-9"/>
                                      <w:sz w:val="20"/>
                                    </w:rPr>
                                    <w:t xml:space="preserve"> </w:t>
                                  </w:r>
                                  <w:r w:rsidRPr="00D70BBC">
                                    <w:rPr>
                                      <w:sz w:val="20"/>
                                    </w:rPr>
                                    <w:t>beachten.</w:t>
                                  </w:r>
                                  <w:r w:rsidRPr="00D70BBC">
                                    <w:rPr>
                                      <w:spacing w:val="-10"/>
                                      <w:sz w:val="20"/>
                                    </w:rPr>
                                    <w:t xml:space="preserve"> </w:t>
                                  </w:r>
                                  <w:r w:rsidRPr="00D70BBC">
                                    <w:rPr>
                                      <w:sz w:val="20"/>
                                    </w:rPr>
                                    <w:t>(§</w:t>
                                  </w:r>
                                  <w:r w:rsidRPr="00D70BBC">
                                    <w:rPr>
                                      <w:spacing w:val="-8"/>
                                      <w:sz w:val="20"/>
                                    </w:rPr>
                                    <w:t xml:space="preserve"> </w:t>
                                  </w:r>
                                  <w:r w:rsidRPr="00D70BBC">
                                    <w:rPr>
                                      <w:spacing w:val="-5"/>
                                      <w:sz w:val="20"/>
                                    </w:rPr>
                                    <w:t>13)</w:t>
                                  </w:r>
                                </w:p>
                              </w:tc>
                            </w:tr>
                            <w:tr w:rsidR="001238B9" w:rsidTr="00D70BBC">
                              <w:trPr>
                                <w:trHeight w:val="1538"/>
                              </w:trPr>
                              <w:tc>
                                <w:tcPr>
                                  <w:tcW w:w="4014" w:type="dxa"/>
                                  <w:shd w:val="clear" w:color="auto" w:fill="FFFFFF"/>
                                </w:tcPr>
                                <w:p w:rsidR="001238B9" w:rsidRPr="00D70BBC" w:rsidRDefault="00E96733" w:rsidP="00D70BBC">
                                  <w:pPr>
                                    <w:pStyle w:val="TableParagraph"/>
                                    <w:spacing w:before="54"/>
                                    <w:ind w:right="102"/>
                                    <w:rPr>
                                      <w:sz w:val="20"/>
                                    </w:rPr>
                                  </w:pPr>
                                  <w:r w:rsidRPr="00D70BBC">
                                    <w:rPr>
                                      <w:b/>
                                      <w:spacing w:val="-2"/>
                                      <w:sz w:val="20"/>
                                    </w:rPr>
                                    <w:t xml:space="preserve">Ausbildungsnachweiskontrolle </w:t>
                                  </w:r>
                                  <w:r w:rsidRPr="00D70BBC">
                                    <w:rPr>
                                      <w:sz w:val="20"/>
                                    </w:rPr>
                                    <w:t>Ausbildende haben Auszubildenden Ausbildungsnachweise kostenfrei auszuhändigen und deren ordnungsgemäße</w:t>
                                  </w:r>
                                  <w:r w:rsidRPr="00D70BBC">
                                    <w:rPr>
                                      <w:spacing w:val="-14"/>
                                      <w:sz w:val="20"/>
                                    </w:rPr>
                                    <w:t xml:space="preserve"> </w:t>
                                  </w:r>
                                  <w:r w:rsidRPr="00D70BBC">
                                    <w:rPr>
                                      <w:sz w:val="20"/>
                                    </w:rPr>
                                    <w:t>Führung</w:t>
                                  </w:r>
                                  <w:r w:rsidRPr="00D70BBC">
                                    <w:rPr>
                                      <w:spacing w:val="-14"/>
                                      <w:sz w:val="20"/>
                                    </w:rPr>
                                    <w:t xml:space="preserve"> </w:t>
                                  </w:r>
                                  <w:r w:rsidRPr="00D70BBC">
                                    <w:rPr>
                                      <w:sz w:val="20"/>
                                    </w:rPr>
                                    <w:t>zu</w:t>
                                  </w:r>
                                  <w:r w:rsidRPr="00D70BBC">
                                    <w:rPr>
                                      <w:spacing w:val="-14"/>
                                      <w:sz w:val="20"/>
                                    </w:rPr>
                                    <w:t xml:space="preserve"> </w:t>
                                  </w:r>
                                  <w:r w:rsidRPr="00D70BBC">
                                    <w:rPr>
                                      <w:sz w:val="20"/>
                                    </w:rPr>
                                    <w:t>überwachen. (§ 14)</w:t>
                                  </w:r>
                                </w:p>
                              </w:tc>
                              <w:tc>
                                <w:tcPr>
                                  <w:tcW w:w="4014" w:type="dxa"/>
                                  <w:shd w:val="clear" w:color="auto" w:fill="FFFFFF"/>
                                </w:tcPr>
                                <w:p w:rsidR="001238B9" w:rsidRPr="00D70BBC" w:rsidRDefault="00E96733" w:rsidP="00D70BBC">
                                  <w:pPr>
                                    <w:pStyle w:val="TableParagraph"/>
                                    <w:spacing w:before="54"/>
                                    <w:ind w:right="394"/>
                                    <w:rPr>
                                      <w:sz w:val="20"/>
                                    </w:rPr>
                                  </w:pPr>
                                  <w:r w:rsidRPr="00D70BBC">
                                    <w:rPr>
                                      <w:b/>
                                      <w:spacing w:val="-2"/>
                                      <w:sz w:val="20"/>
                                    </w:rPr>
                                    <w:t xml:space="preserve">Ausbildungsnachweisführung </w:t>
                                  </w:r>
                                  <w:r w:rsidRPr="00D70BBC">
                                    <w:rPr>
                                      <w:sz w:val="20"/>
                                    </w:rPr>
                                    <w:t>Auszubildende sind verpflichtet, die Ausbildungsnachweise</w:t>
                                  </w:r>
                                  <w:r w:rsidRPr="00D70BBC">
                                    <w:rPr>
                                      <w:spacing w:val="-14"/>
                                      <w:sz w:val="20"/>
                                    </w:rPr>
                                    <w:t xml:space="preserve"> </w:t>
                                  </w:r>
                                  <w:r w:rsidRPr="00D70BBC">
                                    <w:rPr>
                                      <w:sz w:val="20"/>
                                    </w:rPr>
                                    <w:t>ordnungsgemäß schriftlich oder digital zu führen und regelmäßig vorzulegen. (§ 13)</w:t>
                                  </w:r>
                                </w:p>
                              </w:tc>
                            </w:tr>
                          </w:tbl>
                          <w:p w:rsidR="001238B9" w:rsidRDefault="001238B9">
                            <w:pPr>
                              <w:pStyle w:val="Textkrper"/>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box 14" o:spid="_x0000_s1026" type="#_x0000_t202" style="position:absolute;left:0;text-align:left;margin-left:103.45pt;margin-top:63.7pt;width:407.9pt;height:446.85pt;z-index:251628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" filled="f" stroked="f">
                <v:path arrowok="t"/>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14"/>
                        <w:gridCol w:w="4014"/>
                      </w:tblGrid>
                      <w:tr w:rsidR="001238B9" w:rsidTr="00D70BBC">
                        <w:trPr>
                          <w:trHeight w:val="587"/>
                        </w:trPr>
                        <w:tc>
                          <w:tcPr>
                            <w:tcW w:w="4014" w:type="dxa"/>
                            <w:tcBorders>
                              <w:bottom w:val="single" w:sz="4" w:space="0" w:color="FFFFFF"/>
                            </w:tcBorders>
                            <w:shd w:val="clear" w:color="auto" w:fill="F4AF82"/>
                          </w:tcPr>
                          <w:p w:rsidR="001238B9" w:rsidRPr="00D70BBC" w:rsidRDefault="00E96733" w:rsidP="00D70BBC">
                            <w:pPr>
                              <w:pStyle w:val="TableParagraph"/>
                              <w:spacing w:before="52"/>
                              <w:rPr>
                                <w:b/>
                                <w:sz w:val="20"/>
                              </w:rPr>
                            </w:pPr>
                            <w:r w:rsidRPr="00D70BBC">
                              <w:rPr>
                                <w:b/>
                                <w:sz w:val="20"/>
                              </w:rPr>
                              <w:t>Pflichten</w:t>
                            </w:r>
                            <w:r w:rsidRPr="00D70BBC">
                              <w:rPr>
                                <w:b/>
                                <w:spacing w:val="-12"/>
                                <w:sz w:val="20"/>
                              </w:rPr>
                              <w:t xml:space="preserve"> </w:t>
                            </w:r>
                            <w:r w:rsidRPr="00D70BBC">
                              <w:rPr>
                                <w:b/>
                                <w:sz w:val="20"/>
                              </w:rPr>
                              <w:t>des</w:t>
                            </w:r>
                            <w:r w:rsidRPr="00D70BBC">
                              <w:rPr>
                                <w:b/>
                                <w:spacing w:val="-9"/>
                                <w:sz w:val="20"/>
                              </w:rPr>
                              <w:t xml:space="preserve"> </w:t>
                            </w:r>
                            <w:r w:rsidRPr="00D70BBC">
                              <w:rPr>
                                <w:b/>
                                <w:sz w:val="20"/>
                              </w:rPr>
                              <w:t>Ausbildenden/</w:t>
                            </w:r>
                            <w:r w:rsidRPr="00D70BBC">
                              <w:rPr>
                                <w:b/>
                                <w:spacing w:val="-12"/>
                                <w:sz w:val="20"/>
                              </w:rPr>
                              <w:t xml:space="preserve"> </w:t>
                            </w:r>
                            <w:r w:rsidRPr="00D70BBC">
                              <w:rPr>
                                <w:b/>
                                <w:sz w:val="20"/>
                              </w:rPr>
                              <w:t>Rechte</w:t>
                            </w:r>
                            <w:r w:rsidRPr="00D70BBC">
                              <w:rPr>
                                <w:b/>
                                <w:spacing w:val="-11"/>
                                <w:sz w:val="20"/>
                              </w:rPr>
                              <w:t xml:space="preserve"> </w:t>
                            </w:r>
                            <w:r w:rsidRPr="00D70BBC">
                              <w:rPr>
                                <w:b/>
                                <w:sz w:val="20"/>
                              </w:rPr>
                              <w:t xml:space="preserve">des </w:t>
                            </w:r>
                            <w:r w:rsidRPr="00D70BBC">
                              <w:rPr>
                                <w:b/>
                                <w:spacing w:val="-2"/>
                                <w:sz w:val="20"/>
                              </w:rPr>
                              <w:t>Auszubildenden</w:t>
                            </w:r>
                          </w:p>
                        </w:tc>
                        <w:tc>
                          <w:tcPr>
                            <w:tcW w:w="4014" w:type="dxa"/>
                            <w:tcBorders>
                              <w:bottom w:val="single" w:sz="4" w:space="0" w:color="FFFFFF"/>
                            </w:tcBorders>
                            <w:shd w:val="clear" w:color="auto" w:fill="F4AF82"/>
                          </w:tcPr>
                          <w:p w:rsidR="001238B9" w:rsidRPr="00D70BBC" w:rsidRDefault="00E96733" w:rsidP="00D70BBC">
                            <w:pPr>
                              <w:pStyle w:val="TableParagraph"/>
                              <w:spacing w:before="52"/>
                              <w:rPr>
                                <w:b/>
                                <w:sz w:val="20"/>
                              </w:rPr>
                            </w:pPr>
                            <w:r w:rsidRPr="00D70BBC">
                              <w:rPr>
                                <w:b/>
                                <w:sz w:val="20"/>
                              </w:rPr>
                              <w:t>Pflichten</w:t>
                            </w:r>
                            <w:r w:rsidRPr="00D70BBC">
                              <w:rPr>
                                <w:b/>
                                <w:spacing w:val="-8"/>
                                <w:sz w:val="20"/>
                              </w:rPr>
                              <w:t xml:space="preserve"> </w:t>
                            </w:r>
                            <w:r w:rsidRPr="00D70BBC">
                              <w:rPr>
                                <w:b/>
                                <w:sz w:val="20"/>
                              </w:rPr>
                              <w:t>des</w:t>
                            </w:r>
                            <w:r w:rsidRPr="00D70BBC">
                              <w:rPr>
                                <w:b/>
                                <w:spacing w:val="-3"/>
                                <w:sz w:val="20"/>
                              </w:rPr>
                              <w:t xml:space="preserve"> </w:t>
                            </w:r>
                            <w:r w:rsidRPr="00D70BBC">
                              <w:rPr>
                                <w:b/>
                                <w:spacing w:val="-2"/>
                                <w:sz w:val="20"/>
                              </w:rPr>
                              <w:t>Auszubildenden</w:t>
                            </w:r>
                          </w:p>
                        </w:tc>
                      </w:tr>
                      <w:tr w:rsidR="001238B9" w:rsidTr="00D70BBC">
                        <w:trPr>
                          <w:trHeight w:val="1605"/>
                        </w:trPr>
                        <w:tc>
                          <w:tcPr>
                            <w:tcW w:w="4014" w:type="dxa"/>
                            <w:shd w:val="clear" w:color="auto" w:fill="FFFFFF"/>
                          </w:tcPr>
                          <w:p w:rsidR="001238B9" w:rsidRPr="00D70BBC" w:rsidRDefault="00E96733" w:rsidP="00D70BBC">
                            <w:pPr>
                              <w:pStyle w:val="TableParagraph"/>
                              <w:spacing w:before="54"/>
                              <w:rPr>
                                <w:b/>
                                <w:sz w:val="20"/>
                              </w:rPr>
                            </w:pPr>
                            <w:r w:rsidRPr="00D70BBC">
                              <w:rPr>
                                <w:b/>
                                <w:spacing w:val="-2"/>
                                <w:sz w:val="20"/>
                              </w:rPr>
                              <w:t>Ausbildungspflicht</w:t>
                            </w:r>
                          </w:p>
                          <w:p w:rsidR="001238B9" w:rsidRPr="00D70BBC" w:rsidRDefault="00E96733" w:rsidP="00D70BBC">
                            <w:pPr>
                              <w:pStyle w:val="TableParagraph"/>
                              <w:spacing w:before="3"/>
                              <w:ind w:right="120"/>
                              <w:rPr>
                                <w:sz w:val="20"/>
                              </w:rPr>
                            </w:pPr>
                            <w:r w:rsidRPr="00D70BBC">
                              <w:rPr>
                                <w:sz w:val="20"/>
                              </w:rPr>
                              <w:t>Ausbildende sind verpflichtet, Auszubildende Fertigkeiten, Kenntnisse und</w:t>
                            </w:r>
                            <w:r w:rsidRPr="00D70BBC">
                              <w:rPr>
                                <w:spacing w:val="-10"/>
                                <w:sz w:val="20"/>
                              </w:rPr>
                              <w:t xml:space="preserve"> </w:t>
                            </w:r>
                            <w:r w:rsidRPr="00D70BBC">
                              <w:rPr>
                                <w:sz w:val="20"/>
                              </w:rPr>
                              <w:t>Erfahrungen</w:t>
                            </w:r>
                            <w:r w:rsidRPr="00D70BBC">
                              <w:rPr>
                                <w:spacing w:val="-12"/>
                                <w:sz w:val="20"/>
                              </w:rPr>
                              <w:t xml:space="preserve"> </w:t>
                            </w:r>
                            <w:r w:rsidRPr="00D70BBC">
                              <w:rPr>
                                <w:sz w:val="20"/>
                              </w:rPr>
                              <w:t>planmäßig</w:t>
                            </w:r>
                            <w:r w:rsidRPr="00D70BBC">
                              <w:rPr>
                                <w:spacing w:val="-10"/>
                                <w:sz w:val="20"/>
                              </w:rPr>
                              <w:t xml:space="preserve"> </w:t>
                            </w:r>
                            <w:r w:rsidRPr="00D70BBC">
                              <w:rPr>
                                <w:sz w:val="20"/>
                              </w:rPr>
                              <w:t>zu</w:t>
                            </w:r>
                            <w:r w:rsidRPr="00D70BBC">
                              <w:rPr>
                                <w:spacing w:val="-11"/>
                                <w:sz w:val="20"/>
                              </w:rPr>
                              <w:t xml:space="preserve"> </w:t>
                            </w:r>
                            <w:r w:rsidRPr="00D70BBC">
                              <w:rPr>
                                <w:sz w:val="20"/>
                              </w:rPr>
                              <w:t>vermitteln, die zum Erreichen des Ausbildungszieles erforderlich sind. (§ 14)</w:t>
                            </w:r>
                          </w:p>
                        </w:tc>
                        <w:tc>
                          <w:tcPr>
                            <w:tcW w:w="4014" w:type="dxa"/>
                            <w:shd w:val="clear" w:color="auto" w:fill="FFFFFF"/>
                          </w:tcPr>
                          <w:p w:rsidR="001238B9" w:rsidRPr="00D70BBC" w:rsidRDefault="00E96733" w:rsidP="00D70BBC">
                            <w:pPr>
                              <w:pStyle w:val="TableParagraph"/>
                              <w:spacing w:before="54"/>
                              <w:rPr>
                                <w:b/>
                                <w:sz w:val="20"/>
                              </w:rPr>
                            </w:pPr>
                            <w:r w:rsidRPr="00D70BBC">
                              <w:rPr>
                                <w:b/>
                                <w:spacing w:val="-2"/>
                                <w:sz w:val="20"/>
                              </w:rPr>
                              <w:t>Lernpflicht</w:t>
                            </w:r>
                          </w:p>
                          <w:p w:rsidR="001238B9" w:rsidRPr="00D70BBC" w:rsidRDefault="00E96733" w:rsidP="00D70BBC">
                            <w:pPr>
                              <w:pStyle w:val="TableParagraph"/>
                              <w:spacing w:before="3"/>
                              <w:ind w:right="64"/>
                              <w:rPr>
                                <w:sz w:val="20"/>
                              </w:rPr>
                            </w:pPr>
                            <w:r w:rsidRPr="00D70BBC">
                              <w:rPr>
                                <w:sz w:val="20"/>
                              </w:rPr>
                              <w:t>Auszubildende</w:t>
                            </w:r>
                            <w:r w:rsidRPr="00D70BBC">
                              <w:rPr>
                                <w:spacing w:val="-10"/>
                                <w:sz w:val="20"/>
                              </w:rPr>
                              <w:t xml:space="preserve"> </w:t>
                            </w:r>
                            <w:r w:rsidRPr="00D70BBC">
                              <w:rPr>
                                <w:sz w:val="20"/>
                              </w:rPr>
                              <w:t>haben</w:t>
                            </w:r>
                            <w:r w:rsidRPr="00D70BBC">
                              <w:rPr>
                                <w:spacing w:val="-10"/>
                                <w:sz w:val="20"/>
                              </w:rPr>
                              <w:t xml:space="preserve"> </w:t>
                            </w:r>
                            <w:r w:rsidRPr="00D70BBC">
                              <w:rPr>
                                <w:sz w:val="20"/>
                              </w:rPr>
                              <w:t>sich</w:t>
                            </w:r>
                            <w:r w:rsidRPr="00D70BBC">
                              <w:rPr>
                                <w:spacing w:val="-8"/>
                                <w:sz w:val="20"/>
                              </w:rPr>
                              <w:t xml:space="preserve"> </w:t>
                            </w:r>
                            <w:r w:rsidRPr="00D70BBC">
                              <w:rPr>
                                <w:sz w:val="20"/>
                              </w:rPr>
                              <w:t>zu</w:t>
                            </w:r>
                            <w:r w:rsidRPr="00D70BBC">
                              <w:rPr>
                                <w:spacing w:val="-8"/>
                                <w:sz w:val="20"/>
                              </w:rPr>
                              <w:t xml:space="preserve"> </w:t>
                            </w:r>
                            <w:r w:rsidRPr="00D70BBC">
                              <w:rPr>
                                <w:sz w:val="20"/>
                              </w:rPr>
                              <w:t>bemühen,</w:t>
                            </w:r>
                            <w:r w:rsidRPr="00D70BBC">
                              <w:rPr>
                                <w:spacing w:val="-10"/>
                                <w:sz w:val="20"/>
                              </w:rPr>
                              <w:t xml:space="preserve"> </w:t>
                            </w:r>
                            <w:r w:rsidRPr="00D70BBC">
                              <w:rPr>
                                <w:sz w:val="20"/>
                              </w:rPr>
                              <w:t>die Fertigkeiten, Kenntnisse und Erfahrungen zu erwerben, die zum Erreichen des Ausbildungszieles erforderlich sind. (§ 13)</w:t>
                            </w:r>
                          </w:p>
                        </w:tc>
                      </w:tr>
                      <w:tr w:rsidR="001238B9" w:rsidTr="00D70BBC">
                        <w:trPr>
                          <w:trHeight w:val="1886"/>
                        </w:trPr>
                        <w:tc>
                          <w:tcPr>
                            <w:tcW w:w="4014" w:type="dxa"/>
                            <w:shd w:val="clear" w:color="auto" w:fill="FFFFFF"/>
                          </w:tcPr>
                          <w:p w:rsidR="001238B9" w:rsidRPr="00D70BBC" w:rsidRDefault="00E96733" w:rsidP="00D70BBC">
                            <w:pPr>
                              <w:pStyle w:val="TableParagraph"/>
                              <w:spacing w:before="54"/>
                              <w:rPr>
                                <w:b/>
                                <w:sz w:val="20"/>
                              </w:rPr>
                            </w:pPr>
                            <w:r w:rsidRPr="00D70BBC">
                              <w:rPr>
                                <w:b/>
                                <w:sz w:val="20"/>
                              </w:rPr>
                              <w:t>Freistellung</w:t>
                            </w:r>
                            <w:r w:rsidRPr="00D70BBC">
                              <w:rPr>
                                <w:b/>
                                <w:spacing w:val="-14"/>
                                <w:sz w:val="20"/>
                              </w:rPr>
                              <w:t xml:space="preserve"> </w:t>
                            </w:r>
                            <w:r w:rsidRPr="00D70BBC">
                              <w:rPr>
                                <w:b/>
                                <w:sz w:val="20"/>
                              </w:rPr>
                              <w:t>für</w:t>
                            </w:r>
                            <w:r w:rsidRPr="00D70BBC">
                              <w:rPr>
                                <w:b/>
                                <w:spacing w:val="-14"/>
                                <w:sz w:val="20"/>
                              </w:rPr>
                              <w:t xml:space="preserve"> </w:t>
                            </w:r>
                            <w:r w:rsidRPr="00D70BBC">
                              <w:rPr>
                                <w:b/>
                                <w:sz w:val="20"/>
                              </w:rPr>
                              <w:t xml:space="preserve">Berufsschulunterricht, außerbetriebliche Ausbildung und </w:t>
                            </w:r>
                            <w:r w:rsidRPr="00D70BBC">
                              <w:rPr>
                                <w:b/>
                                <w:spacing w:val="-2"/>
                                <w:sz w:val="20"/>
                              </w:rPr>
                              <w:t>Prüfungen</w:t>
                            </w:r>
                          </w:p>
                          <w:p w:rsidR="001238B9" w:rsidRPr="00D70BBC" w:rsidRDefault="00E96733" w:rsidP="00D70BBC">
                            <w:pPr>
                              <w:pStyle w:val="TableParagraph"/>
                              <w:spacing w:before="2"/>
                              <w:rPr>
                                <w:sz w:val="20"/>
                              </w:rPr>
                            </w:pPr>
                            <w:r w:rsidRPr="00D70BBC">
                              <w:rPr>
                                <w:sz w:val="20"/>
                              </w:rPr>
                              <w:t>Ausbildende</w:t>
                            </w:r>
                            <w:r w:rsidRPr="00D70BBC">
                              <w:rPr>
                                <w:spacing w:val="-14"/>
                                <w:sz w:val="20"/>
                              </w:rPr>
                              <w:t xml:space="preserve"> </w:t>
                            </w:r>
                            <w:r w:rsidRPr="00D70BBC">
                              <w:rPr>
                                <w:sz w:val="20"/>
                              </w:rPr>
                              <w:t>müssen</w:t>
                            </w:r>
                            <w:r w:rsidRPr="00D70BBC">
                              <w:rPr>
                                <w:spacing w:val="-14"/>
                                <w:sz w:val="20"/>
                              </w:rPr>
                              <w:t xml:space="preserve"> </w:t>
                            </w:r>
                            <w:r w:rsidRPr="00D70BBC">
                              <w:rPr>
                                <w:sz w:val="20"/>
                              </w:rPr>
                              <w:t>Auszubildenden</w:t>
                            </w:r>
                            <w:r w:rsidRPr="00D70BBC">
                              <w:rPr>
                                <w:spacing w:val="-14"/>
                                <w:sz w:val="20"/>
                              </w:rPr>
                              <w:t xml:space="preserve"> </w:t>
                            </w:r>
                            <w:r w:rsidRPr="00D70BBC">
                              <w:rPr>
                                <w:sz w:val="20"/>
                              </w:rPr>
                              <w:t xml:space="preserve">zum Besuch anhalten und sie dafür freistellen. </w:t>
                            </w:r>
                            <w:r w:rsidRPr="00D70BBC">
                              <w:rPr>
                                <w:spacing w:val="-2"/>
                                <w:sz w:val="20"/>
                              </w:rPr>
                              <w:t>(§14,15)</w:t>
                            </w:r>
                          </w:p>
                        </w:tc>
                        <w:tc>
                          <w:tcPr>
                            <w:tcW w:w="4014" w:type="dxa"/>
                            <w:shd w:val="clear" w:color="auto" w:fill="FFFFFF"/>
                          </w:tcPr>
                          <w:p w:rsidR="001238B9" w:rsidRPr="00D70BBC" w:rsidRDefault="00E96733" w:rsidP="00D70BBC">
                            <w:pPr>
                              <w:pStyle w:val="TableParagraph"/>
                              <w:spacing w:before="54"/>
                              <w:rPr>
                                <w:b/>
                                <w:sz w:val="20"/>
                              </w:rPr>
                            </w:pPr>
                            <w:r w:rsidRPr="00D70BBC">
                              <w:rPr>
                                <w:b/>
                                <w:sz w:val="20"/>
                              </w:rPr>
                              <w:t>Teilnahme</w:t>
                            </w:r>
                            <w:r w:rsidRPr="00D70BBC">
                              <w:rPr>
                                <w:b/>
                                <w:spacing w:val="-14"/>
                                <w:sz w:val="20"/>
                              </w:rPr>
                              <w:t xml:space="preserve"> </w:t>
                            </w:r>
                            <w:r w:rsidRPr="00D70BBC">
                              <w:rPr>
                                <w:b/>
                                <w:sz w:val="20"/>
                              </w:rPr>
                              <w:t>am</w:t>
                            </w:r>
                            <w:r w:rsidRPr="00D70BBC">
                              <w:rPr>
                                <w:b/>
                                <w:spacing w:val="-14"/>
                                <w:sz w:val="20"/>
                              </w:rPr>
                              <w:t xml:space="preserve"> </w:t>
                            </w:r>
                            <w:r w:rsidRPr="00D70BBC">
                              <w:rPr>
                                <w:b/>
                                <w:sz w:val="20"/>
                              </w:rPr>
                              <w:t xml:space="preserve">Berufsschulunterricht, außerbetriebliche Ausbildung und </w:t>
                            </w:r>
                            <w:r w:rsidRPr="00D70BBC">
                              <w:rPr>
                                <w:b/>
                                <w:spacing w:val="-2"/>
                                <w:sz w:val="20"/>
                              </w:rPr>
                              <w:t>Prüfungen</w:t>
                            </w:r>
                          </w:p>
                          <w:p w:rsidR="001238B9" w:rsidRPr="00D70BBC" w:rsidRDefault="00E96733" w:rsidP="00D70BBC">
                            <w:pPr>
                              <w:pStyle w:val="TableParagraph"/>
                              <w:spacing w:before="2"/>
                              <w:rPr>
                                <w:sz w:val="20"/>
                              </w:rPr>
                            </w:pPr>
                            <w:r w:rsidRPr="00D70BBC">
                              <w:rPr>
                                <w:sz w:val="20"/>
                              </w:rPr>
                              <w:t>Auszubildende haben die Pflicht, an Ausbildungsmaßnahmen</w:t>
                            </w:r>
                            <w:r w:rsidRPr="00D70BBC">
                              <w:rPr>
                                <w:spacing w:val="-10"/>
                                <w:sz w:val="20"/>
                              </w:rPr>
                              <w:t xml:space="preserve"> </w:t>
                            </w:r>
                            <w:r w:rsidRPr="00D70BBC">
                              <w:rPr>
                                <w:sz w:val="20"/>
                              </w:rPr>
                              <w:t>teilzunehmen</w:t>
                            </w:r>
                            <w:r w:rsidRPr="00D70BBC">
                              <w:rPr>
                                <w:spacing w:val="-10"/>
                                <w:sz w:val="20"/>
                              </w:rPr>
                              <w:t xml:space="preserve"> </w:t>
                            </w:r>
                            <w:r w:rsidRPr="00D70BBC">
                              <w:rPr>
                                <w:sz w:val="20"/>
                              </w:rPr>
                              <w:t>und sich</w:t>
                            </w:r>
                            <w:r w:rsidRPr="00D70BBC">
                              <w:rPr>
                                <w:spacing w:val="-8"/>
                                <w:sz w:val="20"/>
                              </w:rPr>
                              <w:t xml:space="preserve"> </w:t>
                            </w:r>
                            <w:r w:rsidRPr="00D70BBC">
                              <w:rPr>
                                <w:sz w:val="20"/>
                              </w:rPr>
                              <w:t>aktiv</w:t>
                            </w:r>
                            <w:r w:rsidRPr="00D70BBC">
                              <w:rPr>
                                <w:spacing w:val="-9"/>
                                <w:sz w:val="20"/>
                              </w:rPr>
                              <w:t xml:space="preserve"> </w:t>
                            </w:r>
                            <w:r w:rsidRPr="00D70BBC">
                              <w:rPr>
                                <w:sz w:val="20"/>
                              </w:rPr>
                              <w:t>um</w:t>
                            </w:r>
                            <w:r w:rsidRPr="00D70BBC">
                              <w:rPr>
                                <w:spacing w:val="-5"/>
                                <w:sz w:val="20"/>
                              </w:rPr>
                              <w:t xml:space="preserve"> </w:t>
                            </w:r>
                            <w:r w:rsidRPr="00D70BBC">
                              <w:rPr>
                                <w:sz w:val="20"/>
                              </w:rPr>
                              <w:t>den</w:t>
                            </w:r>
                            <w:r w:rsidRPr="00D70BBC">
                              <w:rPr>
                                <w:spacing w:val="-6"/>
                                <w:sz w:val="20"/>
                              </w:rPr>
                              <w:t xml:space="preserve"> </w:t>
                            </w:r>
                            <w:r w:rsidRPr="00D70BBC">
                              <w:rPr>
                                <w:sz w:val="20"/>
                              </w:rPr>
                              <w:t>Erwerb</w:t>
                            </w:r>
                            <w:r w:rsidRPr="00D70BBC">
                              <w:rPr>
                                <w:spacing w:val="-8"/>
                                <w:sz w:val="20"/>
                              </w:rPr>
                              <w:t xml:space="preserve"> </w:t>
                            </w:r>
                            <w:r w:rsidRPr="00D70BBC">
                              <w:rPr>
                                <w:sz w:val="20"/>
                              </w:rPr>
                              <w:t>der</w:t>
                            </w:r>
                            <w:r w:rsidRPr="00D70BBC">
                              <w:rPr>
                                <w:spacing w:val="-8"/>
                                <w:sz w:val="20"/>
                              </w:rPr>
                              <w:t xml:space="preserve"> </w:t>
                            </w:r>
                            <w:r w:rsidRPr="00D70BBC">
                              <w:rPr>
                                <w:sz w:val="20"/>
                              </w:rPr>
                              <w:t>dargebotenen Lernstoffe zu bemühen. (§ 13)</w:t>
                            </w:r>
                          </w:p>
                        </w:tc>
                      </w:tr>
                      <w:tr w:rsidR="001238B9" w:rsidTr="00D70BBC">
                        <w:trPr>
                          <w:trHeight w:val="1404"/>
                        </w:trPr>
                        <w:tc>
                          <w:tcPr>
                            <w:tcW w:w="4014" w:type="dxa"/>
                            <w:shd w:val="clear" w:color="auto" w:fill="FFFFFF"/>
                          </w:tcPr>
                          <w:p w:rsidR="001238B9" w:rsidRPr="00D70BBC" w:rsidRDefault="00E96733" w:rsidP="00D70BBC">
                            <w:pPr>
                              <w:pStyle w:val="TableParagraph"/>
                              <w:spacing w:before="54"/>
                              <w:ind w:right="718"/>
                              <w:rPr>
                                <w:b/>
                                <w:sz w:val="20"/>
                              </w:rPr>
                            </w:pPr>
                            <w:r w:rsidRPr="00D70BBC">
                              <w:rPr>
                                <w:b/>
                                <w:sz w:val="20"/>
                              </w:rPr>
                              <w:t>Benennung</w:t>
                            </w:r>
                            <w:r w:rsidRPr="00D70BBC">
                              <w:rPr>
                                <w:b/>
                                <w:spacing w:val="-14"/>
                                <w:sz w:val="20"/>
                              </w:rPr>
                              <w:t xml:space="preserve"> </w:t>
                            </w:r>
                            <w:r w:rsidRPr="00D70BBC">
                              <w:rPr>
                                <w:b/>
                                <w:sz w:val="20"/>
                              </w:rPr>
                              <w:t xml:space="preserve">weisungsberechtigter </w:t>
                            </w:r>
                            <w:r w:rsidRPr="00D70BBC">
                              <w:rPr>
                                <w:b/>
                                <w:spacing w:val="-2"/>
                                <w:sz w:val="20"/>
                              </w:rPr>
                              <w:t>Personen</w:t>
                            </w:r>
                          </w:p>
                          <w:p w:rsidR="001238B9" w:rsidRPr="00D70BBC" w:rsidRDefault="00E96733" w:rsidP="00D70BBC">
                            <w:pPr>
                              <w:pStyle w:val="TableParagraph"/>
                              <w:spacing w:before="1"/>
                              <w:rPr>
                                <w:sz w:val="20"/>
                              </w:rPr>
                            </w:pPr>
                            <w:r w:rsidRPr="00D70BBC">
                              <w:rPr>
                                <w:sz w:val="20"/>
                              </w:rPr>
                              <w:t>Ausbildende sind verpflichtet, Auszubildenden</w:t>
                            </w:r>
                            <w:r w:rsidRPr="00D70BBC">
                              <w:rPr>
                                <w:spacing w:val="-14"/>
                                <w:sz w:val="20"/>
                              </w:rPr>
                              <w:t xml:space="preserve"> </w:t>
                            </w:r>
                            <w:r w:rsidRPr="00D70BBC">
                              <w:rPr>
                                <w:sz w:val="20"/>
                              </w:rPr>
                              <w:t>die</w:t>
                            </w:r>
                            <w:r w:rsidRPr="00D70BBC">
                              <w:rPr>
                                <w:spacing w:val="-14"/>
                                <w:sz w:val="20"/>
                              </w:rPr>
                              <w:t xml:space="preserve"> </w:t>
                            </w:r>
                            <w:r w:rsidRPr="00D70BBC">
                              <w:rPr>
                                <w:sz w:val="20"/>
                              </w:rPr>
                              <w:t>weisungsberechtigten Personen bekanntzumachen.</w:t>
                            </w:r>
                          </w:p>
                        </w:tc>
                        <w:tc>
                          <w:tcPr>
                            <w:tcW w:w="4014" w:type="dxa"/>
                            <w:shd w:val="clear" w:color="auto" w:fill="FFFFFF"/>
                          </w:tcPr>
                          <w:p w:rsidR="001238B9" w:rsidRPr="00D70BBC" w:rsidRDefault="00E96733" w:rsidP="00D70BBC">
                            <w:pPr>
                              <w:pStyle w:val="TableParagraph"/>
                              <w:spacing w:before="54"/>
                              <w:rPr>
                                <w:b/>
                                <w:sz w:val="20"/>
                              </w:rPr>
                            </w:pPr>
                            <w:r w:rsidRPr="00D70BBC">
                              <w:rPr>
                                <w:b/>
                                <w:spacing w:val="-2"/>
                                <w:sz w:val="20"/>
                              </w:rPr>
                              <w:t>Weisungsgebundenheit</w:t>
                            </w:r>
                          </w:p>
                          <w:p w:rsidR="001238B9" w:rsidRPr="00D70BBC" w:rsidRDefault="00E96733" w:rsidP="00D70BBC">
                            <w:pPr>
                              <w:pStyle w:val="TableParagraph"/>
                              <w:spacing w:before="3"/>
                              <w:rPr>
                                <w:sz w:val="20"/>
                              </w:rPr>
                            </w:pPr>
                            <w:r w:rsidRPr="00D70BBC">
                              <w:rPr>
                                <w:sz w:val="20"/>
                              </w:rPr>
                              <w:t>Auszubildende sind verpflichtet, den Weisungen</w:t>
                            </w:r>
                            <w:r w:rsidRPr="00D70BBC">
                              <w:rPr>
                                <w:spacing w:val="-14"/>
                                <w:sz w:val="20"/>
                              </w:rPr>
                              <w:t xml:space="preserve"> </w:t>
                            </w:r>
                            <w:r w:rsidRPr="00D70BBC">
                              <w:rPr>
                                <w:sz w:val="20"/>
                              </w:rPr>
                              <w:t>weisungsberechtigter</w:t>
                            </w:r>
                            <w:r w:rsidRPr="00D70BBC">
                              <w:rPr>
                                <w:spacing w:val="-14"/>
                                <w:sz w:val="20"/>
                              </w:rPr>
                              <w:t xml:space="preserve"> </w:t>
                            </w:r>
                            <w:r w:rsidRPr="00D70BBC">
                              <w:rPr>
                                <w:sz w:val="20"/>
                              </w:rPr>
                              <w:t>Personen zu folgen. (§13)</w:t>
                            </w:r>
                          </w:p>
                        </w:tc>
                      </w:tr>
                      <w:tr w:rsidR="001238B9" w:rsidTr="00D70BBC">
                        <w:trPr>
                          <w:trHeight w:val="1847"/>
                        </w:trPr>
                        <w:tc>
                          <w:tcPr>
                            <w:tcW w:w="4014" w:type="dxa"/>
                            <w:shd w:val="clear" w:color="auto" w:fill="FFFFFF"/>
                          </w:tcPr>
                          <w:p w:rsidR="001238B9" w:rsidRPr="00D70BBC" w:rsidRDefault="00E96733" w:rsidP="00D70BBC">
                            <w:pPr>
                              <w:pStyle w:val="TableParagraph"/>
                              <w:spacing w:before="54"/>
                              <w:rPr>
                                <w:b/>
                                <w:sz w:val="20"/>
                              </w:rPr>
                            </w:pPr>
                            <w:r w:rsidRPr="00D70BBC">
                              <w:rPr>
                                <w:b/>
                                <w:spacing w:val="-2"/>
                                <w:sz w:val="20"/>
                              </w:rPr>
                              <w:t>Aufsichtspflicht</w:t>
                            </w:r>
                          </w:p>
                          <w:p w:rsidR="001238B9" w:rsidRPr="00D70BBC" w:rsidRDefault="00E96733" w:rsidP="00D70BBC">
                            <w:pPr>
                              <w:pStyle w:val="TableParagraph"/>
                              <w:spacing w:before="3"/>
                              <w:ind w:right="64"/>
                              <w:rPr>
                                <w:sz w:val="20"/>
                              </w:rPr>
                            </w:pPr>
                            <w:r w:rsidRPr="00D70BBC">
                              <w:rPr>
                                <w:sz w:val="20"/>
                              </w:rPr>
                              <w:t>Ausbildende sind verantwortliche Personen (nach</w:t>
                            </w:r>
                            <w:r w:rsidRPr="00D70BBC">
                              <w:rPr>
                                <w:spacing w:val="-7"/>
                                <w:sz w:val="20"/>
                              </w:rPr>
                              <w:t xml:space="preserve"> </w:t>
                            </w:r>
                            <w:r w:rsidRPr="00D70BBC">
                              <w:rPr>
                                <w:sz w:val="20"/>
                              </w:rPr>
                              <w:t>§</w:t>
                            </w:r>
                            <w:r w:rsidRPr="00D70BBC">
                              <w:rPr>
                                <w:spacing w:val="-8"/>
                                <w:sz w:val="20"/>
                              </w:rPr>
                              <w:t xml:space="preserve"> </w:t>
                            </w:r>
                            <w:r w:rsidRPr="00D70BBC">
                              <w:rPr>
                                <w:sz w:val="20"/>
                              </w:rPr>
                              <w:t>13</w:t>
                            </w:r>
                            <w:r w:rsidRPr="00D70BBC">
                              <w:rPr>
                                <w:spacing w:val="-6"/>
                                <w:sz w:val="20"/>
                              </w:rPr>
                              <w:t xml:space="preserve"> </w:t>
                            </w:r>
                            <w:r w:rsidRPr="00D70BBC">
                              <w:rPr>
                                <w:sz w:val="20"/>
                              </w:rPr>
                              <w:t>ArbSchG)</w:t>
                            </w:r>
                            <w:r w:rsidRPr="00D70BBC">
                              <w:rPr>
                                <w:spacing w:val="-7"/>
                                <w:sz w:val="20"/>
                              </w:rPr>
                              <w:t xml:space="preserve"> </w:t>
                            </w:r>
                            <w:r w:rsidRPr="00D70BBC">
                              <w:rPr>
                                <w:sz w:val="20"/>
                              </w:rPr>
                              <w:t>und</w:t>
                            </w:r>
                            <w:r w:rsidRPr="00D70BBC">
                              <w:rPr>
                                <w:spacing w:val="-8"/>
                                <w:sz w:val="20"/>
                              </w:rPr>
                              <w:t xml:space="preserve"> </w:t>
                            </w:r>
                            <w:r w:rsidRPr="00D70BBC">
                              <w:rPr>
                                <w:sz w:val="20"/>
                              </w:rPr>
                              <w:t>somit</w:t>
                            </w:r>
                            <w:r w:rsidRPr="00D70BBC">
                              <w:rPr>
                                <w:spacing w:val="-7"/>
                                <w:sz w:val="20"/>
                              </w:rPr>
                              <w:t xml:space="preserve"> </w:t>
                            </w:r>
                            <w:r w:rsidRPr="00D70BBC">
                              <w:rPr>
                                <w:sz w:val="20"/>
                              </w:rPr>
                              <w:t>verpflichtet, minderjährige Auszubildende und geflüchtete Menschen während der betrieblichen</w:t>
                            </w:r>
                            <w:r w:rsidRPr="00D70BBC">
                              <w:rPr>
                                <w:spacing w:val="-4"/>
                                <w:sz w:val="20"/>
                              </w:rPr>
                              <w:t xml:space="preserve"> </w:t>
                            </w:r>
                            <w:r w:rsidRPr="00D70BBC">
                              <w:rPr>
                                <w:sz w:val="20"/>
                              </w:rPr>
                              <w:t>Ausbildung</w:t>
                            </w:r>
                            <w:r w:rsidRPr="00D70BBC">
                              <w:rPr>
                                <w:spacing w:val="-3"/>
                                <w:sz w:val="20"/>
                              </w:rPr>
                              <w:t xml:space="preserve"> </w:t>
                            </w:r>
                            <w:r w:rsidRPr="00D70BBC">
                              <w:rPr>
                                <w:sz w:val="20"/>
                              </w:rPr>
                              <w:t>zu</w:t>
                            </w:r>
                            <w:r w:rsidRPr="00D70BBC">
                              <w:rPr>
                                <w:spacing w:val="-2"/>
                                <w:sz w:val="20"/>
                              </w:rPr>
                              <w:t xml:space="preserve"> </w:t>
                            </w:r>
                            <w:r w:rsidRPr="00D70BBC">
                              <w:rPr>
                                <w:sz w:val="20"/>
                              </w:rPr>
                              <w:t>beaufsichtigen. (§ 1631 BGB)</w:t>
                            </w:r>
                          </w:p>
                        </w:tc>
                        <w:tc>
                          <w:tcPr>
                            <w:tcW w:w="4014" w:type="dxa"/>
                            <w:shd w:val="clear" w:color="auto" w:fill="FFFFFF"/>
                          </w:tcPr>
                          <w:p w:rsidR="001238B9" w:rsidRPr="00D70BBC" w:rsidRDefault="00E96733" w:rsidP="00D70BBC">
                            <w:pPr>
                              <w:pStyle w:val="TableParagraph"/>
                              <w:spacing w:before="54" w:line="242" w:lineRule="auto"/>
                              <w:ind w:right="718"/>
                              <w:rPr>
                                <w:sz w:val="20"/>
                              </w:rPr>
                            </w:pPr>
                            <w:r w:rsidRPr="00D70BBC">
                              <w:rPr>
                                <w:b/>
                                <w:sz w:val="20"/>
                              </w:rPr>
                              <w:t xml:space="preserve">Einhaltung der Ordnung </w:t>
                            </w:r>
                            <w:r w:rsidRPr="00D70BBC">
                              <w:rPr>
                                <w:sz w:val="20"/>
                              </w:rPr>
                              <w:t>Auszubildende</w:t>
                            </w:r>
                            <w:r w:rsidRPr="00D70BBC">
                              <w:rPr>
                                <w:spacing w:val="-11"/>
                                <w:sz w:val="20"/>
                              </w:rPr>
                              <w:t xml:space="preserve"> </w:t>
                            </w:r>
                            <w:r w:rsidRPr="00D70BBC">
                              <w:rPr>
                                <w:sz w:val="20"/>
                              </w:rPr>
                              <w:t>haben</w:t>
                            </w:r>
                            <w:r w:rsidRPr="00D70BBC">
                              <w:rPr>
                                <w:spacing w:val="-11"/>
                                <w:sz w:val="20"/>
                              </w:rPr>
                              <w:t xml:space="preserve"> </w:t>
                            </w:r>
                            <w:r w:rsidRPr="00D70BBC">
                              <w:rPr>
                                <w:sz w:val="20"/>
                              </w:rPr>
                              <w:t>die</w:t>
                            </w:r>
                            <w:r w:rsidRPr="00D70BBC">
                              <w:rPr>
                                <w:spacing w:val="-11"/>
                                <w:sz w:val="20"/>
                              </w:rPr>
                              <w:t xml:space="preserve"> </w:t>
                            </w:r>
                            <w:r w:rsidRPr="00D70BBC">
                              <w:rPr>
                                <w:sz w:val="20"/>
                              </w:rPr>
                              <w:t>für</w:t>
                            </w:r>
                            <w:r w:rsidRPr="00D70BBC">
                              <w:rPr>
                                <w:spacing w:val="-11"/>
                                <w:sz w:val="20"/>
                              </w:rPr>
                              <w:t xml:space="preserve"> </w:t>
                            </w:r>
                            <w:r w:rsidRPr="00D70BBC">
                              <w:rPr>
                                <w:sz w:val="20"/>
                              </w:rPr>
                              <w:t>die Ausbildungsstätte geltenden</w:t>
                            </w:r>
                          </w:p>
                          <w:p w:rsidR="001238B9" w:rsidRPr="00D70BBC" w:rsidRDefault="00E96733" w:rsidP="00D70BBC">
                            <w:pPr>
                              <w:pStyle w:val="TableParagraph"/>
                              <w:spacing w:line="224" w:lineRule="exact"/>
                              <w:rPr>
                                <w:sz w:val="20"/>
                              </w:rPr>
                            </w:pPr>
                            <w:r w:rsidRPr="00D70BBC">
                              <w:rPr>
                                <w:sz w:val="20"/>
                              </w:rPr>
                              <w:t>Ordnungsvorschriften</w:t>
                            </w:r>
                            <w:r w:rsidRPr="00D70BBC">
                              <w:rPr>
                                <w:spacing w:val="-8"/>
                                <w:sz w:val="20"/>
                              </w:rPr>
                              <w:t xml:space="preserve"> </w:t>
                            </w:r>
                            <w:r w:rsidRPr="00D70BBC">
                              <w:rPr>
                                <w:sz w:val="20"/>
                              </w:rPr>
                              <w:t>zu</w:t>
                            </w:r>
                            <w:r w:rsidRPr="00D70BBC">
                              <w:rPr>
                                <w:spacing w:val="-9"/>
                                <w:sz w:val="20"/>
                              </w:rPr>
                              <w:t xml:space="preserve"> </w:t>
                            </w:r>
                            <w:r w:rsidRPr="00D70BBC">
                              <w:rPr>
                                <w:sz w:val="20"/>
                              </w:rPr>
                              <w:t>beachten.</w:t>
                            </w:r>
                            <w:r w:rsidRPr="00D70BBC">
                              <w:rPr>
                                <w:spacing w:val="-10"/>
                                <w:sz w:val="20"/>
                              </w:rPr>
                              <w:t xml:space="preserve"> </w:t>
                            </w:r>
                            <w:r w:rsidRPr="00D70BBC">
                              <w:rPr>
                                <w:sz w:val="20"/>
                              </w:rPr>
                              <w:t>(§</w:t>
                            </w:r>
                            <w:r w:rsidRPr="00D70BBC">
                              <w:rPr>
                                <w:spacing w:val="-8"/>
                                <w:sz w:val="20"/>
                              </w:rPr>
                              <w:t xml:space="preserve"> </w:t>
                            </w:r>
                            <w:r w:rsidRPr="00D70BBC">
                              <w:rPr>
                                <w:spacing w:val="-5"/>
                                <w:sz w:val="20"/>
                              </w:rPr>
                              <w:t>13)</w:t>
                            </w:r>
                          </w:p>
                        </w:tc>
                      </w:tr>
                      <w:tr w:rsidR="001238B9" w:rsidTr="00D70BBC">
                        <w:trPr>
                          <w:trHeight w:val="1538"/>
                        </w:trPr>
                        <w:tc>
                          <w:tcPr>
                            <w:tcW w:w="4014" w:type="dxa"/>
                            <w:shd w:val="clear" w:color="auto" w:fill="FFFFFF"/>
                          </w:tcPr>
                          <w:p w:rsidR="001238B9" w:rsidRPr="00D70BBC" w:rsidRDefault="00E96733" w:rsidP="00D70BBC">
                            <w:pPr>
                              <w:pStyle w:val="TableParagraph"/>
                              <w:spacing w:before="54"/>
                              <w:ind w:right="102"/>
                              <w:rPr>
                                <w:sz w:val="20"/>
                              </w:rPr>
                            </w:pPr>
                            <w:r w:rsidRPr="00D70BBC">
                              <w:rPr>
                                <w:b/>
                                <w:spacing w:val="-2"/>
                                <w:sz w:val="20"/>
                              </w:rPr>
                              <w:t xml:space="preserve">Ausbildungsnachweiskontrolle </w:t>
                            </w:r>
                            <w:r w:rsidRPr="00D70BBC">
                              <w:rPr>
                                <w:sz w:val="20"/>
                              </w:rPr>
                              <w:t>Ausbildende haben Auszubildenden Ausbildungsnachweise kostenfrei auszuhändigen und deren ordnungsgemäße</w:t>
                            </w:r>
                            <w:r w:rsidRPr="00D70BBC">
                              <w:rPr>
                                <w:spacing w:val="-14"/>
                                <w:sz w:val="20"/>
                              </w:rPr>
                              <w:t xml:space="preserve"> </w:t>
                            </w:r>
                            <w:r w:rsidRPr="00D70BBC">
                              <w:rPr>
                                <w:sz w:val="20"/>
                              </w:rPr>
                              <w:t>Führung</w:t>
                            </w:r>
                            <w:r w:rsidRPr="00D70BBC">
                              <w:rPr>
                                <w:spacing w:val="-14"/>
                                <w:sz w:val="20"/>
                              </w:rPr>
                              <w:t xml:space="preserve"> </w:t>
                            </w:r>
                            <w:r w:rsidRPr="00D70BBC">
                              <w:rPr>
                                <w:sz w:val="20"/>
                              </w:rPr>
                              <w:t>zu</w:t>
                            </w:r>
                            <w:r w:rsidRPr="00D70BBC">
                              <w:rPr>
                                <w:spacing w:val="-14"/>
                                <w:sz w:val="20"/>
                              </w:rPr>
                              <w:t xml:space="preserve"> </w:t>
                            </w:r>
                            <w:r w:rsidRPr="00D70BBC">
                              <w:rPr>
                                <w:sz w:val="20"/>
                              </w:rPr>
                              <w:t>überwachen. (§ 14)</w:t>
                            </w:r>
                          </w:p>
                        </w:tc>
                        <w:tc>
                          <w:tcPr>
                            <w:tcW w:w="4014" w:type="dxa"/>
                            <w:shd w:val="clear" w:color="auto" w:fill="FFFFFF"/>
                          </w:tcPr>
                          <w:p w:rsidR="001238B9" w:rsidRPr="00D70BBC" w:rsidRDefault="00E96733" w:rsidP="00D70BBC">
                            <w:pPr>
                              <w:pStyle w:val="TableParagraph"/>
                              <w:spacing w:before="54"/>
                              <w:ind w:right="394"/>
                              <w:rPr>
                                <w:sz w:val="20"/>
                              </w:rPr>
                            </w:pPr>
                            <w:r w:rsidRPr="00D70BBC">
                              <w:rPr>
                                <w:b/>
                                <w:spacing w:val="-2"/>
                                <w:sz w:val="20"/>
                              </w:rPr>
                              <w:t xml:space="preserve">Ausbildungsnachweisführung </w:t>
                            </w:r>
                            <w:r w:rsidRPr="00D70BBC">
                              <w:rPr>
                                <w:sz w:val="20"/>
                              </w:rPr>
                              <w:t>Auszubildende sind verpflichtet, die Ausbildungsnachweise</w:t>
                            </w:r>
                            <w:r w:rsidRPr="00D70BBC">
                              <w:rPr>
                                <w:spacing w:val="-14"/>
                                <w:sz w:val="20"/>
                              </w:rPr>
                              <w:t xml:space="preserve"> </w:t>
                            </w:r>
                            <w:r w:rsidRPr="00D70BBC">
                              <w:rPr>
                                <w:sz w:val="20"/>
                              </w:rPr>
                              <w:t>ordnungsgemäß schriftlich oder digital zu führen und regelmäßig vorzulegen. (§ 13)</w:t>
                            </w:r>
                          </w:p>
                        </w:tc>
                      </w:tr>
                    </w:tbl>
                    <w:p w:rsidR="001238B9" w:rsidRDefault="001238B9">
                      <w:pPr>
                        <w:pStyle w:val="Textkrper"/>
                      </w:pPr>
                    </w:p>
                  </w:txbxContent>
                </v:textbox>
                <w10:wrap anchorx="page"/>
              </v:shape>
            </w:pict>
          </mc:Fallback>
        </mc:AlternateContent>
      </w:r>
      <w:r w:rsidR="00E96733">
        <w:t>§</w:t>
      </w:r>
      <w:r w:rsidR="00E96733">
        <w:rPr>
          <w:spacing w:val="-6"/>
        </w:rPr>
        <w:t xml:space="preserve"> </w:t>
      </w:r>
      <w:r w:rsidR="00E96733">
        <w:t>1</w:t>
      </w:r>
      <w:r w:rsidR="00E96733">
        <w:rPr>
          <w:spacing w:val="-6"/>
        </w:rPr>
        <w:t xml:space="preserve"> </w:t>
      </w:r>
      <w:r w:rsidR="00E96733">
        <w:t>BBiG</w:t>
      </w:r>
      <w:r w:rsidR="00E96733">
        <w:rPr>
          <w:spacing w:val="-5"/>
        </w:rPr>
        <w:t xml:space="preserve"> </w:t>
      </w:r>
      <w:r w:rsidR="00E96733">
        <w:t>eine</w:t>
      </w:r>
      <w:r w:rsidR="00E96733">
        <w:rPr>
          <w:spacing w:val="-5"/>
        </w:rPr>
        <w:t xml:space="preserve"> </w:t>
      </w:r>
      <w:r w:rsidR="00E96733">
        <w:t>übergeordnete</w:t>
      </w:r>
      <w:r w:rsidR="00E96733">
        <w:rPr>
          <w:spacing w:val="-4"/>
        </w:rPr>
        <w:t xml:space="preserve"> </w:t>
      </w:r>
      <w:r w:rsidR="00E96733">
        <w:t>Verpflichtung</w:t>
      </w:r>
      <w:r w:rsidR="00E96733">
        <w:rPr>
          <w:spacing w:val="-7"/>
        </w:rPr>
        <w:t xml:space="preserve"> </w:t>
      </w:r>
      <w:r w:rsidR="00E96733">
        <w:rPr>
          <w:spacing w:val="-2"/>
        </w:rPr>
        <w:t>festgelegt.</w:t>
      </w:r>
    </w:p>
    <w:p w:rsidR="001238B9" w:rsidRDefault="001238B9">
      <w:pPr>
        <w:pStyle w:val="Textkrper"/>
        <w:spacing w:before="11"/>
        <w:rPr>
          <w:sz w:val="22"/>
        </w:rPr>
      </w:pPr>
    </w:p>
    <w:tbl>
      <w:tblPr>
        <w:tblW w:w="0" w:type="auto"/>
        <w:tblInd w:w="7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500"/>
      </w:tblGrid>
      <w:tr w:rsidR="001238B9" w:rsidTr="00D70BBC">
        <w:trPr>
          <w:trHeight w:val="9965"/>
        </w:trPr>
        <w:tc>
          <w:tcPr>
            <w:tcW w:w="8500" w:type="dxa"/>
            <w:shd w:val="clear" w:color="auto" w:fill="FBE5D6"/>
          </w:tcPr>
          <w:p w:rsidR="001238B9" w:rsidRPr="00D70BBC" w:rsidRDefault="00E96733" w:rsidP="00D70BBC">
            <w:pPr>
              <w:pStyle w:val="TableParagraph"/>
              <w:spacing w:before="69"/>
              <w:ind w:left="150" w:right="1085"/>
              <w:rPr>
                <w:b/>
                <w:sz w:val="20"/>
              </w:rPr>
            </w:pPr>
            <w:r w:rsidRPr="00D70BBC">
              <w:rPr>
                <w:b/>
                <w:sz w:val="20"/>
              </w:rPr>
              <w:t>Wichtige</w:t>
            </w:r>
            <w:r w:rsidRPr="00D70BBC">
              <w:rPr>
                <w:b/>
                <w:spacing w:val="-7"/>
                <w:sz w:val="20"/>
              </w:rPr>
              <w:t xml:space="preserve"> </w:t>
            </w:r>
            <w:r w:rsidRPr="00D70BBC">
              <w:rPr>
                <w:b/>
                <w:sz w:val="20"/>
              </w:rPr>
              <w:t>Rechte</w:t>
            </w:r>
            <w:r w:rsidRPr="00D70BBC">
              <w:rPr>
                <w:b/>
                <w:spacing w:val="-7"/>
                <w:sz w:val="20"/>
              </w:rPr>
              <w:t xml:space="preserve"> </w:t>
            </w:r>
            <w:r w:rsidRPr="00D70BBC">
              <w:rPr>
                <w:b/>
                <w:sz w:val="20"/>
              </w:rPr>
              <w:t>und</w:t>
            </w:r>
            <w:r w:rsidRPr="00D70BBC">
              <w:rPr>
                <w:b/>
                <w:spacing w:val="-5"/>
                <w:sz w:val="20"/>
              </w:rPr>
              <w:t xml:space="preserve"> </w:t>
            </w:r>
            <w:r w:rsidRPr="00D70BBC">
              <w:rPr>
                <w:b/>
                <w:sz w:val="20"/>
              </w:rPr>
              <w:t>Pflichten</w:t>
            </w:r>
            <w:r w:rsidRPr="00D70BBC">
              <w:rPr>
                <w:b/>
                <w:spacing w:val="-7"/>
                <w:sz w:val="20"/>
              </w:rPr>
              <w:t xml:space="preserve"> </w:t>
            </w:r>
            <w:r w:rsidRPr="00D70BBC">
              <w:rPr>
                <w:b/>
                <w:sz w:val="20"/>
              </w:rPr>
              <w:t>im</w:t>
            </w:r>
            <w:r w:rsidRPr="00D70BBC">
              <w:rPr>
                <w:b/>
                <w:spacing w:val="-3"/>
                <w:sz w:val="20"/>
              </w:rPr>
              <w:t xml:space="preserve"> </w:t>
            </w:r>
            <w:r w:rsidRPr="00D70BBC">
              <w:rPr>
                <w:b/>
                <w:sz w:val="20"/>
              </w:rPr>
              <w:t>Ausbildungsverhältnis</w:t>
            </w:r>
            <w:r w:rsidRPr="00D70BBC">
              <w:rPr>
                <w:b/>
                <w:spacing w:val="-8"/>
                <w:sz w:val="20"/>
              </w:rPr>
              <w:t xml:space="preserve"> </w:t>
            </w:r>
            <w:r w:rsidRPr="00D70BBC">
              <w:rPr>
                <w:b/>
                <w:sz w:val="20"/>
              </w:rPr>
              <w:t>(wenn</w:t>
            </w:r>
            <w:r w:rsidRPr="00D70BBC">
              <w:rPr>
                <w:b/>
                <w:spacing w:val="-6"/>
                <w:sz w:val="20"/>
              </w:rPr>
              <w:t xml:space="preserve"> </w:t>
            </w:r>
            <w:r w:rsidRPr="00D70BBC">
              <w:rPr>
                <w:b/>
                <w:sz w:val="20"/>
              </w:rPr>
              <w:t>nicht</w:t>
            </w:r>
            <w:r w:rsidRPr="00D70BBC">
              <w:rPr>
                <w:b/>
                <w:spacing w:val="-6"/>
                <w:sz w:val="20"/>
              </w:rPr>
              <w:t xml:space="preserve"> </w:t>
            </w:r>
            <w:r w:rsidRPr="00D70BBC">
              <w:rPr>
                <w:b/>
                <w:sz w:val="20"/>
              </w:rPr>
              <w:t>anders angegeben nach §§ 13 bis 17 BBiG)</w:t>
            </w:r>
          </w:p>
        </w:tc>
      </w:tr>
    </w:tbl>
    <w:p w:rsidR="001238B9" w:rsidRDefault="001238B9">
      <w:pPr>
        <w:rPr>
          <w:sz w:val="20"/>
        </w:rPr>
        <w:sectPr w:rsidR="001238B9">
          <w:pgSz w:w="11910" w:h="16840"/>
          <w:pgMar w:top="1260" w:right="200" w:bottom="1040" w:left="1260" w:header="715" w:footer="855" w:gutter="0"/>
          <w:cols w:space="720"/>
        </w:sectPr>
      </w:pPr>
    </w:p>
    <w:p w:rsidR="001238B9" w:rsidRDefault="00286151">
      <w:pPr>
        <w:pStyle w:val="Textkrper"/>
      </w:pPr>
      <w:r>
        <w:rPr>
          <w:noProof/>
          <w:lang w:eastAsia="de-DE"/>
        </w:rPr>
        <mc:AlternateContent>
          <mc:Choice Requires="wpg">
            <w:drawing>
              <wp:anchor distT="0" distB="0" distL="0" distR="0" simplePos="0" relativeHeight="251641344" behindDoc="1" locked="0" layoutInCell="1" allowOverlap="1">
                <wp:simplePos x="0" y="0"/>
                <wp:positionH relativeFrom="page">
                  <wp:posOffset>1245235</wp:posOffset>
                </wp:positionH>
                <wp:positionV relativeFrom="page">
                  <wp:posOffset>909955</wp:posOffset>
                </wp:positionV>
                <wp:extent cx="5407025" cy="8755380"/>
                <wp:effectExtent l="0" t="0" r="3175" b="0"/>
                <wp:wrapNone/>
                <wp:docPr id="121"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7025" cy="8755380"/>
                          <a:chOff x="0" y="0"/>
                          <a:chExt cx="5407025" cy="8755380"/>
                        </a:xfrm>
                      </wpg:grpSpPr>
                      <wps:wsp>
                        <wps:cNvPr id="122" name="Graphic 16"/>
                        <wps:cNvSpPr/>
                        <wps:spPr>
                          <a:xfrm>
                            <a:off x="4762" y="4762"/>
                            <a:ext cx="5397500" cy="8745855"/>
                          </a:xfrm>
                          <a:custGeom>
                            <a:avLst/>
                            <a:gdLst/>
                            <a:ahLst/>
                            <a:cxnLst/>
                            <a:rect l="l" t="t" r="r" b="b"/>
                            <a:pathLst>
                              <a:path w="5397500" h="8745855">
                                <a:moveTo>
                                  <a:pt x="5397500" y="0"/>
                                </a:moveTo>
                                <a:lnTo>
                                  <a:pt x="0" y="0"/>
                                </a:lnTo>
                                <a:lnTo>
                                  <a:pt x="0" y="8745855"/>
                                </a:lnTo>
                                <a:lnTo>
                                  <a:pt x="5397500" y="8745855"/>
                                </a:lnTo>
                                <a:lnTo>
                                  <a:pt x="5397500" y="0"/>
                                </a:lnTo>
                                <a:close/>
                              </a:path>
                            </a:pathLst>
                          </a:custGeom>
                          <a:solidFill>
                            <a:srgbClr val="FBE5D6"/>
                          </a:solidFill>
                        </wps:spPr>
                        <wps:bodyPr wrap="square" lIns="0" tIns="0" rIns="0" bIns="0" rtlCol="0">
                          <a:prstTxWarp prst="textNoShape">
                            <a:avLst/>
                          </a:prstTxWarp>
                          <a:noAutofit/>
                        </wps:bodyPr>
                      </wps:wsp>
                      <wps:wsp>
                        <wps:cNvPr id="123" name="Graphic 17"/>
                        <wps:cNvSpPr/>
                        <wps:spPr>
                          <a:xfrm>
                            <a:off x="4762" y="4762"/>
                            <a:ext cx="5397500" cy="8745855"/>
                          </a:xfrm>
                          <a:custGeom>
                            <a:avLst/>
                            <a:gdLst/>
                            <a:ahLst/>
                            <a:cxnLst/>
                            <a:rect l="l" t="t" r="r" b="b"/>
                            <a:pathLst>
                              <a:path w="5397500" h="8745855">
                                <a:moveTo>
                                  <a:pt x="0" y="8745855"/>
                                </a:moveTo>
                                <a:lnTo>
                                  <a:pt x="5397500" y="8745855"/>
                                </a:lnTo>
                                <a:lnTo>
                                  <a:pt x="5397500" y="0"/>
                                </a:lnTo>
                                <a:lnTo>
                                  <a:pt x="0" y="0"/>
                                </a:lnTo>
                                <a:lnTo>
                                  <a:pt x="0" y="874585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2A1C024" id="Group 15" o:spid="_x0000_s1026" style="position:absolute;margin-left:98.05pt;margin-top:71.65pt;width:425.75pt;height:689.4pt;z-index:-251675136;mso-wrap-distance-left:0;mso-wrap-distance-right:0;mso-position-horizontal-relative:page;mso-position-vertical-relative:page" coordsize="54070,87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">
                <v:shape id="Graphic 16" o:spid="_x0000_s1027" style="position:absolute;left:47;top:47;width:53975;height:87459;visibility:visible;mso-wrap-style:square;v-text-anchor:top" coordsize="5397500,874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" path="m5397500,l,,,8745855r5397500,l5397500,xe" fillcolor="#fbe5d6" stroked="f">
                  <v:path arrowok="t"/>
                </v:shape>
                <v:shape id="Graphic 17" o:spid="_x0000_s1028" style="position:absolute;left:47;top:47;width:53975;height:87459;visibility:visible;mso-wrap-style:square;v-text-anchor:top" coordsize="5397500,874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" path="m,8745855r5397500,l5397500,,,,,8745855xe" filled="f">
                  <v:path arrowok="t"/>
                </v:shape>
                <w10:wrap anchorx="page" anchory="page"/>
              </v:group>
            </w:pict>
          </mc:Fallback>
        </mc:AlternateContent>
      </w:r>
    </w:p>
    <w:p w:rsidR="001238B9" w:rsidRDefault="001238B9">
      <w:pPr>
        <w:pStyle w:val="Textkrper"/>
        <w:spacing w:before="6" w:after="1"/>
        <w:rPr>
          <w:sz w:val="21"/>
        </w:rPr>
      </w:pPr>
    </w:p>
    <w:tbl>
      <w:tblPr>
        <w:tblW w:w="0" w:type="auto"/>
        <w:tblInd w:w="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14"/>
        <w:gridCol w:w="4014"/>
      </w:tblGrid>
      <w:tr w:rsidR="001238B9" w:rsidTr="00D70BBC">
        <w:trPr>
          <w:trHeight w:val="587"/>
        </w:trPr>
        <w:tc>
          <w:tcPr>
            <w:tcW w:w="4014" w:type="dxa"/>
            <w:shd w:val="clear" w:color="auto" w:fill="F4AF82"/>
          </w:tcPr>
          <w:p w:rsidR="001238B9" w:rsidRPr="00D70BBC" w:rsidRDefault="00E96733" w:rsidP="00D70BBC">
            <w:pPr>
              <w:pStyle w:val="TableParagraph"/>
              <w:spacing w:before="52"/>
              <w:rPr>
                <w:b/>
                <w:sz w:val="20"/>
              </w:rPr>
            </w:pPr>
            <w:r w:rsidRPr="00D70BBC">
              <w:rPr>
                <w:b/>
                <w:sz w:val="20"/>
              </w:rPr>
              <w:t>Pflichten</w:t>
            </w:r>
            <w:r w:rsidRPr="00D70BBC">
              <w:rPr>
                <w:b/>
                <w:spacing w:val="-12"/>
                <w:sz w:val="20"/>
              </w:rPr>
              <w:t xml:space="preserve"> </w:t>
            </w:r>
            <w:r w:rsidRPr="00D70BBC">
              <w:rPr>
                <w:b/>
                <w:sz w:val="20"/>
              </w:rPr>
              <w:t>des</w:t>
            </w:r>
            <w:r w:rsidRPr="00D70BBC">
              <w:rPr>
                <w:b/>
                <w:spacing w:val="-9"/>
                <w:sz w:val="20"/>
              </w:rPr>
              <w:t xml:space="preserve"> </w:t>
            </w:r>
            <w:r w:rsidRPr="00D70BBC">
              <w:rPr>
                <w:b/>
                <w:sz w:val="20"/>
              </w:rPr>
              <w:t>Ausbildenden/</w:t>
            </w:r>
            <w:r w:rsidRPr="00D70BBC">
              <w:rPr>
                <w:b/>
                <w:spacing w:val="-12"/>
                <w:sz w:val="20"/>
              </w:rPr>
              <w:t xml:space="preserve"> </w:t>
            </w:r>
            <w:r w:rsidRPr="00D70BBC">
              <w:rPr>
                <w:b/>
                <w:sz w:val="20"/>
              </w:rPr>
              <w:t>Rechte</w:t>
            </w:r>
            <w:r w:rsidRPr="00D70BBC">
              <w:rPr>
                <w:b/>
                <w:spacing w:val="-11"/>
                <w:sz w:val="20"/>
              </w:rPr>
              <w:t xml:space="preserve"> </w:t>
            </w:r>
            <w:r w:rsidRPr="00D70BBC">
              <w:rPr>
                <w:b/>
                <w:sz w:val="20"/>
              </w:rPr>
              <w:t xml:space="preserve">des </w:t>
            </w:r>
            <w:r w:rsidRPr="00D70BBC">
              <w:rPr>
                <w:b/>
                <w:spacing w:val="-2"/>
                <w:sz w:val="20"/>
              </w:rPr>
              <w:t>Auszubildenden</w:t>
            </w:r>
          </w:p>
        </w:tc>
        <w:tc>
          <w:tcPr>
            <w:tcW w:w="4014" w:type="dxa"/>
            <w:shd w:val="clear" w:color="auto" w:fill="F4AF82"/>
          </w:tcPr>
          <w:p w:rsidR="001238B9" w:rsidRPr="00D70BBC" w:rsidRDefault="00E96733" w:rsidP="00D70BBC">
            <w:pPr>
              <w:pStyle w:val="TableParagraph"/>
              <w:spacing w:before="52"/>
              <w:rPr>
                <w:b/>
                <w:sz w:val="20"/>
              </w:rPr>
            </w:pPr>
            <w:r w:rsidRPr="00D70BBC">
              <w:rPr>
                <w:b/>
                <w:sz w:val="20"/>
              </w:rPr>
              <w:t>Pflichten</w:t>
            </w:r>
            <w:r w:rsidRPr="00D70BBC">
              <w:rPr>
                <w:b/>
                <w:spacing w:val="-8"/>
                <w:sz w:val="20"/>
              </w:rPr>
              <w:t xml:space="preserve"> </w:t>
            </w:r>
            <w:r w:rsidRPr="00D70BBC">
              <w:rPr>
                <w:b/>
                <w:sz w:val="20"/>
              </w:rPr>
              <w:t>des</w:t>
            </w:r>
            <w:r w:rsidRPr="00D70BBC">
              <w:rPr>
                <w:b/>
                <w:spacing w:val="-3"/>
                <w:sz w:val="20"/>
              </w:rPr>
              <w:t xml:space="preserve"> </w:t>
            </w:r>
            <w:r w:rsidRPr="00D70BBC">
              <w:rPr>
                <w:b/>
                <w:spacing w:val="-2"/>
                <w:sz w:val="20"/>
              </w:rPr>
              <w:t>Auszubildenden</w:t>
            </w:r>
          </w:p>
        </w:tc>
      </w:tr>
      <w:tr w:rsidR="001238B9" w:rsidTr="00D70BBC">
        <w:trPr>
          <w:trHeight w:val="1830"/>
        </w:trPr>
        <w:tc>
          <w:tcPr>
            <w:tcW w:w="4014" w:type="dxa"/>
            <w:shd w:val="clear" w:color="auto" w:fill="FFFFFF"/>
          </w:tcPr>
          <w:p w:rsidR="001238B9" w:rsidRPr="00D70BBC" w:rsidRDefault="00E96733" w:rsidP="00D70BBC">
            <w:pPr>
              <w:pStyle w:val="TableParagraph"/>
              <w:spacing w:before="54"/>
              <w:rPr>
                <w:sz w:val="20"/>
              </w:rPr>
            </w:pPr>
            <w:r w:rsidRPr="00D70BBC">
              <w:rPr>
                <w:b/>
                <w:sz w:val="20"/>
              </w:rPr>
              <w:t>Bereitstellung</w:t>
            </w:r>
            <w:r w:rsidRPr="00D70BBC">
              <w:rPr>
                <w:b/>
                <w:spacing w:val="-5"/>
                <w:sz w:val="20"/>
              </w:rPr>
              <w:t xml:space="preserve"> </w:t>
            </w:r>
            <w:r w:rsidRPr="00D70BBC">
              <w:rPr>
                <w:b/>
                <w:sz w:val="20"/>
              </w:rPr>
              <w:t>der</w:t>
            </w:r>
            <w:r w:rsidRPr="00D70BBC">
              <w:rPr>
                <w:b/>
                <w:spacing w:val="-2"/>
                <w:sz w:val="20"/>
              </w:rPr>
              <w:t xml:space="preserve"> </w:t>
            </w:r>
            <w:r w:rsidRPr="00D70BBC">
              <w:rPr>
                <w:b/>
                <w:sz w:val="20"/>
              </w:rPr>
              <w:t xml:space="preserve">Ausbildungsmittel </w:t>
            </w:r>
            <w:r w:rsidRPr="00D70BBC">
              <w:rPr>
                <w:sz w:val="20"/>
              </w:rPr>
              <w:t>Ausbildende haben Auszubildenden kostenlos die Ausbildungsmittel zur Verfügung zu stellen, die zur Berufsausbildung</w:t>
            </w:r>
            <w:r w:rsidRPr="00D70BBC">
              <w:rPr>
                <w:spacing w:val="-12"/>
                <w:sz w:val="20"/>
              </w:rPr>
              <w:t xml:space="preserve"> </w:t>
            </w:r>
            <w:r w:rsidRPr="00D70BBC">
              <w:rPr>
                <w:sz w:val="20"/>
              </w:rPr>
              <w:t>und</w:t>
            </w:r>
            <w:r w:rsidRPr="00D70BBC">
              <w:rPr>
                <w:spacing w:val="-11"/>
                <w:sz w:val="20"/>
              </w:rPr>
              <w:t xml:space="preserve"> </w:t>
            </w:r>
            <w:r w:rsidRPr="00D70BBC">
              <w:rPr>
                <w:sz w:val="20"/>
              </w:rPr>
              <w:t>zum</w:t>
            </w:r>
            <w:r w:rsidRPr="00D70BBC">
              <w:rPr>
                <w:spacing w:val="-9"/>
                <w:sz w:val="20"/>
              </w:rPr>
              <w:t xml:space="preserve"> </w:t>
            </w:r>
            <w:r w:rsidRPr="00D70BBC">
              <w:rPr>
                <w:sz w:val="20"/>
              </w:rPr>
              <w:t>Ablegen</w:t>
            </w:r>
            <w:r w:rsidRPr="00D70BBC">
              <w:rPr>
                <w:spacing w:val="-12"/>
                <w:sz w:val="20"/>
              </w:rPr>
              <w:t xml:space="preserve"> </w:t>
            </w:r>
            <w:r w:rsidRPr="00D70BBC">
              <w:rPr>
                <w:sz w:val="20"/>
              </w:rPr>
              <w:t>von Prüfungen erforderlich sind. (§ 14)</w:t>
            </w:r>
          </w:p>
        </w:tc>
        <w:tc>
          <w:tcPr>
            <w:tcW w:w="4014" w:type="dxa"/>
            <w:shd w:val="clear" w:color="auto" w:fill="FFFFFF"/>
          </w:tcPr>
          <w:p w:rsidR="001238B9" w:rsidRPr="00D70BBC" w:rsidRDefault="00E96733" w:rsidP="00D70BBC">
            <w:pPr>
              <w:pStyle w:val="TableParagraph"/>
              <w:spacing w:before="54"/>
              <w:rPr>
                <w:b/>
                <w:sz w:val="20"/>
              </w:rPr>
            </w:pPr>
            <w:r w:rsidRPr="00D70BBC">
              <w:rPr>
                <w:b/>
                <w:sz w:val="20"/>
              </w:rPr>
              <w:t>Pflegliche</w:t>
            </w:r>
            <w:r w:rsidRPr="00D70BBC">
              <w:rPr>
                <w:b/>
                <w:spacing w:val="-14"/>
                <w:sz w:val="20"/>
              </w:rPr>
              <w:t xml:space="preserve"> </w:t>
            </w:r>
            <w:r w:rsidRPr="00D70BBC">
              <w:rPr>
                <w:b/>
                <w:sz w:val="20"/>
              </w:rPr>
              <w:t>Behandlung</w:t>
            </w:r>
            <w:r w:rsidRPr="00D70BBC">
              <w:rPr>
                <w:b/>
                <w:spacing w:val="-14"/>
                <w:sz w:val="20"/>
              </w:rPr>
              <w:t xml:space="preserve"> </w:t>
            </w:r>
            <w:r w:rsidRPr="00D70BBC">
              <w:rPr>
                <w:b/>
                <w:sz w:val="20"/>
              </w:rPr>
              <w:t xml:space="preserve">der </w:t>
            </w:r>
            <w:r w:rsidRPr="00D70BBC">
              <w:rPr>
                <w:b/>
                <w:spacing w:val="-2"/>
                <w:sz w:val="20"/>
              </w:rPr>
              <w:t>Ausbildungsmittel</w:t>
            </w:r>
          </w:p>
          <w:p w:rsidR="001238B9" w:rsidRPr="00D70BBC" w:rsidRDefault="00E96733" w:rsidP="00D70BBC">
            <w:pPr>
              <w:pStyle w:val="TableParagraph"/>
              <w:spacing w:before="4"/>
              <w:ind w:right="102"/>
              <w:rPr>
                <w:sz w:val="20"/>
              </w:rPr>
            </w:pPr>
            <w:r w:rsidRPr="00D70BBC">
              <w:rPr>
                <w:sz w:val="20"/>
              </w:rPr>
              <w:t>Auszubildende haben die ihnen zur Verfügung</w:t>
            </w:r>
            <w:r w:rsidRPr="00D70BBC">
              <w:rPr>
                <w:spacing w:val="-14"/>
                <w:sz w:val="20"/>
              </w:rPr>
              <w:t xml:space="preserve"> </w:t>
            </w:r>
            <w:r w:rsidRPr="00D70BBC">
              <w:rPr>
                <w:sz w:val="20"/>
              </w:rPr>
              <w:t>gestellten</w:t>
            </w:r>
            <w:r w:rsidRPr="00D70BBC">
              <w:rPr>
                <w:spacing w:val="-14"/>
                <w:sz w:val="20"/>
              </w:rPr>
              <w:t xml:space="preserve"> </w:t>
            </w:r>
            <w:r w:rsidRPr="00D70BBC">
              <w:rPr>
                <w:sz w:val="20"/>
              </w:rPr>
              <w:t>Ausbildungsmittel</w:t>
            </w:r>
            <w:r w:rsidRPr="00D70BBC">
              <w:rPr>
                <w:spacing w:val="-14"/>
                <w:sz w:val="20"/>
              </w:rPr>
              <w:t xml:space="preserve"> </w:t>
            </w:r>
            <w:r w:rsidRPr="00D70BBC">
              <w:rPr>
                <w:sz w:val="20"/>
              </w:rPr>
              <w:t>und sonstigen Einrichtungen der Ausbildungsstätte pfleglich zu behandeln. (§ 13)</w:t>
            </w:r>
          </w:p>
        </w:tc>
      </w:tr>
      <w:tr w:rsidR="001238B9" w:rsidTr="00D70BBC">
        <w:trPr>
          <w:trHeight w:val="1358"/>
        </w:trPr>
        <w:tc>
          <w:tcPr>
            <w:tcW w:w="4014" w:type="dxa"/>
            <w:shd w:val="clear" w:color="auto" w:fill="FFFFFF"/>
          </w:tcPr>
          <w:p w:rsidR="001238B9" w:rsidRPr="00D70BBC" w:rsidRDefault="00E96733" w:rsidP="00D70BBC">
            <w:pPr>
              <w:pStyle w:val="TableParagraph"/>
              <w:spacing w:before="54" w:line="242" w:lineRule="auto"/>
              <w:ind w:right="764"/>
              <w:rPr>
                <w:sz w:val="20"/>
              </w:rPr>
            </w:pPr>
            <w:r w:rsidRPr="00D70BBC">
              <w:rPr>
                <w:b/>
                <w:spacing w:val="-2"/>
                <w:sz w:val="20"/>
              </w:rPr>
              <w:t xml:space="preserve">Urlaubsgewährung </w:t>
            </w:r>
            <w:r w:rsidRPr="00D70BBC">
              <w:rPr>
                <w:sz w:val="20"/>
              </w:rPr>
              <w:t>Auszubildenden ist ein möglichst zusammenhängender</w:t>
            </w:r>
            <w:r w:rsidRPr="00D70BBC">
              <w:rPr>
                <w:spacing w:val="-14"/>
                <w:sz w:val="20"/>
              </w:rPr>
              <w:t xml:space="preserve"> </w:t>
            </w:r>
            <w:r w:rsidRPr="00D70BBC">
              <w:rPr>
                <w:sz w:val="20"/>
              </w:rPr>
              <w:t>Urlaub</w:t>
            </w:r>
            <w:r w:rsidRPr="00D70BBC">
              <w:rPr>
                <w:spacing w:val="-14"/>
                <w:sz w:val="20"/>
              </w:rPr>
              <w:t xml:space="preserve"> </w:t>
            </w:r>
            <w:r w:rsidRPr="00D70BBC">
              <w:rPr>
                <w:sz w:val="20"/>
              </w:rPr>
              <w:t>nach</w:t>
            </w:r>
          </w:p>
          <w:p w:rsidR="001238B9" w:rsidRPr="00D70BBC" w:rsidRDefault="00E96733" w:rsidP="00D70BBC">
            <w:pPr>
              <w:pStyle w:val="TableParagraph"/>
              <w:spacing w:line="237" w:lineRule="auto"/>
              <w:rPr>
                <w:sz w:val="20"/>
              </w:rPr>
            </w:pPr>
            <w:r w:rsidRPr="00D70BBC">
              <w:rPr>
                <w:sz w:val="20"/>
              </w:rPr>
              <w:t>gesetzlichen</w:t>
            </w:r>
            <w:r w:rsidRPr="00D70BBC">
              <w:rPr>
                <w:spacing w:val="-14"/>
                <w:sz w:val="20"/>
              </w:rPr>
              <w:t xml:space="preserve"> </w:t>
            </w:r>
            <w:r w:rsidRPr="00D70BBC">
              <w:rPr>
                <w:sz w:val="20"/>
              </w:rPr>
              <w:t>bzw.</w:t>
            </w:r>
            <w:r w:rsidRPr="00D70BBC">
              <w:rPr>
                <w:spacing w:val="-14"/>
                <w:sz w:val="20"/>
              </w:rPr>
              <w:t xml:space="preserve"> </w:t>
            </w:r>
            <w:r w:rsidRPr="00D70BBC">
              <w:rPr>
                <w:sz w:val="20"/>
              </w:rPr>
              <w:t>tariflichen</w:t>
            </w:r>
            <w:r w:rsidRPr="00D70BBC">
              <w:rPr>
                <w:spacing w:val="-14"/>
                <w:sz w:val="20"/>
              </w:rPr>
              <w:t xml:space="preserve"> </w:t>
            </w:r>
            <w:r w:rsidRPr="00D70BBC">
              <w:rPr>
                <w:sz w:val="20"/>
              </w:rPr>
              <w:t>Bestimmungen zu gewähren. (BurlG, JArbSchG)</w:t>
            </w:r>
          </w:p>
        </w:tc>
        <w:tc>
          <w:tcPr>
            <w:tcW w:w="4014" w:type="dxa"/>
            <w:shd w:val="clear" w:color="auto" w:fill="FFFFFF"/>
          </w:tcPr>
          <w:p w:rsidR="001238B9" w:rsidRPr="00D70BBC" w:rsidRDefault="00E96733" w:rsidP="00D70BBC">
            <w:pPr>
              <w:pStyle w:val="TableParagraph"/>
              <w:spacing w:before="54"/>
              <w:rPr>
                <w:b/>
                <w:sz w:val="20"/>
              </w:rPr>
            </w:pPr>
            <w:r w:rsidRPr="00D70BBC">
              <w:rPr>
                <w:b/>
                <w:spacing w:val="-2"/>
                <w:sz w:val="20"/>
              </w:rPr>
              <w:t>Erholungspflicht</w:t>
            </w:r>
          </w:p>
          <w:p w:rsidR="001238B9" w:rsidRPr="00D70BBC" w:rsidRDefault="00E96733" w:rsidP="00D70BBC">
            <w:pPr>
              <w:pStyle w:val="TableParagraph"/>
              <w:spacing w:before="3"/>
              <w:ind w:right="120"/>
              <w:rPr>
                <w:sz w:val="20"/>
              </w:rPr>
            </w:pPr>
            <w:r w:rsidRPr="00D70BBC">
              <w:rPr>
                <w:sz w:val="20"/>
              </w:rPr>
              <w:t>Auszubildende</w:t>
            </w:r>
            <w:r w:rsidRPr="00D70BBC">
              <w:rPr>
                <w:spacing w:val="-14"/>
                <w:sz w:val="20"/>
              </w:rPr>
              <w:t xml:space="preserve"> </w:t>
            </w:r>
            <w:r w:rsidRPr="00D70BBC">
              <w:rPr>
                <w:sz w:val="20"/>
              </w:rPr>
              <w:t>sind</w:t>
            </w:r>
            <w:r w:rsidRPr="00D70BBC">
              <w:rPr>
                <w:spacing w:val="-14"/>
                <w:sz w:val="20"/>
              </w:rPr>
              <w:t xml:space="preserve"> </w:t>
            </w:r>
            <w:r w:rsidRPr="00D70BBC">
              <w:rPr>
                <w:sz w:val="20"/>
              </w:rPr>
              <w:t>verpflichtet,</w:t>
            </w:r>
            <w:r w:rsidRPr="00D70BBC">
              <w:rPr>
                <w:spacing w:val="-13"/>
                <w:sz w:val="20"/>
              </w:rPr>
              <w:t xml:space="preserve"> </w:t>
            </w:r>
            <w:r w:rsidRPr="00D70BBC">
              <w:rPr>
                <w:sz w:val="20"/>
              </w:rPr>
              <w:t>während des Urlaubs jede dem Urlaubszweck widersprechende Erwerbstätigkeit zu unterlassen. (§ 8 BUrlG)</w:t>
            </w:r>
          </w:p>
        </w:tc>
      </w:tr>
      <w:tr w:rsidR="001238B9" w:rsidTr="00D70BBC">
        <w:trPr>
          <w:trHeight w:val="2680"/>
        </w:trPr>
        <w:tc>
          <w:tcPr>
            <w:tcW w:w="4014" w:type="dxa"/>
            <w:shd w:val="clear" w:color="auto" w:fill="FFFFFF"/>
          </w:tcPr>
          <w:p w:rsidR="001238B9" w:rsidRPr="00D70BBC" w:rsidRDefault="00E96733" w:rsidP="00D70BBC">
            <w:pPr>
              <w:pStyle w:val="TableParagraph"/>
              <w:spacing w:before="54"/>
              <w:rPr>
                <w:b/>
                <w:sz w:val="20"/>
              </w:rPr>
            </w:pPr>
            <w:r w:rsidRPr="00D70BBC">
              <w:rPr>
                <w:b/>
                <w:spacing w:val="-2"/>
                <w:sz w:val="20"/>
              </w:rPr>
              <w:t>Vergütungspflicht</w:t>
            </w:r>
          </w:p>
          <w:p w:rsidR="001238B9" w:rsidRPr="00D70BBC" w:rsidRDefault="00E96733" w:rsidP="00D70BBC">
            <w:pPr>
              <w:pStyle w:val="TableParagraph"/>
              <w:spacing w:before="3"/>
              <w:ind w:right="69"/>
              <w:rPr>
                <w:sz w:val="20"/>
              </w:rPr>
            </w:pPr>
            <w:r w:rsidRPr="00D70BBC">
              <w:rPr>
                <w:sz w:val="20"/>
              </w:rPr>
              <w:t>Ausbildende haben Auszubildenden eine angemessene Vergütung spätestens am letzten Arbeitstag des Monats zu zahlen,</w:t>
            </w:r>
            <w:r w:rsidRPr="00D70BBC">
              <w:rPr>
                <w:spacing w:val="40"/>
                <w:sz w:val="20"/>
              </w:rPr>
              <w:t xml:space="preserve"> </w:t>
            </w:r>
            <w:r w:rsidRPr="00D70BBC">
              <w:rPr>
                <w:sz w:val="20"/>
              </w:rPr>
              <w:t>die jährlich steigt. Sie darf nicht niedriger</w:t>
            </w:r>
            <w:r w:rsidRPr="00D70BBC">
              <w:rPr>
                <w:spacing w:val="40"/>
                <w:sz w:val="20"/>
              </w:rPr>
              <w:t xml:space="preserve"> </w:t>
            </w:r>
            <w:r w:rsidRPr="00D70BBC">
              <w:rPr>
                <w:sz w:val="20"/>
              </w:rPr>
              <w:t>als die Mindestausbildungsvergütung sein. Besteht eine tarifliche Regelung, so sind diese</w:t>
            </w:r>
            <w:r w:rsidRPr="00D70BBC">
              <w:rPr>
                <w:spacing w:val="-8"/>
                <w:sz w:val="20"/>
              </w:rPr>
              <w:t xml:space="preserve"> </w:t>
            </w:r>
            <w:r w:rsidRPr="00D70BBC">
              <w:rPr>
                <w:sz w:val="20"/>
              </w:rPr>
              <w:t>Sätze</w:t>
            </w:r>
            <w:r w:rsidRPr="00D70BBC">
              <w:rPr>
                <w:spacing w:val="-8"/>
                <w:sz w:val="20"/>
              </w:rPr>
              <w:t xml:space="preserve"> </w:t>
            </w:r>
            <w:r w:rsidRPr="00D70BBC">
              <w:rPr>
                <w:sz w:val="20"/>
              </w:rPr>
              <w:t>maßgebend.</w:t>
            </w:r>
            <w:r w:rsidRPr="00D70BBC">
              <w:rPr>
                <w:spacing w:val="-10"/>
                <w:sz w:val="20"/>
              </w:rPr>
              <w:t xml:space="preserve"> </w:t>
            </w:r>
            <w:r w:rsidRPr="00D70BBC">
              <w:rPr>
                <w:sz w:val="20"/>
              </w:rPr>
              <w:t>Bei</w:t>
            </w:r>
            <w:r w:rsidRPr="00D70BBC">
              <w:rPr>
                <w:spacing w:val="-9"/>
                <w:sz w:val="20"/>
              </w:rPr>
              <w:t xml:space="preserve"> </w:t>
            </w:r>
            <w:r w:rsidRPr="00D70BBC">
              <w:rPr>
                <w:sz w:val="20"/>
              </w:rPr>
              <w:t>Krankheit</w:t>
            </w:r>
            <w:r w:rsidRPr="00D70BBC">
              <w:rPr>
                <w:spacing w:val="-8"/>
                <w:sz w:val="20"/>
              </w:rPr>
              <w:t xml:space="preserve"> </w:t>
            </w:r>
            <w:r w:rsidRPr="00D70BBC">
              <w:rPr>
                <w:sz w:val="20"/>
              </w:rPr>
              <w:t>wird die Vergütung bis zu 6 Wochen weitergezahlt, danach wird Krankengeld gezahlt. (§§ 17,18)</w:t>
            </w:r>
          </w:p>
        </w:tc>
        <w:tc>
          <w:tcPr>
            <w:tcW w:w="4014" w:type="dxa"/>
            <w:shd w:val="clear" w:color="auto" w:fill="FFFFFF"/>
          </w:tcPr>
          <w:p w:rsidR="001238B9" w:rsidRPr="00D70BBC" w:rsidRDefault="00E96733" w:rsidP="00D70BBC">
            <w:pPr>
              <w:pStyle w:val="TableParagraph"/>
              <w:spacing w:before="54"/>
              <w:ind w:right="718"/>
              <w:rPr>
                <w:sz w:val="20"/>
              </w:rPr>
            </w:pPr>
            <w:r w:rsidRPr="00D70BBC">
              <w:rPr>
                <w:b/>
                <w:spacing w:val="-2"/>
                <w:sz w:val="20"/>
              </w:rPr>
              <w:t xml:space="preserve">Benachrichtigungspflicht </w:t>
            </w:r>
            <w:r w:rsidRPr="00D70BBC">
              <w:rPr>
                <w:sz w:val="20"/>
              </w:rPr>
              <w:t>Auszubildende</w:t>
            </w:r>
            <w:r w:rsidRPr="00D70BBC">
              <w:rPr>
                <w:spacing w:val="-14"/>
                <w:sz w:val="20"/>
              </w:rPr>
              <w:t xml:space="preserve"> </w:t>
            </w:r>
            <w:r w:rsidRPr="00D70BBC">
              <w:rPr>
                <w:sz w:val="20"/>
              </w:rPr>
              <w:t>sind</w:t>
            </w:r>
            <w:r w:rsidRPr="00D70BBC">
              <w:rPr>
                <w:spacing w:val="-13"/>
                <w:sz w:val="20"/>
              </w:rPr>
              <w:t xml:space="preserve"> </w:t>
            </w:r>
            <w:r w:rsidRPr="00D70BBC">
              <w:rPr>
                <w:sz w:val="20"/>
              </w:rPr>
              <w:t>verpflichtet,</w:t>
            </w:r>
            <w:r w:rsidRPr="00D70BBC">
              <w:rPr>
                <w:spacing w:val="-13"/>
                <w:sz w:val="20"/>
              </w:rPr>
              <w:t xml:space="preserve"> </w:t>
            </w:r>
            <w:r w:rsidRPr="00D70BBC">
              <w:rPr>
                <w:sz w:val="20"/>
              </w:rPr>
              <w:t>bei Fernbleiben von der betrieblichen</w:t>
            </w:r>
          </w:p>
          <w:p w:rsidR="001238B9" w:rsidRPr="00D70BBC" w:rsidRDefault="00E96733" w:rsidP="00D70BBC">
            <w:pPr>
              <w:pStyle w:val="TableParagraph"/>
              <w:spacing w:before="2"/>
              <w:ind w:right="81"/>
              <w:rPr>
                <w:sz w:val="20"/>
              </w:rPr>
            </w:pPr>
            <w:r w:rsidRPr="00D70BBC">
              <w:rPr>
                <w:sz w:val="20"/>
              </w:rPr>
              <w:t>Ausbildung,</w:t>
            </w:r>
            <w:r w:rsidRPr="00D70BBC">
              <w:rPr>
                <w:spacing w:val="-14"/>
                <w:sz w:val="20"/>
              </w:rPr>
              <w:t xml:space="preserve"> </w:t>
            </w:r>
            <w:r w:rsidRPr="00D70BBC">
              <w:rPr>
                <w:sz w:val="20"/>
              </w:rPr>
              <w:t>vom</w:t>
            </w:r>
            <w:r w:rsidRPr="00D70BBC">
              <w:rPr>
                <w:spacing w:val="-14"/>
                <w:sz w:val="20"/>
              </w:rPr>
              <w:t xml:space="preserve"> </w:t>
            </w:r>
            <w:r w:rsidRPr="00D70BBC">
              <w:rPr>
                <w:sz w:val="20"/>
              </w:rPr>
              <w:t>Berufsschulunterricht</w:t>
            </w:r>
            <w:r w:rsidRPr="00D70BBC">
              <w:rPr>
                <w:spacing w:val="-14"/>
                <w:sz w:val="20"/>
              </w:rPr>
              <w:t xml:space="preserve"> </w:t>
            </w:r>
            <w:r w:rsidRPr="00D70BBC">
              <w:rPr>
                <w:sz w:val="20"/>
              </w:rPr>
              <w:t>oder von sonstigen Ausbildungsveranstaltungen dem Ausbildenden unter Angabe von Gründen unverzüglich Nachricht zu geben und ihm bei Krankheit oder Unfall spätestens am dritten Tag eine ärztliche Bescheinigung zuzuleiten. (§ 13, siehe auch Anlage zum Vertrag)</w:t>
            </w:r>
          </w:p>
        </w:tc>
      </w:tr>
      <w:tr w:rsidR="001238B9" w:rsidTr="00D70BBC">
        <w:trPr>
          <w:trHeight w:val="2548"/>
        </w:trPr>
        <w:tc>
          <w:tcPr>
            <w:tcW w:w="4014" w:type="dxa"/>
            <w:shd w:val="clear" w:color="auto" w:fill="FFFFFF"/>
          </w:tcPr>
          <w:p w:rsidR="001238B9" w:rsidRPr="00D70BBC" w:rsidRDefault="00E96733" w:rsidP="00D70BBC">
            <w:pPr>
              <w:pStyle w:val="TableParagraph"/>
              <w:spacing w:before="54"/>
              <w:rPr>
                <w:b/>
                <w:sz w:val="20"/>
              </w:rPr>
            </w:pPr>
            <w:r w:rsidRPr="00D70BBC">
              <w:rPr>
                <w:b/>
                <w:sz w:val="20"/>
              </w:rPr>
              <w:t>Zweckgebundene</w:t>
            </w:r>
            <w:r w:rsidRPr="00D70BBC">
              <w:rPr>
                <w:b/>
                <w:spacing w:val="-14"/>
                <w:sz w:val="20"/>
              </w:rPr>
              <w:t xml:space="preserve"> </w:t>
            </w:r>
            <w:r w:rsidRPr="00D70BBC">
              <w:rPr>
                <w:b/>
                <w:sz w:val="20"/>
              </w:rPr>
              <w:t>Übertragung</w:t>
            </w:r>
            <w:r w:rsidRPr="00D70BBC">
              <w:rPr>
                <w:b/>
                <w:spacing w:val="-14"/>
                <w:sz w:val="20"/>
              </w:rPr>
              <w:t xml:space="preserve"> </w:t>
            </w:r>
            <w:r w:rsidRPr="00D70BBC">
              <w:rPr>
                <w:b/>
                <w:sz w:val="20"/>
              </w:rPr>
              <w:t xml:space="preserve">von </w:t>
            </w:r>
            <w:r w:rsidRPr="00D70BBC">
              <w:rPr>
                <w:b/>
                <w:spacing w:val="-2"/>
                <w:sz w:val="20"/>
              </w:rPr>
              <w:t>Aufgaben</w:t>
            </w:r>
          </w:p>
          <w:p w:rsidR="001238B9" w:rsidRPr="00D70BBC" w:rsidRDefault="00E96733" w:rsidP="00D70BBC">
            <w:pPr>
              <w:pStyle w:val="TableParagraph"/>
              <w:spacing w:before="4"/>
              <w:ind w:right="120"/>
              <w:rPr>
                <w:sz w:val="20"/>
              </w:rPr>
            </w:pPr>
            <w:r w:rsidRPr="00D70BBC">
              <w:rPr>
                <w:sz w:val="20"/>
              </w:rPr>
              <w:t>Ausbildende müssen Auszubildende ausschließlich Aufgaben übertragen, die dem Ausbildungszweck dienen und ihren körperlichen Kräften angemessen sind. Ausbilder haben dafür zu sorgen, dass Auszubildende charakterlich gefördert sowie</w:t>
            </w:r>
            <w:r w:rsidRPr="00D70BBC">
              <w:rPr>
                <w:spacing w:val="-9"/>
                <w:sz w:val="20"/>
              </w:rPr>
              <w:t xml:space="preserve"> </w:t>
            </w:r>
            <w:r w:rsidRPr="00D70BBC">
              <w:rPr>
                <w:sz w:val="20"/>
              </w:rPr>
              <w:t>sittlich</w:t>
            </w:r>
            <w:r w:rsidRPr="00D70BBC">
              <w:rPr>
                <w:spacing w:val="-9"/>
                <w:sz w:val="20"/>
              </w:rPr>
              <w:t xml:space="preserve"> </w:t>
            </w:r>
            <w:r w:rsidRPr="00D70BBC">
              <w:rPr>
                <w:sz w:val="20"/>
              </w:rPr>
              <w:t>und</w:t>
            </w:r>
            <w:r w:rsidRPr="00D70BBC">
              <w:rPr>
                <w:spacing w:val="-10"/>
                <w:sz w:val="20"/>
              </w:rPr>
              <w:t xml:space="preserve"> </w:t>
            </w:r>
            <w:r w:rsidRPr="00D70BBC">
              <w:rPr>
                <w:sz w:val="20"/>
              </w:rPr>
              <w:t>körperlich</w:t>
            </w:r>
            <w:r w:rsidRPr="00D70BBC">
              <w:rPr>
                <w:spacing w:val="-8"/>
                <w:sz w:val="20"/>
              </w:rPr>
              <w:t xml:space="preserve"> </w:t>
            </w:r>
            <w:r w:rsidRPr="00D70BBC">
              <w:rPr>
                <w:sz w:val="20"/>
              </w:rPr>
              <w:t>nicht</w:t>
            </w:r>
            <w:r w:rsidRPr="00D70BBC">
              <w:rPr>
                <w:spacing w:val="-8"/>
                <w:sz w:val="20"/>
              </w:rPr>
              <w:t xml:space="preserve"> </w:t>
            </w:r>
            <w:r w:rsidRPr="00D70BBC">
              <w:rPr>
                <w:sz w:val="20"/>
              </w:rPr>
              <w:t>gefährdet werden. (§ 14)</w:t>
            </w:r>
          </w:p>
        </w:tc>
        <w:tc>
          <w:tcPr>
            <w:tcW w:w="4014" w:type="dxa"/>
            <w:shd w:val="clear" w:color="auto" w:fill="FFFFFF"/>
          </w:tcPr>
          <w:p w:rsidR="001238B9" w:rsidRPr="00D70BBC" w:rsidRDefault="00E96733" w:rsidP="00D70BBC">
            <w:pPr>
              <w:pStyle w:val="TableParagraph"/>
              <w:spacing w:before="54"/>
              <w:ind w:right="91"/>
              <w:rPr>
                <w:sz w:val="20"/>
              </w:rPr>
            </w:pPr>
            <w:r w:rsidRPr="00D70BBC">
              <w:rPr>
                <w:b/>
                <w:sz w:val="20"/>
              </w:rPr>
              <w:t xml:space="preserve">Sorgfältige Ausführung von Aufgaben </w:t>
            </w:r>
            <w:r w:rsidRPr="00D70BBC">
              <w:rPr>
                <w:sz w:val="20"/>
              </w:rPr>
              <w:t>Auszubildende</w:t>
            </w:r>
            <w:r w:rsidRPr="00D70BBC">
              <w:rPr>
                <w:spacing w:val="-9"/>
                <w:sz w:val="20"/>
              </w:rPr>
              <w:t xml:space="preserve"> </w:t>
            </w:r>
            <w:r w:rsidRPr="00D70BBC">
              <w:rPr>
                <w:sz w:val="20"/>
              </w:rPr>
              <w:t>haben</w:t>
            </w:r>
            <w:r w:rsidRPr="00D70BBC">
              <w:rPr>
                <w:spacing w:val="-9"/>
                <w:sz w:val="20"/>
              </w:rPr>
              <w:t xml:space="preserve"> </w:t>
            </w:r>
            <w:r w:rsidRPr="00D70BBC">
              <w:rPr>
                <w:sz w:val="20"/>
              </w:rPr>
              <w:t>die</w:t>
            </w:r>
            <w:r w:rsidRPr="00D70BBC">
              <w:rPr>
                <w:spacing w:val="-8"/>
                <w:sz w:val="20"/>
              </w:rPr>
              <w:t xml:space="preserve"> </w:t>
            </w:r>
            <w:r w:rsidRPr="00D70BBC">
              <w:rPr>
                <w:sz w:val="20"/>
              </w:rPr>
              <w:t>ihnen</w:t>
            </w:r>
            <w:r w:rsidRPr="00D70BBC">
              <w:rPr>
                <w:spacing w:val="-8"/>
                <w:sz w:val="20"/>
              </w:rPr>
              <w:t xml:space="preserve"> </w:t>
            </w:r>
            <w:r w:rsidRPr="00D70BBC">
              <w:rPr>
                <w:sz w:val="20"/>
              </w:rPr>
              <w:t>im</w:t>
            </w:r>
            <w:r w:rsidRPr="00D70BBC">
              <w:rPr>
                <w:spacing w:val="-6"/>
                <w:sz w:val="20"/>
              </w:rPr>
              <w:t xml:space="preserve"> </w:t>
            </w:r>
            <w:r w:rsidRPr="00D70BBC">
              <w:rPr>
                <w:sz w:val="20"/>
              </w:rPr>
              <w:t>Rahmen ihrer Berufsausbildung aufgetragenen Aufgaben sorgfältig auszuführen, Einrichtungen pfleglich zu behandeln. (§</w:t>
            </w:r>
            <w:r w:rsidRPr="00D70BBC">
              <w:rPr>
                <w:spacing w:val="40"/>
                <w:sz w:val="20"/>
              </w:rPr>
              <w:t xml:space="preserve"> </w:t>
            </w:r>
            <w:r w:rsidRPr="00D70BBC">
              <w:rPr>
                <w:spacing w:val="-4"/>
                <w:sz w:val="20"/>
              </w:rPr>
              <w:t>13)</w:t>
            </w:r>
          </w:p>
        </w:tc>
      </w:tr>
      <w:tr w:rsidR="001238B9" w:rsidTr="00D70BBC">
        <w:trPr>
          <w:trHeight w:val="2551"/>
        </w:trPr>
        <w:tc>
          <w:tcPr>
            <w:tcW w:w="4014" w:type="dxa"/>
            <w:shd w:val="clear" w:color="auto" w:fill="FFFFFF"/>
          </w:tcPr>
          <w:p w:rsidR="001238B9" w:rsidRPr="00D70BBC" w:rsidRDefault="00E96733" w:rsidP="00D70BBC">
            <w:pPr>
              <w:pStyle w:val="TableParagraph"/>
              <w:spacing w:before="54"/>
              <w:rPr>
                <w:b/>
                <w:sz w:val="20"/>
              </w:rPr>
            </w:pPr>
            <w:r w:rsidRPr="00D70BBC">
              <w:rPr>
                <w:b/>
                <w:spacing w:val="-2"/>
                <w:sz w:val="20"/>
              </w:rPr>
              <w:t>Zeugnispflicht</w:t>
            </w:r>
          </w:p>
          <w:p w:rsidR="001238B9" w:rsidRPr="00D70BBC" w:rsidRDefault="00E96733" w:rsidP="00D70BBC">
            <w:pPr>
              <w:pStyle w:val="TableParagraph"/>
              <w:spacing w:before="4"/>
              <w:ind w:right="120"/>
              <w:rPr>
                <w:b/>
                <w:sz w:val="20"/>
              </w:rPr>
            </w:pPr>
            <w:r w:rsidRPr="00D70BBC">
              <w:rPr>
                <w:sz w:val="20"/>
              </w:rPr>
              <w:t>Der</w:t>
            </w:r>
            <w:r w:rsidRPr="00D70BBC">
              <w:rPr>
                <w:spacing w:val="-12"/>
                <w:sz w:val="20"/>
              </w:rPr>
              <w:t xml:space="preserve"> </w:t>
            </w:r>
            <w:r w:rsidRPr="00D70BBC">
              <w:rPr>
                <w:sz w:val="20"/>
              </w:rPr>
              <w:t>Ausbildende</w:t>
            </w:r>
            <w:r w:rsidRPr="00D70BBC">
              <w:rPr>
                <w:spacing w:val="-12"/>
                <w:sz w:val="20"/>
              </w:rPr>
              <w:t xml:space="preserve"> </w:t>
            </w:r>
            <w:r w:rsidRPr="00D70BBC">
              <w:rPr>
                <w:sz w:val="20"/>
              </w:rPr>
              <w:t>hat</w:t>
            </w:r>
            <w:r w:rsidRPr="00D70BBC">
              <w:rPr>
                <w:spacing w:val="-11"/>
                <w:sz w:val="20"/>
              </w:rPr>
              <w:t xml:space="preserve"> </w:t>
            </w:r>
            <w:r w:rsidRPr="00D70BBC">
              <w:rPr>
                <w:sz w:val="20"/>
              </w:rPr>
              <w:t>dem</w:t>
            </w:r>
            <w:r w:rsidRPr="00D70BBC">
              <w:rPr>
                <w:spacing w:val="-9"/>
                <w:sz w:val="20"/>
              </w:rPr>
              <w:t xml:space="preserve"> </w:t>
            </w:r>
            <w:r w:rsidRPr="00D70BBC">
              <w:rPr>
                <w:sz w:val="20"/>
              </w:rPr>
              <w:t xml:space="preserve">Auszubildenden bei Beendigung des Ausbildungsverhältnisses ein Zeugnis auszustellen. </w:t>
            </w:r>
            <w:r w:rsidRPr="00D70BBC">
              <w:rPr>
                <w:b/>
                <w:sz w:val="20"/>
              </w:rPr>
              <w:t>(§ 16)</w:t>
            </w:r>
          </w:p>
        </w:tc>
        <w:tc>
          <w:tcPr>
            <w:tcW w:w="4014" w:type="dxa"/>
            <w:shd w:val="clear" w:color="auto" w:fill="FFFFFF"/>
          </w:tcPr>
          <w:p w:rsidR="001238B9" w:rsidRPr="00D70BBC" w:rsidRDefault="00E96733" w:rsidP="00D70BBC">
            <w:pPr>
              <w:pStyle w:val="TableParagraph"/>
              <w:spacing w:before="54"/>
              <w:ind w:right="530"/>
              <w:rPr>
                <w:b/>
                <w:sz w:val="20"/>
              </w:rPr>
            </w:pPr>
            <w:r w:rsidRPr="00D70BBC">
              <w:rPr>
                <w:b/>
                <w:spacing w:val="-2"/>
                <w:sz w:val="20"/>
              </w:rPr>
              <w:t xml:space="preserve">Geheimhaltungspflicht </w:t>
            </w:r>
            <w:r w:rsidRPr="00D70BBC">
              <w:rPr>
                <w:sz w:val="20"/>
              </w:rPr>
              <w:t>Auszubildende</w:t>
            </w:r>
            <w:r w:rsidRPr="00D70BBC">
              <w:rPr>
                <w:spacing w:val="-14"/>
                <w:sz w:val="20"/>
              </w:rPr>
              <w:t xml:space="preserve"> </w:t>
            </w:r>
            <w:r w:rsidRPr="00D70BBC">
              <w:rPr>
                <w:sz w:val="20"/>
              </w:rPr>
              <w:t>sind</w:t>
            </w:r>
            <w:r w:rsidRPr="00D70BBC">
              <w:rPr>
                <w:spacing w:val="-14"/>
                <w:sz w:val="20"/>
              </w:rPr>
              <w:t xml:space="preserve"> </w:t>
            </w:r>
            <w:r w:rsidRPr="00D70BBC">
              <w:rPr>
                <w:sz w:val="20"/>
              </w:rPr>
              <w:t>verpflichtet,</w:t>
            </w:r>
            <w:r w:rsidRPr="00D70BBC">
              <w:rPr>
                <w:spacing w:val="-14"/>
                <w:sz w:val="20"/>
              </w:rPr>
              <w:t xml:space="preserve"> </w:t>
            </w:r>
            <w:r w:rsidRPr="00D70BBC">
              <w:rPr>
                <w:sz w:val="20"/>
              </w:rPr>
              <w:t xml:space="preserve">über Betriebs und Geschäftsgeheimnisse Stillschweigen zu bewahren. </w:t>
            </w:r>
            <w:r w:rsidRPr="00D70BBC">
              <w:rPr>
                <w:b/>
                <w:sz w:val="20"/>
              </w:rPr>
              <w:t>(§ 13)</w:t>
            </w:r>
          </w:p>
        </w:tc>
      </w:tr>
      <w:tr w:rsidR="001238B9" w:rsidTr="00D70BBC">
        <w:trPr>
          <w:trHeight w:val="1694"/>
        </w:trPr>
        <w:tc>
          <w:tcPr>
            <w:tcW w:w="8028" w:type="dxa"/>
            <w:gridSpan w:val="2"/>
            <w:shd w:val="clear" w:color="auto" w:fill="FFFFFF"/>
          </w:tcPr>
          <w:p w:rsidR="001238B9" w:rsidRPr="00D70BBC" w:rsidRDefault="00E96733" w:rsidP="00D70BBC">
            <w:pPr>
              <w:pStyle w:val="TableParagraph"/>
              <w:spacing w:before="52"/>
              <w:rPr>
                <w:b/>
                <w:sz w:val="20"/>
              </w:rPr>
            </w:pPr>
            <w:r w:rsidRPr="00D70BBC">
              <w:rPr>
                <w:b/>
                <w:sz w:val="20"/>
              </w:rPr>
              <w:t>Sonstige</w:t>
            </w:r>
            <w:r w:rsidRPr="00D70BBC">
              <w:rPr>
                <w:b/>
                <w:spacing w:val="-8"/>
                <w:sz w:val="20"/>
              </w:rPr>
              <w:t xml:space="preserve"> </w:t>
            </w:r>
            <w:r w:rsidRPr="00D70BBC">
              <w:rPr>
                <w:b/>
                <w:sz w:val="20"/>
              </w:rPr>
              <w:t>wichtige</w:t>
            </w:r>
            <w:r w:rsidRPr="00D70BBC">
              <w:rPr>
                <w:b/>
                <w:spacing w:val="-8"/>
                <w:sz w:val="20"/>
              </w:rPr>
              <w:t xml:space="preserve"> </w:t>
            </w:r>
            <w:r w:rsidRPr="00D70BBC">
              <w:rPr>
                <w:b/>
                <w:sz w:val="20"/>
              </w:rPr>
              <w:t>Regelungen</w:t>
            </w:r>
            <w:r w:rsidRPr="00D70BBC">
              <w:rPr>
                <w:b/>
                <w:spacing w:val="-7"/>
                <w:sz w:val="20"/>
              </w:rPr>
              <w:t xml:space="preserve"> </w:t>
            </w:r>
            <w:r w:rsidRPr="00D70BBC">
              <w:rPr>
                <w:b/>
                <w:sz w:val="20"/>
              </w:rPr>
              <w:t>im</w:t>
            </w:r>
            <w:r w:rsidRPr="00D70BBC">
              <w:rPr>
                <w:b/>
                <w:spacing w:val="-8"/>
                <w:sz w:val="20"/>
              </w:rPr>
              <w:t xml:space="preserve"> </w:t>
            </w:r>
            <w:r w:rsidRPr="00D70BBC">
              <w:rPr>
                <w:b/>
                <w:spacing w:val="-4"/>
                <w:sz w:val="20"/>
              </w:rPr>
              <w:t>BBiG</w:t>
            </w:r>
          </w:p>
          <w:p w:rsidR="001238B9" w:rsidRPr="00D70BBC" w:rsidRDefault="00E96733">
            <w:pPr>
              <w:pStyle w:val="TableParagraph"/>
              <w:rPr>
                <w:sz w:val="20"/>
              </w:rPr>
            </w:pPr>
            <w:r w:rsidRPr="00D70BBC">
              <w:rPr>
                <w:b/>
                <w:sz w:val="20"/>
              </w:rPr>
              <w:t>§</w:t>
            </w:r>
            <w:r w:rsidRPr="00D70BBC">
              <w:rPr>
                <w:b/>
                <w:spacing w:val="-7"/>
                <w:sz w:val="20"/>
              </w:rPr>
              <w:t xml:space="preserve"> </w:t>
            </w:r>
            <w:r w:rsidRPr="00D70BBC">
              <w:rPr>
                <w:b/>
                <w:sz w:val="20"/>
              </w:rPr>
              <w:t>7:</w:t>
            </w:r>
            <w:r w:rsidRPr="00D70BBC">
              <w:rPr>
                <w:b/>
                <w:spacing w:val="-5"/>
                <w:sz w:val="20"/>
              </w:rPr>
              <w:t xml:space="preserve"> </w:t>
            </w:r>
            <w:r w:rsidRPr="00D70BBC">
              <w:rPr>
                <w:sz w:val="20"/>
              </w:rPr>
              <w:t>Anrechnung</w:t>
            </w:r>
            <w:r w:rsidRPr="00D70BBC">
              <w:rPr>
                <w:spacing w:val="-4"/>
                <w:sz w:val="20"/>
              </w:rPr>
              <w:t xml:space="preserve"> </w:t>
            </w:r>
            <w:r w:rsidRPr="00D70BBC">
              <w:rPr>
                <w:sz w:val="20"/>
              </w:rPr>
              <w:t>beruflicher</w:t>
            </w:r>
            <w:r w:rsidRPr="00D70BBC">
              <w:rPr>
                <w:spacing w:val="-5"/>
                <w:sz w:val="20"/>
              </w:rPr>
              <w:t xml:space="preserve"> </w:t>
            </w:r>
            <w:r w:rsidRPr="00D70BBC">
              <w:rPr>
                <w:sz w:val="20"/>
              </w:rPr>
              <w:t>Vorbildung</w:t>
            </w:r>
            <w:r w:rsidRPr="00D70BBC">
              <w:rPr>
                <w:spacing w:val="-4"/>
                <w:sz w:val="20"/>
              </w:rPr>
              <w:t xml:space="preserve"> </w:t>
            </w:r>
            <w:r w:rsidRPr="00D70BBC">
              <w:rPr>
                <w:sz w:val="20"/>
              </w:rPr>
              <w:t>auf</w:t>
            </w:r>
            <w:r w:rsidRPr="00D70BBC">
              <w:rPr>
                <w:spacing w:val="-4"/>
                <w:sz w:val="20"/>
              </w:rPr>
              <w:t xml:space="preserve"> </w:t>
            </w:r>
            <w:r w:rsidRPr="00D70BBC">
              <w:rPr>
                <w:sz w:val="20"/>
              </w:rPr>
              <w:t>die</w:t>
            </w:r>
            <w:r w:rsidRPr="00D70BBC">
              <w:rPr>
                <w:spacing w:val="-7"/>
                <w:sz w:val="20"/>
              </w:rPr>
              <w:t xml:space="preserve"> </w:t>
            </w:r>
            <w:r w:rsidRPr="00D70BBC">
              <w:rPr>
                <w:spacing w:val="-2"/>
                <w:sz w:val="20"/>
              </w:rPr>
              <w:t>Ausbildungszeit</w:t>
            </w:r>
          </w:p>
          <w:p w:rsidR="001238B9" w:rsidRPr="00D70BBC" w:rsidRDefault="00E96733" w:rsidP="00D70BBC">
            <w:pPr>
              <w:pStyle w:val="TableParagraph"/>
              <w:spacing w:before="1"/>
              <w:rPr>
                <w:sz w:val="20"/>
              </w:rPr>
            </w:pPr>
            <w:r w:rsidRPr="00D70BBC">
              <w:rPr>
                <w:b/>
                <w:sz w:val="20"/>
              </w:rPr>
              <w:t>§</w:t>
            </w:r>
            <w:r w:rsidRPr="00D70BBC">
              <w:rPr>
                <w:b/>
                <w:spacing w:val="-7"/>
                <w:sz w:val="20"/>
              </w:rPr>
              <w:t xml:space="preserve"> </w:t>
            </w:r>
            <w:r w:rsidRPr="00D70BBC">
              <w:rPr>
                <w:b/>
                <w:sz w:val="20"/>
              </w:rPr>
              <w:t>8:</w:t>
            </w:r>
            <w:r w:rsidRPr="00D70BBC">
              <w:rPr>
                <w:b/>
                <w:spacing w:val="-5"/>
                <w:sz w:val="20"/>
              </w:rPr>
              <w:t xml:space="preserve"> </w:t>
            </w:r>
            <w:r w:rsidRPr="00D70BBC">
              <w:rPr>
                <w:sz w:val="20"/>
              </w:rPr>
              <w:t>Abkürzung</w:t>
            </w:r>
            <w:r w:rsidRPr="00D70BBC">
              <w:rPr>
                <w:spacing w:val="-6"/>
                <w:sz w:val="20"/>
              </w:rPr>
              <w:t xml:space="preserve"> </w:t>
            </w:r>
            <w:r w:rsidRPr="00D70BBC">
              <w:rPr>
                <w:sz w:val="20"/>
              </w:rPr>
              <w:t>und</w:t>
            </w:r>
            <w:r w:rsidRPr="00D70BBC">
              <w:rPr>
                <w:spacing w:val="-4"/>
                <w:sz w:val="20"/>
              </w:rPr>
              <w:t xml:space="preserve"> </w:t>
            </w:r>
            <w:r w:rsidRPr="00D70BBC">
              <w:rPr>
                <w:sz w:val="20"/>
              </w:rPr>
              <w:t>Verlängerung</w:t>
            </w:r>
            <w:r w:rsidRPr="00D70BBC">
              <w:rPr>
                <w:spacing w:val="-7"/>
                <w:sz w:val="20"/>
              </w:rPr>
              <w:t xml:space="preserve"> </w:t>
            </w:r>
            <w:r w:rsidRPr="00D70BBC">
              <w:rPr>
                <w:sz w:val="20"/>
              </w:rPr>
              <w:t>der</w:t>
            </w:r>
            <w:r w:rsidRPr="00D70BBC">
              <w:rPr>
                <w:spacing w:val="-3"/>
                <w:sz w:val="20"/>
              </w:rPr>
              <w:t xml:space="preserve"> </w:t>
            </w:r>
            <w:r w:rsidRPr="00D70BBC">
              <w:rPr>
                <w:spacing w:val="-2"/>
                <w:sz w:val="20"/>
              </w:rPr>
              <w:t>Ausbildungszeit</w:t>
            </w:r>
          </w:p>
          <w:p w:rsidR="001238B9" w:rsidRPr="00D70BBC" w:rsidRDefault="00E96733" w:rsidP="00D70BBC">
            <w:pPr>
              <w:pStyle w:val="TableParagraph"/>
              <w:spacing w:before="1"/>
              <w:rPr>
                <w:sz w:val="20"/>
              </w:rPr>
            </w:pPr>
            <w:r w:rsidRPr="00D70BBC">
              <w:rPr>
                <w:b/>
                <w:sz w:val="20"/>
              </w:rPr>
              <w:t>§§</w:t>
            </w:r>
            <w:r w:rsidRPr="00D70BBC">
              <w:rPr>
                <w:b/>
                <w:spacing w:val="-7"/>
                <w:sz w:val="20"/>
              </w:rPr>
              <w:t xml:space="preserve"> </w:t>
            </w:r>
            <w:r w:rsidRPr="00D70BBC">
              <w:rPr>
                <w:b/>
                <w:sz w:val="20"/>
              </w:rPr>
              <w:t>10,11,12,1:</w:t>
            </w:r>
            <w:r w:rsidRPr="00D70BBC">
              <w:rPr>
                <w:b/>
                <w:spacing w:val="-4"/>
                <w:sz w:val="20"/>
              </w:rPr>
              <w:t xml:space="preserve"> </w:t>
            </w:r>
            <w:r w:rsidRPr="00D70BBC">
              <w:rPr>
                <w:sz w:val="20"/>
              </w:rPr>
              <w:t>Vertrag</w:t>
            </w:r>
            <w:r w:rsidRPr="00D70BBC">
              <w:rPr>
                <w:spacing w:val="-6"/>
                <w:sz w:val="20"/>
              </w:rPr>
              <w:t xml:space="preserve"> </w:t>
            </w:r>
            <w:r w:rsidRPr="00D70BBC">
              <w:rPr>
                <w:sz w:val="20"/>
              </w:rPr>
              <w:t>und</w:t>
            </w:r>
            <w:r w:rsidRPr="00D70BBC">
              <w:rPr>
                <w:spacing w:val="-5"/>
                <w:sz w:val="20"/>
              </w:rPr>
              <w:t xml:space="preserve"> </w:t>
            </w:r>
            <w:r w:rsidRPr="00D70BBC">
              <w:rPr>
                <w:spacing w:val="-2"/>
                <w:sz w:val="20"/>
              </w:rPr>
              <w:t>Ausbilder</w:t>
            </w:r>
          </w:p>
          <w:p w:rsidR="001238B9" w:rsidRPr="00D70BBC" w:rsidRDefault="00E96733">
            <w:pPr>
              <w:pStyle w:val="TableParagraph"/>
              <w:rPr>
                <w:sz w:val="20"/>
              </w:rPr>
            </w:pPr>
            <w:r w:rsidRPr="00D70BBC">
              <w:rPr>
                <w:b/>
                <w:sz w:val="20"/>
              </w:rPr>
              <w:t>§</w:t>
            </w:r>
            <w:r w:rsidRPr="00D70BBC">
              <w:rPr>
                <w:b/>
                <w:spacing w:val="-6"/>
                <w:sz w:val="20"/>
              </w:rPr>
              <w:t xml:space="preserve"> </w:t>
            </w:r>
            <w:r w:rsidRPr="00D70BBC">
              <w:rPr>
                <w:b/>
                <w:sz w:val="20"/>
              </w:rPr>
              <w:t xml:space="preserve">20: </w:t>
            </w:r>
            <w:r w:rsidRPr="00D70BBC">
              <w:rPr>
                <w:spacing w:val="-2"/>
                <w:sz w:val="20"/>
              </w:rPr>
              <w:t>Probezeit</w:t>
            </w:r>
          </w:p>
          <w:p w:rsidR="001238B9" w:rsidRPr="00D70BBC" w:rsidRDefault="00E96733">
            <w:pPr>
              <w:pStyle w:val="TableParagraph"/>
              <w:rPr>
                <w:sz w:val="20"/>
              </w:rPr>
            </w:pPr>
            <w:r w:rsidRPr="00D70BBC">
              <w:rPr>
                <w:b/>
                <w:sz w:val="20"/>
              </w:rPr>
              <w:t>§§</w:t>
            </w:r>
            <w:r w:rsidRPr="00D70BBC">
              <w:rPr>
                <w:b/>
                <w:spacing w:val="-6"/>
                <w:sz w:val="20"/>
              </w:rPr>
              <w:t xml:space="preserve"> </w:t>
            </w:r>
            <w:r w:rsidRPr="00D70BBC">
              <w:rPr>
                <w:b/>
                <w:sz w:val="20"/>
              </w:rPr>
              <w:t>21</w:t>
            </w:r>
            <w:r w:rsidRPr="00D70BBC">
              <w:rPr>
                <w:b/>
                <w:spacing w:val="-5"/>
                <w:sz w:val="20"/>
              </w:rPr>
              <w:t xml:space="preserve"> </w:t>
            </w:r>
            <w:r w:rsidRPr="00D70BBC">
              <w:rPr>
                <w:b/>
                <w:sz w:val="20"/>
              </w:rPr>
              <w:t>und</w:t>
            </w:r>
            <w:r w:rsidRPr="00D70BBC">
              <w:rPr>
                <w:b/>
                <w:spacing w:val="-5"/>
                <w:sz w:val="20"/>
              </w:rPr>
              <w:t xml:space="preserve"> </w:t>
            </w:r>
            <w:r w:rsidRPr="00D70BBC">
              <w:rPr>
                <w:b/>
                <w:sz w:val="20"/>
              </w:rPr>
              <w:t xml:space="preserve">24: </w:t>
            </w:r>
            <w:r w:rsidRPr="00D70BBC">
              <w:rPr>
                <w:sz w:val="20"/>
              </w:rPr>
              <w:t>Beendigung</w:t>
            </w:r>
            <w:r w:rsidRPr="00D70BBC">
              <w:rPr>
                <w:spacing w:val="-4"/>
                <w:sz w:val="20"/>
              </w:rPr>
              <w:t xml:space="preserve"> </w:t>
            </w:r>
            <w:r w:rsidRPr="00D70BBC">
              <w:rPr>
                <w:sz w:val="20"/>
              </w:rPr>
              <w:t>der</w:t>
            </w:r>
            <w:r w:rsidRPr="00D70BBC">
              <w:rPr>
                <w:spacing w:val="-4"/>
                <w:sz w:val="20"/>
              </w:rPr>
              <w:t xml:space="preserve"> </w:t>
            </w:r>
            <w:r w:rsidRPr="00D70BBC">
              <w:rPr>
                <w:spacing w:val="-2"/>
                <w:sz w:val="20"/>
              </w:rPr>
              <w:t>Ausbildung</w:t>
            </w:r>
          </w:p>
        </w:tc>
      </w:tr>
    </w:tbl>
    <w:p w:rsidR="001238B9" w:rsidRDefault="001238B9">
      <w:pPr>
        <w:rPr>
          <w:sz w:val="20"/>
        </w:rPr>
        <w:sectPr w:rsidR="001238B9">
          <w:pgSz w:w="11910" w:h="16840"/>
          <w:pgMar w:top="1260" w:right="200" w:bottom="1040" w:left="1260" w:header="715" w:footer="855" w:gutter="0"/>
          <w:cols w:space="720"/>
        </w:sectPr>
      </w:pPr>
    </w:p>
    <w:p w:rsidR="001238B9" w:rsidRDefault="00E96733">
      <w:pPr>
        <w:pStyle w:val="berschrift3"/>
        <w:numPr>
          <w:ilvl w:val="0"/>
          <w:numId w:val="42"/>
        </w:numPr>
        <w:tabs>
          <w:tab w:val="left" w:pos="864"/>
        </w:tabs>
      </w:pPr>
      <w:bookmarkStart w:id="4" w:name="_bookmark3"/>
      <w:bookmarkEnd w:id="4"/>
      <w:r>
        <w:rPr>
          <w:color w:val="1F4D78"/>
          <w:spacing w:val="-2"/>
        </w:rPr>
        <w:t>Bestandteile</w:t>
      </w:r>
      <w:r>
        <w:rPr>
          <w:rFonts w:ascii="Times New Roman"/>
          <w:color w:val="1F4D78"/>
          <w:spacing w:val="-8"/>
        </w:rPr>
        <w:t xml:space="preserve"> </w:t>
      </w:r>
      <w:r>
        <w:rPr>
          <w:color w:val="1F4D78"/>
          <w:spacing w:val="-2"/>
        </w:rPr>
        <w:t>des</w:t>
      </w:r>
      <w:r>
        <w:rPr>
          <w:rFonts w:ascii="Times New Roman"/>
          <w:color w:val="1F4D78"/>
          <w:spacing w:val="-11"/>
        </w:rPr>
        <w:t xml:space="preserve"> </w:t>
      </w:r>
      <w:r>
        <w:rPr>
          <w:color w:val="1F4D78"/>
          <w:spacing w:val="-2"/>
        </w:rPr>
        <w:t>Ausbildungsvertrages</w:t>
      </w:r>
    </w:p>
    <w:p w:rsidR="001238B9" w:rsidRDefault="00E96733">
      <w:pPr>
        <w:pStyle w:val="Textkrper"/>
        <w:ind w:left="722" w:right="1254"/>
      </w:pPr>
      <w:r>
        <w:t>Vor Beginn einer Ausbildung muss zwischen dem Ausbildenden und dem Auszubildenden ein Berufsausbildungsvertrag</w:t>
      </w:r>
      <w:r>
        <w:rPr>
          <w:spacing w:val="-5"/>
        </w:rPr>
        <w:t xml:space="preserve"> </w:t>
      </w:r>
      <w:r>
        <w:t>schriftlich</w:t>
      </w:r>
      <w:r>
        <w:rPr>
          <w:spacing w:val="-4"/>
        </w:rPr>
        <w:t xml:space="preserve"> </w:t>
      </w:r>
      <w:r>
        <w:t>geschlossen</w:t>
      </w:r>
      <w:r>
        <w:rPr>
          <w:spacing w:val="-3"/>
        </w:rPr>
        <w:t xml:space="preserve"> </w:t>
      </w:r>
      <w:r>
        <w:t>werden.</w:t>
      </w:r>
      <w:r>
        <w:rPr>
          <w:spacing w:val="-4"/>
        </w:rPr>
        <w:t xml:space="preserve"> </w:t>
      </w:r>
      <w:r>
        <w:t>Dieser</w:t>
      </w:r>
      <w:r>
        <w:rPr>
          <w:spacing w:val="-2"/>
        </w:rPr>
        <w:t xml:space="preserve"> </w:t>
      </w:r>
      <w:r>
        <w:t>ist</w:t>
      </w:r>
      <w:r>
        <w:rPr>
          <w:spacing w:val="-4"/>
        </w:rPr>
        <w:t xml:space="preserve"> </w:t>
      </w:r>
      <w:r>
        <w:t>von</w:t>
      </w:r>
      <w:r>
        <w:rPr>
          <w:spacing w:val="-4"/>
        </w:rPr>
        <w:t xml:space="preserve"> </w:t>
      </w:r>
      <w:r>
        <w:t>den</w:t>
      </w:r>
      <w:r>
        <w:rPr>
          <w:spacing w:val="-3"/>
        </w:rPr>
        <w:t xml:space="preserve"> </w:t>
      </w:r>
      <w:r>
        <w:t>Ausbildenden,</w:t>
      </w:r>
      <w:r>
        <w:rPr>
          <w:spacing w:val="-3"/>
        </w:rPr>
        <w:t xml:space="preserve"> </w:t>
      </w:r>
      <w:r>
        <w:t>den Auszubildenden</w:t>
      </w:r>
      <w:r>
        <w:rPr>
          <w:spacing w:val="-5"/>
        </w:rPr>
        <w:t xml:space="preserve"> </w:t>
      </w:r>
      <w:r>
        <w:t>und</w:t>
      </w:r>
      <w:r>
        <w:rPr>
          <w:spacing w:val="-4"/>
        </w:rPr>
        <w:t xml:space="preserve"> </w:t>
      </w:r>
      <w:r>
        <w:t>deren</w:t>
      </w:r>
      <w:r>
        <w:rPr>
          <w:spacing w:val="-4"/>
        </w:rPr>
        <w:t xml:space="preserve"> </w:t>
      </w:r>
      <w:r>
        <w:t>gesetzlichen</w:t>
      </w:r>
      <w:r>
        <w:rPr>
          <w:spacing w:val="-4"/>
        </w:rPr>
        <w:t xml:space="preserve"> </w:t>
      </w:r>
      <w:r>
        <w:t>Vertretern</w:t>
      </w:r>
      <w:r>
        <w:rPr>
          <w:spacing w:val="-4"/>
        </w:rPr>
        <w:t xml:space="preserve"> </w:t>
      </w:r>
      <w:r>
        <w:t>vor</w:t>
      </w:r>
      <w:r>
        <w:rPr>
          <w:spacing w:val="-4"/>
        </w:rPr>
        <w:t xml:space="preserve"> </w:t>
      </w:r>
      <w:r>
        <w:t>Beginn</w:t>
      </w:r>
      <w:r>
        <w:rPr>
          <w:spacing w:val="-6"/>
        </w:rPr>
        <w:t xml:space="preserve"> </w:t>
      </w:r>
      <w:r>
        <w:t>der</w:t>
      </w:r>
      <w:r>
        <w:rPr>
          <w:spacing w:val="-4"/>
        </w:rPr>
        <w:t xml:space="preserve"> </w:t>
      </w:r>
      <w:r>
        <w:t>Ausbildung</w:t>
      </w:r>
      <w:r>
        <w:rPr>
          <w:spacing w:val="-4"/>
        </w:rPr>
        <w:t xml:space="preserve"> </w:t>
      </w:r>
      <w:r>
        <w:t>zu</w:t>
      </w:r>
      <w:r>
        <w:rPr>
          <w:spacing w:val="-6"/>
        </w:rPr>
        <w:t xml:space="preserve"> </w:t>
      </w:r>
      <w:r>
        <w:t>unterzeichnen und auszuhändigen, sowie frühzeitig bei der IHK einzureichen. Das Antragsformular kann im Internet aufgerufen werden. Im Anhang zum Vertrag sind wichtige Informationen aufgeführt. Im Ausbildungsvertrag dürfen keine Vereinbarungen getroffen werden, die nicht mit dem Sinn und Zweck der Berufsausbildung übereinstimmen und die den Vorschriften der einschlägigen Gesetze widersprechen.</w:t>
      </w:r>
    </w:p>
    <w:p w:rsidR="001238B9" w:rsidRDefault="00E96733">
      <w:pPr>
        <w:pStyle w:val="Textkrper"/>
        <w:spacing w:before="121"/>
        <w:ind w:left="722" w:right="1254"/>
      </w:pPr>
      <w:r>
        <w:t>Das Formular des Berufsausbildungsvertrages ist gleichzeitig mit einem Antrag des Ausbildenden</w:t>
      </w:r>
      <w:r>
        <w:rPr>
          <w:spacing w:val="-6"/>
        </w:rPr>
        <w:t xml:space="preserve"> </w:t>
      </w:r>
      <w:r>
        <w:t>für</w:t>
      </w:r>
      <w:r>
        <w:rPr>
          <w:spacing w:val="-5"/>
        </w:rPr>
        <w:t xml:space="preserve"> </w:t>
      </w:r>
      <w:r>
        <w:t>die</w:t>
      </w:r>
      <w:r>
        <w:rPr>
          <w:spacing w:val="-3"/>
        </w:rPr>
        <w:t xml:space="preserve"> </w:t>
      </w:r>
      <w:r>
        <w:t>Eintragung</w:t>
      </w:r>
      <w:r>
        <w:rPr>
          <w:spacing w:val="-4"/>
        </w:rPr>
        <w:t xml:space="preserve"> </w:t>
      </w:r>
      <w:r>
        <w:t>in</w:t>
      </w:r>
      <w:r>
        <w:rPr>
          <w:spacing w:val="-3"/>
        </w:rPr>
        <w:t xml:space="preserve"> </w:t>
      </w:r>
      <w:r>
        <w:t>das</w:t>
      </w:r>
      <w:r>
        <w:rPr>
          <w:spacing w:val="-3"/>
        </w:rPr>
        <w:t xml:space="preserve"> </w:t>
      </w:r>
      <w:r>
        <w:t>Verzeichnis</w:t>
      </w:r>
      <w:r>
        <w:rPr>
          <w:spacing w:val="-4"/>
        </w:rPr>
        <w:t xml:space="preserve"> </w:t>
      </w:r>
      <w:r>
        <w:t>der</w:t>
      </w:r>
      <w:r>
        <w:rPr>
          <w:spacing w:val="-4"/>
        </w:rPr>
        <w:t xml:space="preserve"> </w:t>
      </w:r>
      <w:r>
        <w:t>Berufsausbildungsverhältnisse</w:t>
      </w:r>
      <w:r>
        <w:rPr>
          <w:spacing w:val="-5"/>
        </w:rPr>
        <w:t xml:space="preserve"> </w:t>
      </w:r>
      <w:r>
        <w:t>bei</w:t>
      </w:r>
      <w:r>
        <w:rPr>
          <w:spacing w:val="-6"/>
        </w:rPr>
        <w:t xml:space="preserve"> </w:t>
      </w:r>
      <w:r>
        <w:t>der IHK verknüpft. Dem Antrag hat er einen Ausbildungsplan mit der sachlichen und zeitlichen Gliederung der betrieblichen Berufsausbildung entsprechend der Ausbildungsordnung und weitere Anlagen (z. B. zur Verkürzung der Ausbildung) beizufügen.</w:t>
      </w:r>
    </w:p>
    <w:p w:rsidR="001238B9" w:rsidRDefault="00E96733">
      <w:pPr>
        <w:pStyle w:val="Textkrper"/>
        <w:spacing w:before="120"/>
        <w:ind w:left="722" w:right="1254"/>
      </w:pPr>
      <w:r>
        <w:t>Um Klarheit und frühzeitige Kenntnis über die Rechte und Pflichten zu schaffen, hat der Gesetzgeber in § 11 BBiG Mindestbestandteile des Ausbildungsvertrags festgelegt. Die damit verbundenen Rechte und Pflichten sollten gleich von Anfang an im Gespräch um den Ausbildungsvertrag mit Ausbildendem und Bewerber angesprochen werden. In den folgenden Paragrafen</w:t>
      </w:r>
      <w:r>
        <w:rPr>
          <w:spacing w:val="-5"/>
        </w:rPr>
        <w:t xml:space="preserve"> </w:t>
      </w:r>
      <w:r>
        <w:t>(insbesondere</w:t>
      </w:r>
      <w:r>
        <w:rPr>
          <w:spacing w:val="-2"/>
        </w:rPr>
        <w:t xml:space="preserve"> </w:t>
      </w:r>
      <w:r>
        <w:t>den</w:t>
      </w:r>
      <w:r>
        <w:rPr>
          <w:spacing w:val="-2"/>
        </w:rPr>
        <w:t xml:space="preserve"> </w:t>
      </w:r>
      <w:r>
        <w:t>§§</w:t>
      </w:r>
      <w:r>
        <w:rPr>
          <w:spacing w:val="-5"/>
        </w:rPr>
        <w:t xml:space="preserve"> </w:t>
      </w:r>
      <w:r>
        <w:t>13</w:t>
      </w:r>
      <w:r>
        <w:rPr>
          <w:spacing w:val="-4"/>
        </w:rPr>
        <w:t xml:space="preserve"> </w:t>
      </w:r>
      <w:r>
        <w:t>bis</w:t>
      </w:r>
      <w:r>
        <w:rPr>
          <w:spacing w:val="-3"/>
        </w:rPr>
        <w:t xml:space="preserve"> </w:t>
      </w:r>
      <w:r>
        <w:t>17</w:t>
      </w:r>
      <w:r>
        <w:rPr>
          <w:spacing w:val="-3"/>
        </w:rPr>
        <w:t xml:space="preserve"> </w:t>
      </w:r>
      <w:r>
        <w:t>BBiG,</w:t>
      </w:r>
      <w:r>
        <w:rPr>
          <w:spacing w:val="-4"/>
        </w:rPr>
        <w:t xml:space="preserve"> </w:t>
      </w:r>
      <w:r>
        <w:t>siehe</w:t>
      </w:r>
      <w:r>
        <w:rPr>
          <w:spacing w:val="-5"/>
        </w:rPr>
        <w:t xml:space="preserve"> </w:t>
      </w:r>
      <w:r>
        <w:t>S.</w:t>
      </w:r>
      <w:r>
        <w:rPr>
          <w:spacing w:val="-4"/>
        </w:rPr>
        <w:t xml:space="preserve"> </w:t>
      </w:r>
      <w:r>
        <w:t>5</w:t>
      </w:r>
      <w:r>
        <w:rPr>
          <w:spacing w:val="-4"/>
        </w:rPr>
        <w:t xml:space="preserve"> </w:t>
      </w:r>
      <w:r>
        <w:t>f.) wurden</w:t>
      </w:r>
      <w:r>
        <w:rPr>
          <w:spacing w:val="-2"/>
        </w:rPr>
        <w:t xml:space="preserve"> </w:t>
      </w:r>
      <w:r>
        <w:t>zudem einzeln</w:t>
      </w:r>
      <w:r>
        <w:rPr>
          <w:spacing w:val="-2"/>
        </w:rPr>
        <w:t xml:space="preserve"> </w:t>
      </w:r>
      <w:r>
        <w:t>Rechte und Pflichten genannt.</w:t>
      </w:r>
    </w:p>
    <w:p w:rsidR="001238B9" w:rsidRDefault="00E96733">
      <w:pPr>
        <w:pStyle w:val="Textkrper"/>
        <w:spacing w:before="120"/>
        <w:ind w:left="722" w:right="1254"/>
      </w:pPr>
      <w:r>
        <w:t>Sofern</w:t>
      </w:r>
      <w:r>
        <w:rPr>
          <w:spacing w:val="-6"/>
        </w:rPr>
        <w:t xml:space="preserve"> </w:t>
      </w:r>
      <w:r>
        <w:t>Auszubildenden</w:t>
      </w:r>
      <w:r>
        <w:rPr>
          <w:spacing w:val="-6"/>
        </w:rPr>
        <w:t xml:space="preserve"> </w:t>
      </w:r>
      <w:r>
        <w:t>außerbetriebliche</w:t>
      </w:r>
      <w:r>
        <w:rPr>
          <w:spacing w:val="-5"/>
        </w:rPr>
        <w:t xml:space="preserve"> </w:t>
      </w:r>
      <w:r>
        <w:t>Ergänzungsmaßnahmen,</w:t>
      </w:r>
      <w:r>
        <w:rPr>
          <w:spacing w:val="-4"/>
        </w:rPr>
        <w:t xml:space="preserve"> </w:t>
      </w:r>
      <w:r>
        <w:t>z.</w:t>
      </w:r>
      <w:r>
        <w:rPr>
          <w:spacing w:val="-4"/>
        </w:rPr>
        <w:t xml:space="preserve"> </w:t>
      </w:r>
      <w:r>
        <w:t>B.</w:t>
      </w:r>
      <w:r>
        <w:rPr>
          <w:spacing w:val="-6"/>
        </w:rPr>
        <w:t xml:space="preserve"> </w:t>
      </w:r>
      <w:r>
        <w:t>IT-Kurse,</w:t>
      </w:r>
      <w:r>
        <w:rPr>
          <w:spacing w:val="-6"/>
        </w:rPr>
        <w:t xml:space="preserve"> </w:t>
      </w:r>
      <w:r>
        <w:t>Business- Englisch oder Auslandseinsatz, angeboten werden, sollten diese in den Vertrag - gegebenenfalls auch nachträglich - aufgenommen werden. Auszubildende können während ihrer Ausbildung bis zu einem Viertel der Ausbildungsdauer im Ausland eingesetzt sein.</w:t>
      </w:r>
    </w:p>
    <w:p w:rsidR="001238B9" w:rsidRDefault="00E96733">
      <w:pPr>
        <w:pStyle w:val="Textkrper"/>
        <w:spacing w:line="229" w:lineRule="exact"/>
        <w:ind w:left="722"/>
      </w:pPr>
      <w:r>
        <w:t>Merkblätter</w:t>
      </w:r>
      <w:r>
        <w:rPr>
          <w:spacing w:val="-7"/>
        </w:rPr>
        <w:t xml:space="preserve"> </w:t>
      </w:r>
      <w:r>
        <w:t>und</w:t>
      </w:r>
      <w:r>
        <w:rPr>
          <w:spacing w:val="-5"/>
        </w:rPr>
        <w:t xml:space="preserve"> </w:t>
      </w:r>
      <w:r>
        <w:t>die</w:t>
      </w:r>
      <w:r>
        <w:rPr>
          <w:spacing w:val="-4"/>
        </w:rPr>
        <w:t xml:space="preserve"> </w:t>
      </w:r>
      <w:r>
        <w:t>IHK</w:t>
      </w:r>
      <w:r>
        <w:rPr>
          <w:spacing w:val="-6"/>
        </w:rPr>
        <w:t xml:space="preserve"> </w:t>
      </w:r>
      <w:r>
        <w:t>informieren</w:t>
      </w:r>
      <w:r>
        <w:rPr>
          <w:spacing w:val="-6"/>
        </w:rPr>
        <w:t xml:space="preserve"> </w:t>
      </w:r>
      <w:r>
        <w:rPr>
          <w:spacing w:val="-2"/>
        </w:rPr>
        <w:t>darüber.</w:t>
      </w:r>
    </w:p>
    <w:p w:rsidR="001238B9" w:rsidRDefault="00286151">
      <w:pPr>
        <w:pStyle w:val="Textkrper"/>
        <w:spacing w:before="8"/>
        <w:rPr>
          <w:sz w:val="7"/>
        </w:rPr>
      </w:pPr>
      <w:r>
        <w:rPr>
          <w:noProof/>
          <w:lang w:eastAsia="de-DE"/>
        </w:rPr>
        <mc:AlternateContent>
          <mc:Choice Requires="wpg">
            <w:drawing>
              <wp:anchor distT="0" distB="0" distL="0" distR="0" simplePos="0" relativeHeight="251646464" behindDoc="1" locked="0" layoutInCell="1" allowOverlap="1">
                <wp:simplePos x="0" y="0"/>
                <wp:positionH relativeFrom="page">
                  <wp:posOffset>1283335</wp:posOffset>
                </wp:positionH>
                <wp:positionV relativeFrom="paragraph">
                  <wp:posOffset>71755</wp:posOffset>
                </wp:positionV>
                <wp:extent cx="5368925" cy="3101975"/>
                <wp:effectExtent l="0" t="0" r="3175" b="3175"/>
                <wp:wrapTopAndBottom/>
                <wp:docPr id="114"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68925" cy="3101975"/>
                          <a:chOff x="0" y="0"/>
                          <a:chExt cx="5368925" cy="3101975"/>
                        </a:xfrm>
                      </wpg:grpSpPr>
                      <wps:wsp>
                        <wps:cNvPr id="115" name="Graphic 19"/>
                        <wps:cNvSpPr/>
                        <wps:spPr>
                          <a:xfrm>
                            <a:off x="4762" y="4762"/>
                            <a:ext cx="5359400" cy="3092450"/>
                          </a:xfrm>
                          <a:custGeom>
                            <a:avLst/>
                            <a:gdLst/>
                            <a:ahLst/>
                            <a:cxnLst/>
                            <a:rect l="l" t="t" r="r" b="b"/>
                            <a:pathLst>
                              <a:path w="5359400" h="3092450">
                                <a:moveTo>
                                  <a:pt x="5359400" y="0"/>
                                </a:moveTo>
                                <a:lnTo>
                                  <a:pt x="0" y="0"/>
                                </a:lnTo>
                                <a:lnTo>
                                  <a:pt x="0" y="3092450"/>
                                </a:lnTo>
                                <a:lnTo>
                                  <a:pt x="5359400" y="3092450"/>
                                </a:lnTo>
                                <a:lnTo>
                                  <a:pt x="5359400" y="0"/>
                                </a:lnTo>
                                <a:close/>
                              </a:path>
                            </a:pathLst>
                          </a:custGeom>
                          <a:solidFill>
                            <a:srgbClr val="F4B082"/>
                          </a:solidFill>
                        </wps:spPr>
                        <wps:bodyPr wrap="square" lIns="0" tIns="0" rIns="0" bIns="0" rtlCol="0">
                          <a:prstTxWarp prst="textNoShape">
                            <a:avLst/>
                          </a:prstTxWarp>
                          <a:noAutofit/>
                        </wps:bodyPr>
                      </wps:wsp>
                      <wps:wsp>
                        <wps:cNvPr id="116" name="Graphic 20"/>
                        <wps:cNvSpPr/>
                        <wps:spPr>
                          <a:xfrm>
                            <a:off x="4762" y="4762"/>
                            <a:ext cx="5359400" cy="3092450"/>
                          </a:xfrm>
                          <a:custGeom>
                            <a:avLst/>
                            <a:gdLst/>
                            <a:ahLst/>
                            <a:cxnLst/>
                            <a:rect l="l" t="t" r="r" b="b"/>
                            <a:pathLst>
                              <a:path w="5359400" h="3092450">
                                <a:moveTo>
                                  <a:pt x="0" y="3092450"/>
                                </a:moveTo>
                                <a:lnTo>
                                  <a:pt x="5359400" y="3092450"/>
                                </a:lnTo>
                                <a:lnTo>
                                  <a:pt x="5359400" y="0"/>
                                </a:lnTo>
                                <a:lnTo>
                                  <a:pt x="0" y="0"/>
                                </a:lnTo>
                                <a:lnTo>
                                  <a:pt x="0" y="3092450"/>
                                </a:lnTo>
                                <a:close/>
                              </a:path>
                            </a:pathLst>
                          </a:custGeom>
                          <a:ln w="9525">
                            <a:solidFill>
                              <a:srgbClr val="000000"/>
                            </a:solidFill>
                            <a:prstDash val="solid"/>
                          </a:ln>
                        </wps:spPr>
                        <wps:bodyPr wrap="square" lIns="0" tIns="0" rIns="0" bIns="0" rtlCol="0">
                          <a:prstTxWarp prst="textNoShape">
                            <a:avLst/>
                          </a:prstTxWarp>
                          <a:noAutofit/>
                        </wps:bodyPr>
                      </wps:wsp>
                      <wps:wsp>
                        <wps:cNvPr id="117" name="Textbox 21"/>
                        <wps:cNvSpPr txBox="1"/>
                        <wps:spPr>
                          <a:xfrm>
                            <a:off x="100393" y="58273"/>
                            <a:ext cx="3362325" cy="141605"/>
                          </a:xfrm>
                          <a:prstGeom prst="rect">
                            <a:avLst/>
                          </a:prstGeom>
                        </wps:spPr>
                        <wps:txbx>
                          <w:txbxContent>
                            <w:p w:rsidR="001238B9" w:rsidRDefault="00E96733">
                              <w:pPr>
                                <w:spacing w:line="223" w:lineRule="exact"/>
                                <w:rPr>
                                  <w:b/>
                                  <w:sz w:val="20"/>
                                </w:rPr>
                              </w:pPr>
                              <w:r>
                                <w:rPr>
                                  <w:b/>
                                  <w:sz w:val="20"/>
                                </w:rPr>
                                <w:t>Bestandteile</w:t>
                              </w:r>
                              <w:r>
                                <w:rPr>
                                  <w:b/>
                                  <w:spacing w:val="-9"/>
                                  <w:sz w:val="20"/>
                                </w:rPr>
                                <w:t xml:space="preserve"> </w:t>
                              </w:r>
                              <w:r>
                                <w:rPr>
                                  <w:b/>
                                  <w:sz w:val="20"/>
                                </w:rPr>
                                <w:t>des</w:t>
                              </w:r>
                              <w:r>
                                <w:rPr>
                                  <w:b/>
                                  <w:spacing w:val="-5"/>
                                  <w:sz w:val="20"/>
                                </w:rPr>
                                <w:t xml:space="preserve"> </w:t>
                              </w:r>
                              <w:r>
                                <w:rPr>
                                  <w:b/>
                                  <w:sz w:val="20"/>
                                </w:rPr>
                                <w:t>Ausbildungsvertrages</w:t>
                              </w:r>
                              <w:r>
                                <w:rPr>
                                  <w:b/>
                                  <w:spacing w:val="-8"/>
                                  <w:sz w:val="20"/>
                                </w:rPr>
                                <w:t xml:space="preserve"> </w:t>
                              </w:r>
                              <w:r>
                                <w:rPr>
                                  <w:b/>
                                  <w:sz w:val="20"/>
                                </w:rPr>
                                <w:t>nach</w:t>
                              </w:r>
                              <w:r>
                                <w:rPr>
                                  <w:b/>
                                  <w:spacing w:val="-6"/>
                                  <w:sz w:val="20"/>
                                </w:rPr>
                                <w:t xml:space="preserve"> </w:t>
                              </w:r>
                              <w:r>
                                <w:rPr>
                                  <w:b/>
                                  <w:sz w:val="20"/>
                                </w:rPr>
                                <w:t>§</w:t>
                              </w:r>
                              <w:r>
                                <w:rPr>
                                  <w:b/>
                                  <w:spacing w:val="-8"/>
                                  <w:sz w:val="20"/>
                                </w:rPr>
                                <w:t xml:space="preserve"> </w:t>
                              </w:r>
                              <w:r>
                                <w:rPr>
                                  <w:b/>
                                  <w:sz w:val="20"/>
                                </w:rPr>
                                <w:t>11</w:t>
                              </w:r>
                              <w:r>
                                <w:rPr>
                                  <w:b/>
                                  <w:spacing w:val="-5"/>
                                  <w:sz w:val="20"/>
                                </w:rPr>
                                <w:t xml:space="preserve"> </w:t>
                              </w:r>
                              <w:r>
                                <w:rPr>
                                  <w:b/>
                                  <w:spacing w:val="-4"/>
                                  <w:sz w:val="20"/>
                                </w:rPr>
                                <w:t>BBIG</w:t>
                              </w:r>
                            </w:p>
                          </w:txbxContent>
                        </wps:txbx>
                        <wps:bodyPr wrap="square" lIns="0" tIns="0" rIns="0" bIns="0" rtlCol="0">
                          <a:noAutofit/>
                        </wps:bodyPr>
                      </wps:wsp>
                      <wps:wsp>
                        <wps:cNvPr id="118" name="Textbox 22"/>
                        <wps:cNvSpPr txBox="1"/>
                        <wps:spPr>
                          <a:xfrm>
                            <a:off x="100393" y="352407"/>
                            <a:ext cx="187960" cy="1601470"/>
                          </a:xfrm>
                          <a:prstGeom prst="rect">
                            <a:avLst/>
                          </a:prstGeom>
                        </wps:spPr>
                        <wps:txbx>
                          <w:txbxContent>
                            <w:p w:rsidR="001238B9" w:rsidRDefault="00E96733">
                              <w:pPr>
                                <w:spacing w:line="223" w:lineRule="exact"/>
                                <w:rPr>
                                  <w:sz w:val="20"/>
                                </w:rPr>
                              </w:pPr>
                              <w:r>
                                <w:rPr>
                                  <w:spacing w:val="-5"/>
                                  <w:sz w:val="20"/>
                                </w:rPr>
                                <w:t>1.</w:t>
                              </w:r>
                            </w:p>
                            <w:p w:rsidR="001238B9" w:rsidRDefault="00E96733">
                              <w:pPr>
                                <w:rPr>
                                  <w:sz w:val="20"/>
                                </w:rPr>
                              </w:pPr>
                              <w:r>
                                <w:rPr>
                                  <w:spacing w:val="-5"/>
                                  <w:sz w:val="20"/>
                                </w:rPr>
                                <w:t>2.</w:t>
                              </w:r>
                            </w:p>
                            <w:p w:rsidR="001238B9" w:rsidRDefault="00E96733">
                              <w:pPr>
                                <w:spacing w:before="1" w:line="229" w:lineRule="exact"/>
                                <w:rPr>
                                  <w:sz w:val="20"/>
                                </w:rPr>
                              </w:pPr>
                              <w:r>
                                <w:rPr>
                                  <w:spacing w:val="-5"/>
                                  <w:sz w:val="20"/>
                                </w:rPr>
                                <w:t>3.</w:t>
                              </w:r>
                            </w:p>
                            <w:p w:rsidR="001238B9" w:rsidRDefault="00E96733">
                              <w:pPr>
                                <w:spacing w:line="229" w:lineRule="exact"/>
                                <w:rPr>
                                  <w:sz w:val="20"/>
                                </w:rPr>
                              </w:pPr>
                              <w:r>
                                <w:rPr>
                                  <w:spacing w:val="-5"/>
                                  <w:sz w:val="20"/>
                                </w:rPr>
                                <w:t>4.</w:t>
                              </w:r>
                            </w:p>
                            <w:p w:rsidR="001238B9" w:rsidRDefault="00E96733">
                              <w:pPr>
                                <w:rPr>
                                  <w:sz w:val="20"/>
                                </w:rPr>
                              </w:pPr>
                              <w:r>
                                <w:rPr>
                                  <w:spacing w:val="-5"/>
                                  <w:sz w:val="20"/>
                                </w:rPr>
                                <w:t>5.</w:t>
                              </w:r>
                            </w:p>
                            <w:p w:rsidR="001238B9" w:rsidRDefault="00E96733">
                              <w:pPr>
                                <w:rPr>
                                  <w:sz w:val="20"/>
                                </w:rPr>
                              </w:pPr>
                              <w:r>
                                <w:rPr>
                                  <w:spacing w:val="-5"/>
                                  <w:sz w:val="20"/>
                                </w:rPr>
                                <w:t>6.</w:t>
                              </w:r>
                            </w:p>
                            <w:p w:rsidR="001238B9" w:rsidRDefault="00E96733">
                              <w:pPr>
                                <w:spacing w:before="1"/>
                                <w:rPr>
                                  <w:sz w:val="20"/>
                                </w:rPr>
                              </w:pPr>
                              <w:r>
                                <w:rPr>
                                  <w:spacing w:val="-5"/>
                                  <w:sz w:val="20"/>
                                </w:rPr>
                                <w:t>7.</w:t>
                              </w:r>
                            </w:p>
                            <w:p w:rsidR="001238B9" w:rsidRDefault="00E96733">
                              <w:pPr>
                                <w:rPr>
                                  <w:sz w:val="20"/>
                                </w:rPr>
                              </w:pPr>
                              <w:r>
                                <w:rPr>
                                  <w:spacing w:val="-5"/>
                                  <w:sz w:val="20"/>
                                </w:rPr>
                                <w:t>8.</w:t>
                              </w:r>
                            </w:p>
                            <w:p w:rsidR="001238B9" w:rsidRDefault="001238B9">
                              <w:pPr>
                                <w:spacing w:before="10"/>
                                <w:rPr>
                                  <w:sz w:val="19"/>
                                </w:rPr>
                              </w:pPr>
                            </w:p>
                            <w:p w:rsidR="001238B9" w:rsidRDefault="00E96733">
                              <w:pPr>
                                <w:rPr>
                                  <w:sz w:val="20"/>
                                </w:rPr>
                              </w:pPr>
                              <w:r>
                                <w:rPr>
                                  <w:spacing w:val="-5"/>
                                  <w:sz w:val="20"/>
                                </w:rPr>
                                <w:t>9.</w:t>
                              </w:r>
                            </w:p>
                            <w:p w:rsidR="001238B9" w:rsidRDefault="00E96733">
                              <w:pPr>
                                <w:spacing w:before="1"/>
                                <w:rPr>
                                  <w:sz w:val="20"/>
                                </w:rPr>
                              </w:pPr>
                              <w:r>
                                <w:rPr>
                                  <w:spacing w:val="-5"/>
                                  <w:sz w:val="20"/>
                                </w:rPr>
                                <w:t>10.</w:t>
                              </w:r>
                            </w:p>
                          </w:txbxContent>
                        </wps:txbx>
                        <wps:bodyPr wrap="square" lIns="0" tIns="0" rIns="0" bIns="0" rtlCol="0">
                          <a:noAutofit/>
                        </wps:bodyPr>
                      </wps:wsp>
                      <wps:wsp>
                        <wps:cNvPr id="119" name="Textbox 23"/>
                        <wps:cNvSpPr txBox="1"/>
                        <wps:spPr>
                          <a:xfrm>
                            <a:off x="549951" y="352407"/>
                            <a:ext cx="4537075" cy="1601470"/>
                          </a:xfrm>
                          <a:prstGeom prst="rect">
                            <a:avLst/>
                          </a:prstGeom>
                        </wps:spPr>
                        <wps:txbx>
                          <w:txbxContent>
                            <w:p w:rsidR="001238B9" w:rsidRDefault="00E96733">
                              <w:pPr>
                                <w:ind w:right="294"/>
                                <w:rPr>
                                  <w:sz w:val="20"/>
                                </w:rPr>
                              </w:pPr>
                              <w:r>
                                <w:rPr>
                                  <w:sz w:val="20"/>
                                </w:rPr>
                                <w:t>Art,</w:t>
                              </w:r>
                              <w:r>
                                <w:rPr>
                                  <w:spacing w:val="-7"/>
                                  <w:sz w:val="20"/>
                                </w:rPr>
                                <w:t xml:space="preserve"> </w:t>
                              </w:r>
                              <w:r>
                                <w:rPr>
                                  <w:sz w:val="20"/>
                                </w:rPr>
                                <w:t>sachliche</w:t>
                              </w:r>
                              <w:r>
                                <w:rPr>
                                  <w:spacing w:val="-6"/>
                                  <w:sz w:val="20"/>
                                </w:rPr>
                                <w:t xml:space="preserve"> </w:t>
                              </w:r>
                              <w:r>
                                <w:rPr>
                                  <w:sz w:val="20"/>
                                </w:rPr>
                                <w:t>und</w:t>
                              </w:r>
                              <w:r>
                                <w:rPr>
                                  <w:spacing w:val="-3"/>
                                  <w:sz w:val="20"/>
                                </w:rPr>
                                <w:t xml:space="preserve"> </w:t>
                              </w:r>
                              <w:r>
                                <w:rPr>
                                  <w:sz w:val="20"/>
                                </w:rPr>
                                <w:t>zeitliche</w:t>
                              </w:r>
                              <w:r>
                                <w:rPr>
                                  <w:spacing w:val="-5"/>
                                  <w:sz w:val="20"/>
                                </w:rPr>
                                <w:t xml:space="preserve"> </w:t>
                              </w:r>
                              <w:r>
                                <w:rPr>
                                  <w:sz w:val="20"/>
                                </w:rPr>
                                <w:t>Gliederung</w:t>
                              </w:r>
                              <w:r>
                                <w:rPr>
                                  <w:spacing w:val="-7"/>
                                  <w:sz w:val="20"/>
                                </w:rPr>
                                <w:t xml:space="preserve"> </w:t>
                              </w:r>
                              <w:r>
                                <w:rPr>
                                  <w:sz w:val="20"/>
                                </w:rPr>
                                <w:t>sowie</w:t>
                              </w:r>
                              <w:r>
                                <w:rPr>
                                  <w:spacing w:val="-7"/>
                                  <w:sz w:val="20"/>
                                </w:rPr>
                                <w:t xml:space="preserve"> </w:t>
                              </w:r>
                              <w:r>
                                <w:rPr>
                                  <w:sz w:val="20"/>
                                </w:rPr>
                                <w:t>Ziel</w:t>
                              </w:r>
                              <w:r>
                                <w:rPr>
                                  <w:spacing w:val="-6"/>
                                  <w:sz w:val="20"/>
                                </w:rPr>
                                <w:t xml:space="preserve"> </w:t>
                              </w:r>
                              <w:r>
                                <w:rPr>
                                  <w:sz w:val="20"/>
                                </w:rPr>
                                <w:t>der</w:t>
                              </w:r>
                              <w:r>
                                <w:rPr>
                                  <w:spacing w:val="-4"/>
                                  <w:sz w:val="20"/>
                                </w:rPr>
                                <w:t xml:space="preserve"> </w:t>
                              </w:r>
                              <w:r>
                                <w:rPr>
                                  <w:sz w:val="20"/>
                                </w:rPr>
                                <w:t>Berufsausbildung Beginn und Dauer der Berufsausbildung</w:t>
                              </w:r>
                            </w:p>
                            <w:p w:rsidR="001238B9" w:rsidRDefault="00E96733">
                              <w:pPr>
                                <w:ind w:right="1514"/>
                                <w:rPr>
                                  <w:sz w:val="20"/>
                                </w:rPr>
                              </w:pPr>
                              <w:r>
                                <w:rPr>
                                  <w:sz w:val="20"/>
                                </w:rPr>
                                <w:t>Ausbildungsmaßnahmen</w:t>
                              </w:r>
                              <w:r>
                                <w:rPr>
                                  <w:spacing w:val="-14"/>
                                  <w:sz w:val="20"/>
                                </w:rPr>
                                <w:t xml:space="preserve"> </w:t>
                              </w:r>
                              <w:r>
                                <w:rPr>
                                  <w:sz w:val="20"/>
                                </w:rPr>
                                <w:t>außerhalb</w:t>
                              </w:r>
                              <w:r>
                                <w:rPr>
                                  <w:spacing w:val="-14"/>
                                  <w:sz w:val="20"/>
                                </w:rPr>
                                <w:t xml:space="preserve"> </w:t>
                              </w:r>
                              <w:r>
                                <w:rPr>
                                  <w:sz w:val="20"/>
                                </w:rPr>
                                <w:t>der</w:t>
                              </w:r>
                              <w:r>
                                <w:rPr>
                                  <w:spacing w:val="-14"/>
                                  <w:sz w:val="20"/>
                                </w:rPr>
                                <w:t xml:space="preserve"> </w:t>
                              </w:r>
                              <w:r>
                                <w:rPr>
                                  <w:sz w:val="20"/>
                                </w:rPr>
                                <w:t>Ausbildungsstätte Dauer der regelmäßigen täglichen Ausbildungszeit</w:t>
                              </w:r>
                            </w:p>
                            <w:p w:rsidR="001238B9" w:rsidRDefault="00E96733">
                              <w:pPr>
                                <w:spacing w:line="228" w:lineRule="exact"/>
                                <w:rPr>
                                  <w:sz w:val="20"/>
                                </w:rPr>
                              </w:pPr>
                              <w:r>
                                <w:rPr>
                                  <w:sz w:val="20"/>
                                </w:rPr>
                                <w:t>Dauer</w:t>
                              </w:r>
                              <w:r>
                                <w:rPr>
                                  <w:spacing w:val="-5"/>
                                  <w:sz w:val="20"/>
                                </w:rPr>
                                <w:t xml:space="preserve"> </w:t>
                              </w:r>
                              <w:r>
                                <w:rPr>
                                  <w:sz w:val="20"/>
                                </w:rPr>
                                <w:t>der</w:t>
                              </w:r>
                              <w:r>
                                <w:rPr>
                                  <w:spacing w:val="-5"/>
                                  <w:sz w:val="20"/>
                                </w:rPr>
                                <w:t xml:space="preserve"> </w:t>
                              </w:r>
                              <w:r>
                                <w:rPr>
                                  <w:spacing w:val="-2"/>
                                  <w:sz w:val="20"/>
                                </w:rPr>
                                <w:t>Probezeit</w:t>
                              </w:r>
                            </w:p>
                            <w:p w:rsidR="001238B9" w:rsidRDefault="00E96733">
                              <w:pPr>
                                <w:ind w:right="3692"/>
                                <w:rPr>
                                  <w:sz w:val="20"/>
                                </w:rPr>
                              </w:pPr>
                              <w:r>
                                <w:rPr>
                                  <w:sz w:val="20"/>
                                </w:rPr>
                                <w:t>Zahlung</w:t>
                              </w:r>
                              <w:r>
                                <w:rPr>
                                  <w:spacing w:val="-10"/>
                                  <w:sz w:val="20"/>
                                </w:rPr>
                                <w:t xml:space="preserve"> </w:t>
                              </w:r>
                              <w:r>
                                <w:rPr>
                                  <w:sz w:val="20"/>
                                </w:rPr>
                                <w:t>und</w:t>
                              </w:r>
                              <w:r>
                                <w:rPr>
                                  <w:spacing w:val="-10"/>
                                  <w:sz w:val="20"/>
                                </w:rPr>
                                <w:t xml:space="preserve"> </w:t>
                              </w:r>
                              <w:r>
                                <w:rPr>
                                  <w:sz w:val="20"/>
                                </w:rPr>
                                <w:t>Höhe</w:t>
                              </w:r>
                              <w:r>
                                <w:rPr>
                                  <w:spacing w:val="-10"/>
                                  <w:sz w:val="20"/>
                                </w:rPr>
                                <w:t xml:space="preserve"> </w:t>
                              </w:r>
                              <w:r>
                                <w:rPr>
                                  <w:sz w:val="20"/>
                                </w:rPr>
                                <w:t>der</w:t>
                              </w:r>
                              <w:r>
                                <w:rPr>
                                  <w:spacing w:val="-11"/>
                                  <w:sz w:val="20"/>
                                </w:rPr>
                                <w:t xml:space="preserve"> </w:t>
                              </w:r>
                              <w:r>
                                <w:rPr>
                                  <w:sz w:val="20"/>
                                </w:rPr>
                                <w:t>Vergütung Dauer des Urlaubs</w:t>
                              </w:r>
                            </w:p>
                            <w:p w:rsidR="001238B9" w:rsidRDefault="00E96733">
                              <w:pPr>
                                <w:rPr>
                                  <w:sz w:val="20"/>
                                </w:rPr>
                              </w:pPr>
                              <w:r>
                                <w:rPr>
                                  <w:sz w:val="20"/>
                                </w:rPr>
                                <w:t>Voraussetzungen,</w:t>
                              </w:r>
                              <w:r>
                                <w:rPr>
                                  <w:spacing w:val="-10"/>
                                  <w:sz w:val="20"/>
                                </w:rPr>
                                <w:t xml:space="preserve"> </w:t>
                              </w:r>
                              <w:r>
                                <w:rPr>
                                  <w:sz w:val="20"/>
                                </w:rPr>
                                <w:t>unter</w:t>
                              </w:r>
                              <w:r>
                                <w:rPr>
                                  <w:spacing w:val="-8"/>
                                  <w:sz w:val="20"/>
                                </w:rPr>
                                <w:t xml:space="preserve"> </w:t>
                              </w:r>
                              <w:r>
                                <w:rPr>
                                  <w:sz w:val="20"/>
                                </w:rPr>
                                <w:t>denen</w:t>
                              </w:r>
                              <w:r>
                                <w:rPr>
                                  <w:spacing w:val="-7"/>
                                  <w:sz w:val="20"/>
                                </w:rPr>
                                <w:t xml:space="preserve"> </w:t>
                              </w:r>
                              <w:r>
                                <w:rPr>
                                  <w:sz w:val="20"/>
                                </w:rPr>
                                <w:t>der</w:t>
                              </w:r>
                              <w:r>
                                <w:rPr>
                                  <w:spacing w:val="-8"/>
                                  <w:sz w:val="20"/>
                                </w:rPr>
                                <w:t xml:space="preserve"> </w:t>
                              </w:r>
                              <w:r>
                                <w:rPr>
                                  <w:sz w:val="20"/>
                                </w:rPr>
                                <w:t>Berufsausbildungsvertrag</w:t>
                              </w:r>
                              <w:r>
                                <w:rPr>
                                  <w:spacing w:val="-7"/>
                                  <w:sz w:val="20"/>
                                </w:rPr>
                                <w:t xml:space="preserve"> </w:t>
                              </w:r>
                              <w:r>
                                <w:rPr>
                                  <w:sz w:val="20"/>
                                </w:rPr>
                                <w:t>gekündigt</w:t>
                              </w:r>
                              <w:r>
                                <w:rPr>
                                  <w:spacing w:val="-7"/>
                                  <w:sz w:val="20"/>
                                </w:rPr>
                                <w:t xml:space="preserve"> </w:t>
                              </w:r>
                              <w:r>
                                <w:rPr>
                                  <w:sz w:val="20"/>
                                </w:rPr>
                                <w:t xml:space="preserve">werden </w:t>
                              </w:r>
                              <w:r>
                                <w:rPr>
                                  <w:spacing w:val="-4"/>
                                  <w:sz w:val="20"/>
                                </w:rPr>
                                <w:t>kann</w:t>
                              </w:r>
                            </w:p>
                            <w:p w:rsidR="001238B9" w:rsidRDefault="00E96733">
                              <w:pPr>
                                <w:rPr>
                                  <w:sz w:val="20"/>
                                </w:rPr>
                              </w:pPr>
                              <w:r>
                                <w:rPr>
                                  <w:sz w:val="20"/>
                                </w:rPr>
                                <w:t>Hinweise</w:t>
                              </w:r>
                              <w:r>
                                <w:rPr>
                                  <w:spacing w:val="-7"/>
                                  <w:sz w:val="20"/>
                                </w:rPr>
                                <w:t xml:space="preserve"> </w:t>
                              </w:r>
                              <w:r>
                                <w:rPr>
                                  <w:sz w:val="20"/>
                                </w:rPr>
                                <w:t>auf</w:t>
                              </w:r>
                              <w:r>
                                <w:rPr>
                                  <w:spacing w:val="-7"/>
                                  <w:sz w:val="20"/>
                                </w:rPr>
                                <w:t xml:space="preserve"> </w:t>
                              </w:r>
                              <w:r>
                                <w:rPr>
                                  <w:sz w:val="20"/>
                                </w:rPr>
                                <w:t>anzuwendende</w:t>
                              </w:r>
                              <w:r>
                                <w:rPr>
                                  <w:spacing w:val="-8"/>
                                  <w:sz w:val="20"/>
                                </w:rPr>
                                <w:t xml:space="preserve"> </w:t>
                              </w:r>
                              <w:r>
                                <w:rPr>
                                  <w:sz w:val="20"/>
                                </w:rPr>
                                <w:t>Tarifverträge,</w:t>
                              </w:r>
                              <w:r>
                                <w:rPr>
                                  <w:spacing w:val="-7"/>
                                  <w:sz w:val="20"/>
                                </w:rPr>
                                <w:t xml:space="preserve"> </w:t>
                              </w:r>
                              <w:r>
                                <w:rPr>
                                  <w:sz w:val="20"/>
                                </w:rPr>
                                <w:t>Betriebs-</w:t>
                              </w:r>
                              <w:r>
                                <w:rPr>
                                  <w:spacing w:val="-7"/>
                                  <w:sz w:val="20"/>
                                </w:rPr>
                                <w:t xml:space="preserve"> </w:t>
                              </w:r>
                              <w:r>
                                <w:rPr>
                                  <w:sz w:val="20"/>
                                </w:rPr>
                                <w:t>oder</w:t>
                              </w:r>
                              <w:r>
                                <w:rPr>
                                  <w:spacing w:val="-8"/>
                                  <w:sz w:val="20"/>
                                </w:rPr>
                                <w:t xml:space="preserve"> </w:t>
                              </w:r>
                              <w:r>
                                <w:rPr>
                                  <w:sz w:val="20"/>
                                </w:rPr>
                                <w:t>Dienstvereinbarungen Form des Ausbildungsnachweises (schriftlich, digital)</w:t>
                              </w:r>
                            </w:p>
                          </w:txbxContent>
                        </wps:txbx>
                        <wps:bodyPr wrap="square" lIns="0" tIns="0" rIns="0" bIns="0" rtlCol="0">
                          <a:noAutofit/>
                        </wps:bodyPr>
                      </wps:wsp>
                      <wps:wsp>
                        <wps:cNvPr id="120" name="Textbox 24"/>
                        <wps:cNvSpPr txBox="1"/>
                        <wps:spPr>
                          <a:xfrm>
                            <a:off x="100393" y="2105386"/>
                            <a:ext cx="5106670" cy="869950"/>
                          </a:xfrm>
                          <a:prstGeom prst="rect">
                            <a:avLst/>
                          </a:prstGeom>
                        </wps:spPr>
                        <wps:txbx>
                          <w:txbxContent>
                            <w:p w:rsidR="001238B9" w:rsidRDefault="00E96733">
                              <w:pPr>
                                <w:ind w:right="18"/>
                                <w:rPr>
                                  <w:sz w:val="20"/>
                                </w:rPr>
                              </w:pPr>
                              <w:r>
                                <w:rPr>
                                  <w:sz w:val="20"/>
                                </w:rPr>
                                <w:t>Die</w:t>
                              </w:r>
                              <w:r>
                                <w:rPr>
                                  <w:spacing w:val="-4"/>
                                  <w:sz w:val="20"/>
                                </w:rPr>
                                <w:t xml:space="preserve"> </w:t>
                              </w:r>
                              <w:r>
                                <w:rPr>
                                  <w:sz w:val="20"/>
                                </w:rPr>
                                <w:t>zuständige</w:t>
                              </w:r>
                              <w:r>
                                <w:rPr>
                                  <w:spacing w:val="-5"/>
                                  <w:sz w:val="20"/>
                                </w:rPr>
                                <w:t xml:space="preserve"> </w:t>
                              </w:r>
                              <w:r>
                                <w:rPr>
                                  <w:sz w:val="20"/>
                                </w:rPr>
                                <w:t>IHK</w:t>
                              </w:r>
                              <w:r>
                                <w:rPr>
                                  <w:spacing w:val="-4"/>
                                  <w:sz w:val="20"/>
                                </w:rPr>
                                <w:t xml:space="preserve"> </w:t>
                              </w:r>
                              <w:r>
                                <w:rPr>
                                  <w:sz w:val="20"/>
                                </w:rPr>
                                <w:t>informiert</w:t>
                              </w:r>
                              <w:r>
                                <w:rPr>
                                  <w:spacing w:val="-6"/>
                                  <w:sz w:val="20"/>
                                </w:rPr>
                                <w:t xml:space="preserve"> </w:t>
                              </w:r>
                              <w:r>
                                <w:rPr>
                                  <w:sz w:val="20"/>
                                </w:rPr>
                                <w:t>im</w:t>
                              </w:r>
                              <w:r>
                                <w:rPr>
                                  <w:spacing w:val="-2"/>
                                  <w:sz w:val="20"/>
                                </w:rPr>
                                <w:t xml:space="preserve"> </w:t>
                              </w:r>
                              <w:r>
                                <w:rPr>
                                  <w:sz w:val="20"/>
                                </w:rPr>
                                <w:t>Anhang</w:t>
                              </w:r>
                              <w:r>
                                <w:rPr>
                                  <w:spacing w:val="-4"/>
                                  <w:sz w:val="20"/>
                                </w:rPr>
                                <w:t xml:space="preserve"> </w:t>
                              </w:r>
                              <w:r>
                                <w:rPr>
                                  <w:sz w:val="20"/>
                                </w:rPr>
                                <w:t>zum</w:t>
                              </w:r>
                              <w:r>
                                <w:rPr>
                                  <w:spacing w:val="-2"/>
                                  <w:sz w:val="20"/>
                                </w:rPr>
                                <w:t xml:space="preserve"> </w:t>
                              </w:r>
                              <w:r>
                                <w:rPr>
                                  <w:sz w:val="20"/>
                                </w:rPr>
                                <w:t>Ausbildungsvertrag</w:t>
                              </w:r>
                              <w:r>
                                <w:rPr>
                                  <w:spacing w:val="-5"/>
                                  <w:sz w:val="20"/>
                                </w:rPr>
                                <w:t xml:space="preserve"> </w:t>
                              </w:r>
                              <w:r>
                                <w:rPr>
                                  <w:sz w:val="20"/>
                                </w:rPr>
                                <w:t>und</w:t>
                              </w:r>
                              <w:r>
                                <w:rPr>
                                  <w:spacing w:val="-4"/>
                                  <w:sz w:val="20"/>
                                </w:rPr>
                                <w:t xml:space="preserve"> </w:t>
                              </w:r>
                              <w:r>
                                <w:rPr>
                                  <w:sz w:val="20"/>
                                </w:rPr>
                                <w:t>im</w:t>
                              </w:r>
                              <w:r>
                                <w:rPr>
                                  <w:spacing w:val="-2"/>
                                  <w:sz w:val="20"/>
                                </w:rPr>
                                <w:t xml:space="preserve"> </w:t>
                              </w:r>
                              <w:r>
                                <w:rPr>
                                  <w:sz w:val="20"/>
                                </w:rPr>
                                <w:t>Internet</w:t>
                              </w:r>
                              <w:r>
                                <w:rPr>
                                  <w:spacing w:val="-4"/>
                                  <w:sz w:val="20"/>
                                </w:rPr>
                                <w:t xml:space="preserve"> </w:t>
                              </w:r>
                              <w:r>
                                <w:rPr>
                                  <w:sz w:val="20"/>
                                </w:rPr>
                                <w:t>über</w:t>
                              </w:r>
                              <w:r>
                                <w:rPr>
                                  <w:spacing w:val="-6"/>
                                  <w:sz w:val="20"/>
                                </w:rPr>
                                <w:t xml:space="preserve"> </w:t>
                              </w:r>
                              <w:r>
                                <w:rPr>
                                  <w:sz w:val="20"/>
                                </w:rPr>
                                <w:t>alle Vorgaben zum Ausbildungsvertrag. Suchbegriffe sind z. B. ärztliche Bescheinigung, Probezeit, Vergütung, Urlaub, Pflichten des Ausbildenden, Pflichten des Auszubildenden, Ausbildungsnachweise, Arbeitszeit</w:t>
                              </w:r>
                              <w:r>
                                <w:rPr>
                                  <w:spacing w:val="-1"/>
                                  <w:sz w:val="20"/>
                                </w:rPr>
                                <w:t xml:space="preserve"> </w:t>
                              </w:r>
                              <w:r>
                                <w:rPr>
                                  <w:sz w:val="20"/>
                                </w:rPr>
                                <w:t>und Pausen, Arbeitszeit</w:t>
                              </w:r>
                              <w:r>
                                <w:rPr>
                                  <w:spacing w:val="-1"/>
                                  <w:sz w:val="20"/>
                                </w:rPr>
                                <w:t xml:space="preserve"> </w:t>
                              </w:r>
                              <w:r>
                                <w:rPr>
                                  <w:sz w:val="20"/>
                                </w:rPr>
                                <w:t>und</w:t>
                              </w:r>
                              <w:r>
                                <w:rPr>
                                  <w:spacing w:val="-1"/>
                                  <w:sz w:val="20"/>
                                </w:rPr>
                                <w:t xml:space="preserve"> </w:t>
                              </w:r>
                              <w:r>
                                <w:rPr>
                                  <w:sz w:val="20"/>
                                </w:rPr>
                                <w:t>Berufsschule, Verkürzung der</w:t>
                              </w:r>
                              <w:r>
                                <w:rPr>
                                  <w:spacing w:val="-5"/>
                                  <w:sz w:val="20"/>
                                </w:rPr>
                                <w:t xml:space="preserve"> </w:t>
                              </w:r>
                              <w:r>
                                <w:rPr>
                                  <w:sz w:val="20"/>
                                </w:rPr>
                                <w:t>Ausbildungszeit,</w:t>
                              </w:r>
                              <w:r>
                                <w:rPr>
                                  <w:spacing w:val="-6"/>
                                  <w:sz w:val="20"/>
                                </w:rPr>
                                <w:t xml:space="preserve"> </w:t>
                              </w:r>
                              <w:r>
                                <w:rPr>
                                  <w:sz w:val="20"/>
                                </w:rPr>
                                <w:t>Verlängerung</w:t>
                              </w:r>
                              <w:r>
                                <w:rPr>
                                  <w:spacing w:val="-6"/>
                                  <w:sz w:val="20"/>
                                </w:rPr>
                                <w:t xml:space="preserve"> </w:t>
                              </w:r>
                              <w:r>
                                <w:rPr>
                                  <w:sz w:val="20"/>
                                </w:rPr>
                                <w:t>der</w:t>
                              </w:r>
                              <w:r>
                                <w:rPr>
                                  <w:spacing w:val="-3"/>
                                  <w:sz w:val="20"/>
                                </w:rPr>
                                <w:t xml:space="preserve"> </w:t>
                              </w:r>
                              <w:r>
                                <w:rPr>
                                  <w:sz w:val="20"/>
                                </w:rPr>
                                <w:t>Ausbildungszeit,</w:t>
                              </w:r>
                              <w:r>
                                <w:rPr>
                                  <w:spacing w:val="-6"/>
                                  <w:sz w:val="20"/>
                                </w:rPr>
                                <w:t xml:space="preserve"> </w:t>
                              </w:r>
                              <w:r>
                                <w:rPr>
                                  <w:sz w:val="20"/>
                                </w:rPr>
                                <w:t>Prüfungen,</w:t>
                              </w:r>
                              <w:r>
                                <w:rPr>
                                  <w:spacing w:val="-4"/>
                                  <w:sz w:val="20"/>
                                </w:rPr>
                                <w:t xml:space="preserve"> </w:t>
                              </w:r>
                              <w:r>
                                <w:rPr>
                                  <w:sz w:val="20"/>
                                </w:rPr>
                                <w:t>Kündigung,</w:t>
                              </w:r>
                              <w:r>
                                <w:rPr>
                                  <w:spacing w:val="-4"/>
                                  <w:sz w:val="20"/>
                                </w:rPr>
                                <w:t xml:space="preserve"> </w:t>
                              </w:r>
                              <w:r>
                                <w:rPr>
                                  <w:sz w:val="20"/>
                                </w:rPr>
                                <w:t>Auflösung, Schadensersatz, Schlichtungsausschuss.</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id="Group 18" o:spid="_x0000_s1027" style="position:absolute;margin-left:101.05pt;margin-top:5.65pt;width:422.75pt;height:244.25pt;z-index:-251670016;mso-wrap-distance-left:0;mso-wrap-distance-right:0;mso-position-horizontal-relative:page" coordsize="53689,31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">
                <v:shape id="Graphic 19" o:spid="_x0000_s1028" style="position:absolute;left:47;top:47;width:53594;height:30925;visibility:visible;mso-wrap-style:square;v-text-anchor:top" coordsize="5359400,309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" path="m5359400,l,,,3092450r5359400,l5359400,xe" fillcolor="#f4b082" stroked="f">
                  <v:path arrowok="t"/>
                </v:shape>
                <v:shape id="Graphic 20" o:spid="_x0000_s1029" style="position:absolute;left:47;top:47;width:53594;height:30925;visibility:visible;mso-wrap-style:square;v-text-anchor:top" coordsize="5359400,309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" path="m,3092450r5359400,l5359400,,,,,3092450xe" filled="f">
                  <v:path arrowok="t"/>
                </v:shape>
                <v:shape id="Textbox 21" o:spid="_x0000_s1030" type="#_x0000_t202" style="position:absolute;left:1003;top:582;width:33624;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" filled="f" stroked="f">
                  <v:textbox inset="0,0,0,0">
                    <w:txbxContent>
                      <w:p w:rsidR="001238B9" w:rsidRDefault="00E96733">
                        <w:pPr>
                          <w:spacing w:line="223" w:lineRule="exact"/>
                          <w:rPr>
                            <w:b/>
                            <w:sz w:val="20"/>
                          </w:rPr>
                        </w:pPr>
                        <w:r>
                          <w:rPr>
                            <w:b/>
                            <w:sz w:val="20"/>
                          </w:rPr>
                          <w:t>Bestandteile</w:t>
                        </w:r>
                        <w:r>
                          <w:rPr>
                            <w:b/>
                            <w:spacing w:val="-9"/>
                            <w:sz w:val="20"/>
                          </w:rPr>
                          <w:t xml:space="preserve"> </w:t>
                        </w:r>
                        <w:r>
                          <w:rPr>
                            <w:b/>
                            <w:sz w:val="20"/>
                          </w:rPr>
                          <w:t>des</w:t>
                        </w:r>
                        <w:r>
                          <w:rPr>
                            <w:b/>
                            <w:spacing w:val="-5"/>
                            <w:sz w:val="20"/>
                          </w:rPr>
                          <w:t xml:space="preserve"> </w:t>
                        </w:r>
                        <w:r>
                          <w:rPr>
                            <w:b/>
                            <w:sz w:val="20"/>
                          </w:rPr>
                          <w:t>Ausbildungsvertrages</w:t>
                        </w:r>
                        <w:r>
                          <w:rPr>
                            <w:b/>
                            <w:spacing w:val="-8"/>
                            <w:sz w:val="20"/>
                          </w:rPr>
                          <w:t xml:space="preserve"> </w:t>
                        </w:r>
                        <w:r>
                          <w:rPr>
                            <w:b/>
                            <w:sz w:val="20"/>
                          </w:rPr>
                          <w:t>nach</w:t>
                        </w:r>
                        <w:r>
                          <w:rPr>
                            <w:b/>
                            <w:spacing w:val="-6"/>
                            <w:sz w:val="20"/>
                          </w:rPr>
                          <w:t xml:space="preserve"> </w:t>
                        </w:r>
                        <w:r>
                          <w:rPr>
                            <w:b/>
                            <w:sz w:val="20"/>
                          </w:rPr>
                          <w:t>§</w:t>
                        </w:r>
                        <w:r>
                          <w:rPr>
                            <w:b/>
                            <w:spacing w:val="-8"/>
                            <w:sz w:val="20"/>
                          </w:rPr>
                          <w:t xml:space="preserve"> </w:t>
                        </w:r>
                        <w:r>
                          <w:rPr>
                            <w:b/>
                            <w:sz w:val="20"/>
                          </w:rPr>
                          <w:t>11</w:t>
                        </w:r>
                        <w:r>
                          <w:rPr>
                            <w:b/>
                            <w:spacing w:val="-5"/>
                            <w:sz w:val="20"/>
                          </w:rPr>
                          <w:t xml:space="preserve"> </w:t>
                        </w:r>
                        <w:r>
                          <w:rPr>
                            <w:b/>
                            <w:spacing w:val="-4"/>
                            <w:sz w:val="20"/>
                          </w:rPr>
                          <w:t>BBIG</w:t>
                        </w:r>
                      </w:p>
                    </w:txbxContent>
                  </v:textbox>
                </v:shape>
                <v:shape id="Textbox 22" o:spid="_x0000_s1031" type="#_x0000_t202" style="position:absolute;left:1003;top:3524;width:1880;height:16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rsidR="001238B9" w:rsidRDefault="00E96733">
                        <w:pPr>
                          <w:spacing w:line="223" w:lineRule="exact"/>
                          <w:rPr>
                            <w:sz w:val="20"/>
                          </w:rPr>
                        </w:pPr>
                        <w:r>
                          <w:rPr>
                            <w:spacing w:val="-5"/>
                            <w:sz w:val="20"/>
                          </w:rPr>
                          <w:t>1.</w:t>
                        </w:r>
                      </w:p>
                      <w:p w:rsidR="001238B9" w:rsidRDefault="00E96733">
                        <w:pPr>
                          <w:rPr>
                            <w:sz w:val="20"/>
                          </w:rPr>
                        </w:pPr>
                        <w:r>
                          <w:rPr>
                            <w:spacing w:val="-5"/>
                            <w:sz w:val="20"/>
                          </w:rPr>
                          <w:t>2.</w:t>
                        </w:r>
                      </w:p>
                      <w:p w:rsidR="001238B9" w:rsidRDefault="00E96733">
                        <w:pPr>
                          <w:spacing w:before="1" w:line="229" w:lineRule="exact"/>
                          <w:rPr>
                            <w:sz w:val="20"/>
                          </w:rPr>
                        </w:pPr>
                        <w:r>
                          <w:rPr>
                            <w:spacing w:val="-5"/>
                            <w:sz w:val="20"/>
                          </w:rPr>
                          <w:t>3.</w:t>
                        </w:r>
                      </w:p>
                      <w:p w:rsidR="001238B9" w:rsidRDefault="00E96733">
                        <w:pPr>
                          <w:spacing w:line="229" w:lineRule="exact"/>
                          <w:rPr>
                            <w:sz w:val="20"/>
                          </w:rPr>
                        </w:pPr>
                        <w:r>
                          <w:rPr>
                            <w:spacing w:val="-5"/>
                            <w:sz w:val="20"/>
                          </w:rPr>
                          <w:t>4.</w:t>
                        </w:r>
                      </w:p>
                      <w:p w:rsidR="001238B9" w:rsidRDefault="00E96733">
                        <w:pPr>
                          <w:rPr>
                            <w:sz w:val="20"/>
                          </w:rPr>
                        </w:pPr>
                        <w:r>
                          <w:rPr>
                            <w:spacing w:val="-5"/>
                            <w:sz w:val="20"/>
                          </w:rPr>
                          <w:t>5.</w:t>
                        </w:r>
                      </w:p>
                      <w:p w:rsidR="001238B9" w:rsidRDefault="00E96733">
                        <w:pPr>
                          <w:rPr>
                            <w:sz w:val="20"/>
                          </w:rPr>
                        </w:pPr>
                        <w:r>
                          <w:rPr>
                            <w:spacing w:val="-5"/>
                            <w:sz w:val="20"/>
                          </w:rPr>
                          <w:t>6.</w:t>
                        </w:r>
                      </w:p>
                      <w:p w:rsidR="001238B9" w:rsidRDefault="00E96733">
                        <w:pPr>
                          <w:spacing w:before="1"/>
                          <w:rPr>
                            <w:sz w:val="20"/>
                          </w:rPr>
                        </w:pPr>
                        <w:r>
                          <w:rPr>
                            <w:spacing w:val="-5"/>
                            <w:sz w:val="20"/>
                          </w:rPr>
                          <w:t>7.</w:t>
                        </w:r>
                      </w:p>
                      <w:p w:rsidR="001238B9" w:rsidRDefault="00E96733">
                        <w:pPr>
                          <w:rPr>
                            <w:sz w:val="20"/>
                          </w:rPr>
                        </w:pPr>
                        <w:r>
                          <w:rPr>
                            <w:spacing w:val="-5"/>
                            <w:sz w:val="20"/>
                          </w:rPr>
                          <w:t>8.</w:t>
                        </w:r>
                      </w:p>
                      <w:p w:rsidR="001238B9" w:rsidRDefault="001238B9">
                        <w:pPr>
                          <w:spacing w:before="10"/>
                          <w:rPr>
                            <w:sz w:val="19"/>
                          </w:rPr>
                        </w:pPr>
                      </w:p>
                      <w:p w:rsidR="001238B9" w:rsidRDefault="00E96733">
                        <w:pPr>
                          <w:rPr>
                            <w:sz w:val="20"/>
                          </w:rPr>
                        </w:pPr>
                        <w:r>
                          <w:rPr>
                            <w:spacing w:val="-5"/>
                            <w:sz w:val="20"/>
                          </w:rPr>
                          <w:t>9.</w:t>
                        </w:r>
                      </w:p>
                      <w:p w:rsidR="001238B9" w:rsidRDefault="00E96733">
                        <w:pPr>
                          <w:spacing w:before="1"/>
                          <w:rPr>
                            <w:sz w:val="20"/>
                          </w:rPr>
                        </w:pPr>
                        <w:r>
                          <w:rPr>
                            <w:spacing w:val="-5"/>
                            <w:sz w:val="20"/>
                          </w:rPr>
                          <w:t>10.</w:t>
                        </w:r>
                      </w:p>
                    </w:txbxContent>
                  </v:textbox>
                </v:shape>
                <v:shape id="Textbox 23" o:spid="_x0000_s1032" type="#_x0000_t202" style="position:absolute;left:5499;top:3524;width:45371;height:16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rsidR="001238B9" w:rsidRDefault="00E96733">
                        <w:pPr>
                          <w:ind w:right="294"/>
                          <w:rPr>
                            <w:sz w:val="20"/>
                          </w:rPr>
                        </w:pPr>
                        <w:r>
                          <w:rPr>
                            <w:sz w:val="20"/>
                          </w:rPr>
                          <w:t>Art,</w:t>
                        </w:r>
                        <w:r>
                          <w:rPr>
                            <w:spacing w:val="-7"/>
                            <w:sz w:val="20"/>
                          </w:rPr>
                          <w:t xml:space="preserve"> </w:t>
                        </w:r>
                        <w:r>
                          <w:rPr>
                            <w:sz w:val="20"/>
                          </w:rPr>
                          <w:t>sachliche</w:t>
                        </w:r>
                        <w:r>
                          <w:rPr>
                            <w:spacing w:val="-6"/>
                            <w:sz w:val="20"/>
                          </w:rPr>
                          <w:t xml:space="preserve"> </w:t>
                        </w:r>
                        <w:r>
                          <w:rPr>
                            <w:sz w:val="20"/>
                          </w:rPr>
                          <w:t>und</w:t>
                        </w:r>
                        <w:r>
                          <w:rPr>
                            <w:spacing w:val="-3"/>
                            <w:sz w:val="20"/>
                          </w:rPr>
                          <w:t xml:space="preserve"> </w:t>
                        </w:r>
                        <w:r>
                          <w:rPr>
                            <w:sz w:val="20"/>
                          </w:rPr>
                          <w:t>zeitliche</w:t>
                        </w:r>
                        <w:r>
                          <w:rPr>
                            <w:spacing w:val="-5"/>
                            <w:sz w:val="20"/>
                          </w:rPr>
                          <w:t xml:space="preserve"> </w:t>
                        </w:r>
                        <w:r>
                          <w:rPr>
                            <w:sz w:val="20"/>
                          </w:rPr>
                          <w:t>Gliederung</w:t>
                        </w:r>
                        <w:r>
                          <w:rPr>
                            <w:spacing w:val="-7"/>
                            <w:sz w:val="20"/>
                          </w:rPr>
                          <w:t xml:space="preserve"> </w:t>
                        </w:r>
                        <w:r>
                          <w:rPr>
                            <w:sz w:val="20"/>
                          </w:rPr>
                          <w:t>sowie</w:t>
                        </w:r>
                        <w:r>
                          <w:rPr>
                            <w:spacing w:val="-7"/>
                            <w:sz w:val="20"/>
                          </w:rPr>
                          <w:t xml:space="preserve"> </w:t>
                        </w:r>
                        <w:r>
                          <w:rPr>
                            <w:sz w:val="20"/>
                          </w:rPr>
                          <w:t>Ziel</w:t>
                        </w:r>
                        <w:r>
                          <w:rPr>
                            <w:spacing w:val="-6"/>
                            <w:sz w:val="20"/>
                          </w:rPr>
                          <w:t xml:space="preserve"> </w:t>
                        </w:r>
                        <w:r>
                          <w:rPr>
                            <w:sz w:val="20"/>
                          </w:rPr>
                          <w:t>der</w:t>
                        </w:r>
                        <w:r>
                          <w:rPr>
                            <w:spacing w:val="-4"/>
                            <w:sz w:val="20"/>
                          </w:rPr>
                          <w:t xml:space="preserve"> </w:t>
                        </w:r>
                        <w:r>
                          <w:rPr>
                            <w:sz w:val="20"/>
                          </w:rPr>
                          <w:t>Berufsausbildung Beginn und Dauer der Berufsausbildung</w:t>
                        </w:r>
                      </w:p>
                      <w:p w:rsidR="001238B9" w:rsidRDefault="00E96733">
                        <w:pPr>
                          <w:ind w:right="1514"/>
                          <w:rPr>
                            <w:sz w:val="20"/>
                          </w:rPr>
                        </w:pPr>
                        <w:r>
                          <w:rPr>
                            <w:sz w:val="20"/>
                          </w:rPr>
                          <w:t>Ausbildungsmaßnahmen</w:t>
                        </w:r>
                        <w:r>
                          <w:rPr>
                            <w:spacing w:val="-14"/>
                            <w:sz w:val="20"/>
                          </w:rPr>
                          <w:t xml:space="preserve"> </w:t>
                        </w:r>
                        <w:r>
                          <w:rPr>
                            <w:sz w:val="20"/>
                          </w:rPr>
                          <w:t>außerhalb</w:t>
                        </w:r>
                        <w:r>
                          <w:rPr>
                            <w:spacing w:val="-14"/>
                            <w:sz w:val="20"/>
                          </w:rPr>
                          <w:t xml:space="preserve"> </w:t>
                        </w:r>
                        <w:r>
                          <w:rPr>
                            <w:sz w:val="20"/>
                          </w:rPr>
                          <w:t>der</w:t>
                        </w:r>
                        <w:r>
                          <w:rPr>
                            <w:spacing w:val="-14"/>
                            <w:sz w:val="20"/>
                          </w:rPr>
                          <w:t xml:space="preserve"> </w:t>
                        </w:r>
                        <w:r>
                          <w:rPr>
                            <w:sz w:val="20"/>
                          </w:rPr>
                          <w:t>Ausbildungsstätte Dauer der regelmäßigen täglichen Ausbildungszeit</w:t>
                        </w:r>
                      </w:p>
                      <w:p w:rsidR="001238B9" w:rsidRDefault="00E96733">
                        <w:pPr>
                          <w:spacing w:line="228" w:lineRule="exact"/>
                          <w:rPr>
                            <w:sz w:val="20"/>
                          </w:rPr>
                        </w:pPr>
                        <w:r>
                          <w:rPr>
                            <w:sz w:val="20"/>
                          </w:rPr>
                          <w:t>Dauer</w:t>
                        </w:r>
                        <w:r>
                          <w:rPr>
                            <w:spacing w:val="-5"/>
                            <w:sz w:val="20"/>
                          </w:rPr>
                          <w:t xml:space="preserve"> </w:t>
                        </w:r>
                        <w:r>
                          <w:rPr>
                            <w:sz w:val="20"/>
                          </w:rPr>
                          <w:t>der</w:t>
                        </w:r>
                        <w:r>
                          <w:rPr>
                            <w:spacing w:val="-5"/>
                            <w:sz w:val="20"/>
                          </w:rPr>
                          <w:t xml:space="preserve"> </w:t>
                        </w:r>
                        <w:r>
                          <w:rPr>
                            <w:spacing w:val="-2"/>
                            <w:sz w:val="20"/>
                          </w:rPr>
                          <w:t>Probezeit</w:t>
                        </w:r>
                      </w:p>
                      <w:p w:rsidR="001238B9" w:rsidRDefault="00E96733">
                        <w:pPr>
                          <w:ind w:right="3692"/>
                          <w:rPr>
                            <w:sz w:val="20"/>
                          </w:rPr>
                        </w:pPr>
                        <w:r>
                          <w:rPr>
                            <w:sz w:val="20"/>
                          </w:rPr>
                          <w:t>Zahlung</w:t>
                        </w:r>
                        <w:r>
                          <w:rPr>
                            <w:spacing w:val="-10"/>
                            <w:sz w:val="20"/>
                          </w:rPr>
                          <w:t xml:space="preserve"> </w:t>
                        </w:r>
                        <w:r>
                          <w:rPr>
                            <w:sz w:val="20"/>
                          </w:rPr>
                          <w:t>und</w:t>
                        </w:r>
                        <w:r>
                          <w:rPr>
                            <w:spacing w:val="-10"/>
                            <w:sz w:val="20"/>
                          </w:rPr>
                          <w:t xml:space="preserve"> </w:t>
                        </w:r>
                        <w:r>
                          <w:rPr>
                            <w:sz w:val="20"/>
                          </w:rPr>
                          <w:t>Höhe</w:t>
                        </w:r>
                        <w:r>
                          <w:rPr>
                            <w:spacing w:val="-10"/>
                            <w:sz w:val="20"/>
                          </w:rPr>
                          <w:t xml:space="preserve"> </w:t>
                        </w:r>
                        <w:r>
                          <w:rPr>
                            <w:sz w:val="20"/>
                          </w:rPr>
                          <w:t>der</w:t>
                        </w:r>
                        <w:r>
                          <w:rPr>
                            <w:spacing w:val="-11"/>
                            <w:sz w:val="20"/>
                          </w:rPr>
                          <w:t xml:space="preserve"> </w:t>
                        </w:r>
                        <w:r>
                          <w:rPr>
                            <w:sz w:val="20"/>
                          </w:rPr>
                          <w:t>Vergütung Dauer des Urlaubs</w:t>
                        </w:r>
                      </w:p>
                      <w:p w:rsidR="001238B9" w:rsidRDefault="00E96733">
                        <w:pPr>
                          <w:rPr>
                            <w:sz w:val="20"/>
                          </w:rPr>
                        </w:pPr>
                        <w:r>
                          <w:rPr>
                            <w:sz w:val="20"/>
                          </w:rPr>
                          <w:t>Voraussetzungen,</w:t>
                        </w:r>
                        <w:r>
                          <w:rPr>
                            <w:spacing w:val="-10"/>
                            <w:sz w:val="20"/>
                          </w:rPr>
                          <w:t xml:space="preserve"> </w:t>
                        </w:r>
                        <w:r>
                          <w:rPr>
                            <w:sz w:val="20"/>
                          </w:rPr>
                          <w:t>unter</w:t>
                        </w:r>
                        <w:r>
                          <w:rPr>
                            <w:spacing w:val="-8"/>
                            <w:sz w:val="20"/>
                          </w:rPr>
                          <w:t xml:space="preserve"> </w:t>
                        </w:r>
                        <w:r>
                          <w:rPr>
                            <w:sz w:val="20"/>
                          </w:rPr>
                          <w:t>denen</w:t>
                        </w:r>
                        <w:r>
                          <w:rPr>
                            <w:spacing w:val="-7"/>
                            <w:sz w:val="20"/>
                          </w:rPr>
                          <w:t xml:space="preserve"> </w:t>
                        </w:r>
                        <w:r>
                          <w:rPr>
                            <w:sz w:val="20"/>
                          </w:rPr>
                          <w:t>der</w:t>
                        </w:r>
                        <w:r>
                          <w:rPr>
                            <w:spacing w:val="-8"/>
                            <w:sz w:val="20"/>
                          </w:rPr>
                          <w:t xml:space="preserve"> </w:t>
                        </w:r>
                        <w:r>
                          <w:rPr>
                            <w:sz w:val="20"/>
                          </w:rPr>
                          <w:t>Berufsausbildungsvertrag</w:t>
                        </w:r>
                        <w:r>
                          <w:rPr>
                            <w:spacing w:val="-7"/>
                            <w:sz w:val="20"/>
                          </w:rPr>
                          <w:t xml:space="preserve"> </w:t>
                        </w:r>
                        <w:r>
                          <w:rPr>
                            <w:sz w:val="20"/>
                          </w:rPr>
                          <w:t>gekündigt</w:t>
                        </w:r>
                        <w:r>
                          <w:rPr>
                            <w:spacing w:val="-7"/>
                            <w:sz w:val="20"/>
                          </w:rPr>
                          <w:t xml:space="preserve"> </w:t>
                        </w:r>
                        <w:r>
                          <w:rPr>
                            <w:sz w:val="20"/>
                          </w:rPr>
                          <w:t xml:space="preserve">werden </w:t>
                        </w:r>
                        <w:r>
                          <w:rPr>
                            <w:spacing w:val="-4"/>
                            <w:sz w:val="20"/>
                          </w:rPr>
                          <w:t>kann</w:t>
                        </w:r>
                      </w:p>
                      <w:p w:rsidR="001238B9" w:rsidRDefault="00E96733">
                        <w:pPr>
                          <w:rPr>
                            <w:sz w:val="20"/>
                          </w:rPr>
                        </w:pPr>
                        <w:r>
                          <w:rPr>
                            <w:sz w:val="20"/>
                          </w:rPr>
                          <w:t>Hinweise</w:t>
                        </w:r>
                        <w:r>
                          <w:rPr>
                            <w:spacing w:val="-7"/>
                            <w:sz w:val="20"/>
                          </w:rPr>
                          <w:t xml:space="preserve"> </w:t>
                        </w:r>
                        <w:r>
                          <w:rPr>
                            <w:sz w:val="20"/>
                          </w:rPr>
                          <w:t>auf</w:t>
                        </w:r>
                        <w:r>
                          <w:rPr>
                            <w:spacing w:val="-7"/>
                            <w:sz w:val="20"/>
                          </w:rPr>
                          <w:t xml:space="preserve"> </w:t>
                        </w:r>
                        <w:r>
                          <w:rPr>
                            <w:sz w:val="20"/>
                          </w:rPr>
                          <w:t>anzuwendende</w:t>
                        </w:r>
                        <w:r>
                          <w:rPr>
                            <w:spacing w:val="-8"/>
                            <w:sz w:val="20"/>
                          </w:rPr>
                          <w:t xml:space="preserve"> </w:t>
                        </w:r>
                        <w:r>
                          <w:rPr>
                            <w:sz w:val="20"/>
                          </w:rPr>
                          <w:t>Tarifverträge,</w:t>
                        </w:r>
                        <w:r>
                          <w:rPr>
                            <w:spacing w:val="-7"/>
                            <w:sz w:val="20"/>
                          </w:rPr>
                          <w:t xml:space="preserve"> </w:t>
                        </w:r>
                        <w:r>
                          <w:rPr>
                            <w:sz w:val="20"/>
                          </w:rPr>
                          <w:t>Betriebs-</w:t>
                        </w:r>
                        <w:r>
                          <w:rPr>
                            <w:spacing w:val="-7"/>
                            <w:sz w:val="20"/>
                          </w:rPr>
                          <w:t xml:space="preserve"> </w:t>
                        </w:r>
                        <w:r>
                          <w:rPr>
                            <w:sz w:val="20"/>
                          </w:rPr>
                          <w:t>oder</w:t>
                        </w:r>
                        <w:r>
                          <w:rPr>
                            <w:spacing w:val="-8"/>
                            <w:sz w:val="20"/>
                          </w:rPr>
                          <w:t xml:space="preserve"> </w:t>
                        </w:r>
                        <w:r>
                          <w:rPr>
                            <w:sz w:val="20"/>
                          </w:rPr>
                          <w:t>Dienstvereinbarungen Form des Ausbildungsnachweises (schriftlich, digital)</w:t>
                        </w:r>
                      </w:p>
                    </w:txbxContent>
                  </v:textbox>
                </v:shape>
                <v:shape id="Textbox 24" o:spid="_x0000_s1033" type="#_x0000_t202" style="position:absolute;left:1003;top:21053;width:51067;height:8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" filled="f" stroked="f">
                  <v:textbox inset="0,0,0,0">
                    <w:txbxContent>
                      <w:p w:rsidR="001238B9" w:rsidRDefault="00E96733">
                        <w:pPr>
                          <w:ind w:right="18"/>
                          <w:rPr>
                            <w:sz w:val="20"/>
                          </w:rPr>
                        </w:pPr>
                        <w:r>
                          <w:rPr>
                            <w:sz w:val="20"/>
                          </w:rPr>
                          <w:t>Die</w:t>
                        </w:r>
                        <w:r>
                          <w:rPr>
                            <w:spacing w:val="-4"/>
                            <w:sz w:val="20"/>
                          </w:rPr>
                          <w:t xml:space="preserve"> </w:t>
                        </w:r>
                        <w:r>
                          <w:rPr>
                            <w:sz w:val="20"/>
                          </w:rPr>
                          <w:t>zuständige</w:t>
                        </w:r>
                        <w:r>
                          <w:rPr>
                            <w:spacing w:val="-5"/>
                            <w:sz w:val="20"/>
                          </w:rPr>
                          <w:t xml:space="preserve"> </w:t>
                        </w:r>
                        <w:r>
                          <w:rPr>
                            <w:sz w:val="20"/>
                          </w:rPr>
                          <w:t>IHK</w:t>
                        </w:r>
                        <w:r>
                          <w:rPr>
                            <w:spacing w:val="-4"/>
                            <w:sz w:val="20"/>
                          </w:rPr>
                          <w:t xml:space="preserve"> </w:t>
                        </w:r>
                        <w:r>
                          <w:rPr>
                            <w:sz w:val="20"/>
                          </w:rPr>
                          <w:t>informiert</w:t>
                        </w:r>
                        <w:r>
                          <w:rPr>
                            <w:spacing w:val="-6"/>
                            <w:sz w:val="20"/>
                          </w:rPr>
                          <w:t xml:space="preserve"> </w:t>
                        </w:r>
                        <w:r>
                          <w:rPr>
                            <w:sz w:val="20"/>
                          </w:rPr>
                          <w:t>im</w:t>
                        </w:r>
                        <w:r>
                          <w:rPr>
                            <w:spacing w:val="-2"/>
                            <w:sz w:val="20"/>
                          </w:rPr>
                          <w:t xml:space="preserve"> </w:t>
                        </w:r>
                        <w:r>
                          <w:rPr>
                            <w:sz w:val="20"/>
                          </w:rPr>
                          <w:t>Anhang</w:t>
                        </w:r>
                        <w:r>
                          <w:rPr>
                            <w:spacing w:val="-4"/>
                            <w:sz w:val="20"/>
                          </w:rPr>
                          <w:t xml:space="preserve"> </w:t>
                        </w:r>
                        <w:r>
                          <w:rPr>
                            <w:sz w:val="20"/>
                          </w:rPr>
                          <w:t>zum</w:t>
                        </w:r>
                        <w:r>
                          <w:rPr>
                            <w:spacing w:val="-2"/>
                            <w:sz w:val="20"/>
                          </w:rPr>
                          <w:t xml:space="preserve"> </w:t>
                        </w:r>
                        <w:r>
                          <w:rPr>
                            <w:sz w:val="20"/>
                          </w:rPr>
                          <w:t>Ausbildungsvertrag</w:t>
                        </w:r>
                        <w:r>
                          <w:rPr>
                            <w:spacing w:val="-5"/>
                            <w:sz w:val="20"/>
                          </w:rPr>
                          <w:t xml:space="preserve"> </w:t>
                        </w:r>
                        <w:r>
                          <w:rPr>
                            <w:sz w:val="20"/>
                          </w:rPr>
                          <w:t>und</w:t>
                        </w:r>
                        <w:r>
                          <w:rPr>
                            <w:spacing w:val="-4"/>
                            <w:sz w:val="20"/>
                          </w:rPr>
                          <w:t xml:space="preserve"> </w:t>
                        </w:r>
                        <w:r>
                          <w:rPr>
                            <w:sz w:val="20"/>
                          </w:rPr>
                          <w:t>im</w:t>
                        </w:r>
                        <w:r>
                          <w:rPr>
                            <w:spacing w:val="-2"/>
                            <w:sz w:val="20"/>
                          </w:rPr>
                          <w:t xml:space="preserve"> </w:t>
                        </w:r>
                        <w:r>
                          <w:rPr>
                            <w:sz w:val="20"/>
                          </w:rPr>
                          <w:t>Internet</w:t>
                        </w:r>
                        <w:r>
                          <w:rPr>
                            <w:spacing w:val="-4"/>
                            <w:sz w:val="20"/>
                          </w:rPr>
                          <w:t xml:space="preserve"> </w:t>
                        </w:r>
                        <w:r>
                          <w:rPr>
                            <w:sz w:val="20"/>
                          </w:rPr>
                          <w:t>über</w:t>
                        </w:r>
                        <w:r>
                          <w:rPr>
                            <w:spacing w:val="-6"/>
                            <w:sz w:val="20"/>
                          </w:rPr>
                          <w:t xml:space="preserve"> </w:t>
                        </w:r>
                        <w:r>
                          <w:rPr>
                            <w:sz w:val="20"/>
                          </w:rPr>
                          <w:t>alle Vorgaben zum Ausbildungsvertrag. Suchbegriffe sind z. B. ärztliche Bescheinigung, Probezeit, Vergütung, Urlaub, Pflichten des Ausbildenden, Pflichten des Auszubildenden, Ausbildungsnachweise, Arbeitszeit</w:t>
                        </w:r>
                        <w:r>
                          <w:rPr>
                            <w:spacing w:val="-1"/>
                            <w:sz w:val="20"/>
                          </w:rPr>
                          <w:t xml:space="preserve"> </w:t>
                        </w:r>
                        <w:r>
                          <w:rPr>
                            <w:sz w:val="20"/>
                          </w:rPr>
                          <w:t>und Pausen, Arbeitszeit</w:t>
                        </w:r>
                        <w:r>
                          <w:rPr>
                            <w:spacing w:val="-1"/>
                            <w:sz w:val="20"/>
                          </w:rPr>
                          <w:t xml:space="preserve"> </w:t>
                        </w:r>
                        <w:r>
                          <w:rPr>
                            <w:sz w:val="20"/>
                          </w:rPr>
                          <w:t>und</w:t>
                        </w:r>
                        <w:r>
                          <w:rPr>
                            <w:spacing w:val="-1"/>
                            <w:sz w:val="20"/>
                          </w:rPr>
                          <w:t xml:space="preserve"> </w:t>
                        </w:r>
                        <w:r>
                          <w:rPr>
                            <w:sz w:val="20"/>
                          </w:rPr>
                          <w:t>Berufsschule, Verkürzung der</w:t>
                        </w:r>
                        <w:r>
                          <w:rPr>
                            <w:spacing w:val="-5"/>
                            <w:sz w:val="20"/>
                          </w:rPr>
                          <w:t xml:space="preserve"> </w:t>
                        </w:r>
                        <w:r>
                          <w:rPr>
                            <w:sz w:val="20"/>
                          </w:rPr>
                          <w:t>Ausbildungszeit,</w:t>
                        </w:r>
                        <w:r>
                          <w:rPr>
                            <w:spacing w:val="-6"/>
                            <w:sz w:val="20"/>
                          </w:rPr>
                          <w:t xml:space="preserve"> </w:t>
                        </w:r>
                        <w:r>
                          <w:rPr>
                            <w:sz w:val="20"/>
                          </w:rPr>
                          <w:t>Verlängerung</w:t>
                        </w:r>
                        <w:r>
                          <w:rPr>
                            <w:spacing w:val="-6"/>
                            <w:sz w:val="20"/>
                          </w:rPr>
                          <w:t xml:space="preserve"> </w:t>
                        </w:r>
                        <w:r>
                          <w:rPr>
                            <w:sz w:val="20"/>
                          </w:rPr>
                          <w:t>der</w:t>
                        </w:r>
                        <w:r>
                          <w:rPr>
                            <w:spacing w:val="-3"/>
                            <w:sz w:val="20"/>
                          </w:rPr>
                          <w:t xml:space="preserve"> </w:t>
                        </w:r>
                        <w:r>
                          <w:rPr>
                            <w:sz w:val="20"/>
                          </w:rPr>
                          <w:t>Ausbildungszeit,</w:t>
                        </w:r>
                        <w:r>
                          <w:rPr>
                            <w:spacing w:val="-6"/>
                            <w:sz w:val="20"/>
                          </w:rPr>
                          <w:t xml:space="preserve"> </w:t>
                        </w:r>
                        <w:r>
                          <w:rPr>
                            <w:sz w:val="20"/>
                          </w:rPr>
                          <w:t>Prüfungen,</w:t>
                        </w:r>
                        <w:r>
                          <w:rPr>
                            <w:spacing w:val="-4"/>
                            <w:sz w:val="20"/>
                          </w:rPr>
                          <w:t xml:space="preserve"> </w:t>
                        </w:r>
                        <w:r>
                          <w:rPr>
                            <w:sz w:val="20"/>
                          </w:rPr>
                          <w:t>Kündigung,</w:t>
                        </w:r>
                        <w:r>
                          <w:rPr>
                            <w:spacing w:val="-4"/>
                            <w:sz w:val="20"/>
                          </w:rPr>
                          <w:t xml:space="preserve"> </w:t>
                        </w:r>
                        <w:r>
                          <w:rPr>
                            <w:sz w:val="20"/>
                          </w:rPr>
                          <w:t>Auflösung, Schadensersatz, Schlichtungsausschuss.</w:t>
                        </w:r>
                      </w:p>
                    </w:txbxContent>
                  </v:textbox>
                </v:shape>
                <w10:wrap type="topAndBottom" anchorx="page"/>
              </v:group>
            </w:pict>
          </mc:Fallback>
        </mc:AlternateContent>
      </w:r>
    </w:p>
    <w:p w:rsidR="001238B9" w:rsidRDefault="001238B9">
      <w:pPr>
        <w:rPr>
          <w:sz w:val="7"/>
        </w:rPr>
        <w:sectPr w:rsidR="001238B9">
          <w:pgSz w:w="11910" w:h="16840"/>
          <w:pgMar w:top="1260" w:right="200" w:bottom="1040" w:left="1260" w:header="715" w:footer="855" w:gutter="0"/>
          <w:cols w:space="720"/>
        </w:sectPr>
      </w:pPr>
    </w:p>
    <w:p w:rsidR="001238B9" w:rsidRDefault="00E96733">
      <w:pPr>
        <w:pStyle w:val="berschrift3"/>
        <w:numPr>
          <w:ilvl w:val="0"/>
          <w:numId w:val="42"/>
        </w:numPr>
        <w:tabs>
          <w:tab w:val="left" w:pos="864"/>
        </w:tabs>
      </w:pPr>
      <w:bookmarkStart w:id="5" w:name="_bookmark4"/>
      <w:bookmarkEnd w:id="5"/>
      <w:r>
        <w:rPr>
          <w:color w:val="1F4D78"/>
          <w:spacing w:val="-2"/>
        </w:rPr>
        <w:t>Jugendarbeitsschutzgesetz</w:t>
      </w:r>
    </w:p>
    <w:p w:rsidR="001238B9" w:rsidRDefault="00E96733">
      <w:pPr>
        <w:pStyle w:val="Textkrper"/>
        <w:ind w:left="722" w:right="1254"/>
      </w:pPr>
      <w:r>
        <w:t>Für alle noch nicht achtzehnjährigen Personen ist bei einer Berufsausbildung und Dauerbeschäftigung über zwei Monate außerhalb des Familienhaushalts das Gesetz zum Schutze der arbeitenden Jugend (JArbSchG) zu beachten. Hier sind Regelungen zu Arbeits- und</w:t>
      </w:r>
      <w:r>
        <w:rPr>
          <w:spacing w:val="-6"/>
        </w:rPr>
        <w:t xml:space="preserve"> </w:t>
      </w:r>
      <w:r>
        <w:t>Freizeiten,</w:t>
      </w:r>
      <w:r>
        <w:rPr>
          <w:spacing w:val="-4"/>
        </w:rPr>
        <w:t xml:space="preserve"> </w:t>
      </w:r>
      <w:r>
        <w:t>Verpflichtungen</w:t>
      </w:r>
      <w:r>
        <w:rPr>
          <w:spacing w:val="-4"/>
        </w:rPr>
        <w:t xml:space="preserve"> </w:t>
      </w:r>
      <w:r>
        <w:t>des</w:t>
      </w:r>
      <w:r>
        <w:rPr>
          <w:spacing w:val="-5"/>
        </w:rPr>
        <w:t xml:space="preserve"> </w:t>
      </w:r>
      <w:r>
        <w:t>Arbeitgebers</w:t>
      </w:r>
      <w:r>
        <w:rPr>
          <w:spacing w:val="-4"/>
        </w:rPr>
        <w:t xml:space="preserve"> </w:t>
      </w:r>
      <w:r>
        <w:t>und</w:t>
      </w:r>
      <w:r>
        <w:rPr>
          <w:spacing w:val="-2"/>
        </w:rPr>
        <w:t xml:space="preserve"> </w:t>
      </w:r>
      <w:r>
        <w:t>die</w:t>
      </w:r>
      <w:r>
        <w:rPr>
          <w:spacing w:val="-4"/>
        </w:rPr>
        <w:t xml:space="preserve"> </w:t>
      </w:r>
      <w:r>
        <w:t>gesundheitliche</w:t>
      </w:r>
      <w:r>
        <w:rPr>
          <w:spacing w:val="-6"/>
        </w:rPr>
        <w:t xml:space="preserve"> </w:t>
      </w:r>
      <w:r>
        <w:t>Betreuung</w:t>
      </w:r>
      <w:r>
        <w:rPr>
          <w:spacing w:val="-6"/>
        </w:rPr>
        <w:t xml:space="preserve"> </w:t>
      </w:r>
      <w:r>
        <w:t>festgelegt. Damit sollen Kinder und Jugendliche vor zu hoher Arbeitsbelastung, gefährlichen Arbeiten, schlechten Arbeitsbedingungen, Misshandlung oder sittlicher Gefährdung geschützt werden.</w:t>
      </w:r>
    </w:p>
    <w:p w:rsidR="001238B9" w:rsidRDefault="00E96733">
      <w:pPr>
        <w:pStyle w:val="Textkrper"/>
        <w:ind w:left="722" w:right="1254"/>
      </w:pPr>
      <w:r>
        <w:t>Manche</w:t>
      </w:r>
      <w:r>
        <w:rPr>
          <w:spacing w:val="-3"/>
        </w:rPr>
        <w:t xml:space="preserve"> </w:t>
      </w:r>
      <w:r>
        <w:t>Einschränkungen</w:t>
      </w:r>
      <w:r>
        <w:rPr>
          <w:spacing w:val="-3"/>
        </w:rPr>
        <w:t xml:space="preserve"> </w:t>
      </w:r>
      <w:r>
        <w:t>sind</w:t>
      </w:r>
      <w:r>
        <w:rPr>
          <w:spacing w:val="-6"/>
        </w:rPr>
        <w:t xml:space="preserve"> </w:t>
      </w:r>
      <w:r>
        <w:t>nur</w:t>
      </w:r>
      <w:r>
        <w:rPr>
          <w:spacing w:val="-5"/>
        </w:rPr>
        <w:t xml:space="preserve"> </w:t>
      </w:r>
      <w:r>
        <w:t>dann</w:t>
      </w:r>
      <w:r>
        <w:rPr>
          <w:spacing w:val="-4"/>
        </w:rPr>
        <w:t xml:space="preserve"> </w:t>
      </w:r>
      <w:r>
        <w:t>erlaubt,</w:t>
      </w:r>
      <w:r>
        <w:rPr>
          <w:spacing w:val="-3"/>
        </w:rPr>
        <w:t xml:space="preserve"> </w:t>
      </w:r>
      <w:r>
        <w:t>wenn</w:t>
      </w:r>
      <w:r>
        <w:rPr>
          <w:spacing w:val="-5"/>
        </w:rPr>
        <w:t xml:space="preserve"> </w:t>
      </w:r>
      <w:r>
        <w:t>sie</w:t>
      </w:r>
      <w:r>
        <w:rPr>
          <w:spacing w:val="-5"/>
        </w:rPr>
        <w:t xml:space="preserve"> </w:t>
      </w:r>
      <w:r>
        <w:t>für</w:t>
      </w:r>
      <w:r>
        <w:rPr>
          <w:spacing w:val="-5"/>
        </w:rPr>
        <w:t xml:space="preserve"> </w:t>
      </w:r>
      <w:r>
        <w:t>die</w:t>
      </w:r>
      <w:r>
        <w:rPr>
          <w:spacing w:val="-3"/>
        </w:rPr>
        <w:t xml:space="preserve"> </w:t>
      </w:r>
      <w:r>
        <w:t>Berufsausbildung</w:t>
      </w:r>
      <w:r>
        <w:rPr>
          <w:spacing w:val="-6"/>
        </w:rPr>
        <w:t xml:space="preserve"> </w:t>
      </w:r>
      <w:r>
        <w:t>notwendig sind oder in Notfällen, wenn andere Mitarbeiter im Betrieb nicht vorhanden sind (§21,23).</w:t>
      </w:r>
    </w:p>
    <w:p w:rsidR="001238B9" w:rsidRDefault="00286151">
      <w:pPr>
        <w:pStyle w:val="Textkrper"/>
        <w:spacing w:before="9"/>
        <w:rPr>
          <w:sz w:val="9"/>
        </w:rPr>
      </w:pPr>
      <w:r>
        <w:rPr>
          <w:noProof/>
          <w:lang w:eastAsia="de-DE"/>
        </w:rPr>
        <mc:AlternateContent>
          <mc:Choice Requires="wps">
            <w:drawing>
              <wp:anchor distT="0" distB="0" distL="0" distR="0" simplePos="0" relativeHeight="251647488" behindDoc="1" locked="0" layoutInCell="1" allowOverlap="1">
                <wp:simplePos x="0" y="0"/>
                <wp:positionH relativeFrom="page">
                  <wp:posOffset>1296035</wp:posOffset>
                </wp:positionH>
                <wp:positionV relativeFrom="paragraph">
                  <wp:posOffset>92075</wp:posOffset>
                </wp:positionV>
                <wp:extent cx="5359400" cy="4222750"/>
                <wp:effectExtent l="0" t="0" r="0" b="6350"/>
                <wp:wrapTopAndBottom/>
                <wp:docPr id="113"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9400" cy="4222750"/>
                        </a:xfrm>
                        <a:prstGeom prst="rect">
                          <a:avLst/>
                        </a:prstGeom>
                        <a:solidFill>
                          <a:srgbClr val="F4B082"/>
                        </a:solidFill>
                        <a:ln w="9525">
                          <a:solidFill>
                            <a:srgbClr val="000000"/>
                          </a:solidFill>
                          <a:prstDash val="solid"/>
                        </a:ln>
                      </wps:spPr>
                      <wps:txbx>
                        <w:txbxContent>
                          <w:p w:rsidR="001238B9" w:rsidRDefault="00E96733">
                            <w:pPr>
                              <w:spacing w:before="70"/>
                              <w:ind w:left="709"/>
                              <w:rPr>
                                <w:b/>
                                <w:color w:val="000000"/>
                                <w:sz w:val="20"/>
                              </w:rPr>
                            </w:pPr>
                            <w:r>
                              <w:rPr>
                                <w:b/>
                                <w:color w:val="000000"/>
                                <w:spacing w:val="-2"/>
                                <w:sz w:val="20"/>
                              </w:rPr>
                              <w:t>Jugendarbeitsschutzgesetz</w:t>
                            </w:r>
                            <w:r>
                              <w:rPr>
                                <w:b/>
                                <w:color w:val="000000"/>
                                <w:spacing w:val="25"/>
                                <w:sz w:val="20"/>
                              </w:rPr>
                              <w:t xml:space="preserve"> </w:t>
                            </w:r>
                            <w:r>
                              <w:rPr>
                                <w:b/>
                                <w:color w:val="000000"/>
                                <w:spacing w:val="-2"/>
                                <w:sz w:val="20"/>
                              </w:rPr>
                              <w:t>(JArbSchG)</w:t>
                            </w:r>
                          </w:p>
                          <w:p w:rsidR="001238B9" w:rsidRDefault="00E96733">
                            <w:pPr>
                              <w:pStyle w:val="Textkrper"/>
                              <w:numPr>
                                <w:ilvl w:val="0"/>
                                <w:numId w:val="41"/>
                              </w:numPr>
                              <w:tabs>
                                <w:tab w:val="left" w:pos="709"/>
                              </w:tabs>
                              <w:spacing w:before="119"/>
                              <w:ind w:right="593"/>
                              <w:jc w:val="both"/>
                              <w:rPr>
                                <w:color w:val="000000"/>
                              </w:rPr>
                            </w:pPr>
                            <w:r>
                              <w:rPr>
                                <w:color w:val="000000"/>
                              </w:rPr>
                              <w:t>Eine</w:t>
                            </w:r>
                            <w:r>
                              <w:rPr>
                                <w:color w:val="000000"/>
                                <w:spacing w:val="-5"/>
                              </w:rPr>
                              <w:t xml:space="preserve"> </w:t>
                            </w:r>
                            <w:r>
                              <w:rPr>
                                <w:color w:val="000000"/>
                              </w:rPr>
                              <w:t>Erstuntersuchung</w:t>
                            </w:r>
                            <w:r>
                              <w:rPr>
                                <w:color w:val="000000"/>
                                <w:spacing w:val="-6"/>
                              </w:rPr>
                              <w:t xml:space="preserve"> </w:t>
                            </w:r>
                            <w:r>
                              <w:rPr>
                                <w:color w:val="000000"/>
                              </w:rPr>
                              <w:t>bei</w:t>
                            </w:r>
                            <w:r>
                              <w:rPr>
                                <w:color w:val="000000"/>
                                <w:spacing w:val="-6"/>
                              </w:rPr>
                              <w:t xml:space="preserve"> </w:t>
                            </w:r>
                            <w:r>
                              <w:rPr>
                                <w:color w:val="000000"/>
                              </w:rPr>
                              <w:t>einem</w:t>
                            </w:r>
                            <w:r>
                              <w:rPr>
                                <w:color w:val="000000"/>
                                <w:spacing w:val="-3"/>
                              </w:rPr>
                              <w:t xml:space="preserve"> </w:t>
                            </w:r>
                            <w:r>
                              <w:rPr>
                                <w:color w:val="000000"/>
                              </w:rPr>
                              <w:t>Jugendgesundheitsdienst</w:t>
                            </w:r>
                            <w:r>
                              <w:rPr>
                                <w:color w:val="000000"/>
                                <w:spacing w:val="-5"/>
                              </w:rPr>
                              <w:t xml:space="preserve"> </w:t>
                            </w:r>
                            <w:r>
                              <w:rPr>
                                <w:color w:val="000000"/>
                              </w:rPr>
                              <w:t>oder</w:t>
                            </w:r>
                            <w:r>
                              <w:rPr>
                                <w:color w:val="000000"/>
                                <w:spacing w:val="-7"/>
                              </w:rPr>
                              <w:t xml:space="preserve"> </w:t>
                            </w:r>
                            <w:r>
                              <w:rPr>
                                <w:color w:val="000000"/>
                              </w:rPr>
                              <w:t>Hausarzt</w:t>
                            </w:r>
                            <w:r>
                              <w:rPr>
                                <w:color w:val="000000"/>
                                <w:spacing w:val="-7"/>
                              </w:rPr>
                              <w:t xml:space="preserve"> </w:t>
                            </w:r>
                            <w:r>
                              <w:rPr>
                                <w:color w:val="000000"/>
                              </w:rPr>
                              <w:t>ist</w:t>
                            </w:r>
                            <w:r>
                              <w:rPr>
                                <w:color w:val="000000"/>
                                <w:spacing w:val="-7"/>
                              </w:rPr>
                              <w:t xml:space="preserve"> </w:t>
                            </w:r>
                            <w:r>
                              <w:rPr>
                                <w:color w:val="000000"/>
                              </w:rPr>
                              <w:t>für jeden</w:t>
                            </w:r>
                            <w:r>
                              <w:rPr>
                                <w:color w:val="000000"/>
                                <w:spacing w:val="-6"/>
                              </w:rPr>
                              <w:t xml:space="preserve"> </w:t>
                            </w:r>
                            <w:r>
                              <w:rPr>
                                <w:color w:val="000000"/>
                              </w:rPr>
                              <w:t>Jugendlichen</w:t>
                            </w:r>
                            <w:r>
                              <w:rPr>
                                <w:color w:val="000000"/>
                                <w:spacing w:val="-4"/>
                              </w:rPr>
                              <w:t xml:space="preserve"> </w:t>
                            </w:r>
                            <w:r>
                              <w:rPr>
                                <w:color w:val="000000"/>
                              </w:rPr>
                              <w:t>vor</w:t>
                            </w:r>
                            <w:r>
                              <w:rPr>
                                <w:color w:val="000000"/>
                                <w:spacing w:val="-3"/>
                              </w:rPr>
                              <w:t xml:space="preserve"> </w:t>
                            </w:r>
                            <w:r>
                              <w:rPr>
                                <w:color w:val="000000"/>
                              </w:rPr>
                              <w:t>Beginn</w:t>
                            </w:r>
                            <w:r>
                              <w:rPr>
                                <w:color w:val="000000"/>
                                <w:spacing w:val="-5"/>
                              </w:rPr>
                              <w:t xml:space="preserve"> </w:t>
                            </w:r>
                            <w:r>
                              <w:rPr>
                                <w:color w:val="000000"/>
                              </w:rPr>
                              <w:t>der</w:t>
                            </w:r>
                            <w:r>
                              <w:rPr>
                                <w:color w:val="000000"/>
                                <w:spacing w:val="-3"/>
                              </w:rPr>
                              <w:t xml:space="preserve"> </w:t>
                            </w:r>
                            <w:r>
                              <w:rPr>
                                <w:color w:val="000000"/>
                              </w:rPr>
                              <w:t>Berufsausbildung</w:t>
                            </w:r>
                            <w:r>
                              <w:rPr>
                                <w:color w:val="000000"/>
                                <w:spacing w:val="-4"/>
                              </w:rPr>
                              <w:t xml:space="preserve"> </w:t>
                            </w:r>
                            <w:r>
                              <w:rPr>
                                <w:color w:val="000000"/>
                              </w:rPr>
                              <w:t>und</w:t>
                            </w:r>
                            <w:r>
                              <w:rPr>
                                <w:color w:val="000000"/>
                                <w:spacing w:val="-4"/>
                              </w:rPr>
                              <w:t xml:space="preserve"> </w:t>
                            </w:r>
                            <w:r>
                              <w:rPr>
                                <w:color w:val="000000"/>
                              </w:rPr>
                              <w:t>bei</w:t>
                            </w:r>
                            <w:r>
                              <w:rPr>
                                <w:color w:val="000000"/>
                                <w:spacing w:val="-5"/>
                              </w:rPr>
                              <w:t xml:space="preserve"> </w:t>
                            </w:r>
                            <w:r>
                              <w:rPr>
                                <w:color w:val="000000"/>
                              </w:rPr>
                              <w:t>Jugendlichen</w:t>
                            </w:r>
                            <w:r>
                              <w:rPr>
                                <w:color w:val="000000"/>
                                <w:spacing w:val="-5"/>
                              </w:rPr>
                              <w:t xml:space="preserve"> </w:t>
                            </w:r>
                            <w:r>
                              <w:rPr>
                                <w:color w:val="000000"/>
                              </w:rPr>
                              <w:t>nach einem Jahr entsprechend § 32 f. JArbSchG notwendig.</w:t>
                            </w:r>
                          </w:p>
                          <w:p w:rsidR="001238B9" w:rsidRDefault="00E96733">
                            <w:pPr>
                              <w:pStyle w:val="Textkrper"/>
                              <w:numPr>
                                <w:ilvl w:val="0"/>
                                <w:numId w:val="41"/>
                              </w:numPr>
                              <w:tabs>
                                <w:tab w:val="left" w:pos="709"/>
                              </w:tabs>
                              <w:spacing w:before="61"/>
                              <w:ind w:right="286"/>
                              <w:rPr>
                                <w:color w:val="000000"/>
                              </w:rPr>
                            </w:pPr>
                            <w:r>
                              <w:rPr>
                                <w:color w:val="000000"/>
                              </w:rPr>
                              <w:t>Bei Jugendlichen ist die Arbeitszeit auf täglich 8 Stunden, in Ausnahmen 8,5 Stunden, 40 Stunden/Woche und 5 Arbeitstage beschränkt. Samstags- und Sonntagsarbeit, Feiertagsarbeit und Nachtarbeit ist bei IT-Betrieben i.d.R. nicht erlaubt.</w:t>
                            </w:r>
                            <w:r>
                              <w:rPr>
                                <w:color w:val="000000"/>
                                <w:spacing w:val="-8"/>
                              </w:rPr>
                              <w:t xml:space="preserve"> </w:t>
                            </w:r>
                            <w:r>
                              <w:rPr>
                                <w:color w:val="000000"/>
                              </w:rPr>
                              <w:t>Für</w:t>
                            </w:r>
                            <w:r>
                              <w:rPr>
                                <w:color w:val="000000"/>
                                <w:spacing w:val="-4"/>
                              </w:rPr>
                              <w:t xml:space="preserve"> </w:t>
                            </w:r>
                            <w:r>
                              <w:rPr>
                                <w:color w:val="000000"/>
                              </w:rPr>
                              <w:t>den</w:t>
                            </w:r>
                            <w:r>
                              <w:rPr>
                                <w:color w:val="000000"/>
                                <w:spacing w:val="-5"/>
                              </w:rPr>
                              <w:t xml:space="preserve"> </w:t>
                            </w:r>
                            <w:r>
                              <w:rPr>
                                <w:color w:val="000000"/>
                              </w:rPr>
                              <w:t>Berufsschulunterricht</w:t>
                            </w:r>
                            <w:r>
                              <w:rPr>
                                <w:color w:val="000000"/>
                                <w:spacing w:val="-5"/>
                              </w:rPr>
                              <w:t xml:space="preserve"> </w:t>
                            </w:r>
                            <w:r>
                              <w:rPr>
                                <w:color w:val="000000"/>
                              </w:rPr>
                              <w:t>ist</w:t>
                            </w:r>
                            <w:r>
                              <w:rPr>
                                <w:color w:val="000000"/>
                                <w:spacing w:val="-7"/>
                              </w:rPr>
                              <w:t xml:space="preserve"> </w:t>
                            </w:r>
                            <w:r>
                              <w:rPr>
                                <w:color w:val="000000"/>
                              </w:rPr>
                              <w:t>der</w:t>
                            </w:r>
                            <w:r>
                              <w:rPr>
                                <w:color w:val="000000"/>
                                <w:spacing w:val="-7"/>
                              </w:rPr>
                              <w:t xml:space="preserve"> </w:t>
                            </w:r>
                            <w:r>
                              <w:rPr>
                                <w:color w:val="000000"/>
                              </w:rPr>
                              <w:t>Auszubildende</w:t>
                            </w:r>
                            <w:r>
                              <w:rPr>
                                <w:color w:val="000000"/>
                                <w:spacing w:val="-7"/>
                              </w:rPr>
                              <w:t xml:space="preserve"> </w:t>
                            </w:r>
                            <w:r>
                              <w:rPr>
                                <w:color w:val="000000"/>
                              </w:rPr>
                              <w:t>freizustellen (ganztägig bei über 5 Unterrichtsstunden, einmal in der Woche).</w:t>
                            </w:r>
                          </w:p>
                          <w:p w:rsidR="001238B9" w:rsidRDefault="00E96733">
                            <w:pPr>
                              <w:pStyle w:val="Textkrper"/>
                              <w:numPr>
                                <w:ilvl w:val="0"/>
                                <w:numId w:val="41"/>
                              </w:numPr>
                              <w:tabs>
                                <w:tab w:val="left" w:pos="709"/>
                              </w:tabs>
                              <w:spacing w:before="56"/>
                              <w:ind w:right="685"/>
                              <w:rPr>
                                <w:color w:val="000000"/>
                              </w:rPr>
                            </w:pPr>
                            <w:r>
                              <w:rPr>
                                <w:color w:val="000000"/>
                              </w:rPr>
                              <w:t>Beschäftigung</w:t>
                            </w:r>
                            <w:r>
                              <w:rPr>
                                <w:color w:val="000000"/>
                                <w:spacing w:val="-4"/>
                              </w:rPr>
                              <w:t xml:space="preserve"> </w:t>
                            </w:r>
                            <w:r>
                              <w:rPr>
                                <w:color w:val="000000"/>
                              </w:rPr>
                              <w:t>ist</w:t>
                            </w:r>
                            <w:r>
                              <w:rPr>
                                <w:color w:val="000000"/>
                                <w:spacing w:val="-5"/>
                              </w:rPr>
                              <w:t xml:space="preserve"> </w:t>
                            </w:r>
                            <w:r>
                              <w:rPr>
                                <w:color w:val="000000"/>
                              </w:rPr>
                              <w:t>nur</w:t>
                            </w:r>
                            <w:r>
                              <w:rPr>
                                <w:color w:val="000000"/>
                                <w:spacing w:val="-5"/>
                              </w:rPr>
                              <w:t xml:space="preserve"> </w:t>
                            </w:r>
                            <w:r>
                              <w:rPr>
                                <w:color w:val="000000"/>
                              </w:rPr>
                              <w:t>von</w:t>
                            </w:r>
                            <w:r>
                              <w:rPr>
                                <w:color w:val="000000"/>
                                <w:spacing w:val="-5"/>
                              </w:rPr>
                              <w:t xml:space="preserve"> </w:t>
                            </w:r>
                            <w:r>
                              <w:rPr>
                                <w:color w:val="000000"/>
                              </w:rPr>
                              <w:t>6</w:t>
                            </w:r>
                            <w:r>
                              <w:rPr>
                                <w:color w:val="000000"/>
                                <w:spacing w:val="-3"/>
                              </w:rPr>
                              <w:t xml:space="preserve"> </w:t>
                            </w:r>
                            <w:r>
                              <w:rPr>
                                <w:color w:val="000000"/>
                              </w:rPr>
                              <w:t>bis</w:t>
                            </w:r>
                            <w:r>
                              <w:rPr>
                                <w:color w:val="000000"/>
                                <w:spacing w:val="-4"/>
                              </w:rPr>
                              <w:t xml:space="preserve"> </w:t>
                            </w:r>
                            <w:r>
                              <w:rPr>
                                <w:color w:val="000000"/>
                              </w:rPr>
                              <w:t>20</w:t>
                            </w:r>
                            <w:r>
                              <w:rPr>
                                <w:color w:val="000000"/>
                                <w:spacing w:val="-5"/>
                              </w:rPr>
                              <w:t xml:space="preserve"> </w:t>
                            </w:r>
                            <w:r>
                              <w:rPr>
                                <w:color w:val="000000"/>
                              </w:rPr>
                              <w:t>Uhr,</w:t>
                            </w:r>
                            <w:r>
                              <w:rPr>
                                <w:color w:val="000000"/>
                                <w:spacing w:val="-3"/>
                              </w:rPr>
                              <w:t xml:space="preserve"> </w:t>
                            </w:r>
                            <w:r>
                              <w:rPr>
                                <w:color w:val="000000"/>
                              </w:rPr>
                              <w:t>in</w:t>
                            </w:r>
                            <w:r>
                              <w:rPr>
                                <w:color w:val="000000"/>
                                <w:spacing w:val="-5"/>
                              </w:rPr>
                              <w:t xml:space="preserve"> </w:t>
                            </w:r>
                            <w:r>
                              <w:rPr>
                                <w:color w:val="000000"/>
                              </w:rPr>
                              <w:t>mehrschichtigen</w:t>
                            </w:r>
                            <w:r>
                              <w:rPr>
                                <w:color w:val="000000"/>
                                <w:spacing w:val="-3"/>
                              </w:rPr>
                              <w:t xml:space="preserve"> </w:t>
                            </w:r>
                            <w:r>
                              <w:rPr>
                                <w:color w:val="000000"/>
                              </w:rPr>
                              <w:t>Betrieben</w:t>
                            </w:r>
                            <w:r>
                              <w:rPr>
                                <w:color w:val="000000"/>
                                <w:spacing w:val="-6"/>
                              </w:rPr>
                              <w:t xml:space="preserve"> </w:t>
                            </w:r>
                            <w:r>
                              <w:rPr>
                                <w:color w:val="000000"/>
                              </w:rPr>
                              <w:t>bis</w:t>
                            </w:r>
                            <w:r>
                              <w:rPr>
                                <w:color w:val="000000"/>
                                <w:spacing w:val="-4"/>
                              </w:rPr>
                              <w:t xml:space="preserve"> </w:t>
                            </w:r>
                            <w:r>
                              <w:rPr>
                                <w:color w:val="000000"/>
                              </w:rPr>
                              <w:t>23</w:t>
                            </w:r>
                            <w:r>
                              <w:rPr>
                                <w:color w:val="000000"/>
                                <w:spacing w:val="-5"/>
                              </w:rPr>
                              <w:t xml:space="preserve"> </w:t>
                            </w:r>
                            <w:r>
                              <w:rPr>
                                <w:color w:val="000000"/>
                              </w:rPr>
                              <w:t xml:space="preserve">Uhr </w:t>
                            </w:r>
                            <w:r>
                              <w:rPr>
                                <w:color w:val="000000"/>
                                <w:spacing w:val="-2"/>
                              </w:rPr>
                              <w:t>erlaubt.</w:t>
                            </w:r>
                          </w:p>
                          <w:p w:rsidR="001238B9" w:rsidRDefault="00E96733">
                            <w:pPr>
                              <w:pStyle w:val="Textkrper"/>
                              <w:numPr>
                                <w:ilvl w:val="0"/>
                                <w:numId w:val="41"/>
                              </w:numPr>
                              <w:tabs>
                                <w:tab w:val="left" w:pos="709"/>
                              </w:tabs>
                              <w:spacing w:before="61"/>
                              <w:rPr>
                                <w:color w:val="000000"/>
                              </w:rPr>
                            </w:pPr>
                            <w:r>
                              <w:rPr>
                                <w:color w:val="000000"/>
                              </w:rPr>
                              <w:t>Nach</w:t>
                            </w:r>
                            <w:r>
                              <w:rPr>
                                <w:color w:val="000000"/>
                                <w:spacing w:val="-7"/>
                              </w:rPr>
                              <w:t xml:space="preserve"> </w:t>
                            </w:r>
                            <w:r>
                              <w:rPr>
                                <w:color w:val="000000"/>
                              </w:rPr>
                              <w:t>der</w:t>
                            </w:r>
                            <w:r>
                              <w:rPr>
                                <w:color w:val="000000"/>
                                <w:spacing w:val="-4"/>
                              </w:rPr>
                              <w:t xml:space="preserve"> </w:t>
                            </w:r>
                            <w:r>
                              <w:rPr>
                                <w:color w:val="000000"/>
                              </w:rPr>
                              <w:t>Arbeitszeit</w:t>
                            </w:r>
                            <w:r>
                              <w:rPr>
                                <w:color w:val="000000"/>
                                <w:spacing w:val="-5"/>
                              </w:rPr>
                              <w:t xml:space="preserve"> </w:t>
                            </w:r>
                            <w:r>
                              <w:rPr>
                                <w:color w:val="000000"/>
                              </w:rPr>
                              <w:t>ist</w:t>
                            </w:r>
                            <w:r>
                              <w:rPr>
                                <w:color w:val="000000"/>
                                <w:spacing w:val="-7"/>
                              </w:rPr>
                              <w:t xml:space="preserve"> </w:t>
                            </w:r>
                            <w:r>
                              <w:rPr>
                                <w:color w:val="000000"/>
                              </w:rPr>
                              <w:t>mindestens</w:t>
                            </w:r>
                            <w:r>
                              <w:rPr>
                                <w:color w:val="000000"/>
                                <w:spacing w:val="-6"/>
                              </w:rPr>
                              <w:t xml:space="preserve"> </w:t>
                            </w:r>
                            <w:r>
                              <w:rPr>
                                <w:color w:val="000000"/>
                              </w:rPr>
                              <w:t>12</w:t>
                            </w:r>
                            <w:r>
                              <w:rPr>
                                <w:color w:val="000000"/>
                                <w:spacing w:val="-7"/>
                              </w:rPr>
                              <w:t xml:space="preserve"> </w:t>
                            </w:r>
                            <w:r>
                              <w:rPr>
                                <w:color w:val="000000"/>
                              </w:rPr>
                              <w:t>Stunden</w:t>
                            </w:r>
                            <w:r>
                              <w:rPr>
                                <w:color w:val="000000"/>
                                <w:spacing w:val="-5"/>
                              </w:rPr>
                              <w:t xml:space="preserve"> </w:t>
                            </w:r>
                            <w:r>
                              <w:rPr>
                                <w:color w:val="000000"/>
                              </w:rPr>
                              <w:t>Freizeit</w:t>
                            </w:r>
                            <w:r>
                              <w:rPr>
                                <w:color w:val="000000"/>
                                <w:spacing w:val="-5"/>
                              </w:rPr>
                              <w:t xml:space="preserve"> </w:t>
                            </w:r>
                            <w:r>
                              <w:rPr>
                                <w:color w:val="000000"/>
                              </w:rPr>
                              <w:t>zu</w:t>
                            </w:r>
                            <w:r>
                              <w:rPr>
                                <w:color w:val="000000"/>
                                <w:spacing w:val="-5"/>
                              </w:rPr>
                              <w:t xml:space="preserve"> </w:t>
                            </w:r>
                            <w:r>
                              <w:rPr>
                                <w:color w:val="000000"/>
                                <w:spacing w:val="-2"/>
                              </w:rPr>
                              <w:t>gewähren.</w:t>
                            </w:r>
                          </w:p>
                          <w:p w:rsidR="001238B9" w:rsidRDefault="00E96733">
                            <w:pPr>
                              <w:pStyle w:val="Textkrper"/>
                              <w:numPr>
                                <w:ilvl w:val="0"/>
                                <w:numId w:val="41"/>
                              </w:numPr>
                              <w:tabs>
                                <w:tab w:val="left" w:pos="709"/>
                              </w:tabs>
                              <w:spacing w:before="57"/>
                              <w:ind w:right="757"/>
                              <w:rPr>
                                <w:color w:val="000000"/>
                              </w:rPr>
                            </w:pPr>
                            <w:r>
                              <w:rPr>
                                <w:color w:val="000000"/>
                              </w:rPr>
                              <w:t>Ruhepausen</w:t>
                            </w:r>
                            <w:r>
                              <w:rPr>
                                <w:color w:val="000000"/>
                                <w:spacing w:val="-5"/>
                              </w:rPr>
                              <w:t xml:space="preserve"> </w:t>
                            </w:r>
                            <w:r>
                              <w:rPr>
                                <w:color w:val="000000"/>
                              </w:rPr>
                              <w:t>von</w:t>
                            </w:r>
                            <w:r>
                              <w:rPr>
                                <w:color w:val="000000"/>
                                <w:spacing w:val="-6"/>
                              </w:rPr>
                              <w:t xml:space="preserve"> </w:t>
                            </w:r>
                            <w:r>
                              <w:rPr>
                                <w:color w:val="000000"/>
                              </w:rPr>
                              <w:t>mindestens</w:t>
                            </w:r>
                            <w:r>
                              <w:rPr>
                                <w:color w:val="000000"/>
                                <w:spacing w:val="-4"/>
                              </w:rPr>
                              <w:t xml:space="preserve"> </w:t>
                            </w:r>
                            <w:r>
                              <w:rPr>
                                <w:color w:val="000000"/>
                              </w:rPr>
                              <w:t>30</w:t>
                            </w:r>
                            <w:r>
                              <w:rPr>
                                <w:color w:val="000000"/>
                                <w:spacing w:val="-6"/>
                              </w:rPr>
                              <w:t xml:space="preserve"> </w:t>
                            </w:r>
                            <w:r>
                              <w:rPr>
                                <w:color w:val="000000"/>
                              </w:rPr>
                              <w:t>Minuten</w:t>
                            </w:r>
                            <w:r>
                              <w:rPr>
                                <w:color w:val="000000"/>
                                <w:spacing w:val="-5"/>
                              </w:rPr>
                              <w:t xml:space="preserve"> </w:t>
                            </w:r>
                            <w:r>
                              <w:rPr>
                                <w:color w:val="000000"/>
                              </w:rPr>
                              <w:t>bei</w:t>
                            </w:r>
                            <w:r>
                              <w:rPr>
                                <w:color w:val="000000"/>
                                <w:spacing w:val="-6"/>
                              </w:rPr>
                              <w:t xml:space="preserve"> </w:t>
                            </w:r>
                            <w:r>
                              <w:rPr>
                                <w:color w:val="000000"/>
                              </w:rPr>
                              <w:t>mehr</w:t>
                            </w:r>
                            <w:r>
                              <w:rPr>
                                <w:color w:val="000000"/>
                                <w:spacing w:val="-4"/>
                              </w:rPr>
                              <w:t xml:space="preserve"> </w:t>
                            </w:r>
                            <w:r>
                              <w:rPr>
                                <w:color w:val="000000"/>
                              </w:rPr>
                              <w:t>als</w:t>
                            </w:r>
                            <w:r>
                              <w:rPr>
                                <w:color w:val="000000"/>
                                <w:spacing w:val="-1"/>
                              </w:rPr>
                              <w:t xml:space="preserve"> </w:t>
                            </w:r>
                            <w:r>
                              <w:rPr>
                                <w:color w:val="000000"/>
                              </w:rPr>
                              <w:t>viereinhalb</w:t>
                            </w:r>
                            <w:r>
                              <w:rPr>
                                <w:color w:val="000000"/>
                                <w:spacing w:val="-3"/>
                              </w:rPr>
                              <w:t xml:space="preserve"> </w:t>
                            </w:r>
                            <w:r>
                              <w:rPr>
                                <w:color w:val="000000"/>
                              </w:rPr>
                              <w:t>bis</w:t>
                            </w:r>
                            <w:r>
                              <w:rPr>
                                <w:color w:val="000000"/>
                                <w:spacing w:val="-2"/>
                              </w:rPr>
                              <w:t xml:space="preserve"> </w:t>
                            </w:r>
                            <w:r>
                              <w:rPr>
                                <w:color w:val="000000"/>
                              </w:rPr>
                              <w:t>zu</w:t>
                            </w:r>
                            <w:r>
                              <w:rPr>
                                <w:color w:val="000000"/>
                                <w:spacing w:val="-5"/>
                              </w:rPr>
                              <w:t xml:space="preserve"> </w:t>
                            </w:r>
                            <w:r>
                              <w:rPr>
                                <w:color w:val="000000"/>
                              </w:rPr>
                              <w:t>sechs Stunden Arbeitszeit, 60 Minuten bei mehr als sechs Stunden Arbeitszeit in Aufenthaltsräumen sind vorzusehen.</w:t>
                            </w:r>
                          </w:p>
                          <w:p w:rsidR="001238B9" w:rsidRDefault="00E96733">
                            <w:pPr>
                              <w:pStyle w:val="Textkrper"/>
                              <w:numPr>
                                <w:ilvl w:val="0"/>
                                <w:numId w:val="41"/>
                              </w:numPr>
                              <w:tabs>
                                <w:tab w:val="left" w:pos="709"/>
                              </w:tabs>
                              <w:spacing w:before="58"/>
                              <w:rPr>
                                <w:color w:val="000000"/>
                              </w:rPr>
                            </w:pPr>
                            <w:r>
                              <w:rPr>
                                <w:color w:val="000000"/>
                              </w:rPr>
                              <w:t>Urlaubstage</w:t>
                            </w:r>
                            <w:r>
                              <w:rPr>
                                <w:color w:val="000000"/>
                                <w:spacing w:val="-5"/>
                              </w:rPr>
                              <w:t xml:space="preserve"> </w:t>
                            </w:r>
                            <w:r>
                              <w:rPr>
                                <w:color w:val="000000"/>
                              </w:rPr>
                              <w:t>von</w:t>
                            </w:r>
                            <w:r>
                              <w:rPr>
                                <w:color w:val="000000"/>
                                <w:spacing w:val="-6"/>
                              </w:rPr>
                              <w:t xml:space="preserve"> </w:t>
                            </w:r>
                            <w:r>
                              <w:rPr>
                                <w:color w:val="000000"/>
                              </w:rPr>
                              <w:t>Jugendlichen</w:t>
                            </w:r>
                            <w:r>
                              <w:rPr>
                                <w:color w:val="000000"/>
                                <w:spacing w:val="-4"/>
                              </w:rPr>
                              <w:t xml:space="preserve"> </w:t>
                            </w:r>
                            <w:r>
                              <w:rPr>
                                <w:color w:val="000000"/>
                              </w:rPr>
                              <w:t>unter</w:t>
                            </w:r>
                            <w:r>
                              <w:rPr>
                                <w:color w:val="000000"/>
                                <w:spacing w:val="-4"/>
                              </w:rPr>
                              <w:t xml:space="preserve"> </w:t>
                            </w:r>
                            <w:r>
                              <w:rPr>
                                <w:color w:val="000000"/>
                              </w:rPr>
                              <w:t>16</w:t>
                            </w:r>
                            <w:r>
                              <w:rPr>
                                <w:color w:val="000000"/>
                                <w:spacing w:val="-6"/>
                              </w:rPr>
                              <w:t xml:space="preserve"> </w:t>
                            </w:r>
                            <w:r>
                              <w:rPr>
                                <w:color w:val="000000"/>
                              </w:rPr>
                              <w:t>Jahre:</w:t>
                            </w:r>
                            <w:r>
                              <w:rPr>
                                <w:color w:val="000000"/>
                                <w:spacing w:val="-6"/>
                              </w:rPr>
                              <w:t xml:space="preserve"> </w:t>
                            </w:r>
                            <w:r>
                              <w:rPr>
                                <w:color w:val="000000"/>
                              </w:rPr>
                              <w:t>30,</w:t>
                            </w:r>
                            <w:r>
                              <w:rPr>
                                <w:color w:val="000000"/>
                                <w:spacing w:val="-7"/>
                              </w:rPr>
                              <w:t xml:space="preserve"> </w:t>
                            </w:r>
                            <w:r>
                              <w:rPr>
                                <w:color w:val="000000"/>
                              </w:rPr>
                              <w:t>unter</w:t>
                            </w:r>
                            <w:r>
                              <w:rPr>
                                <w:color w:val="000000"/>
                                <w:spacing w:val="-6"/>
                              </w:rPr>
                              <w:t xml:space="preserve"> </w:t>
                            </w:r>
                            <w:r>
                              <w:rPr>
                                <w:color w:val="000000"/>
                              </w:rPr>
                              <w:t>17</w:t>
                            </w:r>
                            <w:r>
                              <w:rPr>
                                <w:color w:val="000000"/>
                                <w:spacing w:val="-6"/>
                              </w:rPr>
                              <w:t xml:space="preserve"> </w:t>
                            </w:r>
                            <w:r>
                              <w:rPr>
                                <w:color w:val="000000"/>
                              </w:rPr>
                              <w:t>Jahre:</w:t>
                            </w:r>
                            <w:r>
                              <w:rPr>
                                <w:color w:val="000000"/>
                                <w:spacing w:val="-7"/>
                              </w:rPr>
                              <w:t xml:space="preserve"> </w:t>
                            </w:r>
                            <w:r>
                              <w:rPr>
                                <w:color w:val="000000"/>
                                <w:spacing w:val="-5"/>
                              </w:rPr>
                              <w:t>27,</w:t>
                            </w:r>
                          </w:p>
                          <w:p w:rsidR="001238B9" w:rsidRDefault="00E96733">
                            <w:pPr>
                              <w:pStyle w:val="Textkrper"/>
                              <w:spacing w:before="2"/>
                              <w:ind w:left="709"/>
                              <w:rPr>
                                <w:color w:val="000000"/>
                              </w:rPr>
                            </w:pPr>
                            <w:r>
                              <w:rPr>
                                <w:color w:val="000000"/>
                              </w:rPr>
                              <w:t>unter</w:t>
                            </w:r>
                            <w:r>
                              <w:rPr>
                                <w:color w:val="000000"/>
                                <w:spacing w:val="-5"/>
                              </w:rPr>
                              <w:t xml:space="preserve"> </w:t>
                            </w:r>
                            <w:r>
                              <w:rPr>
                                <w:color w:val="000000"/>
                              </w:rPr>
                              <w:t>18</w:t>
                            </w:r>
                            <w:r>
                              <w:rPr>
                                <w:color w:val="000000"/>
                                <w:spacing w:val="-5"/>
                              </w:rPr>
                              <w:t xml:space="preserve"> </w:t>
                            </w:r>
                            <w:r>
                              <w:rPr>
                                <w:color w:val="000000"/>
                              </w:rPr>
                              <w:t>Jahre:</w:t>
                            </w:r>
                            <w:r>
                              <w:rPr>
                                <w:color w:val="000000"/>
                                <w:spacing w:val="-5"/>
                              </w:rPr>
                              <w:t xml:space="preserve"> 25</w:t>
                            </w:r>
                          </w:p>
                          <w:p w:rsidR="001238B9" w:rsidRDefault="00E96733">
                            <w:pPr>
                              <w:pStyle w:val="Textkrper"/>
                              <w:numPr>
                                <w:ilvl w:val="0"/>
                                <w:numId w:val="41"/>
                              </w:numPr>
                              <w:tabs>
                                <w:tab w:val="left" w:pos="709"/>
                              </w:tabs>
                              <w:spacing w:before="56"/>
                              <w:ind w:right="280"/>
                              <w:rPr>
                                <w:color w:val="000000"/>
                              </w:rPr>
                            </w:pPr>
                            <w:r>
                              <w:rPr>
                                <w:color w:val="000000"/>
                              </w:rPr>
                              <w:t>Urlaub</w:t>
                            </w:r>
                            <w:r>
                              <w:rPr>
                                <w:color w:val="000000"/>
                                <w:spacing w:val="-6"/>
                              </w:rPr>
                              <w:t xml:space="preserve"> </w:t>
                            </w:r>
                            <w:r>
                              <w:rPr>
                                <w:color w:val="000000"/>
                              </w:rPr>
                              <w:t>sollte</w:t>
                            </w:r>
                            <w:r>
                              <w:rPr>
                                <w:color w:val="000000"/>
                                <w:spacing w:val="-5"/>
                              </w:rPr>
                              <w:t xml:space="preserve"> </w:t>
                            </w:r>
                            <w:r>
                              <w:rPr>
                                <w:color w:val="000000"/>
                              </w:rPr>
                              <w:t>in</w:t>
                            </w:r>
                            <w:r>
                              <w:rPr>
                                <w:color w:val="000000"/>
                                <w:spacing w:val="-3"/>
                              </w:rPr>
                              <w:t xml:space="preserve"> </w:t>
                            </w:r>
                            <w:r>
                              <w:rPr>
                                <w:color w:val="000000"/>
                              </w:rPr>
                              <w:t>den</w:t>
                            </w:r>
                            <w:r>
                              <w:rPr>
                                <w:color w:val="000000"/>
                                <w:spacing w:val="-5"/>
                              </w:rPr>
                              <w:t xml:space="preserve"> </w:t>
                            </w:r>
                            <w:r>
                              <w:rPr>
                                <w:color w:val="000000"/>
                              </w:rPr>
                              <w:t>Berufsschulferien</w:t>
                            </w:r>
                            <w:r>
                              <w:rPr>
                                <w:color w:val="000000"/>
                                <w:spacing w:val="-5"/>
                              </w:rPr>
                              <w:t xml:space="preserve"> </w:t>
                            </w:r>
                            <w:r>
                              <w:rPr>
                                <w:color w:val="000000"/>
                              </w:rPr>
                              <w:t>gegeben</w:t>
                            </w:r>
                            <w:r>
                              <w:rPr>
                                <w:color w:val="000000"/>
                                <w:spacing w:val="-5"/>
                              </w:rPr>
                              <w:t xml:space="preserve"> </w:t>
                            </w:r>
                            <w:r>
                              <w:rPr>
                                <w:color w:val="000000"/>
                              </w:rPr>
                              <w:t>werden,</w:t>
                            </w:r>
                            <w:r>
                              <w:rPr>
                                <w:color w:val="000000"/>
                                <w:spacing w:val="-6"/>
                              </w:rPr>
                              <w:t xml:space="preserve"> </w:t>
                            </w:r>
                            <w:r>
                              <w:rPr>
                                <w:color w:val="000000"/>
                              </w:rPr>
                              <w:t>ein</w:t>
                            </w:r>
                            <w:r>
                              <w:rPr>
                                <w:color w:val="000000"/>
                                <w:spacing w:val="-6"/>
                              </w:rPr>
                              <w:t xml:space="preserve"> </w:t>
                            </w:r>
                            <w:r>
                              <w:rPr>
                                <w:color w:val="000000"/>
                              </w:rPr>
                              <w:t>Berufsschultag</w:t>
                            </w:r>
                            <w:r>
                              <w:rPr>
                                <w:color w:val="000000"/>
                                <w:spacing w:val="-5"/>
                              </w:rPr>
                              <w:t xml:space="preserve"> </w:t>
                            </w:r>
                            <w:r>
                              <w:rPr>
                                <w:color w:val="000000"/>
                              </w:rPr>
                              <w:t>während des Urlaubs ist kein Urlaubstag.</w:t>
                            </w:r>
                          </w:p>
                          <w:p w:rsidR="001238B9" w:rsidRDefault="00E96733">
                            <w:pPr>
                              <w:pStyle w:val="Textkrper"/>
                              <w:numPr>
                                <w:ilvl w:val="0"/>
                                <w:numId w:val="41"/>
                              </w:numPr>
                              <w:tabs>
                                <w:tab w:val="left" w:pos="709"/>
                              </w:tabs>
                              <w:spacing w:before="61"/>
                              <w:ind w:right="159"/>
                              <w:rPr>
                                <w:color w:val="000000"/>
                              </w:rPr>
                            </w:pPr>
                            <w:r>
                              <w:rPr>
                                <w:color w:val="000000"/>
                              </w:rPr>
                              <w:t>In</w:t>
                            </w:r>
                            <w:r>
                              <w:rPr>
                                <w:color w:val="000000"/>
                                <w:spacing w:val="-5"/>
                              </w:rPr>
                              <w:t xml:space="preserve"> </w:t>
                            </w:r>
                            <w:r>
                              <w:rPr>
                                <w:color w:val="000000"/>
                              </w:rPr>
                              <w:t>Notfällen</w:t>
                            </w:r>
                            <w:r>
                              <w:rPr>
                                <w:color w:val="000000"/>
                                <w:spacing w:val="-5"/>
                              </w:rPr>
                              <w:t xml:space="preserve"> </w:t>
                            </w:r>
                            <w:r>
                              <w:rPr>
                                <w:color w:val="000000"/>
                              </w:rPr>
                              <w:t>und</w:t>
                            </w:r>
                            <w:r>
                              <w:rPr>
                                <w:color w:val="000000"/>
                                <w:spacing w:val="-3"/>
                              </w:rPr>
                              <w:t xml:space="preserve"> </w:t>
                            </w:r>
                            <w:r>
                              <w:rPr>
                                <w:color w:val="000000"/>
                              </w:rPr>
                              <w:t>wenn</w:t>
                            </w:r>
                            <w:r>
                              <w:rPr>
                                <w:color w:val="000000"/>
                                <w:spacing w:val="-5"/>
                              </w:rPr>
                              <w:t xml:space="preserve"> </w:t>
                            </w:r>
                            <w:r>
                              <w:rPr>
                                <w:color w:val="000000"/>
                              </w:rPr>
                              <w:t>kein</w:t>
                            </w:r>
                            <w:r>
                              <w:rPr>
                                <w:color w:val="000000"/>
                                <w:spacing w:val="-3"/>
                              </w:rPr>
                              <w:t xml:space="preserve"> </w:t>
                            </w:r>
                            <w:r>
                              <w:rPr>
                                <w:color w:val="000000"/>
                              </w:rPr>
                              <w:t>Ersatz</w:t>
                            </w:r>
                            <w:r>
                              <w:rPr>
                                <w:color w:val="000000"/>
                                <w:spacing w:val="-7"/>
                              </w:rPr>
                              <w:t xml:space="preserve"> </w:t>
                            </w:r>
                            <w:r>
                              <w:rPr>
                                <w:color w:val="000000"/>
                              </w:rPr>
                              <w:t>möglich</w:t>
                            </w:r>
                            <w:r>
                              <w:rPr>
                                <w:color w:val="000000"/>
                                <w:spacing w:val="-5"/>
                              </w:rPr>
                              <w:t xml:space="preserve"> </w:t>
                            </w:r>
                            <w:r>
                              <w:rPr>
                                <w:color w:val="000000"/>
                              </w:rPr>
                              <w:t>ist,</w:t>
                            </w:r>
                            <w:r>
                              <w:rPr>
                                <w:color w:val="000000"/>
                                <w:spacing w:val="-3"/>
                              </w:rPr>
                              <w:t xml:space="preserve"> </w:t>
                            </w:r>
                            <w:r>
                              <w:rPr>
                                <w:color w:val="000000"/>
                              </w:rPr>
                              <w:t>in</w:t>
                            </w:r>
                            <w:r>
                              <w:rPr>
                                <w:color w:val="000000"/>
                                <w:spacing w:val="-3"/>
                              </w:rPr>
                              <w:t xml:space="preserve"> </w:t>
                            </w:r>
                            <w:r>
                              <w:rPr>
                                <w:color w:val="000000"/>
                              </w:rPr>
                              <w:t>besonderen</w:t>
                            </w:r>
                            <w:r>
                              <w:rPr>
                                <w:color w:val="000000"/>
                                <w:spacing w:val="-5"/>
                              </w:rPr>
                              <w:t xml:space="preserve"> </w:t>
                            </w:r>
                            <w:r>
                              <w:rPr>
                                <w:color w:val="000000"/>
                              </w:rPr>
                              <w:t>Fällen,</w:t>
                            </w:r>
                            <w:r>
                              <w:rPr>
                                <w:color w:val="000000"/>
                                <w:spacing w:val="-3"/>
                              </w:rPr>
                              <w:t xml:space="preserve"> </w:t>
                            </w:r>
                            <w:r>
                              <w:rPr>
                                <w:color w:val="000000"/>
                              </w:rPr>
                              <w:t>sind</w:t>
                            </w:r>
                            <w:r>
                              <w:rPr>
                                <w:color w:val="000000"/>
                                <w:spacing w:val="-3"/>
                              </w:rPr>
                              <w:t xml:space="preserve"> </w:t>
                            </w:r>
                            <w:r>
                              <w:rPr>
                                <w:color w:val="000000"/>
                              </w:rPr>
                              <w:t>Ausnahmen möglich (§§21,23).</w:t>
                            </w:r>
                          </w:p>
                          <w:p w:rsidR="001238B9" w:rsidRDefault="00E96733">
                            <w:pPr>
                              <w:pStyle w:val="Textkrper"/>
                              <w:numPr>
                                <w:ilvl w:val="0"/>
                                <w:numId w:val="41"/>
                              </w:numPr>
                              <w:tabs>
                                <w:tab w:val="left" w:pos="709"/>
                              </w:tabs>
                              <w:spacing w:before="57"/>
                              <w:rPr>
                                <w:color w:val="000000"/>
                              </w:rPr>
                            </w:pPr>
                            <w:r>
                              <w:rPr>
                                <w:color w:val="000000"/>
                              </w:rPr>
                              <w:t>Mehrarbeit</w:t>
                            </w:r>
                            <w:r>
                              <w:rPr>
                                <w:color w:val="000000"/>
                                <w:spacing w:val="-4"/>
                              </w:rPr>
                              <w:t xml:space="preserve"> </w:t>
                            </w:r>
                            <w:r>
                              <w:rPr>
                                <w:color w:val="000000"/>
                              </w:rPr>
                              <w:t>ist</w:t>
                            </w:r>
                            <w:r>
                              <w:rPr>
                                <w:color w:val="000000"/>
                                <w:spacing w:val="-4"/>
                              </w:rPr>
                              <w:t xml:space="preserve"> </w:t>
                            </w:r>
                            <w:r>
                              <w:rPr>
                                <w:color w:val="000000"/>
                              </w:rPr>
                              <w:t>in</w:t>
                            </w:r>
                            <w:r>
                              <w:rPr>
                                <w:color w:val="000000"/>
                                <w:spacing w:val="-5"/>
                              </w:rPr>
                              <w:t xml:space="preserve"> </w:t>
                            </w:r>
                            <w:r>
                              <w:rPr>
                                <w:color w:val="000000"/>
                              </w:rPr>
                              <w:t>den</w:t>
                            </w:r>
                            <w:r>
                              <w:rPr>
                                <w:color w:val="000000"/>
                                <w:spacing w:val="-7"/>
                              </w:rPr>
                              <w:t xml:space="preserve"> </w:t>
                            </w:r>
                            <w:r>
                              <w:rPr>
                                <w:color w:val="000000"/>
                              </w:rPr>
                              <w:t>folgenden</w:t>
                            </w:r>
                            <w:r>
                              <w:rPr>
                                <w:color w:val="000000"/>
                                <w:spacing w:val="-4"/>
                              </w:rPr>
                              <w:t xml:space="preserve"> </w:t>
                            </w:r>
                            <w:r>
                              <w:rPr>
                                <w:color w:val="000000"/>
                              </w:rPr>
                              <w:t>drei</w:t>
                            </w:r>
                            <w:r>
                              <w:rPr>
                                <w:color w:val="000000"/>
                                <w:spacing w:val="-8"/>
                              </w:rPr>
                              <w:t xml:space="preserve"> </w:t>
                            </w:r>
                            <w:r>
                              <w:rPr>
                                <w:color w:val="000000"/>
                              </w:rPr>
                              <w:t>Wochen</w:t>
                            </w:r>
                            <w:r>
                              <w:rPr>
                                <w:color w:val="000000"/>
                                <w:spacing w:val="-5"/>
                              </w:rPr>
                              <w:t xml:space="preserve"> </w:t>
                            </w:r>
                            <w:r>
                              <w:rPr>
                                <w:color w:val="000000"/>
                                <w:spacing w:val="-2"/>
                              </w:rPr>
                              <w:t>auszugleichen.</w:t>
                            </w:r>
                          </w:p>
                          <w:p w:rsidR="001238B9" w:rsidRDefault="00E96733">
                            <w:pPr>
                              <w:pStyle w:val="Textkrper"/>
                              <w:numPr>
                                <w:ilvl w:val="0"/>
                                <w:numId w:val="41"/>
                              </w:numPr>
                              <w:tabs>
                                <w:tab w:val="left" w:pos="709"/>
                              </w:tabs>
                              <w:spacing w:before="58"/>
                              <w:ind w:right="772"/>
                              <w:rPr>
                                <w:color w:val="000000"/>
                              </w:rPr>
                            </w:pPr>
                            <w:r>
                              <w:rPr>
                                <w:color w:val="000000"/>
                              </w:rPr>
                              <w:t>Eine</w:t>
                            </w:r>
                            <w:r>
                              <w:rPr>
                                <w:color w:val="000000"/>
                                <w:spacing w:val="-5"/>
                              </w:rPr>
                              <w:t xml:space="preserve"> </w:t>
                            </w:r>
                            <w:r>
                              <w:rPr>
                                <w:color w:val="000000"/>
                              </w:rPr>
                              <w:t>Freistellung</w:t>
                            </w:r>
                            <w:r>
                              <w:rPr>
                                <w:color w:val="000000"/>
                                <w:spacing w:val="-5"/>
                              </w:rPr>
                              <w:t xml:space="preserve"> </w:t>
                            </w:r>
                            <w:r>
                              <w:rPr>
                                <w:color w:val="000000"/>
                              </w:rPr>
                              <w:t>der</w:t>
                            </w:r>
                            <w:r>
                              <w:rPr>
                                <w:color w:val="000000"/>
                                <w:spacing w:val="-5"/>
                              </w:rPr>
                              <w:t xml:space="preserve"> </w:t>
                            </w:r>
                            <w:r>
                              <w:rPr>
                                <w:color w:val="000000"/>
                              </w:rPr>
                              <w:t>Jugendlichen</w:t>
                            </w:r>
                            <w:r>
                              <w:rPr>
                                <w:color w:val="000000"/>
                                <w:spacing w:val="-4"/>
                              </w:rPr>
                              <w:t xml:space="preserve"> </w:t>
                            </w:r>
                            <w:r>
                              <w:rPr>
                                <w:color w:val="000000"/>
                              </w:rPr>
                              <w:t>hat</w:t>
                            </w:r>
                            <w:r>
                              <w:rPr>
                                <w:color w:val="000000"/>
                                <w:spacing w:val="-3"/>
                              </w:rPr>
                              <w:t xml:space="preserve"> </w:t>
                            </w:r>
                            <w:r>
                              <w:rPr>
                                <w:color w:val="000000"/>
                              </w:rPr>
                              <w:t>am</w:t>
                            </w:r>
                            <w:r>
                              <w:rPr>
                                <w:color w:val="000000"/>
                                <w:spacing w:val="-3"/>
                              </w:rPr>
                              <w:t xml:space="preserve"> </w:t>
                            </w:r>
                            <w:r>
                              <w:rPr>
                                <w:color w:val="000000"/>
                              </w:rPr>
                              <w:t>Tag</w:t>
                            </w:r>
                            <w:r>
                              <w:rPr>
                                <w:color w:val="000000"/>
                                <w:spacing w:val="-6"/>
                              </w:rPr>
                              <w:t xml:space="preserve"> </w:t>
                            </w:r>
                            <w:r>
                              <w:rPr>
                                <w:color w:val="000000"/>
                              </w:rPr>
                              <w:t>vor</w:t>
                            </w:r>
                            <w:r>
                              <w:rPr>
                                <w:color w:val="000000"/>
                                <w:spacing w:val="-5"/>
                              </w:rPr>
                              <w:t xml:space="preserve"> </w:t>
                            </w:r>
                            <w:r>
                              <w:rPr>
                                <w:color w:val="000000"/>
                              </w:rPr>
                              <w:t>der</w:t>
                            </w:r>
                            <w:r>
                              <w:rPr>
                                <w:color w:val="000000"/>
                                <w:spacing w:val="-5"/>
                              </w:rPr>
                              <w:t xml:space="preserve"> </w:t>
                            </w:r>
                            <w:r>
                              <w:rPr>
                                <w:color w:val="000000"/>
                              </w:rPr>
                              <w:t>schriftlichen</w:t>
                            </w:r>
                            <w:r>
                              <w:rPr>
                                <w:color w:val="000000"/>
                                <w:spacing w:val="-3"/>
                              </w:rPr>
                              <w:t xml:space="preserve"> </w:t>
                            </w:r>
                            <w:r>
                              <w:rPr>
                                <w:color w:val="000000"/>
                              </w:rPr>
                              <w:t>Prüfung</w:t>
                            </w:r>
                            <w:r>
                              <w:rPr>
                                <w:color w:val="000000"/>
                                <w:spacing w:val="-3"/>
                              </w:rPr>
                              <w:t xml:space="preserve"> </w:t>
                            </w:r>
                            <w:r>
                              <w:rPr>
                                <w:color w:val="000000"/>
                              </w:rPr>
                              <w:t xml:space="preserve">zu </w:t>
                            </w:r>
                            <w:r>
                              <w:rPr>
                                <w:color w:val="000000"/>
                                <w:spacing w:val="-2"/>
                              </w:rPr>
                              <w:t>erfolgen.</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id="Textbox 25" o:spid="_x0000_s1034" type="#_x0000_t202" style="position:absolute;margin-left:102.05pt;margin-top:7.25pt;width:422pt;height:332.5pt;z-index:-251668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" fillcolor="#f4b082">
                <v:path arrowok="t"/>
                <v:textbox inset="0,0,0,0">
                  <w:txbxContent>
                    <w:p w:rsidR="001238B9" w:rsidRDefault="00E96733">
                      <w:pPr>
                        <w:spacing w:before="70"/>
                        <w:ind w:left="709"/>
                        <w:rPr>
                          <w:b/>
                          <w:color w:val="000000"/>
                          <w:sz w:val="20"/>
                        </w:rPr>
                      </w:pPr>
                      <w:r>
                        <w:rPr>
                          <w:b/>
                          <w:color w:val="000000"/>
                          <w:spacing w:val="-2"/>
                          <w:sz w:val="20"/>
                        </w:rPr>
                        <w:t>Jugendarbeitsschutzgesetz</w:t>
                      </w:r>
                      <w:r>
                        <w:rPr>
                          <w:b/>
                          <w:color w:val="000000"/>
                          <w:spacing w:val="25"/>
                          <w:sz w:val="20"/>
                        </w:rPr>
                        <w:t xml:space="preserve"> </w:t>
                      </w:r>
                      <w:r>
                        <w:rPr>
                          <w:b/>
                          <w:color w:val="000000"/>
                          <w:spacing w:val="-2"/>
                          <w:sz w:val="20"/>
                        </w:rPr>
                        <w:t>(JArbSchG)</w:t>
                      </w:r>
                    </w:p>
                    <w:p w:rsidR="001238B9" w:rsidRDefault="00E96733">
                      <w:pPr>
                        <w:pStyle w:val="Textkrper"/>
                        <w:numPr>
                          <w:ilvl w:val="0"/>
                          <w:numId w:val="41"/>
                        </w:numPr>
                        <w:tabs>
                          <w:tab w:val="left" w:pos="709"/>
                        </w:tabs>
                        <w:spacing w:before="119"/>
                        <w:ind w:right="593"/>
                        <w:jc w:val="both"/>
                        <w:rPr>
                          <w:color w:val="000000"/>
                        </w:rPr>
                      </w:pPr>
                      <w:r>
                        <w:rPr>
                          <w:color w:val="000000"/>
                        </w:rPr>
                        <w:t>Eine</w:t>
                      </w:r>
                      <w:r>
                        <w:rPr>
                          <w:color w:val="000000"/>
                          <w:spacing w:val="-5"/>
                        </w:rPr>
                        <w:t xml:space="preserve"> </w:t>
                      </w:r>
                      <w:r>
                        <w:rPr>
                          <w:color w:val="000000"/>
                        </w:rPr>
                        <w:t>Erstuntersuchung</w:t>
                      </w:r>
                      <w:r>
                        <w:rPr>
                          <w:color w:val="000000"/>
                          <w:spacing w:val="-6"/>
                        </w:rPr>
                        <w:t xml:space="preserve"> </w:t>
                      </w:r>
                      <w:r>
                        <w:rPr>
                          <w:color w:val="000000"/>
                        </w:rPr>
                        <w:t>bei</w:t>
                      </w:r>
                      <w:r>
                        <w:rPr>
                          <w:color w:val="000000"/>
                          <w:spacing w:val="-6"/>
                        </w:rPr>
                        <w:t xml:space="preserve"> </w:t>
                      </w:r>
                      <w:r>
                        <w:rPr>
                          <w:color w:val="000000"/>
                        </w:rPr>
                        <w:t>einem</w:t>
                      </w:r>
                      <w:r>
                        <w:rPr>
                          <w:color w:val="000000"/>
                          <w:spacing w:val="-3"/>
                        </w:rPr>
                        <w:t xml:space="preserve"> </w:t>
                      </w:r>
                      <w:r>
                        <w:rPr>
                          <w:color w:val="000000"/>
                        </w:rPr>
                        <w:t>Jugendgesundheitsdienst</w:t>
                      </w:r>
                      <w:r>
                        <w:rPr>
                          <w:color w:val="000000"/>
                          <w:spacing w:val="-5"/>
                        </w:rPr>
                        <w:t xml:space="preserve"> </w:t>
                      </w:r>
                      <w:r>
                        <w:rPr>
                          <w:color w:val="000000"/>
                        </w:rPr>
                        <w:t>oder</w:t>
                      </w:r>
                      <w:r>
                        <w:rPr>
                          <w:color w:val="000000"/>
                          <w:spacing w:val="-7"/>
                        </w:rPr>
                        <w:t xml:space="preserve"> </w:t>
                      </w:r>
                      <w:r>
                        <w:rPr>
                          <w:color w:val="000000"/>
                        </w:rPr>
                        <w:t>Hausarzt</w:t>
                      </w:r>
                      <w:r>
                        <w:rPr>
                          <w:color w:val="000000"/>
                          <w:spacing w:val="-7"/>
                        </w:rPr>
                        <w:t xml:space="preserve"> </w:t>
                      </w:r>
                      <w:r>
                        <w:rPr>
                          <w:color w:val="000000"/>
                        </w:rPr>
                        <w:t>ist</w:t>
                      </w:r>
                      <w:r>
                        <w:rPr>
                          <w:color w:val="000000"/>
                          <w:spacing w:val="-7"/>
                        </w:rPr>
                        <w:t xml:space="preserve"> </w:t>
                      </w:r>
                      <w:r>
                        <w:rPr>
                          <w:color w:val="000000"/>
                        </w:rPr>
                        <w:t>für jeden</w:t>
                      </w:r>
                      <w:r>
                        <w:rPr>
                          <w:color w:val="000000"/>
                          <w:spacing w:val="-6"/>
                        </w:rPr>
                        <w:t xml:space="preserve"> </w:t>
                      </w:r>
                      <w:r>
                        <w:rPr>
                          <w:color w:val="000000"/>
                        </w:rPr>
                        <w:t>Jugendlichen</w:t>
                      </w:r>
                      <w:r>
                        <w:rPr>
                          <w:color w:val="000000"/>
                          <w:spacing w:val="-4"/>
                        </w:rPr>
                        <w:t xml:space="preserve"> </w:t>
                      </w:r>
                      <w:r>
                        <w:rPr>
                          <w:color w:val="000000"/>
                        </w:rPr>
                        <w:t>vor</w:t>
                      </w:r>
                      <w:r>
                        <w:rPr>
                          <w:color w:val="000000"/>
                          <w:spacing w:val="-3"/>
                        </w:rPr>
                        <w:t xml:space="preserve"> </w:t>
                      </w:r>
                      <w:r>
                        <w:rPr>
                          <w:color w:val="000000"/>
                        </w:rPr>
                        <w:t>Beginn</w:t>
                      </w:r>
                      <w:r>
                        <w:rPr>
                          <w:color w:val="000000"/>
                          <w:spacing w:val="-5"/>
                        </w:rPr>
                        <w:t xml:space="preserve"> </w:t>
                      </w:r>
                      <w:r>
                        <w:rPr>
                          <w:color w:val="000000"/>
                        </w:rPr>
                        <w:t>der</w:t>
                      </w:r>
                      <w:r>
                        <w:rPr>
                          <w:color w:val="000000"/>
                          <w:spacing w:val="-3"/>
                        </w:rPr>
                        <w:t xml:space="preserve"> </w:t>
                      </w:r>
                      <w:r>
                        <w:rPr>
                          <w:color w:val="000000"/>
                        </w:rPr>
                        <w:t>Berufsausbildung</w:t>
                      </w:r>
                      <w:r>
                        <w:rPr>
                          <w:color w:val="000000"/>
                          <w:spacing w:val="-4"/>
                        </w:rPr>
                        <w:t xml:space="preserve"> </w:t>
                      </w:r>
                      <w:r>
                        <w:rPr>
                          <w:color w:val="000000"/>
                        </w:rPr>
                        <w:t>und</w:t>
                      </w:r>
                      <w:r>
                        <w:rPr>
                          <w:color w:val="000000"/>
                          <w:spacing w:val="-4"/>
                        </w:rPr>
                        <w:t xml:space="preserve"> </w:t>
                      </w:r>
                      <w:r>
                        <w:rPr>
                          <w:color w:val="000000"/>
                        </w:rPr>
                        <w:t>bei</w:t>
                      </w:r>
                      <w:r>
                        <w:rPr>
                          <w:color w:val="000000"/>
                          <w:spacing w:val="-5"/>
                        </w:rPr>
                        <w:t xml:space="preserve"> </w:t>
                      </w:r>
                      <w:r>
                        <w:rPr>
                          <w:color w:val="000000"/>
                        </w:rPr>
                        <w:t>Jugendlichen</w:t>
                      </w:r>
                      <w:r>
                        <w:rPr>
                          <w:color w:val="000000"/>
                          <w:spacing w:val="-5"/>
                        </w:rPr>
                        <w:t xml:space="preserve"> </w:t>
                      </w:r>
                      <w:r>
                        <w:rPr>
                          <w:color w:val="000000"/>
                        </w:rPr>
                        <w:t>nach einem Jahr entsprechend § 32 f. JArbSchG notwendig.</w:t>
                      </w:r>
                    </w:p>
                    <w:p w:rsidR="001238B9" w:rsidRDefault="00E96733">
                      <w:pPr>
                        <w:pStyle w:val="Textkrper"/>
                        <w:numPr>
                          <w:ilvl w:val="0"/>
                          <w:numId w:val="41"/>
                        </w:numPr>
                        <w:tabs>
                          <w:tab w:val="left" w:pos="709"/>
                        </w:tabs>
                        <w:spacing w:before="61"/>
                        <w:ind w:right="286"/>
                        <w:rPr>
                          <w:color w:val="000000"/>
                        </w:rPr>
                      </w:pPr>
                      <w:r>
                        <w:rPr>
                          <w:color w:val="000000"/>
                        </w:rPr>
                        <w:t>Bei Jugendlichen ist die Arbeitszeit auf täglich 8 Stunden, in Ausnahmen 8,5 Stunden, 40 Stunden/Woche und 5 Arbeitstage beschränkt. Samstags- und Sonntagsarbeit, Feiertagsarbeit und Nachtarbeit ist bei IT-Betrieben i.d.R. nicht erlaubt.</w:t>
                      </w:r>
                      <w:r>
                        <w:rPr>
                          <w:color w:val="000000"/>
                          <w:spacing w:val="-8"/>
                        </w:rPr>
                        <w:t xml:space="preserve"> </w:t>
                      </w:r>
                      <w:r>
                        <w:rPr>
                          <w:color w:val="000000"/>
                        </w:rPr>
                        <w:t>Für</w:t>
                      </w:r>
                      <w:r>
                        <w:rPr>
                          <w:color w:val="000000"/>
                          <w:spacing w:val="-4"/>
                        </w:rPr>
                        <w:t xml:space="preserve"> </w:t>
                      </w:r>
                      <w:r>
                        <w:rPr>
                          <w:color w:val="000000"/>
                        </w:rPr>
                        <w:t>den</w:t>
                      </w:r>
                      <w:r>
                        <w:rPr>
                          <w:color w:val="000000"/>
                          <w:spacing w:val="-5"/>
                        </w:rPr>
                        <w:t xml:space="preserve"> </w:t>
                      </w:r>
                      <w:r>
                        <w:rPr>
                          <w:color w:val="000000"/>
                        </w:rPr>
                        <w:t>Berufsschulunterricht</w:t>
                      </w:r>
                      <w:r>
                        <w:rPr>
                          <w:color w:val="000000"/>
                          <w:spacing w:val="-5"/>
                        </w:rPr>
                        <w:t xml:space="preserve"> </w:t>
                      </w:r>
                      <w:r>
                        <w:rPr>
                          <w:color w:val="000000"/>
                        </w:rPr>
                        <w:t>ist</w:t>
                      </w:r>
                      <w:r>
                        <w:rPr>
                          <w:color w:val="000000"/>
                          <w:spacing w:val="-7"/>
                        </w:rPr>
                        <w:t xml:space="preserve"> </w:t>
                      </w:r>
                      <w:r>
                        <w:rPr>
                          <w:color w:val="000000"/>
                        </w:rPr>
                        <w:t>der</w:t>
                      </w:r>
                      <w:r>
                        <w:rPr>
                          <w:color w:val="000000"/>
                          <w:spacing w:val="-7"/>
                        </w:rPr>
                        <w:t xml:space="preserve"> </w:t>
                      </w:r>
                      <w:r>
                        <w:rPr>
                          <w:color w:val="000000"/>
                        </w:rPr>
                        <w:t>Auszubildende</w:t>
                      </w:r>
                      <w:r>
                        <w:rPr>
                          <w:color w:val="000000"/>
                          <w:spacing w:val="-7"/>
                        </w:rPr>
                        <w:t xml:space="preserve"> </w:t>
                      </w:r>
                      <w:r>
                        <w:rPr>
                          <w:color w:val="000000"/>
                        </w:rPr>
                        <w:t>freizustellen (ganztägig bei über 5 Unterrichtsstunden, einmal in der Woche).</w:t>
                      </w:r>
                    </w:p>
                    <w:p w:rsidR="001238B9" w:rsidRDefault="00E96733">
                      <w:pPr>
                        <w:pStyle w:val="Textkrper"/>
                        <w:numPr>
                          <w:ilvl w:val="0"/>
                          <w:numId w:val="41"/>
                        </w:numPr>
                        <w:tabs>
                          <w:tab w:val="left" w:pos="709"/>
                        </w:tabs>
                        <w:spacing w:before="56"/>
                        <w:ind w:right="685"/>
                        <w:rPr>
                          <w:color w:val="000000"/>
                        </w:rPr>
                      </w:pPr>
                      <w:r>
                        <w:rPr>
                          <w:color w:val="000000"/>
                        </w:rPr>
                        <w:t>Beschäftigung</w:t>
                      </w:r>
                      <w:r>
                        <w:rPr>
                          <w:color w:val="000000"/>
                          <w:spacing w:val="-4"/>
                        </w:rPr>
                        <w:t xml:space="preserve"> </w:t>
                      </w:r>
                      <w:r>
                        <w:rPr>
                          <w:color w:val="000000"/>
                        </w:rPr>
                        <w:t>ist</w:t>
                      </w:r>
                      <w:r>
                        <w:rPr>
                          <w:color w:val="000000"/>
                          <w:spacing w:val="-5"/>
                        </w:rPr>
                        <w:t xml:space="preserve"> </w:t>
                      </w:r>
                      <w:r>
                        <w:rPr>
                          <w:color w:val="000000"/>
                        </w:rPr>
                        <w:t>nur</w:t>
                      </w:r>
                      <w:r>
                        <w:rPr>
                          <w:color w:val="000000"/>
                          <w:spacing w:val="-5"/>
                        </w:rPr>
                        <w:t xml:space="preserve"> </w:t>
                      </w:r>
                      <w:r>
                        <w:rPr>
                          <w:color w:val="000000"/>
                        </w:rPr>
                        <w:t>von</w:t>
                      </w:r>
                      <w:r>
                        <w:rPr>
                          <w:color w:val="000000"/>
                          <w:spacing w:val="-5"/>
                        </w:rPr>
                        <w:t xml:space="preserve"> </w:t>
                      </w:r>
                      <w:r>
                        <w:rPr>
                          <w:color w:val="000000"/>
                        </w:rPr>
                        <w:t>6</w:t>
                      </w:r>
                      <w:r>
                        <w:rPr>
                          <w:color w:val="000000"/>
                          <w:spacing w:val="-3"/>
                        </w:rPr>
                        <w:t xml:space="preserve"> </w:t>
                      </w:r>
                      <w:r>
                        <w:rPr>
                          <w:color w:val="000000"/>
                        </w:rPr>
                        <w:t>bis</w:t>
                      </w:r>
                      <w:r>
                        <w:rPr>
                          <w:color w:val="000000"/>
                          <w:spacing w:val="-4"/>
                        </w:rPr>
                        <w:t xml:space="preserve"> </w:t>
                      </w:r>
                      <w:r>
                        <w:rPr>
                          <w:color w:val="000000"/>
                        </w:rPr>
                        <w:t>20</w:t>
                      </w:r>
                      <w:r>
                        <w:rPr>
                          <w:color w:val="000000"/>
                          <w:spacing w:val="-5"/>
                        </w:rPr>
                        <w:t xml:space="preserve"> </w:t>
                      </w:r>
                      <w:r>
                        <w:rPr>
                          <w:color w:val="000000"/>
                        </w:rPr>
                        <w:t>Uhr,</w:t>
                      </w:r>
                      <w:r>
                        <w:rPr>
                          <w:color w:val="000000"/>
                          <w:spacing w:val="-3"/>
                        </w:rPr>
                        <w:t xml:space="preserve"> </w:t>
                      </w:r>
                      <w:r>
                        <w:rPr>
                          <w:color w:val="000000"/>
                        </w:rPr>
                        <w:t>in</w:t>
                      </w:r>
                      <w:r>
                        <w:rPr>
                          <w:color w:val="000000"/>
                          <w:spacing w:val="-5"/>
                        </w:rPr>
                        <w:t xml:space="preserve"> </w:t>
                      </w:r>
                      <w:r>
                        <w:rPr>
                          <w:color w:val="000000"/>
                        </w:rPr>
                        <w:t>mehrschichtigen</w:t>
                      </w:r>
                      <w:r>
                        <w:rPr>
                          <w:color w:val="000000"/>
                          <w:spacing w:val="-3"/>
                        </w:rPr>
                        <w:t xml:space="preserve"> </w:t>
                      </w:r>
                      <w:r>
                        <w:rPr>
                          <w:color w:val="000000"/>
                        </w:rPr>
                        <w:t>Betrieben</w:t>
                      </w:r>
                      <w:r>
                        <w:rPr>
                          <w:color w:val="000000"/>
                          <w:spacing w:val="-6"/>
                        </w:rPr>
                        <w:t xml:space="preserve"> </w:t>
                      </w:r>
                      <w:r>
                        <w:rPr>
                          <w:color w:val="000000"/>
                        </w:rPr>
                        <w:t>bis</w:t>
                      </w:r>
                      <w:r>
                        <w:rPr>
                          <w:color w:val="000000"/>
                          <w:spacing w:val="-4"/>
                        </w:rPr>
                        <w:t xml:space="preserve"> </w:t>
                      </w:r>
                      <w:r>
                        <w:rPr>
                          <w:color w:val="000000"/>
                        </w:rPr>
                        <w:t>23</w:t>
                      </w:r>
                      <w:r>
                        <w:rPr>
                          <w:color w:val="000000"/>
                          <w:spacing w:val="-5"/>
                        </w:rPr>
                        <w:t xml:space="preserve"> </w:t>
                      </w:r>
                      <w:r>
                        <w:rPr>
                          <w:color w:val="000000"/>
                        </w:rPr>
                        <w:t xml:space="preserve">Uhr </w:t>
                      </w:r>
                      <w:r>
                        <w:rPr>
                          <w:color w:val="000000"/>
                          <w:spacing w:val="-2"/>
                        </w:rPr>
                        <w:t>erlaubt.</w:t>
                      </w:r>
                    </w:p>
                    <w:p w:rsidR="001238B9" w:rsidRDefault="00E96733">
                      <w:pPr>
                        <w:pStyle w:val="Textkrper"/>
                        <w:numPr>
                          <w:ilvl w:val="0"/>
                          <w:numId w:val="41"/>
                        </w:numPr>
                        <w:tabs>
                          <w:tab w:val="left" w:pos="709"/>
                        </w:tabs>
                        <w:spacing w:before="61"/>
                        <w:rPr>
                          <w:color w:val="000000"/>
                        </w:rPr>
                      </w:pPr>
                      <w:r>
                        <w:rPr>
                          <w:color w:val="000000"/>
                        </w:rPr>
                        <w:t>Nach</w:t>
                      </w:r>
                      <w:r>
                        <w:rPr>
                          <w:color w:val="000000"/>
                          <w:spacing w:val="-7"/>
                        </w:rPr>
                        <w:t xml:space="preserve"> </w:t>
                      </w:r>
                      <w:r>
                        <w:rPr>
                          <w:color w:val="000000"/>
                        </w:rPr>
                        <w:t>der</w:t>
                      </w:r>
                      <w:r>
                        <w:rPr>
                          <w:color w:val="000000"/>
                          <w:spacing w:val="-4"/>
                        </w:rPr>
                        <w:t xml:space="preserve"> </w:t>
                      </w:r>
                      <w:r>
                        <w:rPr>
                          <w:color w:val="000000"/>
                        </w:rPr>
                        <w:t>Arbeitszeit</w:t>
                      </w:r>
                      <w:r>
                        <w:rPr>
                          <w:color w:val="000000"/>
                          <w:spacing w:val="-5"/>
                        </w:rPr>
                        <w:t xml:space="preserve"> </w:t>
                      </w:r>
                      <w:r>
                        <w:rPr>
                          <w:color w:val="000000"/>
                        </w:rPr>
                        <w:t>ist</w:t>
                      </w:r>
                      <w:r>
                        <w:rPr>
                          <w:color w:val="000000"/>
                          <w:spacing w:val="-7"/>
                        </w:rPr>
                        <w:t xml:space="preserve"> </w:t>
                      </w:r>
                      <w:r>
                        <w:rPr>
                          <w:color w:val="000000"/>
                        </w:rPr>
                        <w:t>mindestens</w:t>
                      </w:r>
                      <w:r>
                        <w:rPr>
                          <w:color w:val="000000"/>
                          <w:spacing w:val="-6"/>
                        </w:rPr>
                        <w:t xml:space="preserve"> </w:t>
                      </w:r>
                      <w:r>
                        <w:rPr>
                          <w:color w:val="000000"/>
                        </w:rPr>
                        <w:t>12</w:t>
                      </w:r>
                      <w:r>
                        <w:rPr>
                          <w:color w:val="000000"/>
                          <w:spacing w:val="-7"/>
                        </w:rPr>
                        <w:t xml:space="preserve"> </w:t>
                      </w:r>
                      <w:r>
                        <w:rPr>
                          <w:color w:val="000000"/>
                        </w:rPr>
                        <w:t>Stunden</w:t>
                      </w:r>
                      <w:r>
                        <w:rPr>
                          <w:color w:val="000000"/>
                          <w:spacing w:val="-5"/>
                        </w:rPr>
                        <w:t xml:space="preserve"> </w:t>
                      </w:r>
                      <w:r>
                        <w:rPr>
                          <w:color w:val="000000"/>
                        </w:rPr>
                        <w:t>Freizeit</w:t>
                      </w:r>
                      <w:r>
                        <w:rPr>
                          <w:color w:val="000000"/>
                          <w:spacing w:val="-5"/>
                        </w:rPr>
                        <w:t xml:space="preserve"> </w:t>
                      </w:r>
                      <w:r>
                        <w:rPr>
                          <w:color w:val="000000"/>
                        </w:rPr>
                        <w:t>zu</w:t>
                      </w:r>
                      <w:r>
                        <w:rPr>
                          <w:color w:val="000000"/>
                          <w:spacing w:val="-5"/>
                        </w:rPr>
                        <w:t xml:space="preserve"> </w:t>
                      </w:r>
                      <w:r>
                        <w:rPr>
                          <w:color w:val="000000"/>
                          <w:spacing w:val="-2"/>
                        </w:rPr>
                        <w:t>gewähren.</w:t>
                      </w:r>
                    </w:p>
                    <w:p w:rsidR="001238B9" w:rsidRDefault="00E96733">
                      <w:pPr>
                        <w:pStyle w:val="Textkrper"/>
                        <w:numPr>
                          <w:ilvl w:val="0"/>
                          <w:numId w:val="41"/>
                        </w:numPr>
                        <w:tabs>
                          <w:tab w:val="left" w:pos="709"/>
                        </w:tabs>
                        <w:spacing w:before="57"/>
                        <w:ind w:right="757"/>
                        <w:rPr>
                          <w:color w:val="000000"/>
                        </w:rPr>
                      </w:pPr>
                      <w:r>
                        <w:rPr>
                          <w:color w:val="000000"/>
                        </w:rPr>
                        <w:t>Ruhepausen</w:t>
                      </w:r>
                      <w:r>
                        <w:rPr>
                          <w:color w:val="000000"/>
                          <w:spacing w:val="-5"/>
                        </w:rPr>
                        <w:t xml:space="preserve"> </w:t>
                      </w:r>
                      <w:r>
                        <w:rPr>
                          <w:color w:val="000000"/>
                        </w:rPr>
                        <w:t>von</w:t>
                      </w:r>
                      <w:r>
                        <w:rPr>
                          <w:color w:val="000000"/>
                          <w:spacing w:val="-6"/>
                        </w:rPr>
                        <w:t xml:space="preserve"> </w:t>
                      </w:r>
                      <w:r>
                        <w:rPr>
                          <w:color w:val="000000"/>
                        </w:rPr>
                        <w:t>mindestens</w:t>
                      </w:r>
                      <w:r>
                        <w:rPr>
                          <w:color w:val="000000"/>
                          <w:spacing w:val="-4"/>
                        </w:rPr>
                        <w:t xml:space="preserve"> </w:t>
                      </w:r>
                      <w:r>
                        <w:rPr>
                          <w:color w:val="000000"/>
                        </w:rPr>
                        <w:t>30</w:t>
                      </w:r>
                      <w:r>
                        <w:rPr>
                          <w:color w:val="000000"/>
                          <w:spacing w:val="-6"/>
                        </w:rPr>
                        <w:t xml:space="preserve"> </w:t>
                      </w:r>
                      <w:r>
                        <w:rPr>
                          <w:color w:val="000000"/>
                        </w:rPr>
                        <w:t>Minuten</w:t>
                      </w:r>
                      <w:r>
                        <w:rPr>
                          <w:color w:val="000000"/>
                          <w:spacing w:val="-5"/>
                        </w:rPr>
                        <w:t xml:space="preserve"> </w:t>
                      </w:r>
                      <w:r>
                        <w:rPr>
                          <w:color w:val="000000"/>
                        </w:rPr>
                        <w:t>bei</w:t>
                      </w:r>
                      <w:r>
                        <w:rPr>
                          <w:color w:val="000000"/>
                          <w:spacing w:val="-6"/>
                        </w:rPr>
                        <w:t xml:space="preserve"> </w:t>
                      </w:r>
                      <w:r>
                        <w:rPr>
                          <w:color w:val="000000"/>
                        </w:rPr>
                        <w:t>mehr</w:t>
                      </w:r>
                      <w:r>
                        <w:rPr>
                          <w:color w:val="000000"/>
                          <w:spacing w:val="-4"/>
                        </w:rPr>
                        <w:t xml:space="preserve"> </w:t>
                      </w:r>
                      <w:r>
                        <w:rPr>
                          <w:color w:val="000000"/>
                        </w:rPr>
                        <w:t>als</w:t>
                      </w:r>
                      <w:r>
                        <w:rPr>
                          <w:color w:val="000000"/>
                          <w:spacing w:val="-1"/>
                        </w:rPr>
                        <w:t xml:space="preserve"> </w:t>
                      </w:r>
                      <w:r>
                        <w:rPr>
                          <w:color w:val="000000"/>
                        </w:rPr>
                        <w:t>viereinhalb</w:t>
                      </w:r>
                      <w:r>
                        <w:rPr>
                          <w:color w:val="000000"/>
                          <w:spacing w:val="-3"/>
                        </w:rPr>
                        <w:t xml:space="preserve"> </w:t>
                      </w:r>
                      <w:r>
                        <w:rPr>
                          <w:color w:val="000000"/>
                        </w:rPr>
                        <w:t>bis</w:t>
                      </w:r>
                      <w:r>
                        <w:rPr>
                          <w:color w:val="000000"/>
                          <w:spacing w:val="-2"/>
                        </w:rPr>
                        <w:t xml:space="preserve"> </w:t>
                      </w:r>
                      <w:r>
                        <w:rPr>
                          <w:color w:val="000000"/>
                        </w:rPr>
                        <w:t>zu</w:t>
                      </w:r>
                      <w:r>
                        <w:rPr>
                          <w:color w:val="000000"/>
                          <w:spacing w:val="-5"/>
                        </w:rPr>
                        <w:t xml:space="preserve"> </w:t>
                      </w:r>
                      <w:r>
                        <w:rPr>
                          <w:color w:val="000000"/>
                        </w:rPr>
                        <w:t>sechs Stunden Arbeitszeit, 60 Minuten bei mehr als sechs Stunden Arbeitszeit in Aufenthaltsräumen sind vorzusehen.</w:t>
                      </w:r>
                    </w:p>
                    <w:p w:rsidR="001238B9" w:rsidRDefault="00E96733">
                      <w:pPr>
                        <w:pStyle w:val="Textkrper"/>
                        <w:numPr>
                          <w:ilvl w:val="0"/>
                          <w:numId w:val="41"/>
                        </w:numPr>
                        <w:tabs>
                          <w:tab w:val="left" w:pos="709"/>
                        </w:tabs>
                        <w:spacing w:before="58"/>
                        <w:rPr>
                          <w:color w:val="000000"/>
                        </w:rPr>
                      </w:pPr>
                      <w:r>
                        <w:rPr>
                          <w:color w:val="000000"/>
                        </w:rPr>
                        <w:t>Urlaubstage</w:t>
                      </w:r>
                      <w:r>
                        <w:rPr>
                          <w:color w:val="000000"/>
                          <w:spacing w:val="-5"/>
                        </w:rPr>
                        <w:t xml:space="preserve"> </w:t>
                      </w:r>
                      <w:r>
                        <w:rPr>
                          <w:color w:val="000000"/>
                        </w:rPr>
                        <w:t>von</w:t>
                      </w:r>
                      <w:r>
                        <w:rPr>
                          <w:color w:val="000000"/>
                          <w:spacing w:val="-6"/>
                        </w:rPr>
                        <w:t xml:space="preserve"> </w:t>
                      </w:r>
                      <w:r>
                        <w:rPr>
                          <w:color w:val="000000"/>
                        </w:rPr>
                        <w:t>Jugendlichen</w:t>
                      </w:r>
                      <w:r>
                        <w:rPr>
                          <w:color w:val="000000"/>
                          <w:spacing w:val="-4"/>
                        </w:rPr>
                        <w:t xml:space="preserve"> </w:t>
                      </w:r>
                      <w:r>
                        <w:rPr>
                          <w:color w:val="000000"/>
                        </w:rPr>
                        <w:t>unter</w:t>
                      </w:r>
                      <w:r>
                        <w:rPr>
                          <w:color w:val="000000"/>
                          <w:spacing w:val="-4"/>
                        </w:rPr>
                        <w:t xml:space="preserve"> </w:t>
                      </w:r>
                      <w:r>
                        <w:rPr>
                          <w:color w:val="000000"/>
                        </w:rPr>
                        <w:t>16</w:t>
                      </w:r>
                      <w:r>
                        <w:rPr>
                          <w:color w:val="000000"/>
                          <w:spacing w:val="-6"/>
                        </w:rPr>
                        <w:t xml:space="preserve"> </w:t>
                      </w:r>
                      <w:r>
                        <w:rPr>
                          <w:color w:val="000000"/>
                        </w:rPr>
                        <w:t>Jahre:</w:t>
                      </w:r>
                      <w:r>
                        <w:rPr>
                          <w:color w:val="000000"/>
                          <w:spacing w:val="-6"/>
                        </w:rPr>
                        <w:t xml:space="preserve"> </w:t>
                      </w:r>
                      <w:r>
                        <w:rPr>
                          <w:color w:val="000000"/>
                        </w:rPr>
                        <w:t>30,</w:t>
                      </w:r>
                      <w:r>
                        <w:rPr>
                          <w:color w:val="000000"/>
                          <w:spacing w:val="-7"/>
                        </w:rPr>
                        <w:t xml:space="preserve"> </w:t>
                      </w:r>
                      <w:r>
                        <w:rPr>
                          <w:color w:val="000000"/>
                        </w:rPr>
                        <w:t>unter</w:t>
                      </w:r>
                      <w:r>
                        <w:rPr>
                          <w:color w:val="000000"/>
                          <w:spacing w:val="-6"/>
                        </w:rPr>
                        <w:t xml:space="preserve"> </w:t>
                      </w:r>
                      <w:r>
                        <w:rPr>
                          <w:color w:val="000000"/>
                        </w:rPr>
                        <w:t>17</w:t>
                      </w:r>
                      <w:r>
                        <w:rPr>
                          <w:color w:val="000000"/>
                          <w:spacing w:val="-6"/>
                        </w:rPr>
                        <w:t xml:space="preserve"> </w:t>
                      </w:r>
                      <w:r>
                        <w:rPr>
                          <w:color w:val="000000"/>
                        </w:rPr>
                        <w:t>Jahre:</w:t>
                      </w:r>
                      <w:r>
                        <w:rPr>
                          <w:color w:val="000000"/>
                          <w:spacing w:val="-7"/>
                        </w:rPr>
                        <w:t xml:space="preserve"> </w:t>
                      </w:r>
                      <w:r>
                        <w:rPr>
                          <w:color w:val="000000"/>
                          <w:spacing w:val="-5"/>
                        </w:rPr>
                        <w:t>27,</w:t>
                      </w:r>
                    </w:p>
                    <w:p w:rsidR="001238B9" w:rsidRDefault="00E96733">
                      <w:pPr>
                        <w:pStyle w:val="Textkrper"/>
                        <w:spacing w:before="2"/>
                        <w:ind w:left="709"/>
                        <w:rPr>
                          <w:color w:val="000000"/>
                        </w:rPr>
                      </w:pPr>
                      <w:r>
                        <w:rPr>
                          <w:color w:val="000000"/>
                        </w:rPr>
                        <w:t>unter</w:t>
                      </w:r>
                      <w:r>
                        <w:rPr>
                          <w:color w:val="000000"/>
                          <w:spacing w:val="-5"/>
                        </w:rPr>
                        <w:t xml:space="preserve"> </w:t>
                      </w:r>
                      <w:r>
                        <w:rPr>
                          <w:color w:val="000000"/>
                        </w:rPr>
                        <w:t>18</w:t>
                      </w:r>
                      <w:r>
                        <w:rPr>
                          <w:color w:val="000000"/>
                          <w:spacing w:val="-5"/>
                        </w:rPr>
                        <w:t xml:space="preserve"> </w:t>
                      </w:r>
                      <w:r>
                        <w:rPr>
                          <w:color w:val="000000"/>
                        </w:rPr>
                        <w:t>Jahre:</w:t>
                      </w:r>
                      <w:r>
                        <w:rPr>
                          <w:color w:val="000000"/>
                          <w:spacing w:val="-5"/>
                        </w:rPr>
                        <w:t xml:space="preserve"> 25</w:t>
                      </w:r>
                    </w:p>
                    <w:p w:rsidR="001238B9" w:rsidRDefault="00E96733">
                      <w:pPr>
                        <w:pStyle w:val="Textkrper"/>
                        <w:numPr>
                          <w:ilvl w:val="0"/>
                          <w:numId w:val="41"/>
                        </w:numPr>
                        <w:tabs>
                          <w:tab w:val="left" w:pos="709"/>
                        </w:tabs>
                        <w:spacing w:before="56"/>
                        <w:ind w:right="280"/>
                        <w:rPr>
                          <w:color w:val="000000"/>
                        </w:rPr>
                      </w:pPr>
                      <w:r>
                        <w:rPr>
                          <w:color w:val="000000"/>
                        </w:rPr>
                        <w:t>Urlaub</w:t>
                      </w:r>
                      <w:r>
                        <w:rPr>
                          <w:color w:val="000000"/>
                          <w:spacing w:val="-6"/>
                        </w:rPr>
                        <w:t xml:space="preserve"> </w:t>
                      </w:r>
                      <w:r>
                        <w:rPr>
                          <w:color w:val="000000"/>
                        </w:rPr>
                        <w:t>sollte</w:t>
                      </w:r>
                      <w:r>
                        <w:rPr>
                          <w:color w:val="000000"/>
                          <w:spacing w:val="-5"/>
                        </w:rPr>
                        <w:t xml:space="preserve"> </w:t>
                      </w:r>
                      <w:r>
                        <w:rPr>
                          <w:color w:val="000000"/>
                        </w:rPr>
                        <w:t>in</w:t>
                      </w:r>
                      <w:r>
                        <w:rPr>
                          <w:color w:val="000000"/>
                          <w:spacing w:val="-3"/>
                        </w:rPr>
                        <w:t xml:space="preserve"> </w:t>
                      </w:r>
                      <w:r>
                        <w:rPr>
                          <w:color w:val="000000"/>
                        </w:rPr>
                        <w:t>den</w:t>
                      </w:r>
                      <w:r>
                        <w:rPr>
                          <w:color w:val="000000"/>
                          <w:spacing w:val="-5"/>
                        </w:rPr>
                        <w:t xml:space="preserve"> </w:t>
                      </w:r>
                      <w:r>
                        <w:rPr>
                          <w:color w:val="000000"/>
                        </w:rPr>
                        <w:t>Berufsschulferien</w:t>
                      </w:r>
                      <w:r>
                        <w:rPr>
                          <w:color w:val="000000"/>
                          <w:spacing w:val="-5"/>
                        </w:rPr>
                        <w:t xml:space="preserve"> </w:t>
                      </w:r>
                      <w:r>
                        <w:rPr>
                          <w:color w:val="000000"/>
                        </w:rPr>
                        <w:t>gegeben</w:t>
                      </w:r>
                      <w:r>
                        <w:rPr>
                          <w:color w:val="000000"/>
                          <w:spacing w:val="-5"/>
                        </w:rPr>
                        <w:t xml:space="preserve"> </w:t>
                      </w:r>
                      <w:r>
                        <w:rPr>
                          <w:color w:val="000000"/>
                        </w:rPr>
                        <w:t>werden,</w:t>
                      </w:r>
                      <w:r>
                        <w:rPr>
                          <w:color w:val="000000"/>
                          <w:spacing w:val="-6"/>
                        </w:rPr>
                        <w:t xml:space="preserve"> </w:t>
                      </w:r>
                      <w:r>
                        <w:rPr>
                          <w:color w:val="000000"/>
                        </w:rPr>
                        <w:t>ein</w:t>
                      </w:r>
                      <w:r>
                        <w:rPr>
                          <w:color w:val="000000"/>
                          <w:spacing w:val="-6"/>
                        </w:rPr>
                        <w:t xml:space="preserve"> </w:t>
                      </w:r>
                      <w:r>
                        <w:rPr>
                          <w:color w:val="000000"/>
                        </w:rPr>
                        <w:t>Berufsschultag</w:t>
                      </w:r>
                      <w:r>
                        <w:rPr>
                          <w:color w:val="000000"/>
                          <w:spacing w:val="-5"/>
                        </w:rPr>
                        <w:t xml:space="preserve"> </w:t>
                      </w:r>
                      <w:r>
                        <w:rPr>
                          <w:color w:val="000000"/>
                        </w:rPr>
                        <w:t>während des Urlaubs ist kein Urlaubstag.</w:t>
                      </w:r>
                    </w:p>
                    <w:p w:rsidR="001238B9" w:rsidRDefault="00E96733">
                      <w:pPr>
                        <w:pStyle w:val="Textkrper"/>
                        <w:numPr>
                          <w:ilvl w:val="0"/>
                          <w:numId w:val="41"/>
                        </w:numPr>
                        <w:tabs>
                          <w:tab w:val="left" w:pos="709"/>
                        </w:tabs>
                        <w:spacing w:before="61"/>
                        <w:ind w:right="159"/>
                        <w:rPr>
                          <w:color w:val="000000"/>
                        </w:rPr>
                      </w:pPr>
                      <w:r>
                        <w:rPr>
                          <w:color w:val="000000"/>
                        </w:rPr>
                        <w:t>In</w:t>
                      </w:r>
                      <w:r>
                        <w:rPr>
                          <w:color w:val="000000"/>
                          <w:spacing w:val="-5"/>
                        </w:rPr>
                        <w:t xml:space="preserve"> </w:t>
                      </w:r>
                      <w:r>
                        <w:rPr>
                          <w:color w:val="000000"/>
                        </w:rPr>
                        <w:t>Notfällen</w:t>
                      </w:r>
                      <w:r>
                        <w:rPr>
                          <w:color w:val="000000"/>
                          <w:spacing w:val="-5"/>
                        </w:rPr>
                        <w:t xml:space="preserve"> </w:t>
                      </w:r>
                      <w:r>
                        <w:rPr>
                          <w:color w:val="000000"/>
                        </w:rPr>
                        <w:t>und</w:t>
                      </w:r>
                      <w:r>
                        <w:rPr>
                          <w:color w:val="000000"/>
                          <w:spacing w:val="-3"/>
                        </w:rPr>
                        <w:t xml:space="preserve"> </w:t>
                      </w:r>
                      <w:r>
                        <w:rPr>
                          <w:color w:val="000000"/>
                        </w:rPr>
                        <w:t>wenn</w:t>
                      </w:r>
                      <w:r>
                        <w:rPr>
                          <w:color w:val="000000"/>
                          <w:spacing w:val="-5"/>
                        </w:rPr>
                        <w:t xml:space="preserve"> </w:t>
                      </w:r>
                      <w:r>
                        <w:rPr>
                          <w:color w:val="000000"/>
                        </w:rPr>
                        <w:t>kein</w:t>
                      </w:r>
                      <w:r>
                        <w:rPr>
                          <w:color w:val="000000"/>
                          <w:spacing w:val="-3"/>
                        </w:rPr>
                        <w:t xml:space="preserve"> </w:t>
                      </w:r>
                      <w:r>
                        <w:rPr>
                          <w:color w:val="000000"/>
                        </w:rPr>
                        <w:t>Ersatz</w:t>
                      </w:r>
                      <w:r>
                        <w:rPr>
                          <w:color w:val="000000"/>
                          <w:spacing w:val="-7"/>
                        </w:rPr>
                        <w:t xml:space="preserve"> </w:t>
                      </w:r>
                      <w:r>
                        <w:rPr>
                          <w:color w:val="000000"/>
                        </w:rPr>
                        <w:t>möglich</w:t>
                      </w:r>
                      <w:r>
                        <w:rPr>
                          <w:color w:val="000000"/>
                          <w:spacing w:val="-5"/>
                        </w:rPr>
                        <w:t xml:space="preserve"> </w:t>
                      </w:r>
                      <w:r>
                        <w:rPr>
                          <w:color w:val="000000"/>
                        </w:rPr>
                        <w:t>ist,</w:t>
                      </w:r>
                      <w:r>
                        <w:rPr>
                          <w:color w:val="000000"/>
                          <w:spacing w:val="-3"/>
                        </w:rPr>
                        <w:t xml:space="preserve"> </w:t>
                      </w:r>
                      <w:r>
                        <w:rPr>
                          <w:color w:val="000000"/>
                        </w:rPr>
                        <w:t>in</w:t>
                      </w:r>
                      <w:r>
                        <w:rPr>
                          <w:color w:val="000000"/>
                          <w:spacing w:val="-3"/>
                        </w:rPr>
                        <w:t xml:space="preserve"> </w:t>
                      </w:r>
                      <w:r>
                        <w:rPr>
                          <w:color w:val="000000"/>
                        </w:rPr>
                        <w:t>besonderen</w:t>
                      </w:r>
                      <w:r>
                        <w:rPr>
                          <w:color w:val="000000"/>
                          <w:spacing w:val="-5"/>
                        </w:rPr>
                        <w:t xml:space="preserve"> </w:t>
                      </w:r>
                      <w:r>
                        <w:rPr>
                          <w:color w:val="000000"/>
                        </w:rPr>
                        <w:t>Fällen,</w:t>
                      </w:r>
                      <w:r>
                        <w:rPr>
                          <w:color w:val="000000"/>
                          <w:spacing w:val="-3"/>
                        </w:rPr>
                        <w:t xml:space="preserve"> </w:t>
                      </w:r>
                      <w:r>
                        <w:rPr>
                          <w:color w:val="000000"/>
                        </w:rPr>
                        <w:t>sind</w:t>
                      </w:r>
                      <w:r>
                        <w:rPr>
                          <w:color w:val="000000"/>
                          <w:spacing w:val="-3"/>
                        </w:rPr>
                        <w:t xml:space="preserve"> </w:t>
                      </w:r>
                      <w:r>
                        <w:rPr>
                          <w:color w:val="000000"/>
                        </w:rPr>
                        <w:t>Ausnahmen möglich (§§21,23).</w:t>
                      </w:r>
                    </w:p>
                    <w:p w:rsidR="001238B9" w:rsidRDefault="00E96733">
                      <w:pPr>
                        <w:pStyle w:val="Textkrper"/>
                        <w:numPr>
                          <w:ilvl w:val="0"/>
                          <w:numId w:val="41"/>
                        </w:numPr>
                        <w:tabs>
                          <w:tab w:val="left" w:pos="709"/>
                        </w:tabs>
                        <w:spacing w:before="57"/>
                        <w:rPr>
                          <w:color w:val="000000"/>
                        </w:rPr>
                      </w:pPr>
                      <w:r>
                        <w:rPr>
                          <w:color w:val="000000"/>
                        </w:rPr>
                        <w:t>Mehrarbeit</w:t>
                      </w:r>
                      <w:r>
                        <w:rPr>
                          <w:color w:val="000000"/>
                          <w:spacing w:val="-4"/>
                        </w:rPr>
                        <w:t xml:space="preserve"> </w:t>
                      </w:r>
                      <w:r>
                        <w:rPr>
                          <w:color w:val="000000"/>
                        </w:rPr>
                        <w:t>ist</w:t>
                      </w:r>
                      <w:r>
                        <w:rPr>
                          <w:color w:val="000000"/>
                          <w:spacing w:val="-4"/>
                        </w:rPr>
                        <w:t xml:space="preserve"> </w:t>
                      </w:r>
                      <w:r>
                        <w:rPr>
                          <w:color w:val="000000"/>
                        </w:rPr>
                        <w:t>in</w:t>
                      </w:r>
                      <w:r>
                        <w:rPr>
                          <w:color w:val="000000"/>
                          <w:spacing w:val="-5"/>
                        </w:rPr>
                        <w:t xml:space="preserve"> </w:t>
                      </w:r>
                      <w:r>
                        <w:rPr>
                          <w:color w:val="000000"/>
                        </w:rPr>
                        <w:t>den</w:t>
                      </w:r>
                      <w:r>
                        <w:rPr>
                          <w:color w:val="000000"/>
                          <w:spacing w:val="-7"/>
                        </w:rPr>
                        <w:t xml:space="preserve"> </w:t>
                      </w:r>
                      <w:r>
                        <w:rPr>
                          <w:color w:val="000000"/>
                        </w:rPr>
                        <w:t>folgenden</w:t>
                      </w:r>
                      <w:r>
                        <w:rPr>
                          <w:color w:val="000000"/>
                          <w:spacing w:val="-4"/>
                        </w:rPr>
                        <w:t xml:space="preserve"> </w:t>
                      </w:r>
                      <w:r>
                        <w:rPr>
                          <w:color w:val="000000"/>
                        </w:rPr>
                        <w:t>drei</w:t>
                      </w:r>
                      <w:r>
                        <w:rPr>
                          <w:color w:val="000000"/>
                          <w:spacing w:val="-8"/>
                        </w:rPr>
                        <w:t xml:space="preserve"> </w:t>
                      </w:r>
                      <w:r>
                        <w:rPr>
                          <w:color w:val="000000"/>
                        </w:rPr>
                        <w:t>Wochen</w:t>
                      </w:r>
                      <w:r>
                        <w:rPr>
                          <w:color w:val="000000"/>
                          <w:spacing w:val="-5"/>
                        </w:rPr>
                        <w:t xml:space="preserve"> </w:t>
                      </w:r>
                      <w:r>
                        <w:rPr>
                          <w:color w:val="000000"/>
                          <w:spacing w:val="-2"/>
                        </w:rPr>
                        <w:t>auszugleichen.</w:t>
                      </w:r>
                    </w:p>
                    <w:p w:rsidR="001238B9" w:rsidRDefault="00E96733">
                      <w:pPr>
                        <w:pStyle w:val="Textkrper"/>
                        <w:numPr>
                          <w:ilvl w:val="0"/>
                          <w:numId w:val="41"/>
                        </w:numPr>
                        <w:tabs>
                          <w:tab w:val="left" w:pos="709"/>
                        </w:tabs>
                        <w:spacing w:before="58"/>
                        <w:ind w:right="772"/>
                        <w:rPr>
                          <w:color w:val="000000"/>
                        </w:rPr>
                      </w:pPr>
                      <w:r>
                        <w:rPr>
                          <w:color w:val="000000"/>
                        </w:rPr>
                        <w:t>Eine</w:t>
                      </w:r>
                      <w:r>
                        <w:rPr>
                          <w:color w:val="000000"/>
                          <w:spacing w:val="-5"/>
                        </w:rPr>
                        <w:t xml:space="preserve"> </w:t>
                      </w:r>
                      <w:r>
                        <w:rPr>
                          <w:color w:val="000000"/>
                        </w:rPr>
                        <w:t>Freistellung</w:t>
                      </w:r>
                      <w:r>
                        <w:rPr>
                          <w:color w:val="000000"/>
                          <w:spacing w:val="-5"/>
                        </w:rPr>
                        <w:t xml:space="preserve"> </w:t>
                      </w:r>
                      <w:r>
                        <w:rPr>
                          <w:color w:val="000000"/>
                        </w:rPr>
                        <w:t>der</w:t>
                      </w:r>
                      <w:r>
                        <w:rPr>
                          <w:color w:val="000000"/>
                          <w:spacing w:val="-5"/>
                        </w:rPr>
                        <w:t xml:space="preserve"> </w:t>
                      </w:r>
                      <w:r>
                        <w:rPr>
                          <w:color w:val="000000"/>
                        </w:rPr>
                        <w:t>Jugendlichen</w:t>
                      </w:r>
                      <w:r>
                        <w:rPr>
                          <w:color w:val="000000"/>
                          <w:spacing w:val="-4"/>
                        </w:rPr>
                        <w:t xml:space="preserve"> </w:t>
                      </w:r>
                      <w:r>
                        <w:rPr>
                          <w:color w:val="000000"/>
                        </w:rPr>
                        <w:t>hat</w:t>
                      </w:r>
                      <w:r>
                        <w:rPr>
                          <w:color w:val="000000"/>
                          <w:spacing w:val="-3"/>
                        </w:rPr>
                        <w:t xml:space="preserve"> </w:t>
                      </w:r>
                      <w:r>
                        <w:rPr>
                          <w:color w:val="000000"/>
                        </w:rPr>
                        <w:t>am</w:t>
                      </w:r>
                      <w:r>
                        <w:rPr>
                          <w:color w:val="000000"/>
                          <w:spacing w:val="-3"/>
                        </w:rPr>
                        <w:t xml:space="preserve"> </w:t>
                      </w:r>
                      <w:r>
                        <w:rPr>
                          <w:color w:val="000000"/>
                        </w:rPr>
                        <w:t>Tag</w:t>
                      </w:r>
                      <w:r>
                        <w:rPr>
                          <w:color w:val="000000"/>
                          <w:spacing w:val="-6"/>
                        </w:rPr>
                        <w:t xml:space="preserve"> </w:t>
                      </w:r>
                      <w:r>
                        <w:rPr>
                          <w:color w:val="000000"/>
                        </w:rPr>
                        <w:t>vor</w:t>
                      </w:r>
                      <w:r>
                        <w:rPr>
                          <w:color w:val="000000"/>
                          <w:spacing w:val="-5"/>
                        </w:rPr>
                        <w:t xml:space="preserve"> </w:t>
                      </w:r>
                      <w:r>
                        <w:rPr>
                          <w:color w:val="000000"/>
                        </w:rPr>
                        <w:t>der</w:t>
                      </w:r>
                      <w:r>
                        <w:rPr>
                          <w:color w:val="000000"/>
                          <w:spacing w:val="-5"/>
                        </w:rPr>
                        <w:t xml:space="preserve"> </w:t>
                      </w:r>
                      <w:r>
                        <w:rPr>
                          <w:color w:val="000000"/>
                        </w:rPr>
                        <w:t>schriftlichen</w:t>
                      </w:r>
                      <w:r>
                        <w:rPr>
                          <w:color w:val="000000"/>
                          <w:spacing w:val="-3"/>
                        </w:rPr>
                        <w:t xml:space="preserve"> </w:t>
                      </w:r>
                      <w:r>
                        <w:rPr>
                          <w:color w:val="000000"/>
                        </w:rPr>
                        <w:t>Prüfung</w:t>
                      </w:r>
                      <w:r>
                        <w:rPr>
                          <w:color w:val="000000"/>
                          <w:spacing w:val="-3"/>
                        </w:rPr>
                        <w:t xml:space="preserve"> </w:t>
                      </w:r>
                      <w:r>
                        <w:rPr>
                          <w:color w:val="000000"/>
                        </w:rPr>
                        <w:t xml:space="preserve">zu </w:t>
                      </w:r>
                      <w:r>
                        <w:rPr>
                          <w:color w:val="000000"/>
                          <w:spacing w:val="-2"/>
                        </w:rPr>
                        <w:t>erfolgen.</w:t>
                      </w:r>
                    </w:p>
                  </w:txbxContent>
                </v:textbox>
                <w10:wrap type="topAndBottom" anchorx="page"/>
              </v:shape>
            </w:pict>
          </mc:Fallback>
        </mc:AlternateContent>
      </w:r>
    </w:p>
    <w:p w:rsidR="001238B9" w:rsidRDefault="00E96733">
      <w:pPr>
        <w:pStyle w:val="berschrift3"/>
        <w:numPr>
          <w:ilvl w:val="0"/>
          <w:numId w:val="42"/>
        </w:numPr>
        <w:tabs>
          <w:tab w:val="left" w:pos="864"/>
        </w:tabs>
        <w:spacing w:before="112"/>
      </w:pPr>
      <w:bookmarkStart w:id="6" w:name="_bookmark5"/>
      <w:bookmarkEnd w:id="6"/>
      <w:r>
        <w:rPr>
          <w:color w:val="1F4D78"/>
          <w:spacing w:val="-4"/>
        </w:rPr>
        <w:t>Ausbildungsvergütung</w:t>
      </w:r>
      <w:r>
        <w:rPr>
          <w:rFonts w:ascii="Times New Roman" w:hAnsi="Times New Roman"/>
          <w:color w:val="1F4D78"/>
          <w:spacing w:val="9"/>
        </w:rPr>
        <w:t xml:space="preserve"> </w:t>
      </w:r>
      <w:r>
        <w:rPr>
          <w:color w:val="1F4D78"/>
          <w:spacing w:val="-4"/>
        </w:rPr>
        <w:t>und</w:t>
      </w:r>
      <w:r>
        <w:rPr>
          <w:rFonts w:ascii="Times New Roman" w:hAnsi="Times New Roman"/>
          <w:color w:val="1F4D78"/>
          <w:spacing w:val="9"/>
        </w:rPr>
        <w:t xml:space="preserve"> </w:t>
      </w:r>
      <w:r>
        <w:rPr>
          <w:color w:val="1F4D78"/>
          <w:spacing w:val="-4"/>
        </w:rPr>
        <w:t>Teilzeitausbildung</w:t>
      </w:r>
    </w:p>
    <w:p w:rsidR="001238B9" w:rsidRDefault="00E96733">
      <w:pPr>
        <w:pStyle w:val="Textkrper"/>
        <w:ind w:left="722" w:right="1254"/>
      </w:pPr>
      <w:r>
        <w:t xml:space="preserve">Die Höhe der Ausbildungsvergütung kann vom Ausbildenden und Auszubildenden individuell vereinbart werden, wenn der Betrieb nicht an Betriebsvereinbarungen oder Tarifverträge gebunden ist. Vereinbarungen müssen den Gesetzen und als höchstem Gesetz dem Grundgesetz (GG) entsprechen. Für die Ausbildungsvergütung ist eine gesetzliche </w:t>
      </w:r>
      <w:r>
        <w:rPr>
          <w:b/>
        </w:rPr>
        <w:t xml:space="preserve">Mindestvergütung </w:t>
      </w:r>
      <w:r>
        <w:t>festgelegt worden, die für das erste Ausbildungsjahr bis 2023 auf 620,00 € ansteigen</w:t>
      </w:r>
      <w:r>
        <w:rPr>
          <w:spacing w:val="-3"/>
        </w:rPr>
        <w:t xml:space="preserve"> </w:t>
      </w:r>
      <w:r>
        <w:t>soll.</w:t>
      </w:r>
      <w:r>
        <w:rPr>
          <w:spacing w:val="-3"/>
        </w:rPr>
        <w:t xml:space="preserve"> </w:t>
      </w:r>
      <w:r>
        <w:t>Ausbildungsvergütungen</w:t>
      </w:r>
      <w:r>
        <w:rPr>
          <w:spacing w:val="-3"/>
        </w:rPr>
        <w:t xml:space="preserve"> </w:t>
      </w:r>
      <w:r>
        <w:t>für</w:t>
      </w:r>
      <w:r>
        <w:rPr>
          <w:spacing w:val="-4"/>
        </w:rPr>
        <w:t xml:space="preserve"> </w:t>
      </w:r>
      <w:r>
        <w:t>IT-</w:t>
      </w:r>
      <w:r>
        <w:rPr>
          <w:spacing w:val="-4"/>
        </w:rPr>
        <w:t xml:space="preserve"> </w:t>
      </w:r>
      <w:r>
        <w:t>Berufe</w:t>
      </w:r>
      <w:r>
        <w:rPr>
          <w:spacing w:val="-4"/>
        </w:rPr>
        <w:t xml:space="preserve"> </w:t>
      </w:r>
      <w:r>
        <w:t>liegen</w:t>
      </w:r>
      <w:r>
        <w:rPr>
          <w:spacing w:val="-4"/>
        </w:rPr>
        <w:t xml:space="preserve"> </w:t>
      </w:r>
      <w:r>
        <w:t>i.d.R.</w:t>
      </w:r>
      <w:r>
        <w:rPr>
          <w:spacing w:val="-3"/>
        </w:rPr>
        <w:t xml:space="preserve"> </w:t>
      </w:r>
      <w:r>
        <w:t>wesentlich</w:t>
      </w:r>
      <w:r>
        <w:rPr>
          <w:spacing w:val="-4"/>
        </w:rPr>
        <w:t xml:space="preserve"> </w:t>
      </w:r>
      <w:r>
        <w:t>höher.</w:t>
      </w:r>
      <w:r>
        <w:rPr>
          <w:spacing w:val="-5"/>
        </w:rPr>
        <w:t xml:space="preserve"> </w:t>
      </w:r>
      <w:r>
        <w:t>Nach</w:t>
      </w:r>
      <w:r>
        <w:rPr>
          <w:spacing w:val="-4"/>
        </w:rPr>
        <w:t xml:space="preserve"> </w:t>
      </w:r>
      <w:r>
        <w:t>§</w:t>
      </w:r>
      <w:r>
        <w:rPr>
          <w:spacing w:val="-3"/>
        </w:rPr>
        <w:t xml:space="preserve"> </w:t>
      </w:r>
      <w:r>
        <w:t>17 BBiG müssen Ausbildungsvergütungen angemessen sein und mindestens jährlich ansteigen, Mehrarbeit ist besonders zu vergüten.</w:t>
      </w:r>
    </w:p>
    <w:p w:rsidR="001238B9" w:rsidRDefault="00E96733">
      <w:pPr>
        <w:pStyle w:val="Textkrper"/>
        <w:spacing w:before="119"/>
        <w:ind w:left="722" w:right="1254"/>
      </w:pPr>
      <w:r>
        <w:t>Von</w:t>
      </w:r>
      <w:r>
        <w:rPr>
          <w:spacing w:val="-3"/>
        </w:rPr>
        <w:t xml:space="preserve"> </w:t>
      </w:r>
      <w:r>
        <w:t>der</w:t>
      </w:r>
      <w:r>
        <w:rPr>
          <w:spacing w:val="-1"/>
        </w:rPr>
        <w:t xml:space="preserve"> </w:t>
      </w:r>
      <w:r>
        <w:t>vereinbarten</w:t>
      </w:r>
      <w:r>
        <w:rPr>
          <w:spacing w:val="-2"/>
        </w:rPr>
        <w:t xml:space="preserve"> </w:t>
      </w:r>
      <w:r>
        <w:t>Ausbildungsvergütung</w:t>
      </w:r>
      <w:r>
        <w:rPr>
          <w:spacing w:val="-4"/>
        </w:rPr>
        <w:t xml:space="preserve"> </w:t>
      </w:r>
      <w:r>
        <w:t>(Bruttovergütung)</w:t>
      </w:r>
      <w:r>
        <w:rPr>
          <w:spacing w:val="-3"/>
        </w:rPr>
        <w:t xml:space="preserve"> </w:t>
      </w:r>
      <w:r>
        <w:t xml:space="preserve">kann </w:t>
      </w:r>
      <w:r>
        <w:rPr>
          <w:b/>
        </w:rPr>
        <w:t>Lohn-</w:t>
      </w:r>
      <w:r>
        <w:rPr>
          <w:b/>
          <w:spacing w:val="-3"/>
        </w:rPr>
        <w:t xml:space="preserve"> </w:t>
      </w:r>
      <w:r>
        <w:rPr>
          <w:b/>
        </w:rPr>
        <w:t>und</w:t>
      </w:r>
      <w:r>
        <w:rPr>
          <w:b/>
          <w:spacing w:val="-3"/>
        </w:rPr>
        <w:t xml:space="preserve"> </w:t>
      </w:r>
      <w:r>
        <w:rPr>
          <w:b/>
        </w:rPr>
        <w:t xml:space="preserve">Kirchensteuer </w:t>
      </w:r>
      <w:r>
        <w:t>sowie</w:t>
      </w:r>
      <w:r>
        <w:rPr>
          <w:spacing w:val="-4"/>
        </w:rPr>
        <w:t xml:space="preserve"> </w:t>
      </w:r>
      <w:r>
        <w:rPr>
          <w:b/>
        </w:rPr>
        <w:t>Soli</w:t>
      </w:r>
      <w:r>
        <w:rPr>
          <w:b/>
          <w:spacing w:val="-6"/>
        </w:rPr>
        <w:t xml:space="preserve"> </w:t>
      </w:r>
      <w:r>
        <w:rPr>
          <w:b/>
        </w:rPr>
        <w:t>(Solidaritätszuschlag</w:t>
      </w:r>
      <w:r>
        <w:t>)</w:t>
      </w:r>
      <w:r>
        <w:rPr>
          <w:spacing w:val="-5"/>
        </w:rPr>
        <w:t xml:space="preserve"> </w:t>
      </w:r>
      <w:r>
        <w:t>abgezogen</w:t>
      </w:r>
      <w:r>
        <w:rPr>
          <w:spacing w:val="-2"/>
        </w:rPr>
        <w:t xml:space="preserve"> </w:t>
      </w:r>
      <w:r>
        <w:t>werden,</w:t>
      </w:r>
      <w:r>
        <w:rPr>
          <w:spacing w:val="-4"/>
        </w:rPr>
        <w:t xml:space="preserve"> </w:t>
      </w:r>
      <w:r>
        <w:t>wenn</w:t>
      </w:r>
      <w:r>
        <w:rPr>
          <w:spacing w:val="-7"/>
        </w:rPr>
        <w:t xml:space="preserve"> </w:t>
      </w:r>
      <w:r>
        <w:t>Freigrenzen</w:t>
      </w:r>
      <w:r>
        <w:rPr>
          <w:spacing w:val="-6"/>
        </w:rPr>
        <w:t xml:space="preserve"> </w:t>
      </w:r>
      <w:r>
        <w:t>überschritten</w:t>
      </w:r>
      <w:r>
        <w:rPr>
          <w:spacing w:val="-5"/>
        </w:rPr>
        <w:t xml:space="preserve"> </w:t>
      </w:r>
      <w:r>
        <w:t>werden und eine Kirchenzugehörigkeit besteht. Die Lohnsteuer ist abhängig vom Bruttobetrag und von der Steuerklasse (z. B. I = ledig, III = verheiratet). Der Arbeitgeber überweist die Steuerlast an das jeweilige Finanzamt.</w:t>
      </w:r>
    </w:p>
    <w:p w:rsidR="001238B9" w:rsidRDefault="00E96733">
      <w:pPr>
        <w:spacing w:before="120"/>
        <w:ind w:left="722" w:right="1222"/>
        <w:rPr>
          <w:sz w:val="20"/>
        </w:rPr>
      </w:pPr>
      <w:r>
        <w:rPr>
          <w:sz w:val="20"/>
        </w:rPr>
        <w:t xml:space="preserve">Abgezogen werden auch Beiträge zur </w:t>
      </w:r>
      <w:r>
        <w:rPr>
          <w:b/>
          <w:sz w:val="20"/>
        </w:rPr>
        <w:t>Kranken- und Pflegeversicherung</w:t>
      </w:r>
      <w:r>
        <w:rPr>
          <w:sz w:val="20"/>
        </w:rPr>
        <w:t xml:space="preserve">, zur </w:t>
      </w:r>
      <w:r>
        <w:rPr>
          <w:b/>
          <w:sz w:val="20"/>
        </w:rPr>
        <w:t>Renten</w:t>
      </w:r>
      <w:r>
        <w:rPr>
          <w:sz w:val="20"/>
        </w:rPr>
        <w:t xml:space="preserve">- </w:t>
      </w:r>
      <w:r>
        <w:rPr>
          <w:b/>
          <w:sz w:val="20"/>
        </w:rPr>
        <w:t>und Arbeitslosenversicherung</w:t>
      </w:r>
      <w:r>
        <w:rPr>
          <w:sz w:val="20"/>
        </w:rPr>
        <w:t>. Diese Abzüge sind ebenfalls abhängig vom Bruttobetrag der Ausbildungsvergütung.</w:t>
      </w:r>
      <w:r>
        <w:rPr>
          <w:spacing w:val="-7"/>
          <w:sz w:val="20"/>
        </w:rPr>
        <w:t xml:space="preserve"> </w:t>
      </w:r>
      <w:r>
        <w:rPr>
          <w:sz w:val="20"/>
        </w:rPr>
        <w:t>Hieran</w:t>
      </w:r>
      <w:r>
        <w:rPr>
          <w:spacing w:val="-7"/>
          <w:sz w:val="20"/>
        </w:rPr>
        <w:t xml:space="preserve"> </w:t>
      </w:r>
      <w:r>
        <w:rPr>
          <w:sz w:val="20"/>
        </w:rPr>
        <w:t>ist</w:t>
      </w:r>
      <w:r>
        <w:rPr>
          <w:spacing w:val="-6"/>
          <w:sz w:val="20"/>
        </w:rPr>
        <w:t xml:space="preserve"> </w:t>
      </w:r>
      <w:r>
        <w:rPr>
          <w:sz w:val="20"/>
        </w:rPr>
        <w:t>der</w:t>
      </w:r>
      <w:r>
        <w:rPr>
          <w:spacing w:val="-6"/>
          <w:sz w:val="20"/>
        </w:rPr>
        <w:t xml:space="preserve"> </w:t>
      </w:r>
      <w:r>
        <w:rPr>
          <w:sz w:val="20"/>
        </w:rPr>
        <w:t>Arbeitsgeber</w:t>
      </w:r>
      <w:r>
        <w:rPr>
          <w:spacing w:val="-3"/>
          <w:sz w:val="20"/>
        </w:rPr>
        <w:t xml:space="preserve"> </w:t>
      </w:r>
      <w:r>
        <w:rPr>
          <w:sz w:val="20"/>
        </w:rPr>
        <w:t>auch</w:t>
      </w:r>
      <w:r>
        <w:rPr>
          <w:spacing w:val="-6"/>
          <w:sz w:val="20"/>
        </w:rPr>
        <w:t xml:space="preserve"> </w:t>
      </w:r>
      <w:r>
        <w:rPr>
          <w:sz w:val="20"/>
        </w:rPr>
        <w:t>anteilmäßig</w:t>
      </w:r>
      <w:r>
        <w:rPr>
          <w:spacing w:val="-4"/>
          <w:sz w:val="20"/>
        </w:rPr>
        <w:t xml:space="preserve"> </w:t>
      </w:r>
      <w:r>
        <w:rPr>
          <w:sz w:val="20"/>
        </w:rPr>
        <w:t>zur</w:t>
      </w:r>
      <w:r>
        <w:rPr>
          <w:spacing w:val="-3"/>
          <w:sz w:val="20"/>
        </w:rPr>
        <w:t xml:space="preserve"> </w:t>
      </w:r>
      <w:r>
        <w:rPr>
          <w:sz w:val="20"/>
        </w:rPr>
        <w:t>Beteiligung</w:t>
      </w:r>
      <w:r>
        <w:rPr>
          <w:spacing w:val="-4"/>
          <w:sz w:val="20"/>
        </w:rPr>
        <w:t xml:space="preserve"> </w:t>
      </w:r>
      <w:r>
        <w:rPr>
          <w:sz w:val="20"/>
        </w:rPr>
        <w:t xml:space="preserve">verpflichtet. Die Abzüge werden vom Arbeitgeber überwiesen. Die Kosten zur </w:t>
      </w:r>
      <w:r>
        <w:rPr>
          <w:b/>
          <w:sz w:val="20"/>
        </w:rPr>
        <w:t xml:space="preserve">betrieblichen Unfallversicherung </w:t>
      </w:r>
      <w:r>
        <w:rPr>
          <w:sz w:val="20"/>
        </w:rPr>
        <w:t>bei der jeweiligen Berufsgenossenschaft trägt der Betrieb allein.</w:t>
      </w:r>
    </w:p>
    <w:p w:rsidR="001238B9" w:rsidRDefault="001238B9">
      <w:pPr>
        <w:rPr>
          <w:sz w:val="20"/>
        </w:rPr>
        <w:sectPr w:rsidR="001238B9">
          <w:pgSz w:w="11910" w:h="16840"/>
          <w:pgMar w:top="1260" w:right="200" w:bottom="1040" w:left="1260" w:header="715" w:footer="855" w:gutter="0"/>
          <w:cols w:space="720"/>
        </w:sectPr>
      </w:pPr>
    </w:p>
    <w:p w:rsidR="001238B9" w:rsidRDefault="00E96733">
      <w:pPr>
        <w:pStyle w:val="Textkrper"/>
        <w:spacing w:before="144"/>
        <w:ind w:left="722" w:right="1254"/>
      </w:pPr>
      <w:r>
        <w:t>Die</w:t>
      </w:r>
      <w:r>
        <w:rPr>
          <w:spacing w:val="-4"/>
        </w:rPr>
        <w:t xml:space="preserve"> </w:t>
      </w:r>
      <w:r>
        <w:t>Sozialleistungsträger</w:t>
      </w:r>
      <w:r>
        <w:rPr>
          <w:spacing w:val="-5"/>
        </w:rPr>
        <w:t xml:space="preserve"> </w:t>
      </w:r>
      <w:r>
        <w:t>sind</w:t>
      </w:r>
      <w:r>
        <w:rPr>
          <w:spacing w:val="-7"/>
        </w:rPr>
        <w:t xml:space="preserve"> </w:t>
      </w:r>
      <w:r>
        <w:t>keine</w:t>
      </w:r>
      <w:r>
        <w:rPr>
          <w:spacing w:val="-7"/>
        </w:rPr>
        <w:t xml:space="preserve"> </w:t>
      </w:r>
      <w:r>
        <w:t>staatlichen</w:t>
      </w:r>
      <w:r>
        <w:rPr>
          <w:spacing w:val="-6"/>
        </w:rPr>
        <w:t xml:space="preserve"> </w:t>
      </w:r>
      <w:r>
        <w:t>Einrichtungen,</w:t>
      </w:r>
      <w:r>
        <w:rPr>
          <w:spacing w:val="-6"/>
        </w:rPr>
        <w:t xml:space="preserve"> </w:t>
      </w:r>
      <w:r>
        <w:t>sondern</w:t>
      </w:r>
      <w:r>
        <w:rPr>
          <w:spacing w:val="-3"/>
        </w:rPr>
        <w:t xml:space="preserve"> </w:t>
      </w:r>
      <w:r>
        <w:t>rechtlich</w:t>
      </w:r>
      <w:r>
        <w:rPr>
          <w:spacing w:val="-6"/>
        </w:rPr>
        <w:t xml:space="preserve"> </w:t>
      </w:r>
      <w:r>
        <w:t>selbstständige und vom Staat weitgehend unabhängige Körperschaften des öffentlichen Rechts mit Selbstverwaltung.</w:t>
      </w:r>
      <w:r>
        <w:rPr>
          <w:spacing w:val="-4"/>
        </w:rPr>
        <w:t xml:space="preserve"> </w:t>
      </w:r>
      <w:r>
        <w:t>Ihre</w:t>
      </w:r>
      <w:r>
        <w:rPr>
          <w:spacing w:val="-3"/>
        </w:rPr>
        <w:t xml:space="preserve"> </w:t>
      </w:r>
      <w:r>
        <w:t>Organisation</w:t>
      </w:r>
      <w:r>
        <w:rPr>
          <w:spacing w:val="-3"/>
        </w:rPr>
        <w:t xml:space="preserve"> </w:t>
      </w:r>
      <w:r>
        <w:t>und</w:t>
      </w:r>
      <w:r>
        <w:rPr>
          <w:spacing w:val="-1"/>
        </w:rPr>
        <w:t xml:space="preserve"> </w:t>
      </w:r>
      <w:r>
        <w:t>Verfassung</w:t>
      </w:r>
      <w:r>
        <w:rPr>
          <w:spacing w:val="-3"/>
        </w:rPr>
        <w:t xml:space="preserve"> </w:t>
      </w:r>
      <w:r>
        <w:t>sind</w:t>
      </w:r>
      <w:r>
        <w:rPr>
          <w:spacing w:val="-2"/>
        </w:rPr>
        <w:t xml:space="preserve"> </w:t>
      </w:r>
      <w:r>
        <w:t>im Sozialgesetzbuch</w:t>
      </w:r>
      <w:r>
        <w:rPr>
          <w:spacing w:val="-3"/>
        </w:rPr>
        <w:t xml:space="preserve"> </w:t>
      </w:r>
      <w:r>
        <w:t>(SGB</w:t>
      </w:r>
      <w:r>
        <w:rPr>
          <w:spacing w:val="-4"/>
        </w:rPr>
        <w:t xml:space="preserve"> </w:t>
      </w:r>
      <w:r>
        <w:t>III</w:t>
      </w:r>
      <w:r>
        <w:rPr>
          <w:spacing w:val="-2"/>
        </w:rPr>
        <w:t xml:space="preserve"> </w:t>
      </w:r>
      <w:r>
        <w:t>und</w:t>
      </w:r>
      <w:r>
        <w:rPr>
          <w:spacing w:val="-1"/>
        </w:rPr>
        <w:t xml:space="preserve"> </w:t>
      </w:r>
      <w:r>
        <w:t>IV) geregelt. Jeder Mitarbeiter muss daher immer dem Arbeitgeber mitteilen, bei welcher Organisation er krankenversichert ist und bereits Rentenansprüche erworben hat.</w:t>
      </w:r>
    </w:p>
    <w:p w:rsidR="001238B9" w:rsidRDefault="00286151">
      <w:pPr>
        <w:pStyle w:val="Textkrper"/>
        <w:spacing w:before="5"/>
        <w:rPr>
          <w:sz w:val="23"/>
        </w:rPr>
      </w:pPr>
      <w:r>
        <w:rPr>
          <w:noProof/>
          <w:lang w:eastAsia="de-DE"/>
        </w:rPr>
        <mc:AlternateContent>
          <mc:Choice Requires="wps">
            <w:drawing>
              <wp:anchor distT="0" distB="0" distL="0" distR="0" simplePos="0" relativeHeight="251648512" behindDoc="1" locked="0" layoutInCell="1" allowOverlap="1">
                <wp:simplePos x="0" y="0"/>
                <wp:positionH relativeFrom="page">
                  <wp:posOffset>1288415</wp:posOffset>
                </wp:positionH>
                <wp:positionV relativeFrom="paragraph">
                  <wp:posOffset>191135</wp:posOffset>
                </wp:positionV>
                <wp:extent cx="5359400" cy="2184400"/>
                <wp:effectExtent l="0" t="0" r="0" b="6350"/>
                <wp:wrapTopAndBottom/>
                <wp:docPr id="112"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9400" cy="2184400"/>
                        </a:xfrm>
                        <a:prstGeom prst="rect">
                          <a:avLst/>
                        </a:prstGeom>
                        <a:solidFill>
                          <a:srgbClr val="F4B082"/>
                        </a:solidFill>
                        <a:ln w="9525">
                          <a:solidFill>
                            <a:srgbClr val="000000"/>
                          </a:solidFill>
                          <a:prstDash val="solid"/>
                        </a:ln>
                      </wps:spPr>
                      <wps:txbx>
                        <w:txbxContent>
                          <w:p w:rsidR="001238B9" w:rsidRDefault="00E96733">
                            <w:pPr>
                              <w:spacing w:before="68"/>
                              <w:ind w:left="143"/>
                              <w:rPr>
                                <w:b/>
                                <w:color w:val="000000"/>
                                <w:sz w:val="20"/>
                              </w:rPr>
                            </w:pPr>
                            <w:r>
                              <w:rPr>
                                <w:b/>
                                <w:color w:val="000000"/>
                                <w:sz w:val="20"/>
                              </w:rPr>
                              <w:t>Teilzeitausbildung</w:t>
                            </w:r>
                            <w:r>
                              <w:rPr>
                                <w:b/>
                                <w:color w:val="000000"/>
                                <w:spacing w:val="-6"/>
                                <w:sz w:val="20"/>
                              </w:rPr>
                              <w:t xml:space="preserve"> </w:t>
                            </w:r>
                            <w:r>
                              <w:rPr>
                                <w:b/>
                                <w:color w:val="000000"/>
                                <w:sz w:val="20"/>
                              </w:rPr>
                              <w:t>nach</w:t>
                            </w:r>
                            <w:r>
                              <w:rPr>
                                <w:b/>
                                <w:color w:val="000000"/>
                                <w:spacing w:val="-7"/>
                                <w:sz w:val="20"/>
                              </w:rPr>
                              <w:t xml:space="preserve"> </w:t>
                            </w:r>
                            <w:r>
                              <w:rPr>
                                <w:b/>
                                <w:color w:val="000000"/>
                                <w:sz w:val="20"/>
                              </w:rPr>
                              <w:t>§</w:t>
                            </w:r>
                            <w:r>
                              <w:rPr>
                                <w:b/>
                                <w:color w:val="000000"/>
                                <w:spacing w:val="-4"/>
                                <w:sz w:val="20"/>
                              </w:rPr>
                              <w:t xml:space="preserve"> </w:t>
                            </w:r>
                            <w:r>
                              <w:rPr>
                                <w:b/>
                                <w:color w:val="000000"/>
                                <w:sz w:val="20"/>
                              </w:rPr>
                              <w:t>8</w:t>
                            </w:r>
                            <w:r>
                              <w:rPr>
                                <w:b/>
                                <w:color w:val="000000"/>
                                <w:spacing w:val="-8"/>
                                <w:sz w:val="20"/>
                              </w:rPr>
                              <w:t xml:space="preserve"> </w:t>
                            </w:r>
                            <w:r>
                              <w:rPr>
                                <w:b/>
                                <w:color w:val="000000"/>
                                <w:spacing w:val="-4"/>
                                <w:sz w:val="20"/>
                              </w:rPr>
                              <w:t>BBIG</w:t>
                            </w:r>
                          </w:p>
                          <w:p w:rsidR="001238B9" w:rsidRDefault="001238B9">
                            <w:pPr>
                              <w:pStyle w:val="Textkrper"/>
                              <w:spacing w:before="3"/>
                              <w:rPr>
                                <w:b/>
                                <w:color w:val="000000"/>
                              </w:rPr>
                            </w:pPr>
                          </w:p>
                          <w:p w:rsidR="001238B9" w:rsidRDefault="00E96733">
                            <w:pPr>
                              <w:pStyle w:val="Textkrper"/>
                              <w:ind w:left="143" w:right="86"/>
                              <w:rPr>
                                <w:color w:val="000000"/>
                              </w:rPr>
                            </w:pPr>
                            <w:r>
                              <w:rPr>
                                <w:color w:val="000000"/>
                              </w:rPr>
                              <w:t>Mit Begründung ist auch eine Teilzeitausbildung nach § 8 BBIG möglich. Insbesondere Alleinerziehende</w:t>
                            </w:r>
                            <w:r>
                              <w:rPr>
                                <w:color w:val="000000"/>
                                <w:spacing w:val="-4"/>
                              </w:rPr>
                              <w:t xml:space="preserve"> </w:t>
                            </w:r>
                            <w:r>
                              <w:rPr>
                                <w:color w:val="000000"/>
                              </w:rPr>
                              <w:t>und</w:t>
                            </w:r>
                            <w:r>
                              <w:rPr>
                                <w:color w:val="000000"/>
                                <w:spacing w:val="-4"/>
                              </w:rPr>
                              <w:t xml:space="preserve"> </w:t>
                            </w:r>
                            <w:r>
                              <w:rPr>
                                <w:color w:val="000000"/>
                              </w:rPr>
                              <w:t>junge</w:t>
                            </w:r>
                            <w:r>
                              <w:rPr>
                                <w:color w:val="000000"/>
                                <w:spacing w:val="-4"/>
                              </w:rPr>
                              <w:t xml:space="preserve"> </w:t>
                            </w:r>
                            <w:r>
                              <w:rPr>
                                <w:color w:val="000000"/>
                              </w:rPr>
                              <w:t>Eltern</w:t>
                            </w:r>
                            <w:r>
                              <w:rPr>
                                <w:color w:val="000000"/>
                                <w:spacing w:val="-6"/>
                              </w:rPr>
                              <w:t xml:space="preserve"> </w:t>
                            </w:r>
                            <w:r>
                              <w:rPr>
                                <w:color w:val="000000"/>
                              </w:rPr>
                              <w:t>können</w:t>
                            </w:r>
                            <w:r>
                              <w:rPr>
                                <w:color w:val="000000"/>
                                <w:spacing w:val="-4"/>
                              </w:rPr>
                              <w:t xml:space="preserve"> </w:t>
                            </w:r>
                            <w:r>
                              <w:rPr>
                                <w:color w:val="000000"/>
                              </w:rPr>
                              <w:t>eine</w:t>
                            </w:r>
                            <w:r>
                              <w:rPr>
                                <w:color w:val="000000"/>
                                <w:spacing w:val="-4"/>
                              </w:rPr>
                              <w:t xml:space="preserve"> </w:t>
                            </w:r>
                            <w:r>
                              <w:rPr>
                                <w:color w:val="000000"/>
                              </w:rPr>
                              <w:t>Verkürzung</w:t>
                            </w:r>
                            <w:r>
                              <w:rPr>
                                <w:color w:val="000000"/>
                                <w:spacing w:val="-6"/>
                              </w:rPr>
                              <w:t xml:space="preserve"> </w:t>
                            </w:r>
                            <w:r>
                              <w:rPr>
                                <w:color w:val="000000"/>
                              </w:rPr>
                              <w:t>der</w:t>
                            </w:r>
                            <w:r>
                              <w:rPr>
                                <w:color w:val="000000"/>
                                <w:spacing w:val="-6"/>
                              </w:rPr>
                              <w:t xml:space="preserve"> </w:t>
                            </w:r>
                            <w:r>
                              <w:rPr>
                                <w:color w:val="000000"/>
                              </w:rPr>
                              <w:t>täglichen</w:t>
                            </w:r>
                            <w:r>
                              <w:rPr>
                                <w:color w:val="000000"/>
                                <w:spacing w:val="-5"/>
                              </w:rPr>
                              <w:t xml:space="preserve"> </w:t>
                            </w:r>
                            <w:r>
                              <w:rPr>
                                <w:color w:val="000000"/>
                              </w:rPr>
                              <w:t>und</w:t>
                            </w:r>
                            <w:r>
                              <w:rPr>
                                <w:color w:val="000000"/>
                                <w:spacing w:val="-4"/>
                              </w:rPr>
                              <w:t xml:space="preserve"> </w:t>
                            </w:r>
                            <w:r>
                              <w:rPr>
                                <w:color w:val="000000"/>
                              </w:rPr>
                              <w:t>wöchentlichen Ausbildungszeit beantragen, ebenso Auszubildende, die innerhalb der Familie einen Pflegefall zu betreuen haben. Die Berufsschule wird in den üblichen Tagen absolviert, die Ausbildungszeit kann auf insgesamt 20 bis 30 Wochenstunden (BBS und Betrieb) verkürzt werden. Bei unter 25 Wochenstunden inklusive Berufsschule kann man wählen, ob damit verbunden eine Verlängerung der Ausbildungszeit eingeplant werden soll. Ein Antrag muss gemeinsam mit dem Ausbildenden bei der IHK eingereicht werden. Alle weiteren Vereinbarungen wie beispielsweise die wöchentliche Arbeitszeit werden im Ausbildungsvertrag festgehalten. Zur finanziellen Unterstützung kann man bei der Agentur für Arbeit einen Antrag auf Berufsausbildungsbeihilfe stellen und evtl. Kindergeld bei der Familienkasse beantragen.</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id="Textbox 26" o:spid="_x0000_s1035" type="#_x0000_t202" style="position:absolute;margin-left:101.45pt;margin-top:15.05pt;width:422pt;height:172pt;z-index:-251667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" fillcolor="#f4b082">
                <v:path arrowok="t"/>
                <v:textbox inset="0,0,0,0">
                  <w:txbxContent>
                    <w:p w:rsidR="001238B9" w:rsidRDefault="00E96733">
                      <w:pPr>
                        <w:spacing w:before="68"/>
                        <w:ind w:left="143"/>
                        <w:rPr>
                          <w:b/>
                          <w:color w:val="000000"/>
                          <w:sz w:val="20"/>
                        </w:rPr>
                      </w:pPr>
                      <w:r>
                        <w:rPr>
                          <w:b/>
                          <w:color w:val="000000"/>
                          <w:sz w:val="20"/>
                        </w:rPr>
                        <w:t>Teilzeitausbildung</w:t>
                      </w:r>
                      <w:r>
                        <w:rPr>
                          <w:b/>
                          <w:color w:val="000000"/>
                          <w:spacing w:val="-6"/>
                          <w:sz w:val="20"/>
                        </w:rPr>
                        <w:t xml:space="preserve"> </w:t>
                      </w:r>
                      <w:r>
                        <w:rPr>
                          <w:b/>
                          <w:color w:val="000000"/>
                          <w:sz w:val="20"/>
                        </w:rPr>
                        <w:t>nach</w:t>
                      </w:r>
                      <w:r>
                        <w:rPr>
                          <w:b/>
                          <w:color w:val="000000"/>
                          <w:spacing w:val="-7"/>
                          <w:sz w:val="20"/>
                        </w:rPr>
                        <w:t xml:space="preserve"> </w:t>
                      </w:r>
                      <w:r>
                        <w:rPr>
                          <w:b/>
                          <w:color w:val="000000"/>
                          <w:sz w:val="20"/>
                        </w:rPr>
                        <w:t>§</w:t>
                      </w:r>
                      <w:r>
                        <w:rPr>
                          <w:b/>
                          <w:color w:val="000000"/>
                          <w:spacing w:val="-4"/>
                          <w:sz w:val="20"/>
                        </w:rPr>
                        <w:t xml:space="preserve"> </w:t>
                      </w:r>
                      <w:r>
                        <w:rPr>
                          <w:b/>
                          <w:color w:val="000000"/>
                          <w:sz w:val="20"/>
                        </w:rPr>
                        <w:t>8</w:t>
                      </w:r>
                      <w:r>
                        <w:rPr>
                          <w:b/>
                          <w:color w:val="000000"/>
                          <w:spacing w:val="-8"/>
                          <w:sz w:val="20"/>
                        </w:rPr>
                        <w:t xml:space="preserve"> </w:t>
                      </w:r>
                      <w:r>
                        <w:rPr>
                          <w:b/>
                          <w:color w:val="000000"/>
                          <w:spacing w:val="-4"/>
                          <w:sz w:val="20"/>
                        </w:rPr>
                        <w:t>BBIG</w:t>
                      </w:r>
                    </w:p>
                    <w:p w:rsidR="001238B9" w:rsidRDefault="001238B9">
                      <w:pPr>
                        <w:pStyle w:val="Textkrper"/>
                        <w:spacing w:before="3"/>
                        <w:rPr>
                          <w:b/>
                          <w:color w:val="000000"/>
                        </w:rPr>
                      </w:pPr>
                    </w:p>
                    <w:p w:rsidR="001238B9" w:rsidRDefault="00E96733">
                      <w:pPr>
                        <w:pStyle w:val="Textkrper"/>
                        <w:ind w:left="143" w:right="86"/>
                        <w:rPr>
                          <w:color w:val="000000"/>
                        </w:rPr>
                      </w:pPr>
                      <w:r>
                        <w:rPr>
                          <w:color w:val="000000"/>
                        </w:rPr>
                        <w:t>Mit Begründung ist auch eine Teilzeitausbildung nach § 8 BBIG möglich. Insbesondere Alleinerziehende</w:t>
                      </w:r>
                      <w:r>
                        <w:rPr>
                          <w:color w:val="000000"/>
                          <w:spacing w:val="-4"/>
                        </w:rPr>
                        <w:t xml:space="preserve"> </w:t>
                      </w:r>
                      <w:r>
                        <w:rPr>
                          <w:color w:val="000000"/>
                        </w:rPr>
                        <w:t>und</w:t>
                      </w:r>
                      <w:r>
                        <w:rPr>
                          <w:color w:val="000000"/>
                          <w:spacing w:val="-4"/>
                        </w:rPr>
                        <w:t xml:space="preserve"> </w:t>
                      </w:r>
                      <w:r>
                        <w:rPr>
                          <w:color w:val="000000"/>
                        </w:rPr>
                        <w:t>junge</w:t>
                      </w:r>
                      <w:r>
                        <w:rPr>
                          <w:color w:val="000000"/>
                          <w:spacing w:val="-4"/>
                        </w:rPr>
                        <w:t xml:space="preserve"> </w:t>
                      </w:r>
                      <w:r>
                        <w:rPr>
                          <w:color w:val="000000"/>
                        </w:rPr>
                        <w:t>Eltern</w:t>
                      </w:r>
                      <w:r>
                        <w:rPr>
                          <w:color w:val="000000"/>
                          <w:spacing w:val="-6"/>
                        </w:rPr>
                        <w:t xml:space="preserve"> </w:t>
                      </w:r>
                      <w:r>
                        <w:rPr>
                          <w:color w:val="000000"/>
                        </w:rPr>
                        <w:t>können</w:t>
                      </w:r>
                      <w:r>
                        <w:rPr>
                          <w:color w:val="000000"/>
                          <w:spacing w:val="-4"/>
                        </w:rPr>
                        <w:t xml:space="preserve"> </w:t>
                      </w:r>
                      <w:r>
                        <w:rPr>
                          <w:color w:val="000000"/>
                        </w:rPr>
                        <w:t>eine</w:t>
                      </w:r>
                      <w:r>
                        <w:rPr>
                          <w:color w:val="000000"/>
                          <w:spacing w:val="-4"/>
                        </w:rPr>
                        <w:t xml:space="preserve"> </w:t>
                      </w:r>
                      <w:r>
                        <w:rPr>
                          <w:color w:val="000000"/>
                        </w:rPr>
                        <w:t>Verkürzung</w:t>
                      </w:r>
                      <w:r>
                        <w:rPr>
                          <w:color w:val="000000"/>
                          <w:spacing w:val="-6"/>
                        </w:rPr>
                        <w:t xml:space="preserve"> </w:t>
                      </w:r>
                      <w:r>
                        <w:rPr>
                          <w:color w:val="000000"/>
                        </w:rPr>
                        <w:t>der</w:t>
                      </w:r>
                      <w:r>
                        <w:rPr>
                          <w:color w:val="000000"/>
                          <w:spacing w:val="-6"/>
                        </w:rPr>
                        <w:t xml:space="preserve"> </w:t>
                      </w:r>
                      <w:r>
                        <w:rPr>
                          <w:color w:val="000000"/>
                        </w:rPr>
                        <w:t>täglichen</w:t>
                      </w:r>
                      <w:r>
                        <w:rPr>
                          <w:color w:val="000000"/>
                          <w:spacing w:val="-5"/>
                        </w:rPr>
                        <w:t xml:space="preserve"> </w:t>
                      </w:r>
                      <w:r>
                        <w:rPr>
                          <w:color w:val="000000"/>
                        </w:rPr>
                        <w:t>und</w:t>
                      </w:r>
                      <w:r>
                        <w:rPr>
                          <w:color w:val="000000"/>
                          <w:spacing w:val="-4"/>
                        </w:rPr>
                        <w:t xml:space="preserve"> </w:t>
                      </w:r>
                      <w:r>
                        <w:rPr>
                          <w:color w:val="000000"/>
                        </w:rPr>
                        <w:t>wöchentlichen Ausbildungszeit beantragen, ebenso Auszubildende, die innerhalb der Familie einen Pflegefall zu betreuen haben. Die Berufsschule wird in den üblichen Tagen absolviert, die Ausbildungszeit kann auf insgesamt 20 bis 30 Wochenstunden (BBS und Betrieb) verkürzt werden. Bei unter 25 Wochenstunden inklusive Berufsschule kann man wählen, ob damit verbunden eine Verlängerung der Ausbildungszeit eingeplant werden soll. Ein Antrag muss gemeinsam mit dem Ausbildenden bei der IHK eingereicht werden. Alle weiteren Vereinbarungen wie beispielsweise die wöchentliche Arbeitszeit werden im Ausbildungsvertrag festgehalten. Zur finanziellen Unterstützung kann man bei der Agentur für Arbeit einen Antrag auf Berufsausbildungsbeihilfe stellen und evtl. Kindergeld bei der Familienkasse beantragen.</w:t>
                      </w:r>
                    </w:p>
                  </w:txbxContent>
                </v:textbox>
                <w10:wrap type="topAndBottom" anchorx="page"/>
              </v:shape>
            </w:pict>
          </mc:Fallback>
        </mc:AlternateContent>
      </w:r>
    </w:p>
    <w:p w:rsidR="001238B9" w:rsidRDefault="001238B9">
      <w:pPr>
        <w:rPr>
          <w:sz w:val="23"/>
        </w:rPr>
        <w:sectPr w:rsidR="001238B9">
          <w:pgSz w:w="11910" w:h="16840"/>
          <w:pgMar w:top="1260" w:right="200" w:bottom="1040" w:left="1260" w:header="715" w:footer="855" w:gutter="0"/>
          <w:cols w:space="720"/>
        </w:sectPr>
      </w:pPr>
    </w:p>
    <w:p w:rsidR="001238B9" w:rsidRDefault="00E96733">
      <w:pPr>
        <w:pStyle w:val="berschrift2"/>
        <w:spacing w:line="317" w:lineRule="exact"/>
      </w:pPr>
      <w:bookmarkStart w:id="7" w:name="_bookmark6"/>
      <w:bookmarkEnd w:id="7"/>
      <w:r>
        <w:rPr>
          <w:color w:val="2D74B5"/>
        </w:rPr>
        <w:t>LE</w:t>
      </w:r>
      <w:r>
        <w:rPr>
          <w:rFonts w:ascii="Times New Roman" w:hAnsi="Times New Roman"/>
          <w:color w:val="2D74B5"/>
          <w:spacing w:val="-17"/>
        </w:rPr>
        <w:t xml:space="preserve"> </w:t>
      </w:r>
      <w:r>
        <w:rPr>
          <w:color w:val="2D74B5"/>
        </w:rPr>
        <w:t>2</w:t>
      </w:r>
      <w:r>
        <w:rPr>
          <w:rFonts w:ascii="Times New Roman" w:hAnsi="Times New Roman"/>
          <w:color w:val="2D74B5"/>
          <w:spacing w:val="-16"/>
        </w:rPr>
        <w:t xml:space="preserve"> </w:t>
      </w:r>
      <w:r>
        <w:rPr>
          <w:color w:val="2D74B5"/>
        </w:rPr>
        <w:t>-</w:t>
      </w:r>
      <w:r>
        <w:rPr>
          <w:rFonts w:ascii="Times New Roman" w:hAnsi="Times New Roman"/>
          <w:color w:val="2D74B5"/>
          <w:spacing w:val="-16"/>
        </w:rPr>
        <w:t xml:space="preserve"> </w:t>
      </w:r>
      <w:r>
        <w:rPr>
          <w:color w:val="2D74B5"/>
        </w:rPr>
        <w:t>Arbeitsrechte</w:t>
      </w:r>
      <w:r>
        <w:rPr>
          <w:rFonts w:ascii="Times New Roman" w:hAnsi="Times New Roman"/>
          <w:color w:val="2D74B5"/>
          <w:spacing w:val="-14"/>
        </w:rPr>
        <w:t xml:space="preserve"> </w:t>
      </w:r>
      <w:r>
        <w:rPr>
          <w:color w:val="2D74B5"/>
        </w:rPr>
        <w:t>und</w:t>
      </w:r>
      <w:r>
        <w:rPr>
          <w:rFonts w:ascii="Times New Roman" w:hAnsi="Times New Roman"/>
          <w:color w:val="2D74B5"/>
          <w:spacing w:val="-17"/>
        </w:rPr>
        <w:t xml:space="preserve"> </w:t>
      </w:r>
      <w:r>
        <w:rPr>
          <w:color w:val="2D74B5"/>
        </w:rPr>
        <w:t>Mitbestimmungsmöglichkeiten</w:t>
      </w:r>
      <w:r>
        <w:rPr>
          <w:rFonts w:ascii="Times New Roman" w:hAnsi="Times New Roman"/>
          <w:color w:val="2D74B5"/>
          <w:spacing w:val="-16"/>
        </w:rPr>
        <w:t xml:space="preserve"> </w:t>
      </w:r>
      <w:r>
        <w:rPr>
          <w:color w:val="2D74B5"/>
        </w:rPr>
        <w:t>im</w:t>
      </w:r>
      <w:r>
        <w:rPr>
          <w:rFonts w:ascii="Times New Roman" w:hAnsi="Times New Roman"/>
          <w:color w:val="2D74B5"/>
          <w:spacing w:val="-16"/>
        </w:rPr>
        <w:t xml:space="preserve"> </w:t>
      </w:r>
      <w:r>
        <w:rPr>
          <w:color w:val="2D74B5"/>
        </w:rPr>
        <w:t>Betrieb</w:t>
      </w:r>
      <w:r>
        <w:rPr>
          <w:rFonts w:ascii="Times New Roman" w:hAnsi="Times New Roman"/>
          <w:color w:val="2D74B5"/>
          <w:spacing w:val="-15"/>
        </w:rPr>
        <w:t xml:space="preserve"> </w:t>
      </w:r>
      <w:r>
        <w:rPr>
          <w:color w:val="2D74B5"/>
          <w:spacing w:val="-2"/>
        </w:rPr>
        <w:t>erkunden</w:t>
      </w:r>
    </w:p>
    <w:p w:rsidR="001238B9" w:rsidRDefault="00E96733">
      <w:pPr>
        <w:pStyle w:val="Textkrper"/>
        <w:ind w:left="722" w:right="1254"/>
      </w:pPr>
      <w:r>
        <w:t>Sie</w:t>
      </w:r>
      <w:r>
        <w:rPr>
          <w:spacing w:val="-4"/>
        </w:rPr>
        <w:t xml:space="preserve"> </w:t>
      </w:r>
      <w:r>
        <w:t>sollen</w:t>
      </w:r>
      <w:r>
        <w:rPr>
          <w:spacing w:val="-4"/>
        </w:rPr>
        <w:t xml:space="preserve"> </w:t>
      </w:r>
      <w:r>
        <w:t>sich</w:t>
      </w:r>
      <w:r>
        <w:rPr>
          <w:spacing w:val="-5"/>
        </w:rPr>
        <w:t xml:space="preserve"> </w:t>
      </w:r>
      <w:r>
        <w:t>über</w:t>
      </w:r>
      <w:r>
        <w:rPr>
          <w:spacing w:val="-4"/>
        </w:rPr>
        <w:t xml:space="preserve"> </w:t>
      </w:r>
      <w:r>
        <w:t>Ansprüche</w:t>
      </w:r>
      <w:r>
        <w:rPr>
          <w:spacing w:val="-6"/>
        </w:rPr>
        <w:t xml:space="preserve"> </w:t>
      </w:r>
      <w:r>
        <w:t>im</w:t>
      </w:r>
      <w:r>
        <w:rPr>
          <w:spacing w:val="-2"/>
        </w:rPr>
        <w:t xml:space="preserve"> </w:t>
      </w:r>
      <w:r>
        <w:t>Arbeitsrecht</w:t>
      </w:r>
      <w:r>
        <w:rPr>
          <w:spacing w:val="-4"/>
        </w:rPr>
        <w:t xml:space="preserve"> </w:t>
      </w:r>
      <w:r>
        <w:t>und</w:t>
      </w:r>
      <w:r>
        <w:rPr>
          <w:spacing w:val="-4"/>
        </w:rPr>
        <w:t xml:space="preserve"> </w:t>
      </w:r>
      <w:r>
        <w:t>der</w:t>
      </w:r>
      <w:r>
        <w:rPr>
          <w:spacing w:val="-3"/>
        </w:rPr>
        <w:t xml:space="preserve"> </w:t>
      </w:r>
      <w:r>
        <w:t>betrieblichen</w:t>
      </w:r>
      <w:r>
        <w:rPr>
          <w:spacing w:val="-5"/>
        </w:rPr>
        <w:t xml:space="preserve"> </w:t>
      </w:r>
      <w:r>
        <w:t>Mitbestimmung</w:t>
      </w:r>
      <w:r>
        <w:rPr>
          <w:spacing w:val="-6"/>
        </w:rPr>
        <w:t xml:space="preserve"> </w:t>
      </w:r>
      <w:r>
        <w:t xml:space="preserve">gut </w:t>
      </w:r>
      <w:r>
        <w:rPr>
          <w:spacing w:val="-2"/>
        </w:rPr>
        <w:t>auskennen.</w:t>
      </w:r>
    </w:p>
    <w:p w:rsidR="001238B9" w:rsidRDefault="00E96733">
      <w:pPr>
        <w:pStyle w:val="berschrift3"/>
        <w:numPr>
          <w:ilvl w:val="0"/>
          <w:numId w:val="40"/>
        </w:numPr>
        <w:tabs>
          <w:tab w:val="left" w:pos="864"/>
        </w:tabs>
        <w:spacing w:before="121"/>
      </w:pPr>
      <w:bookmarkStart w:id="8" w:name="_bookmark7"/>
      <w:bookmarkEnd w:id="8"/>
      <w:r>
        <w:rPr>
          <w:color w:val="1F4D78"/>
          <w:spacing w:val="-2"/>
        </w:rPr>
        <w:t>Arbeitsrechte</w:t>
      </w:r>
      <w:r>
        <w:rPr>
          <w:rFonts w:ascii="Times New Roman"/>
          <w:color w:val="1F4D78"/>
          <w:spacing w:val="-8"/>
        </w:rPr>
        <w:t xml:space="preserve"> </w:t>
      </w:r>
      <w:r>
        <w:rPr>
          <w:color w:val="1F4D78"/>
          <w:spacing w:val="-2"/>
        </w:rPr>
        <w:t>der</w:t>
      </w:r>
      <w:r>
        <w:rPr>
          <w:rFonts w:ascii="Times New Roman"/>
          <w:color w:val="1F4D78"/>
          <w:spacing w:val="-10"/>
        </w:rPr>
        <w:t xml:space="preserve"> </w:t>
      </w:r>
      <w:r>
        <w:rPr>
          <w:color w:val="1F4D78"/>
          <w:spacing w:val="-2"/>
        </w:rPr>
        <w:t>Arbeitnehmer</w:t>
      </w:r>
    </w:p>
    <w:p w:rsidR="001238B9" w:rsidRDefault="00E96733">
      <w:pPr>
        <w:pStyle w:val="Textkrper"/>
        <w:ind w:left="722" w:right="1253"/>
      </w:pPr>
      <w:r>
        <w:t>Grundsätzlich können Vertragspartner ihre Arbeitsverträge individuell und frei gestalten. Damit die Vertragspartner möglichst vergleichbar, fair und vertrauensvoll miteinander Verträge schließen, hat der Staat in der Zuständigkeit des Ministeriums für Arbeit und Soziales (vgl. www.bmas.de) zahlreiche Arbeitsrechte erlassen und muss die Regelungen der Gesetze laufend den Veränderungen auf dem Arbeitsmarkt anpassen. Die Arbeitswelt hat sich insbesondere in den letzten Jahrzehnten immer wieder grundlegend geändert. In den 1950er- bis</w:t>
      </w:r>
      <w:r>
        <w:rPr>
          <w:spacing w:val="-3"/>
        </w:rPr>
        <w:t xml:space="preserve"> </w:t>
      </w:r>
      <w:r>
        <w:t>1970er-Jahren</w:t>
      </w:r>
      <w:r>
        <w:rPr>
          <w:spacing w:val="-2"/>
        </w:rPr>
        <w:t xml:space="preserve"> </w:t>
      </w:r>
      <w:r>
        <w:t>waren</w:t>
      </w:r>
      <w:r>
        <w:rPr>
          <w:spacing w:val="-5"/>
        </w:rPr>
        <w:t xml:space="preserve"> </w:t>
      </w:r>
      <w:r>
        <w:t>es</w:t>
      </w:r>
      <w:r>
        <w:rPr>
          <w:spacing w:val="-3"/>
        </w:rPr>
        <w:t xml:space="preserve"> </w:t>
      </w:r>
      <w:r>
        <w:t>die</w:t>
      </w:r>
      <w:r>
        <w:rPr>
          <w:spacing w:val="-2"/>
        </w:rPr>
        <w:t xml:space="preserve"> </w:t>
      </w:r>
      <w:r>
        <w:t>großen</w:t>
      </w:r>
      <w:r>
        <w:rPr>
          <w:spacing w:val="-3"/>
        </w:rPr>
        <w:t xml:space="preserve"> </w:t>
      </w:r>
      <w:r>
        <w:t>Aufbauleistungen,</w:t>
      </w:r>
      <w:r>
        <w:rPr>
          <w:spacing w:val="-2"/>
        </w:rPr>
        <w:t xml:space="preserve"> </w:t>
      </w:r>
      <w:r>
        <w:t>z.B.</w:t>
      </w:r>
      <w:r>
        <w:rPr>
          <w:spacing w:val="-2"/>
        </w:rPr>
        <w:t xml:space="preserve"> </w:t>
      </w:r>
      <w:r>
        <w:t>in</w:t>
      </w:r>
      <w:r>
        <w:rPr>
          <w:spacing w:val="-4"/>
        </w:rPr>
        <w:t xml:space="preserve"> </w:t>
      </w:r>
      <w:r>
        <w:t>der</w:t>
      </w:r>
      <w:r>
        <w:rPr>
          <w:spacing w:val="-4"/>
        </w:rPr>
        <w:t xml:space="preserve"> </w:t>
      </w:r>
      <w:r>
        <w:t>Bau-,</w:t>
      </w:r>
      <w:r>
        <w:rPr>
          <w:spacing w:val="-2"/>
        </w:rPr>
        <w:t xml:space="preserve"> </w:t>
      </w:r>
      <w:r>
        <w:t>Energie-,</w:t>
      </w:r>
      <w:r>
        <w:rPr>
          <w:spacing w:val="-2"/>
        </w:rPr>
        <w:t xml:space="preserve"> </w:t>
      </w:r>
      <w:r>
        <w:t>Stahl-</w:t>
      </w:r>
      <w:r>
        <w:rPr>
          <w:spacing w:val="-3"/>
        </w:rPr>
        <w:t xml:space="preserve"> </w:t>
      </w:r>
      <w:r>
        <w:t>und Metallindustrie, heute sind es die Entwicklungen in der Informations- und Kommunikationswirtschaft. Stichworte wie Digitalisierung, Outsourcing, Globalisierung oder flexible Arbeitszeitmodelle sind Entwicklungen, die betriebliches Handeln bestimmen. Damit wird sich bei Arbeitnehmern ändern,</w:t>
      </w:r>
    </w:p>
    <w:p w:rsidR="001238B9" w:rsidRDefault="00E96733">
      <w:pPr>
        <w:pStyle w:val="Listenabsatz"/>
        <w:numPr>
          <w:ilvl w:val="1"/>
          <w:numId w:val="40"/>
        </w:numPr>
        <w:tabs>
          <w:tab w:val="left" w:pos="1442"/>
        </w:tabs>
        <w:spacing w:before="118"/>
        <w:ind w:right="1420"/>
        <w:rPr>
          <w:sz w:val="20"/>
        </w:rPr>
      </w:pPr>
      <w:r>
        <w:rPr>
          <w:sz w:val="20"/>
        </w:rPr>
        <w:t>was</w:t>
      </w:r>
      <w:r>
        <w:rPr>
          <w:spacing w:val="-4"/>
          <w:sz w:val="20"/>
        </w:rPr>
        <w:t xml:space="preserve"> </w:t>
      </w:r>
      <w:r>
        <w:rPr>
          <w:sz w:val="20"/>
        </w:rPr>
        <w:t>sie</w:t>
      </w:r>
      <w:r>
        <w:rPr>
          <w:spacing w:val="-5"/>
          <w:sz w:val="20"/>
        </w:rPr>
        <w:t xml:space="preserve"> </w:t>
      </w:r>
      <w:r>
        <w:rPr>
          <w:sz w:val="20"/>
        </w:rPr>
        <w:t>arbeiten</w:t>
      </w:r>
      <w:r>
        <w:rPr>
          <w:spacing w:val="-6"/>
          <w:sz w:val="20"/>
        </w:rPr>
        <w:t xml:space="preserve"> </w:t>
      </w:r>
      <w:r>
        <w:rPr>
          <w:sz w:val="20"/>
        </w:rPr>
        <w:t>(traditionelle</w:t>
      </w:r>
      <w:r>
        <w:rPr>
          <w:spacing w:val="-5"/>
          <w:sz w:val="20"/>
        </w:rPr>
        <w:t xml:space="preserve"> </w:t>
      </w:r>
      <w:r>
        <w:rPr>
          <w:sz w:val="20"/>
        </w:rPr>
        <w:t>oder</w:t>
      </w:r>
      <w:r>
        <w:rPr>
          <w:spacing w:val="-4"/>
          <w:sz w:val="20"/>
        </w:rPr>
        <w:t xml:space="preserve"> </w:t>
      </w:r>
      <w:r>
        <w:rPr>
          <w:sz w:val="20"/>
        </w:rPr>
        <w:t>digital</w:t>
      </w:r>
      <w:r>
        <w:rPr>
          <w:spacing w:val="-4"/>
          <w:sz w:val="20"/>
        </w:rPr>
        <w:t xml:space="preserve"> </w:t>
      </w:r>
      <w:r>
        <w:rPr>
          <w:sz w:val="20"/>
        </w:rPr>
        <w:t>veränderte</w:t>
      </w:r>
      <w:r>
        <w:rPr>
          <w:spacing w:val="-6"/>
          <w:sz w:val="20"/>
        </w:rPr>
        <w:t xml:space="preserve"> </w:t>
      </w:r>
      <w:r>
        <w:rPr>
          <w:sz w:val="20"/>
        </w:rPr>
        <w:t>Tätigkeiten,</w:t>
      </w:r>
      <w:r>
        <w:rPr>
          <w:spacing w:val="-3"/>
          <w:sz w:val="20"/>
        </w:rPr>
        <w:t xml:space="preserve"> </w:t>
      </w:r>
      <w:r>
        <w:rPr>
          <w:sz w:val="20"/>
        </w:rPr>
        <w:t>in</w:t>
      </w:r>
      <w:r>
        <w:rPr>
          <w:spacing w:val="-5"/>
          <w:sz w:val="20"/>
        </w:rPr>
        <w:t xml:space="preserve"> </w:t>
      </w:r>
      <w:r>
        <w:rPr>
          <w:sz w:val="20"/>
        </w:rPr>
        <w:t>traditionellen oder neuen Geschäftsfeldern),</w:t>
      </w:r>
    </w:p>
    <w:p w:rsidR="001238B9" w:rsidRDefault="00E96733">
      <w:pPr>
        <w:pStyle w:val="Listenabsatz"/>
        <w:numPr>
          <w:ilvl w:val="1"/>
          <w:numId w:val="40"/>
        </w:numPr>
        <w:tabs>
          <w:tab w:val="left" w:pos="1442"/>
        </w:tabs>
        <w:spacing w:before="61"/>
        <w:ind w:right="1868"/>
        <w:rPr>
          <w:sz w:val="20"/>
        </w:rPr>
      </w:pPr>
      <w:r>
        <w:rPr>
          <w:sz w:val="20"/>
        </w:rPr>
        <w:t>wie sie arbeiten (traditionell und/oder digital unterstützt durch Assistenten, kollaborierende</w:t>
      </w:r>
      <w:r>
        <w:rPr>
          <w:spacing w:val="-7"/>
          <w:sz w:val="20"/>
        </w:rPr>
        <w:t xml:space="preserve"> </w:t>
      </w:r>
      <w:r>
        <w:rPr>
          <w:sz w:val="20"/>
        </w:rPr>
        <w:t>Roboter,</w:t>
      </w:r>
      <w:r>
        <w:rPr>
          <w:spacing w:val="-7"/>
          <w:sz w:val="20"/>
        </w:rPr>
        <w:t xml:space="preserve"> </w:t>
      </w:r>
      <w:r>
        <w:rPr>
          <w:sz w:val="20"/>
        </w:rPr>
        <w:t>3D-Druck</w:t>
      </w:r>
      <w:r>
        <w:rPr>
          <w:spacing w:val="-3"/>
          <w:sz w:val="20"/>
        </w:rPr>
        <w:t xml:space="preserve"> </w:t>
      </w:r>
      <w:r>
        <w:rPr>
          <w:sz w:val="20"/>
        </w:rPr>
        <w:t>und</w:t>
      </w:r>
      <w:r>
        <w:rPr>
          <w:spacing w:val="-7"/>
          <w:sz w:val="20"/>
        </w:rPr>
        <w:t xml:space="preserve"> </w:t>
      </w:r>
      <w:r>
        <w:rPr>
          <w:sz w:val="20"/>
        </w:rPr>
        <w:t>andere</w:t>
      </w:r>
      <w:r>
        <w:rPr>
          <w:spacing w:val="-4"/>
          <w:sz w:val="20"/>
        </w:rPr>
        <w:t xml:space="preserve"> </w:t>
      </w:r>
      <w:r>
        <w:rPr>
          <w:sz w:val="20"/>
        </w:rPr>
        <w:t>Arbeitsformen,</w:t>
      </w:r>
      <w:r>
        <w:rPr>
          <w:spacing w:val="-7"/>
          <w:sz w:val="20"/>
        </w:rPr>
        <w:t xml:space="preserve"> </w:t>
      </w:r>
      <w:r>
        <w:rPr>
          <w:sz w:val="20"/>
        </w:rPr>
        <w:t>ausgebildet,</w:t>
      </w:r>
      <w:r>
        <w:rPr>
          <w:spacing w:val="-7"/>
          <w:sz w:val="20"/>
        </w:rPr>
        <w:t xml:space="preserve"> </w:t>
      </w:r>
      <w:r>
        <w:rPr>
          <w:sz w:val="20"/>
        </w:rPr>
        <w:t>hoch qualifiziert, angelernt, allein, vernetzt),</w:t>
      </w:r>
    </w:p>
    <w:p w:rsidR="001238B9" w:rsidRDefault="00E96733">
      <w:pPr>
        <w:pStyle w:val="Listenabsatz"/>
        <w:numPr>
          <w:ilvl w:val="1"/>
          <w:numId w:val="40"/>
        </w:numPr>
        <w:tabs>
          <w:tab w:val="left" w:pos="1442"/>
        </w:tabs>
        <w:spacing w:before="58"/>
        <w:ind w:right="1967"/>
        <w:rPr>
          <w:sz w:val="20"/>
        </w:rPr>
      </w:pPr>
      <w:r>
        <w:rPr>
          <w:sz w:val="20"/>
        </w:rPr>
        <w:t>wo</w:t>
      </w:r>
      <w:r>
        <w:rPr>
          <w:spacing w:val="-5"/>
          <w:sz w:val="20"/>
        </w:rPr>
        <w:t xml:space="preserve"> </w:t>
      </w:r>
      <w:r>
        <w:rPr>
          <w:sz w:val="20"/>
        </w:rPr>
        <w:t>sie</w:t>
      </w:r>
      <w:r>
        <w:rPr>
          <w:spacing w:val="-3"/>
          <w:sz w:val="20"/>
        </w:rPr>
        <w:t xml:space="preserve"> </w:t>
      </w:r>
      <w:r>
        <w:rPr>
          <w:sz w:val="20"/>
        </w:rPr>
        <w:t>arbeiten</w:t>
      </w:r>
      <w:r>
        <w:rPr>
          <w:spacing w:val="-5"/>
          <w:sz w:val="20"/>
        </w:rPr>
        <w:t xml:space="preserve"> </w:t>
      </w:r>
      <w:r>
        <w:rPr>
          <w:sz w:val="20"/>
        </w:rPr>
        <w:t>(im</w:t>
      </w:r>
      <w:r>
        <w:rPr>
          <w:spacing w:val="-1"/>
          <w:sz w:val="20"/>
        </w:rPr>
        <w:t xml:space="preserve"> </w:t>
      </w:r>
      <w:r>
        <w:rPr>
          <w:sz w:val="20"/>
        </w:rPr>
        <w:t>Betrieb</w:t>
      </w:r>
      <w:r>
        <w:rPr>
          <w:spacing w:val="-3"/>
          <w:sz w:val="20"/>
        </w:rPr>
        <w:t xml:space="preserve"> </w:t>
      </w:r>
      <w:r>
        <w:rPr>
          <w:sz w:val="20"/>
        </w:rPr>
        <w:t>oder</w:t>
      </w:r>
      <w:r>
        <w:rPr>
          <w:spacing w:val="-2"/>
          <w:sz w:val="20"/>
        </w:rPr>
        <w:t xml:space="preserve"> </w:t>
      </w:r>
      <w:r>
        <w:rPr>
          <w:sz w:val="20"/>
        </w:rPr>
        <w:t>von</w:t>
      </w:r>
      <w:r>
        <w:rPr>
          <w:spacing w:val="-4"/>
          <w:sz w:val="20"/>
        </w:rPr>
        <w:t xml:space="preserve"> </w:t>
      </w:r>
      <w:r>
        <w:rPr>
          <w:sz w:val="20"/>
        </w:rPr>
        <w:t>außerhalb</w:t>
      </w:r>
      <w:r>
        <w:rPr>
          <w:spacing w:val="-5"/>
          <w:sz w:val="20"/>
        </w:rPr>
        <w:t xml:space="preserve"> </w:t>
      </w:r>
      <w:r>
        <w:rPr>
          <w:sz w:val="20"/>
        </w:rPr>
        <w:t>und</w:t>
      </w:r>
      <w:r>
        <w:rPr>
          <w:spacing w:val="-4"/>
          <w:sz w:val="20"/>
        </w:rPr>
        <w:t xml:space="preserve"> </w:t>
      </w:r>
      <w:r>
        <w:rPr>
          <w:sz w:val="20"/>
        </w:rPr>
        <w:t>verschiedenen</w:t>
      </w:r>
      <w:r>
        <w:rPr>
          <w:spacing w:val="-6"/>
          <w:sz w:val="20"/>
        </w:rPr>
        <w:t xml:space="preserve"> </w:t>
      </w:r>
      <w:r>
        <w:rPr>
          <w:sz w:val="20"/>
        </w:rPr>
        <w:t>Orten</w:t>
      </w:r>
      <w:r>
        <w:rPr>
          <w:spacing w:val="-5"/>
          <w:sz w:val="20"/>
        </w:rPr>
        <w:t xml:space="preserve"> </w:t>
      </w:r>
      <w:r>
        <w:rPr>
          <w:sz w:val="20"/>
        </w:rPr>
        <w:t xml:space="preserve">digital </w:t>
      </w:r>
      <w:r>
        <w:rPr>
          <w:spacing w:val="-2"/>
          <w:sz w:val="20"/>
        </w:rPr>
        <w:t>kooperierend),</w:t>
      </w:r>
    </w:p>
    <w:p w:rsidR="001238B9" w:rsidRDefault="00E96733">
      <w:pPr>
        <w:pStyle w:val="Listenabsatz"/>
        <w:numPr>
          <w:ilvl w:val="1"/>
          <w:numId w:val="40"/>
        </w:numPr>
        <w:tabs>
          <w:tab w:val="left" w:pos="1442"/>
        </w:tabs>
        <w:spacing w:before="58"/>
        <w:ind w:right="1947"/>
        <w:rPr>
          <w:sz w:val="20"/>
        </w:rPr>
      </w:pPr>
      <w:r>
        <w:rPr>
          <w:sz w:val="20"/>
        </w:rPr>
        <w:t>womit</w:t>
      </w:r>
      <w:r>
        <w:rPr>
          <w:spacing w:val="-5"/>
          <w:sz w:val="20"/>
        </w:rPr>
        <w:t xml:space="preserve"> </w:t>
      </w:r>
      <w:r>
        <w:rPr>
          <w:sz w:val="20"/>
        </w:rPr>
        <w:t>sie</w:t>
      </w:r>
      <w:r>
        <w:rPr>
          <w:spacing w:val="-5"/>
          <w:sz w:val="20"/>
        </w:rPr>
        <w:t xml:space="preserve"> </w:t>
      </w:r>
      <w:r>
        <w:rPr>
          <w:sz w:val="20"/>
        </w:rPr>
        <w:t>arbeiten</w:t>
      </w:r>
      <w:r>
        <w:rPr>
          <w:spacing w:val="-5"/>
          <w:sz w:val="20"/>
        </w:rPr>
        <w:t xml:space="preserve"> </w:t>
      </w:r>
      <w:r>
        <w:rPr>
          <w:sz w:val="20"/>
        </w:rPr>
        <w:t>(manuell,</w:t>
      </w:r>
      <w:r>
        <w:rPr>
          <w:spacing w:val="-5"/>
          <w:sz w:val="20"/>
        </w:rPr>
        <w:t xml:space="preserve"> </w:t>
      </w:r>
      <w:r>
        <w:rPr>
          <w:sz w:val="20"/>
        </w:rPr>
        <w:t>maschinell</w:t>
      </w:r>
      <w:r>
        <w:rPr>
          <w:spacing w:val="-4"/>
          <w:sz w:val="20"/>
        </w:rPr>
        <w:t xml:space="preserve"> </w:t>
      </w:r>
      <w:r>
        <w:rPr>
          <w:sz w:val="20"/>
        </w:rPr>
        <w:t>und</w:t>
      </w:r>
      <w:r>
        <w:rPr>
          <w:spacing w:val="-5"/>
          <w:sz w:val="20"/>
        </w:rPr>
        <w:t xml:space="preserve"> </w:t>
      </w:r>
      <w:r>
        <w:rPr>
          <w:sz w:val="20"/>
        </w:rPr>
        <w:t>mit</w:t>
      </w:r>
      <w:r>
        <w:rPr>
          <w:spacing w:val="-5"/>
          <w:sz w:val="20"/>
        </w:rPr>
        <w:t xml:space="preserve"> </w:t>
      </w:r>
      <w:r>
        <w:rPr>
          <w:sz w:val="20"/>
        </w:rPr>
        <w:t>vielen</w:t>
      </w:r>
      <w:r>
        <w:rPr>
          <w:spacing w:val="-1"/>
          <w:sz w:val="20"/>
        </w:rPr>
        <w:t xml:space="preserve"> </w:t>
      </w:r>
      <w:r>
        <w:rPr>
          <w:sz w:val="20"/>
        </w:rPr>
        <w:t>digitalen</w:t>
      </w:r>
      <w:r>
        <w:rPr>
          <w:spacing w:val="-3"/>
          <w:sz w:val="20"/>
        </w:rPr>
        <w:t xml:space="preserve"> </w:t>
      </w:r>
      <w:r>
        <w:rPr>
          <w:sz w:val="20"/>
        </w:rPr>
        <w:t>Assistenten</w:t>
      </w:r>
      <w:r>
        <w:rPr>
          <w:spacing w:val="-3"/>
          <w:sz w:val="20"/>
        </w:rPr>
        <w:t xml:space="preserve"> </w:t>
      </w:r>
      <w:r>
        <w:rPr>
          <w:sz w:val="20"/>
        </w:rPr>
        <w:t xml:space="preserve">und </w:t>
      </w:r>
      <w:r>
        <w:rPr>
          <w:spacing w:val="-2"/>
          <w:sz w:val="20"/>
        </w:rPr>
        <w:t>Unterstützungssystemen),</w:t>
      </w:r>
    </w:p>
    <w:p w:rsidR="001238B9" w:rsidRDefault="00E96733">
      <w:pPr>
        <w:pStyle w:val="Listenabsatz"/>
        <w:numPr>
          <w:ilvl w:val="1"/>
          <w:numId w:val="40"/>
        </w:numPr>
        <w:tabs>
          <w:tab w:val="left" w:pos="1442"/>
        </w:tabs>
        <w:spacing w:before="57"/>
        <w:rPr>
          <w:sz w:val="20"/>
        </w:rPr>
      </w:pPr>
      <w:r>
        <w:rPr>
          <w:sz w:val="20"/>
        </w:rPr>
        <w:t>wann</w:t>
      </w:r>
      <w:r>
        <w:rPr>
          <w:spacing w:val="-8"/>
          <w:sz w:val="20"/>
        </w:rPr>
        <w:t xml:space="preserve"> </w:t>
      </w:r>
      <w:r>
        <w:rPr>
          <w:sz w:val="20"/>
        </w:rPr>
        <w:t>sie</w:t>
      </w:r>
      <w:r>
        <w:rPr>
          <w:spacing w:val="-7"/>
          <w:sz w:val="20"/>
        </w:rPr>
        <w:t xml:space="preserve"> </w:t>
      </w:r>
      <w:r>
        <w:rPr>
          <w:sz w:val="20"/>
        </w:rPr>
        <w:t>arbeiten</w:t>
      </w:r>
      <w:r>
        <w:rPr>
          <w:spacing w:val="-7"/>
          <w:sz w:val="20"/>
        </w:rPr>
        <w:t xml:space="preserve"> </w:t>
      </w:r>
      <w:r>
        <w:rPr>
          <w:sz w:val="20"/>
        </w:rPr>
        <w:t>(in</w:t>
      </w:r>
      <w:r>
        <w:rPr>
          <w:spacing w:val="-5"/>
          <w:sz w:val="20"/>
        </w:rPr>
        <w:t xml:space="preserve"> </w:t>
      </w:r>
      <w:r>
        <w:rPr>
          <w:sz w:val="20"/>
        </w:rPr>
        <w:t>unterschiedlichsten</w:t>
      </w:r>
      <w:r>
        <w:rPr>
          <w:spacing w:val="-5"/>
          <w:sz w:val="20"/>
        </w:rPr>
        <w:t xml:space="preserve"> </w:t>
      </w:r>
      <w:r>
        <w:rPr>
          <w:sz w:val="20"/>
        </w:rPr>
        <w:t>Lebenszeit-</w:t>
      </w:r>
      <w:r>
        <w:rPr>
          <w:spacing w:val="-4"/>
          <w:sz w:val="20"/>
        </w:rPr>
        <w:t xml:space="preserve"> </w:t>
      </w:r>
      <w:r>
        <w:rPr>
          <w:sz w:val="20"/>
        </w:rPr>
        <w:t>und</w:t>
      </w:r>
      <w:r>
        <w:rPr>
          <w:spacing w:val="-5"/>
          <w:sz w:val="20"/>
        </w:rPr>
        <w:t xml:space="preserve"> </w:t>
      </w:r>
      <w:r>
        <w:rPr>
          <w:spacing w:val="-2"/>
          <w:sz w:val="20"/>
        </w:rPr>
        <w:t>Arbeitszeitmodellen),</w:t>
      </w:r>
    </w:p>
    <w:p w:rsidR="001238B9" w:rsidRDefault="00E96733">
      <w:pPr>
        <w:pStyle w:val="Listenabsatz"/>
        <w:numPr>
          <w:ilvl w:val="1"/>
          <w:numId w:val="40"/>
        </w:numPr>
        <w:tabs>
          <w:tab w:val="left" w:pos="1442"/>
        </w:tabs>
        <w:spacing w:before="61"/>
        <w:ind w:right="1758"/>
        <w:rPr>
          <w:sz w:val="20"/>
        </w:rPr>
      </w:pPr>
      <w:r>
        <w:rPr>
          <w:sz w:val="20"/>
        </w:rPr>
        <w:t>als was sie arbeiten (als angestellte Mitarbeiter, Beamte, selbstständig als freie Mitarbeiter,</w:t>
      </w:r>
      <w:r>
        <w:rPr>
          <w:spacing w:val="-7"/>
          <w:sz w:val="20"/>
        </w:rPr>
        <w:t xml:space="preserve"> </w:t>
      </w:r>
      <w:r>
        <w:rPr>
          <w:sz w:val="20"/>
        </w:rPr>
        <w:t>Freelancer,</w:t>
      </w:r>
      <w:r>
        <w:rPr>
          <w:spacing w:val="-7"/>
          <w:sz w:val="20"/>
        </w:rPr>
        <w:t xml:space="preserve"> </w:t>
      </w:r>
      <w:r>
        <w:rPr>
          <w:sz w:val="20"/>
        </w:rPr>
        <w:t>Subunternehmer</w:t>
      </w:r>
      <w:r>
        <w:rPr>
          <w:spacing w:val="-7"/>
          <w:sz w:val="20"/>
        </w:rPr>
        <w:t xml:space="preserve"> </w:t>
      </w:r>
      <w:r>
        <w:rPr>
          <w:sz w:val="20"/>
        </w:rPr>
        <w:t>oder</w:t>
      </w:r>
      <w:r>
        <w:rPr>
          <w:spacing w:val="-6"/>
          <w:sz w:val="20"/>
        </w:rPr>
        <w:t xml:space="preserve"> </w:t>
      </w:r>
      <w:r>
        <w:rPr>
          <w:sz w:val="20"/>
        </w:rPr>
        <w:t>sonstige</w:t>
      </w:r>
      <w:r>
        <w:rPr>
          <w:spacing w:val="-7"/>
          <w:sz w:val="20"/>
        </w:rPr>
        <w:t xml:space="preserve"> </w:t>
      </w:r>
      <w:r>
        <w:rPr>
          <w:sz w:val="20"/>
        </w:rPr>
        <w:t>moderne</w:t>
      </w:r>
      <w:r>
        <w:rPr>
          <w:spacing w:val="-7"/>
          <w:sz w:val="20"/>
        </w:rPr>
        <w:t xml:space="preserve"> </w:t>
      </w:r>
      <w:r>
        <w:rPr>
          <w:sz w:val="20"/>
        </w:rPr>
        <w:t>Tätigkeitsfelder),</w:t>
      </w:r>
    </w:p>
    <w:p w:rsidR="001238B9" w:rsidRDefault="00E96733">
      <w:pPr>
        <w:pStyle w:val="Listenabsatz"/>
        <w:numPr>
          <w:ilvl w:val="1"/>
          <w:numId w:val="40"/>
        </w:numPr>
        <w:tabs>
          <w:tab w:val="left" w:pos="1442"/>
        </w:tabs>
        <w:spacing w:before="57"/>
        <w:ind w:right="2003"/>
        <w:rPr>
          <w:sz w:val="20"/>
        </w:rPr>
      </w:pPr>
      <w:r>
        <w:rPr>
          <w:sz w:val="20"/>
        </w:rPr>
        <w:t>wofür sie arbeiten (für Lohn- und Gehaltsentgelte, Beamtenbezüge, nur nach tatsächlicher</w:t>
      </w:r>
      <w:r>
        <w:rPr>
          <w:spacing w:val="-6"/>
          <w:sz w:val="20"/>
        </w:rPr>
        <w:t xml:space="preserve"> </w:t>
      </w:r>
      <w:r>
        <w:rPr>
          <w:sz w:val="20"/>
        </w:rPr>
        <w:t>Leistung</w:t>
      </w:r>
      <w:r>
        <w:rPr>
          <w:spacing w:val="-6"/>
          <w:sz w:val="20"/>
        </w:rPr>
        <w:t xml:space="preserve"> </w:t>
      </w:r>
      <w:r>
        <w:rPr>
          <w:sz w:val="20"/>
        </w:rPr>
        <w:t>als</w:t>
      </w:r>
      <w:r>
        <w:rPr>
          <w:spacing w:val="-6"/>
          <w:sz w:val="20"/>
        </w:rPr>
        <w:t xml:space="preserve"> </w:t>
      </w:r>
      <w:r>
        <w:rPr>
          <w:sz w:val="20"/>
        </w:rPr>
        <w:t>einzelbeschäftigte</w:t>
      </w:r>
      <w:r>
        <w:rPr>
          <w:spacing w:val="-5"/>
          <w:sz w:val="20"/>
        </w:rPr>
        <w:t xml:space="preserve"> </w:t>
      </w:r>
      <w:r>
        <w:rPr>
          <w:sz w:val="20"/>
        </w:rPr>
        <w:t>Subunternehmen,</w:t>
      </w:r>
      <w:r>
        <w:rPr>
          <w:spacing w:val="-7"/>
          <w:sz w:val="20"/>
        </w:rPr>
        <w:t xml:space="preserve"> </w:t>
      </w:r>
      <w:r>
        <w:rPr>
          <w:sz w:val="20"/>
        </w:rPr>
        <w:t>im</w:t>
      </w:r>
      <w:r>
        <w:rPr>
          <w:spacing w:val="-4"/>
          <w:sz w:val="20"/>
        </w:rPr>
        <w:t xml:space="preserve"> </w:t>
      </w:r>
      <w:r>
        <w:rPr>
          <w:sz w:val="20"/>
        </w:rPr>
        <w:t>Rahmen</w:t>
      </w:r>
      <w:r>
        <w:rPr>
          <w:spacing w:val="-8"/>
          <w:sz w:val="20"/>
        </w:rPr>
        <w:t xml:space="preserve"> </w:t>
      </w:r>
      <w:r>
        <w:rPr>
          <w:sz w:val="20"/>
        </w:rPr>
        <w:t>von Werkverträgen, für sonstige Entgelte, Leistungen oder Sachwerte),</w:t>
      </w:r>
    </w:p>
    <w:p w:rsidR="001238B9" w:rsidRDefault="00E96733">
      <w:pPr>
        <w:pStyle w:val="Listenabsatz"/>
        <w:numPr>
          <w:ilvl w:val="1"/>
          <w:numId w:val="40"/>
        </w:numPr>
        <w:tabs>
          <w:tab w:val="left" w:pos="1442"/>
        </w:tabs>
        <w:spacing w:before="59"/>
        <w:ind w:right="1985"/>
        <w:rPr>
          <w:sz w:val="20"/>
        </w:rPr>
      </w:pPr>
      <w:r>
        <w:rPr>
          <w:sz w:val="20"/>
        </w:rPr>
        <w:t>in</w:t>
      </w:r>
      <w:r>
        <w:rPr>
          <w:spacing w:val="-4"/>
          <w:sz w:val="20"/>
        </w:rPr>
        <w:t xml:space="preserve"> </w:t>
      </w:r>
      <w:r>
        <w:rPr>
          <w:sz w:val="20"/>
        </w:rPr>
        <w:t>welcher</w:t>
      </w:r>
      <w:r>
        <w:rPr>
          <w:spacing w:val="-3"/>
          <w:sz w:val="20"/>
        </w:rPr>
        <w:t xml:space="preserve"> </w:t>
      </w:r>
      <w:r>
        <w:rPr>
          <w:sz w:val="20"/>
        </w:rPr>
        <w:t>Stellung</w:t>
      </w:r>
      <w:r>
        <w:rPr>
          <w:spacing w:val="-6"/>
          <w:sz w:val="20"/>
        </w:rPr>
        <w:t xml:space="preserve"> </w:t>
      </w:r>
      <w:r>
        <w:rPr>
          <w:sz w:val="20"/>
        </w:rPr>
        <w:t>sie</w:t>
      </w:r>
      <w:r>
        <w:rPr>
          <w:spacing w:val="-4"/>
          <w:sz w:val="20"/>
        </w:rPr>
        <w:t xml:space="preserve"> </w:t>
      </w:r>
      <w:r>
        <w:rPr>
          <w:sz w:val="20"/>
        </w:rPr>
        <w:t>arbeiten</w:t>
      </w:r>
      <w:r>
        <w:rPr>
          <w:spacing w:val="-4"/>
          <w:sz w:val="20"/>
        </w:rPr>
        <w:t xml:space="preserve"> </w:t>
      </w:r>
      <w:r>
        <w:rPr>
          <w:sz w:val="20"/>
        </w:rPr>
        <w:t>(geregelt</w:t>
      </w:r>
      <w:r>
        <w:rPr>
          <w:spacing w:val="-4"/>
          <w:sz w:val="20"/>
        </w:rPr>
        <w:t xml:space="preserve"> </w:t>
      </w:r>
      <w:r>
        <w:rPr>
          <w:sz w:val="20"/>
        </w:rPr>
        <w:t>in</w:t>
      </w:r>
      <w:r>
        <w:rPr>
          <w:spacing w:val="-4"/>
          <w:sz w:val="20"/>
        </w:rPr>
        <w:t xml:space="preserve"> </w:t>
      </w:r>
      <w:r>
        <w:rPr>
          <w:sz w:val="20"/>
        </w:rPr>
        <w:t>Dauerstellung,</w:t>
      </w:r>
      <w:r>
        <w:rPr>
          <w:spacing w:val="-6"/>
          <w:sz w:val="20"/>
        </w:rPr>
        <w:t xml:space="preserve"> </w:t>
      </w:r>
      <w:r>
        <w:rPr>
          <w:sz w:val="20"/>
        </w:rPr>
        <w:t>als</w:t>
      </w:r>
      <w:r>
        <w:rPr>
          <w:spacing w:val="-5"/>
          <w:sz w:val="20"/>
        </w:rPr>
        <w:t xml:space="preserve"> </w:t>
      </w:r>
      <w:r>
        <w:rPr>
          <w:sz w:val="20"/>
        </w:rPr>
        <w:t>Springer</w:t>
      </w:r>
      <w:r>
        <w:rPr>
          <w:spacing w:val="-5"/>
          <w:sz w:val="20"/>
        </w:rPr>
        <w:t xml:space="preserve"> </w:t>
      </w:r>
      <w:r>
        <w:rPr>
          <w:sz w:val="20"/>
        </w:rPr>
        <w:t xml:space="preserve">flexibel, </w:t>
      </w:r>
      <w:r>
        <w:rPr>
          <w:spacing w:val="-2"/>
          <w:sz w:val="20"/>
        </w:rPr>
        <w:t>Undefiniert),</w:t>
      </w:r>
    </w:p>
    <w:p w:rsidR="001238B9" w:rsidRDefault="00E96733">
      <w:pPr>
        <w:pStyle w:val="Listenabsatz"/>
        <w:numPr>
          <w:ilvl w:val="1"/>
          <w:numId w:val="40"/>
        </w:numPr>
        <w:tabs>
          <w:tab w:val="left" w:pos="1442"/>
        </w:tabs>
        <w:spacing w:before="57"/>
        <w:ind w:right="1765"/>
        <w:rPr>
          <w:sz w:val="20"/>
        </w:rPr>
      </w:pPr>
      <w:r>
        <w:rPr>
          <w:sz w:val="20"/>
        </w:rPr>
        <w:t>in</w:t>
      </w:r>
      <w:r>
        <w:rPr>
          <w:spacing w:val="-2"/>
          <w:sz w:val="20"/>
        </w:rPr>
        <w:t xml:space="preserve"> </w:t>
      </w:r>
      <w:r>
        <w:rPr>
          <w:sz w:val="20"/>
        </w:rPr>
        <w:t>welchem</w:t>
      </w:r>
      <w:r>
        <w:rPr>
          <w:spacing w:val="-1"/>
          <w:sz w:val="20"/>
        </w:rPr>
        <w:t xml:space="preserve"> </w:t>
      </w:r>
      <w:r>
        <w:rPr>
          <w:sz w:val="20"/>
        </w:rPr>
        <w:t>Rang</w:t>
      </w:r>
      <w:r>
        <w:rPr>
          <w:spacing w:val="-4"/>
          <w:sz w:val="20"/>
        </w:rPr>
        <w:t xml:space="preserve"> </w:t>
      </w:r>
      <w:r>
        <w:rPr>
          <w:sz w:val="20"/>
        </w:rPr>
        <w:t>sie</w:t>
      </w:r>
      <w:r>
        <w:rPr>
          <w:spacing w:val="-4"/>
          <w:sz w:val="20"/>
        </w:rPr>
        <w:t xml:space="preserve"> </w:t>
      </w:r>
      <w:r>
        <w:rPr>
          <w:sz w:val="20"/>
        </w:rPr>
        <w:t>arbeiten</w:t>
      </w:r>
      <w:r>
        <w:rPr>
          <w:spacing w:val="-5"/>
          <w:sz w:val="20"/>
        </w:rPr>
        <w:t xml:space="preserve"> </w:t>
      </w:r>
      <w:r>
        <w:rPr>
          <w:sz w:val="20"/>
        </w:rPr>
        <w:t>(zeitweise</w:t>
      </w:r>
      <w:r>
        <w:rPr>
          <w:spacing w:val="-2"/>
          <w:sz w:val="20"/>
        </w:rPr>
        <w:t xml:space="preserve"> </w:t>
      </w:r>
      <w:r>
        <w:rPr>
          <w:sz w:val="20"/>
        </w:rPr>
        <w:t>oder</w:t>
      </w:r>
      <w:r>
        <w:rPr>
          <w:spacing w:val="-4"/>
          <w:sz w:val="20"/>
        </w:rPr>
        <w:t xml:space="preserve"> </w:t>
      </w:r>
      <w:r>
        <w:rPr>
          <w:sz w:val="20"/>
        </w:rPr>
        <w:t>immer</w:t>
      </w:r>
      <w:r>
        <w:rPr>
          <w:spacing w:val="-4"/>
          <w:sz w:val="20"/>
        </w:rPr>
        <w:t xml:space="preserve"> </w:t>
      </w:r>
      <w:r>
        <w:rPr>
          <w:sz w:val="20"/>
        </w:rPr>
        <w:t>nach</w:t>
      </w:r>
      <w:r>
        <w:rPr>
          <w:spacing w:val="-4"/>
          <w:sz w:val="20"/>
        </w:rPr>
        <w:t xml:space="preserve"> </w:t>
      </w:r>
      <w:r>
        <w:rPr>
          <w:sz w:val="20"/>
        </w:rPr>
        <w:t>Tarif,</w:t>
      </w:r>
      <w:r>
        <w:rPr>
          <w:spacing w:val="-4"/>
          <w:sz w:val="20"/>
        </w:rPr>
        <w:t xml:space="preserve"> </w:t>
      </w:r>
      <w:r>
        <w:rPr>
          <w:sz w:val="20"/>
        </w:rPr>
        <w:t>außertariflich,</w:t>
      </w:r>
      <w:r>
        <w:rPr>
          <w:spacing w:val="-2"/>
          <w:sz w:val="20"/>
        </w:rPr>
        <w:t xml:space="preserve"> </w:t>
      </w:r>
      <w:r>
        <w:rPr>
          <w:sz w:val="20"/>
        </w:rPr>
        <w:t xml:space="preserve">frei </w:t>
      </w:r>
      <w:r>
        <w:rPr>
          <w:spacing w:val="-2"/>
          <w:sz w:val="20"/>
        </w:rPr>
        <w:t>vereinbart),</w:t>
      </w:r>
    </w:p>
    <w:p w:rsidR="001238B9" w:rsidRDefault="00E96733">
      <w:pPr>
        <w:pStyle w:val="Listenabsatz"/>
        <w:numPr>
          <w:ilvl w:val="1"/>
          <w:numId w:val="40"/>
        </w:numPr>
        <w:tabs>
          <w:tab w:val="left" w:pos="1442"/>
        </w:tabs>
        <w:spacing w:before="61"/>
        <w:rPr>
          <w:sz w:val="20"/>
        </w:rPr>
      </w:pPr>
      <w:r>
        <w:rPr>
          <w:sz w:val="20"/>
        </w:rPr>
        <w:t>und</w:t>
      </w:r>
      <w:r>
        <w:rPr>
          <w:spacing w:val="-5"/>
          <w:sz w:val="20"/>
        </w:rPr>
        <w:t xml:space="preserve"> </w:t>
      </w:r>
      <w:r>
        <w:rPr>
          <w:sz w:val="20"/>
        </w:rPr>
        <w:t>nicht</w:t>
      </w:r>
      <w:r>
        <w:rPr>
          <w:spacing w:val="-5"/>
          <w:sz w:val="20"/>
        </w:rPr>
        <w:t xml:space="preserve"> </w:t>
      </w:r>
      <w:r>
        <w:rPr>
          <w:sz w:val="20"/>
        </w:rPr>
        <w:t>zuletzt,</w:t>
      </w:r>
      <w:r>
        <w:rPr>
          <w:spacing w:val="-3"/>
          <w:sz w:val="20"/>
        </w:rPr>
        <w:t xml:space="preserve"> </w:t>
      </w:r>
      <w:r>
        <w:rPr>
          <w:sz w:val="20"/>
        </w:rPr>
        <w:t>wie</w:t>
      </w:r>
      <w:r>
        <w:rPr>
          <w:spacing w:val="-7"/>
          <w:sz w:val="20"/>
        </w:rPr>
        <w:t xml:space="preserve"> </w:t>
      </w:r>
      <w:r>
        <w:rPr>
          <w:sz w:val="20"/>
        </w:rPr>
        <w:t>sie</w:t>
      </w:r>
      <w:r>
        <w:rPr>
          <w:spacing w:val="-4"/>
          <w:sz w:val="20"/>
        </w:rPr>
        <w:t xml:space="preserve"> </w:t>
      </w:r>
      <w:r>
        <w:rPr>
          <w:sz w:val="20"/>
        </w:rPr>
        <w:t>ihre</w:t>
      </w:r>
      <w:r>
        <w:rPr>
          <w:spacing w:val="-7"/>
          <w:sz w:val="20"/>
        </w:rPr>
        <w:t xml:space="preserve"> </w:t>
      </w:r>
      <w:r>
        <w:rPr>
          <w:sz w:val="20"/>
        </w:rPr>
        <w:t>Mitbestimmung</w:t>
      </w:r>
      <w:r>
        <w:rPr>
          <w:spacing w:val="-7"/>
          <w:sz w:val="20"/>
        </w:rPr>
        <w:t xml:space="preserve"> </w:t>
      </w:r>
      <w:r>
        <w:rPr>
          <w:sz w:val="20"/>
        </w:rPr>
        <w:t>und</w:t>
      </w:r>
      <w:r>
        <w:rPr>
          <w:spacing w:val="-7"/>
          <w:sz w:val="20"/>
        </w:rPr>
        <w:t xml:space="preserve"> </w:t>
      </w:r>
      <w:r>
        <w:rPr>
          <w:sz w:val="20"/>
        </w:rPr>
        <w:t>Mitwirkung</w:t>
      </w:r>
      <w:r>
        <w:rPr>
          <w:spacing w:val="-7"/>
          <w:sz w:val="20"/>
        </w:rPr>
        <w:t xml:space="preserve"> </w:t>
      </w:r>
      <w:r>
        <w:rPr>
          <w:spacing w:val="-2"/>
          <w:sz w:val="20"/>
        </w:rPr>
        <w:t>sicherstellen.</w:t>
      </w:r>
    </w:p>
    <w:p w:rsidR="001238B9" w:rsidRDefault="001238B9">
      <w:pPr>
        <w:pStyle w:val="Textkrper"/>
        <w:spacing w:before="4"/>
        <w:rPr>
          <w:sz w:val="35"/>
        </w:rPr>
      </w:pPr>
    </w:p>
    <w:p w:rsidR="001238B9" w:rsidRDefault="00E96733">
      <w:pPr>
        <w:pStyle w:val="berschrift4"/>
        <w:spacing w:before="1"/>
      </w:pPr>
      <w:r>
        <w:t>Wichtige</w:t>
      </w:r>
      <w:r>
        <w:rPr>
          <w:spacing w:val="-8"/>
        </w:rPr>
        <w:t xml:space="preserve"> </w:t>
      </w:r>
      <w:r>
        <w:t>Regelungen</w:t>
      </w:r>
      <w:r>
        <w:rPr>
          <w:spacing w:val="-5"/>
        </w:rPr>
        <w:t xml:space="preserve"> </w:t>
      </w:r>
      <w:r>
        <w:t>im</w:t>
      </w:r>
      <w:r>
        <w:rPr>
          <w:spacing w:val="-6"/>
        </w:rPr>
        <w:t xml:space="preserve"> </w:t>
      </w:r>
      <w:r>
        <w:rPr>
          <w:spacing w:val="-2"/>
        </w:rPr>
        <w:t>Arbeitsrecht</w:t>
      </w:r>
    </w:p>
    <w:p w:rsidR="001238B9" w:rsidRDefault="001238B9">
      <w:pPr>
        <w:pStyle w:val="Textkrper"/>
        <w:spacing w:before="8"/>
        <w:rPr>
          <w:b/>
          <w:sz w:val="10"/>
        </w:rPr>
      </w:pP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98"/>
      </w:tblGrid>
      <w:tr w:rsidR="001238B9" w:rsidTr="00D70BBC">
        <w:trPr>
          <w:trHeight w:val="1504"/>
        </w:trPr>
        <w:tc>
          <w:tcPr>
            <w:tcW w:w="8498" w:type="dxa"/>
            <w:shd w:val="clear" w:color="auto" w:fill="F4AF82"/>
          </w:tcPr>
          <w:p w:rsidR="001238B9" w:rsidRPr="00D70BBC" w:rsidRDefault="00E96733" w:rsidP="00D70BBC">
            <w:pPr>
              <w:pStyle w:val="TableParagraph"/>
              <w:spacing w:before="54"/>
              <w:ind w:left="626"/>
              <w:rPr>
                <w:b/>
                <w:sz w:val="20"/>
              </w:rPr>
            </w:pPr>
            <w:r w:rsidRPr="00D70BBC">
              <w:rPr>
                <w:b/>
                <w:sz w:val="20"/>
              </w:rPr>
              <w:t>Vertragsfreiheit,</w:t>
            </w:r>
            <w:r w:rsidRPr="00D70BBC">
              <w:rPr>
                <w:b/>
                <w:spacing w:val="-11"/>
                <w:sz w:val="20"/>
              </w:rPr>
              <w:t xml:space="preserve"> </w:t>
            </w:r>
            <w:r w:rsidRPr="00D70BBC">
              <w:rPr>
                <w:b/>
                <w:sz w:val="20"/>
              </w:rPr>
              <w:t>individuelles</w:t>
            </w:r>
            <w:r w:rsidRPr="00D70BBC">
              <w:rPr>
                <w:b/>
                <w:spacing w:val="-8"/>
                <w:sz w:val="20"/>
              </w:rPr>
              <w:t xml:space="preserve"> </w:t>
            </w:r>
            <w:r w:rsidRPr="00D70BBC">
              <w:rPr>
                <w:b/>
                <w:sz w:val="20"/>
              </w:rPr>
              <w:t>und</w:t>
            </w:r>
            <w:r w:rsidRPr="00D70BBC">
              <w:rPr>
                <w:b/>
                <w:spacing w:val="-10"/>
                <w:sz w:val="20"/>
              </w:rPr>
              <w:t xml:space="preserve"> </w:t>
            </w:r>
            <w:r w:rsidRPr="00D70BBC">
              <w:rPr>
                <w:b/>
                <w:sz w:val="20"/>
              </w:rPr>
              <w:t>kollektives</w:t>
            </w:r>
            <w:r w:rsidRPr="00D70BBC">
              <w:rPr>
                <w:b/>
                <w:spacing w:val="-11"/>
                <w:sz w:val="20"/>
              </w:rPr>
              <w:t xml:space="preserve"> </w:t>
            </w:r>
            <w:r w:rsidRPr="00D70BBC">
              <w:rPr>
                <w:b/>
                <w:sz w:val="20"/>
              </w:rPr>
              <w:t>Vertragsrecht,</w:t>
            </w:r>
            <w:r w:rsidRPr="00D70BBC">
              <w:rPr>
                <w:b/>
                <w:spacing w:val="-10"/>
                <w:sz w:val="20"/>
              </w:rPr>
              <w:t xml:space="preserve"> </w:t>
            </w:r>
            <w:r w:rsidRPr="00D70BBC">
              <w:rPr>
                <w:b/>
                <w:spacing w:val="-2"/>
                <w:sz w:val="20"/>
              </w:rPr>
              <w:t>Günstigkeitsprinzip</w:t>
            </w:r>
          </w:p>
          <w:p w:rsidR="001238B9" w:rsidRPr="00D70BBC" w:rsidRDefault="00E96733" w:rsidP="00D70BBC">
            <w:pPr>
              <w:pStyle w:val="TableParagraph"/>
              <w:spacing w:before="121"/>
              <w:ind w:left="59"/>
              <w:rPr>
                <w:sz w:val="20"/>
              </w:rPr>
            </w:pPr>
            <w:r w:rsidRPr="00D70BBC">
              <w:rPr>
                <w:sz w:val="20"/>
              </w:rPr>
              <w:t>Grundsätzlich sind einzelvertragliche Regelungen im Arbeitsvertrag oder individuelles Vertragsrecht zulässig. Wenn im Betrieb ein Betriebsrat eingerichtet wurde und Tarifverträge und Betriebsvereinbarungen anzuwenden sind, sind diese als kollektives Vertragsrecht zu beachten.</w:t>
            </w:r>
            <w:r w:rsidRPr="00D70BBC">
              <w:rPr>
                <w:spacing w:val="-4"/>
                <w:sz w:val="20"/>
              </w:rPr>
              <w:t xml:space="preserve"> </w:t>
            </w:r>
            <w:r w:rsidRPr="00D70BBC">
              <w:rPr>
                <w:sz w:val="20"/>
              </w:rPr>
              <w:t>Es</w:t>
            </w:r>
            <w:r w:rsidRPr="00D70BBC">
              <w:rPr>
                <w:spacing w:val="-5"/>
                <w:sz w:val="20"/>
              </w:rPr>
              <w:t xml:space="preserve"> </w:t>
            </w:r>
            <w:r w:rsidRPr="00D70BBC">
              <w:rPr>
                <w:sz w:val="20"/>
              </w:rPr>
              <w:t>gilt</w:t>
            </w:r>
            <w:r w:rsidRPr="00D70BBC">
              <w:rPr>
                <w:spacing w:val="-4"/>
                <w:sz w:val="20"/>
              </w:rPr>
              <w:t xml:space="preserve"> </w:t>
            </w:r>
            <w:r w:rsidRPr="00D70BBC">
              <w:rPr>
                <w:sz w:val="20"/>
              </w:rPr>
              <w:t>immer</w:t>
            </w:r>
            <w:r w:rsidRPr="00D70BBC">
              <w:rPr>
                <w:spacing w:val="-6"/>
                <w:sz w:val="20"/>
              </w:rPr>
              <w:t xml:space="preserve"> </w:t>
            </w:r>
            <w:r w:rsidRPr="00D70BBC">
              <w:rPr>
                <w:sz w:val="20"/>
              </w:rPr>
              <w:t>die</w:t>
            </w:r>
            <w:r w:rsidRPr="00D70BBC">
              <w:rPr>
                <w:spacing w:val="-6"/>
                <w:sz w:val="20"/>
              </w:rPr>
              <w:t xml:space="preserve"> </w:t>
            </w:r>
            <w:r w:rsidRPr="00D70BBC">
              <w:rPr>
                <w:sz w:val="20"/>
              </w:rPr>
              <w:t>Regelung,</w:t>
            </w:r>
            <w:r w:rsidRPr="00D70BBC">
              <w:rPr>
                <w:spacing w:val="-4"/>
                <w:sz w:val="20"/>
              </w:rPr>
              <w:t xml:space="preserve"> </w:t>
            </w:r>
            <w:r w:rsidRPr="00D70BBC">
              <w:rPr>
                <w:sz w:val="20"/>
              </w:rPr>
              <w:t>die</w:t>
            </w:r>
            <w:r w:rsidRPr="00D70BBC">
              <w:rPr>
                <w:spacing w:val="-4"/>
                <w:sz w:val="20"/>
              </w:rPr>
              <w:t xml:space="preserve"> </w:t>
            </w:r>
            <w:r w:rsidRPr="00D70BBC">
              <w:rPr>
                <w:sz w:val="20"/>
              </w:rPr>
              <w:t>für</w:t>
            </w:r>
            <w:r w:rsidRPr="00D70BBC">
              <w:rPr>
                <w:spacing w:val="-6"/>
                <w:sz w:val="20"/>
              </w:rPr>
              <w:t xml:space="preserve"> </w:t>
            </w:r>
            <w:r w:rsidRPr="00D70BBC">
              <w:rPr>
                <w:sz w:val="20"/>
              </w:rPr>
              <w:t>Arbeitnehmer</w:t>
            </w:r>
            <w:r w:rsidRPr="00D70BBC">
              <w:rPr>
                <w:spacing w:val="-6"/>
                <w:sz w:val="20"/>
              </w:rPr>
              <w:t xml:space="preserve"> </w:t>
            </w:r>
            <w:r w:rsidRPr="00D70BBC">
              <w:rPr>
                <w:sz w:val="20"/>
              </w:rPr>
              <w:t>günstiger</w:t>
            </w:r>
            <w:r w:rsidRPr="00D70BBC">
              <w:rPr>
                <w:spacing w:val="-3"/>
                <w:sz w:val="20"/>
              </w:rPr>
              <w:t xml:space="preserve"> </w:t>
            </w:r>
            <w:r w:rsidRPr="00D70BBC">
              <w:rPr>
                <w:sz w:val="20"/>
              </w:rPr>
              <w:t>ist</w:t>
            </w:r>
            <w:r w:rsidRPr="00D70BBC">
              <w:rPr>
                <w:spacing w:val="-6"/>
                <w:sz w:val="20"/>
              </w:rPr>
              <w:t xml:space="preserve"> </w:t>
            </w:r>
            <w:r w:rsidRPr="00D70BBC">
              <w:rPr>
                <w:sz w:val="20"/>
              </w:rPr>
              <w:t>(Günstigkeitsprinzip).</w:t>
            </w:r>
          </w:p>
        </w:tc>
      </w:tr>
      <w:tr w:rsidR="001238B9" w:rsidTr="00D70BBC">
        <w:trPr>
          <w:trHeight w:val="1504"/>
        </w:trPr>
        <w:tc>
          <w:tcPr>
            <w:tcW w:w="8498" w:type="dxa"/>
            <w:shd w:val="clear" w:color="auto" w:fill="F4AF82"/>
          </w:tcPr>
          <w:p w:rsidR="001238B9" w:rsidRPr="00D70BBC" w:rsidRDefault="00E96733" w:rsidP="00D70BBC">
            <w:pPr>
              <w:pStyle w:val="TableParagraph"/>
              <w:spacing w:before="52"/>
              <w:ind w:left="626"/>
              <w:rPr>
                <w:b/>
                <w:sz w:val="20"/>
              </w:rPr>
            </w:pPr>
            <w:r w:rsidRPr="00D70BBC">
              <w:rPr>
                <w:b/>
                <w:spacing w:val="-2"/>
                <w:sz w:val="20"/>
              </w:rPr>
              <w:t>Arbeitszeitgesetz</w:t>
            </w:r>
            <w:r w:rsidRPr="00D70BBC">
              <w:rPr>
                <w:b/>
                <w:spacing w:val="16"/>
                <w:sz w:val="20"/>
              </w:rPr>
              <w:t xml:space="preserve"> </w:t>
            </w:r>
            <w:r w:rsidRPr="00D70BBC">
              <w:rPr>
                <w:b/>
                <w:spacing w:val="-2"/>
                <w:sz w:val="20"/>
              </w:rPr>
              <w:t>(ArbZG)</w:t>
            </w:r>
          </w:p>
          <w:p w:rsidR="001238B9" w:rsidRPr="00D70BBC" w:rsidRDefault="00E96733" w:rsidP="00D70BBC">
            <w:pPr>
              <w:pStyle w:val="TableParagraph"/>
              <w:spacing w:before="123"/>
              <w:ind w:left="59" w:right="273"/>
              <w:jc w:val="both"/>
              <w:rPr>
                <w:sz w:val="20"/>
              </w:rPr>
            </w:pPr>
            <w:r w:rsidRPr="00D70BBC">
              <w:rPr>
                <w:sz w:val="20"/>
              </w:rPr>
              <w:t>Es</w:t>
            </w:r>
            <w:r w:rsidRPr="00D70BBC">
              <w:rPr>
                <w:spacing w:val="-6"/>
                <w:sz w:val="20"/>
              </w:rPr>
              <w:t xml:space="preserve"> </w:t>
            </w:r>
            <w:r w:rsidRPr="00D70BBC">
              <w:rPr>
                <w:sz w:val="20"/>
              </w:rPr>
              <w:t>begrenzt</w:t>
            </w:r>
            <w:r w:rsidRPr="00D70BBC">
              <w:rPr>
                <w:spacing w:val="-7"/>
                <w:sz w:val="20"/>
              </w:rPr>
              <w:t xml:space="preserve"> </w:t>
            </w:r>
            <w:r w:rsidRPr="00D70BBC">
              <w:rPr>
                <w:sz w:val="20"/>
              </w:rPr>
              <w:t>die</w:t>
            </w:r>
            <w:r w:rsidRPr="00D70BBC">
              <w:rPr>
                <w:spacing w:val="-5"/>
                <w:sz w:val="20"/>
              </w:rPr>
              <w:t xml:space="preserve"> </w:t>
            </w:r>
            <w:r w:rsidRPr="00D70BBC">
              <w:rPr>
                <w:sz w:val="20"/>
              </w:rPr>
              <w:t>höchstzulässige</w:t>
            </w:r>
            <w:r w:rsidRPr="00D70BBC">
              <w:rPr>
                <w:spacing w:val="-8"/>
                <w:sz w:val="20"/>
              </w:rPr>
              <w:t xml:space="preserve"> </w:t>
            </w:r>
            <w:r w:rsidRPr="00D70BBC">
              <w:rPr>
                <w:sz w:val="20"/>
              </w:rPr>
              <w:t>tägliche</w:t>
            </w:r>
            <w:r w:rsidRPr="00D70BBC">
              <w:rPr>
                <w:spacing w:val="-6"/>
                <w:sz w:val="20"/>
              </w:rPr>
              <w:t xml:space="preserve"> </w:t>
            </w:r>
            <w:r w:rsidRPr="00D70BBC">
              <w:rPr>
                <w:sz w:val="20"/>
              </w:rPr>
              <w:t>Arbeitszeit,</w:t>
            </w:r>
            <w:r w:rsidRPr="00D70BBC">
              <w:rPr>
                <w:spacing w:val="-5"/>
                <w:sz w:val="20"/>
              </w:rPr>
              <w:t xml:space="preserve"> </w:t>
            </w:r>
            <w:r w:rsidRPr="00D70BBC">
              <w:rPr>
                <w:sz w:val="20"/>
              </w:rPr>
              <w:t>bestimmt</w:t>
            </w:r>
            <w:r w:rsidRPr="00D70BBC">
              <w:rPr>
                <w:spacing w:val="-7"/>
                <w:sz w:val="20"/>
              </w:rPr>
              <w:t xml:space="preserve"> </w:t>
            </w:r>
            <w:r w:rsidRPr="00D70BBC">
              <w:rPr>
                <w:sz w:val="20"/>
              </w:rPr>
              <w:t>Mindestruhepausen</w:t>
            </w:r>
            <w:r w:rsidRPr="00D70BBC">
              <w:rPr>
                <w:spacing w:val="-5"/>
                <w:sz w:val="20"/>
              </w:rPr>
              <w:t xml:space="preserve"> </w:t>
            </w:r>
            <w:r w:rsidRPr="00D70BBC">
              <w:rPr>
                <w:sz w:val="20"/>
              </w:rPr>
              <w:t>während der Arbeitszeit</w:t>
            </w:r>
            <w:r w:rsidRPr="00D70BBC">
              <w:rPr>
                <w:spacing w:val="-1"/>
                <w:sz w:val="20"/>
              </w:rPr>
              <w:t xml:space="preserve"> </w:t>
            </w:r>
            <w:r w:rsidRPr="00D70BBC">
              <w:rPr>
                <w:sz w:val="20"/>
              </w:rPr>
              <w:t>und</w:t>
            </w:r>
            <w:r w:rsidRPr="00D70BBC">
              <w:rPr>
                <w:spacing w:val="-2"/>
                <w:sz w:val="20"/>
              </w:rPr>
              <w:t xml:space="preserve"> </w:t>
            </w:r>
            <w:r w:rsidRPr="00D70BBC">
              <w:rPr>
                <w:sz w:val="20"/>
              </w:rPr>
              <w:t>Mindestruhezeiten,</w:t>
            </w:r>
            <w:r w:rsidRPr="00D70BBC">
              <w:rPr>
                <w:spacing w:val="-1"/>
                <w:sz w:val="20"/>
              </w:rPr>
              <w:t xml:space="preserve"> </w:t>
            </w:r>
            <w:r w:rsidRPr="00D70BBC">
              <w:rPr>
                <w:sz w:val="20"/>
              </w:rPr>
              <w:t>regelt</w:t>
            </w:r>
            <w:r w:rsidRPr="00D70BBC">
              <w:rPr>
                <w:spacing w:val="-1"/>
                <w:sz w:val="20"/>
              </w:rPr>
              <w:t xml:space="preserve"> </w:t>
            </w:r>
            <w:r w:rsidRPr="00D70BBC">
              <w:rPr>
                <w:sz w:val="20"/>
              </w:rPr>
              <w:t>Rahmenbedingungen</w:t>
            </w:r>
            <w:r w:rsidRPr="00D70BBC">
              <w:rPr>
                <w:spacing w:val="-2"/>
                <w:sz w:val="20"/>
              </w:rPr>
              <w:t xml:space="preserve"> </w:t>
            </w:r>
            <w:r w:rsidRPr="00D70BBC">
              <w:rPr>
                <w:sz w:val="20"/>
              </w:rPr>
              <w:t>für</w:t>
            </w:r>
            <w:r w:rsidRPr="00D70BBC">
              <w:rPr>
                <w:spacing w:val="-1"/>
                <w:sz w:val="20"/>
              </w:rPr>
              <w:t xml:space="preserve"> </w:t>
            </w:r>
            <w:r w:rsidRPr="00D70BBC">
              <w:rPr>
                <w:sz w:val="20"/>
              </w:rPr>
              <w:t>flexible Arbeitszeiten oder Telearbeit, gilt jedoch nicht</w:t>
            </w:r>
            <w:r w:rsidRPr="00D70BBC">
              <w:rPr>
                <w:spacing w:val="-1"/>
                <w:sz w:val="20"/>
              </w:rPr>
              <w:t xml:space="preserve"> </w:t>
            </w:r>
            <w:r w:rsidRPr="00D70BBC">
              <w:rPr>
                <w:sz w:val="20"/>
              </w:rPr>
              <w:t>für leitende Angestellte oder Beamte.</w:t>
            </w:r>
            <w:r w:rsidRPr="00D70BBC">
              <w:rPr>
                <w:spacing w:val="-1"/>
                <w:sz w:val="20"/>
              </w:rPr>
              <w:t xml:space="preserve"> </w:t>
            </w:r>
            <w:r w:rsidRPr="00D70BBC">
              <w:rPr>
                <w:sz w:val="20"/>
              </w:rPr>
              <w:t>Der Betriebsrat</w:t>
            </w:r>
            <w:r w:rsidRPr="00D70BBC">
              <w:rPr>
                <w:spacing w:val="-1"/>
                <w:sz w:val="20"/>
              </w:rPr>
              <w:t xml:space="preserve"> </w:t>
            </w:r>
            <w:r w:rsidRPr="00D70BBC">
              <w:rPr>
                <w:sz w:val="20"/>
              </w:rPr>
              <w:t xml:space="preserve">ist zu </w:t>
            </w:r>
            <w:r w:rsidRPr="00D70BBC">
              <w:rPr>
                <w:spacing w:val="-2"/>
                <w:sz w:val="20"/>
              </w:rPr>
              <w:t>beteiligen.</w:t>
            </w:r>
          </w:p>
        </w:tc>
      </w:tr>
    </w:tbl>
    <w:p w:rsidR="001238B9" w:rsidRDefault="001238B9">
      <w:pPr>
        <w:jc w:val="both"/>
        <w:rPr>
          <w:sz w:val="20"/>
        </w:rPr>
        <w:sectPr w:rsidR="001238B9">
          <w:pgSz w:w="11910" w:h="16840"/>
          <w:pgMar w:top="1260" w:right="200" w:bottom="1040" w:left="1260" w:header="715" w:footer="855" w:gutter="0"/>
          <w:cols w:space="720"/>
        </w:sectPr>
      </w:pPr>
    </w:p>
    <w:p w:rsidR="001238B9" w:rsidRDefault="001238B9">
      <w:pPr>
        <w:pStyle w:val="Textkrper"/>
        <w:spacing w:before="6"/>
        <w:rPr>
          <w:b/>
          <w:sz w:val="12"/>
        </w:rPr>
      </w:pP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98"/>
      </w:tblGrid>
      <w:tr w:rsidR="001238B9" w:rsidTr="00D70BBC">
        <w:trPr>
          <w:trHeight w:val="1504"/>
        </w:trPr>
        <w:tc>
          <w:tcPr>
            <w:tcW w:w="8498" w:type="dxa"/>
            <w:shd w:val="clear" w:color="auto" w:fill="F4AF82"/>
          </w:tcPr>
          <w:p w:rsidR="001238B9" w:rsidRPr="00D70BBC" w:rsidRDefault="00E96733" w:rsidP="00D70BBC">
            <w:pPr>
              <w:pStyle w:val="TableParagraph"/>
              <w:spacing w:before="55"/>
              <w:ind w:left="626"/>
              <w:rPr>
                <w:b/>
                <w:sz w:val="20"/>
              </w:rPr>
            </w:pPr>
            <w:r w:rsidRPr="00D70BBC">
              <w:rPr>
                <w:b/>
                <w:sz w:val="20"/>
              </w:rPr>
              <w:t>Teilzeit-</w:t>
            </w:r>
            <w:r w:rsidRPr="00D70BBC">
              <w:rPr>
                <w:b/>
                <w:spacing w:val="-10"/>
                <w:sz w:val="20"/>
              </w:rPr>
              <w:t xml:space="preserve"> </w:t>
            </w:r>
            <w:r w:rsidRPr="00D70BBC">
              <w:rPr>
                <w:b/>
                <w:sz w:val="20"/>
              </w:rPr>
              <w:t>und</w:t>
            </w:r>
            <w:r w:rsidRPr="00D70BBC">
              <w:rPr>
                <w:b/>
                <w:spacing w:val="-9"/>
                <w:sz w:val="20"/>
              </w:rPr>
              <w:t xml:space="preserve"> </w:t>
            </w:r>
            <w:r w:rsidRPr="00D70BBC">
              <w:rPr>
                <w:b/>
                <w:sz w:val="20"/>
              </w:rPr>
              <w:t>Befristungsgesetz</w:t>
            </w:r>
            <w:r w:rsidRPr="00D70BBC">
              <w:rPr>
                <w:b/>
                <w:spacing w:val="-9"/>
                <w:sz w:val="20"/>
              </w:rPr>
              <w:t xml:space="preserve"> </w:t>
            </w:r>
            <w:r w:rsidRPr="00D70BBC">
              <w:rPr>
                <w:b/>
                <w:spacing w:val="-2"/>
                <w:sz w:val="20"/>
              </w:rPr>
              <w:t>(TzBfG)</w:t>
            </w:r>
          </w:p>
          <w:p w:rsidR="001238B9" w:rsidRPr="00D70BBC" w:rsidRDefault="00E96733" w:rsidP="00D70BBC">
            <w:pPr>
              <w:pStyle w:val="TableParagraph"/>
              <w:spacing w:before="123"/>
              <w:ind w:left="59" w:right="123"/>
              <w:rPr>
                <w:sz w:val="20"/>
              </w:rPr>
            </w:pPr>
            <w:r w:rsidRPr="00D70BBC">
              <w:rPr>
                <w:sz w:val="20"/>
              </w:rPr>
              <w:t>Es</w:t>
            </w:r>
            <w:r w:rsidRPr="00D70BBC">
              <w:rPr>
                <w:spacing w:val="-5"/>
                <w:sz w:val="20"/>
              </w:rPr>
              <w:t xml:space="preserve"> </w:t>
            </w:r>
            <w:r w:rsidRPr="00D70BBC">
              <w:rPr>
                <w:sz w:val="20"/>
              </w:rPr>
              <w:t>regelt</w:t>
            </w:r>
            <w:r w:rsidRPr="00D70BBC">
              <w:rPr>
                <w:spacing w:val="-6"/>
                <w:sz w:val="20"/>
              </w:rPr>
              <w:t xml:space="preserve"> </w:t>
            </w:r>
            <w:r w:rsidRPr="00D70BBC">
              <w:rPr>
                <w:sz w:val="20"/>
              </w:rPr>
              <w:t>das</w:t>
            </w:r>
            <w:r w:rsidRPr="00D70BBC">
              <w:rPr>
                <w:spacing w:val="-5"/>
                <w:sz w:val="20"/>
              </w:rPr>
              <w:t xml:space="preserve"> </w:t>
            </w:r>
            <w:r w:rsidRPr="00D70BBC">
              <w:rPr>
                <w:sz w:val="20"/>
              </w:rPr>
              <w:t>Recht</w:t>
            </w:r>
            <w:r w:rsidRPr="00D70BBC">
              <w:rPr>
                <w:spacing w:val="-4"/>
                <w:sz w:val="20"/>
              </w:rPr>
              <w:t xml:space="preserve"> </w:t>
            </w:r>
            <w:r w:rsidRPr="00D70BBC">
              <w:rPr>
                <w:sz w:val="20"/>
              </w:rPr>
              <w:t>der</w:t>
            </w:r>
            <w:r w:rsidRPr="00D70BBC">
              <w:rPr>
                <w:spacing w:val="-5"/>
                <w:sz w:val="20"/>
              </w:rPr>
              <w:t xml:space="preserve"> </w:t>
            </w:r>
            <w:r w:rsidRPr="00D70BBC">
              <w:rPr>
                <w:sz w:val="20"/>
              </w:rPr>
              <w:t>Teilzeitarbeitsverhältnisse</w:t>
            </w:r>
            <w:r w:rsidRPr="00D70BBC">
              <w:rPr>
                <w:spacing w:val="-4"/>
                <w:sz w:val="20"/>
              </w:rPr>
              <w:t xml:space="preserve"> </w:t>
            </w:r>
            <w:r w:rsidRPr="00D70BBC">
              <w:rPr>
                <w:sz w:val="20"/>
              </w:rPr>
              <w:t>und</w:t>
            </w:r>
            <w:r w:rsidRPr="00D70BBC">
              <w:rPr>
                <w:spacing w:val="-4"/>
                <w:sz w:val="20"/>
              </w:rPr>
              <w:t xml:space="preserve"> </w:t>
            </w:r>
            <w:r w:rsidRPr="00D70BBC">
              <w:rPr>
                <w:sz w:val="20"/>
              </w:rPr>
              <w:t>der</w:t>
            </w:r>
            <w:r w:rsidRPr="00D70BBC">
              <w:rPr>
                <w:spacing w:val="-5"/>
                <w:sz w:val="20"/>
              </w:rPr>
              <w:t xml:space="preserve"> </w:t>
            </w:r>
            <w:r w:rsidRPr="00D70BBC">
              <w:rPr>
                <w:sz w:val="20"/>
              </w:rPr>
              <w:t>befristeten</w:t>
            </w:r>
            <w:r w:rsidRPr="00D70BBC">
              <w:rPr>
                <w:spacing w:val="-5"/>
                <w:sz w:val="20"/>
              </w:rPr>
              <w:t xml:space="preserve"> </w:t>
            </w:r>
            <w:r w:rsidRPr="00D70BBC">
              <w:rPr>
                <w:sz w:val="20"/>
              </w:rPr>
              <w:t>Beschäftigung.</w:t>
            </w:r>
            <w:r w:rsidRPr="00D70BBC">
              <w:rPr>
                <w:spacing w:val="-4"/>
                <w:sz w:val="20"/>
              </w:rPr>
              <w:t xml:space="preserve"> </w:t>
            </w:r>
            <w:r w:rsidRPr="00D70BBC">
              <w:rPr>
                <w:sz w:val="20"/>
              </w:rPr>
              <w:t>Ein Arbeitnehmer, dessen Arbeitsverhältnis länger als sechs Monate bestanden hat, kann verlangen,</w:t>
            </w:r>
            <w:r w:rsidRPr="00D70BBC">
              <w:rPr>
                <w:spacing w:val="-2"/>
                <w:sz w:val="20"/>
              </w:rPr>
              <w:t xml:space="preserve"> </w:t>
            </w:r>
            <w:r w:rsidRPr="00D70BBC">
              <w:rPr>
                <w:sz w:val="20"/>
              </w:rPr>
              <w:t>dass</w:t>
            </w:r>
            <w:r w:rsidRPr="00D70BBC">
              <w:rPr>
                <w:spacing w:val="-3"/>
                <w:sz w:val="20"/>
              </w:rPr>
              <w:t xml:space="preserve"> </w:t>
            </w:r>
            <w:r w:rsidRPr="00D70BBC">
              <w:rPr>
                <w:sz w:val="20"/>
              </w:rPr>
              <w:t>seine</w:t>
            </w:r>
            <w:r w:rsidRPr="00D70BBC">
              <w:rPr>
                <w:spacing w:val="-2"/>
                <w:sz w:val="20"/>
              </w:rPr>
              <w:t xml:space="preserve"> </w:t>
            </w:r>
            <w:r w:rsidRPr="00D70BBC">
              <w:rPr>
                <w:sz w:val="20"/>
              </w:rPr>
              <w:t>vertraglich</w:t>
            </w:r>
            <w:r w:rsidRPr="00D70BBC">
              <w:rPr>
                <w:spacing w:val="-2"/>
                <w:sz w:val="20"/>
              </w:rPr>
              <w:t xml:space="preserve"> </w:t>
            </w:r>
            <w:r w:rsidRPr="00D70BBC">
              <w:rPr>
                <w:sz w:val="20"/>
              </w:rPr>
              <w:t>vereinbarte</w:t>
            </w:r>
            <w:r w:rsidRPr="00D70BBC">
              <w:rPr>
                <w:spacing w:val="-2"/>
                <w:sz w:val="20"/>
              </w:rPr>
              <w:t xml:space="preserve"> </w:t>
            </w:r>
            <w:r w:rsidRPr="00D70BBC">
              <w:rPr>
                <w:sz w:val="20"/>
              </w:rPr>
              <w:t>Arbeitszeit</w:t>
            </w:r>
            <w:r w:rsidRPr="00D70BBC">
              <w:rPr>
                <w:spacing w:val="-2"/>
                <w:sz w:val="20"/>
              </w:rPr>
              <w:t xml:space="preserve"> </w:t>
            </w:r>
            <w:r w:rsidRPr="00D70BBC">
              <w:rPr>
                <w:sz w:val="20"/>
              </w:rPr>
              <w:t>verringert</w:t>
            </w:r>
            <w:r w:rsidRPr="00D70BBC">
              <w:rPr>
                <w:spacing w:val="-1"/>
                <w:sz w:val="20"/>
              </w:rPr>
              <w:t xml:space="preserve"> </w:t>
            </w:r>
            <w:r w:rsidRPr="00D70BBC">
              <w:rPr>
                <w:sz w:val="20"/>
              </w:rPr>
              <w:t>wird.</w:t>
            </w:r>
            <w:r w:rsidRPr="00D70BBC">
              <w:rPr>
                <w:spacing w:val="-2"/>
                <w:sz w:val="20"/>
              </w:rPr>
              <w:t xml:space="preserve"> </w:t>
            </w:r>
            <w:r w:rsidRPr="00D70BBC">
              <w:rPr>
                <w:sz w:val="20"/>
              </w:rPr>
              <w:t>Es</w:t>
            </w:r>
            <w:r w:rsidRPr="00D70BBC">
              <w:rPr>
                <w:spacing w:val="-3"/>
                <w:sz w:val="20"/>
              </w:rPr>
              <w:t xml:space="preserve"> </w:t>
            </w:r>
            <w:r w:rsidRPr="00D70BBC">
              <w:rPr>
                <w:sz w:val="20"/>
              </w:rPr>
              <w:t>ist</w:t>
            </w:r>
            <w:r w:rsidRPr="00D70BBC">
              <w:rPr>
                <w:spacing w:val="-4"/>
                <w:sz w:val="20"/>
              </w:rPr>
              <w:t xml:space="preserve"> </w:t>
            </w:r>
            <w:r w:rsidRPr="00D70BBC">
              <w:rPr>
                <w:sz w:val="20"/>
              </w:rPr>
              <w:t>festgelegt, wann ein sachlicher Grund für eine vertragliche Befristung vorliegt.</w:t>
            </w:r>
          </w:p>
        </w:tc>
      </w:tr>
      <w:tr w:rsidR="001238B9" w:rsidTr="00D70BBC">
        <w:trPr>
          <w:trHeight w:val="2424"/>
        </w:trPr>
        <w:tc>
          <w:tcPr>
            <w:tcW w:w="8498" w:type="dxa"/>
            <w:shd w:val="clear" w:color="auto" w:fill="F4AF82"/>
          </w:tcPr>
          <w:p w:rsidR="001238B9" w:rsidRPr="00D70BBC" w:rsidRDefault="00E96733" w:rsidP="00D70BBC">
            <w:pPr>
              <w:pStyle w:val="TableParagraph"/>
              <w:spacing w:before="54"/>
              <w:ind w:left="626"/>
              <w:rPr>
                <w:b/>
                <w:sz w:val="20"/>
              </w:rPr>
            </w:pPr>
            <w:r w:rsidRPr="00D70BBC">
              <w:rPr>
                <w:b/>
                <w:sz w:val="20"/>
              </w:rPr>
              <w:t>§</w:t>
            </w:r>
            <w:r w:rsidRPr="00D70BBC">
              <w:rPr>
                <w:b/>
                <w:spacing w:val="-5"/>
                <w:sz w:val="20"/>
              </w:rPr>
              <w:t xml:space="preserve"> </w:t>
            </w:r>
            <w:r w:rsidRPr="00D70BBC">
              <w:rPr>
                <w:b/>
                <w:sz w:val="20"/>
              </w:rPr>
              <w:t>622</w:t>
            </w:r>
            <w:r w:rsidRPr="00D70BBC">
              <w:rPr>
                <w:b/>
                <w:spacing w:val="-4"/>
                <w:sz w:val="20"/>
              </w:rPr>
              <w:t xml:space="preserve"> </w:t>
            </w:r>
            <w:r w:rsidRPr="00D70BBC">
              <w:rPr>
                <w:b/>
                <w:sz w:val="20"/>
              </w:rPr>
              <w:t>BGB</w:t>
            </w:r>
            <w:r w:rsidRPr="00D70BBC">
              <w:rPr>
                <w:b/>
                <w:spacing w:val="-4"/>
                <w:sz w:val="20"/>
              </w:rPr>
              <w:t xml:space="preserve"> </w:t>
            </w:r>
            <w:r w:rsidRPr="00D70BBC">
              <w:rPr>
                <w:b/>
                <w:sz w:val="20"/>
              </w:rPr>
              <w:t>und</w:t>
            </w:r>
            <w:r w:rsidRPr="00D70BBC">
              <w:rPr>
                <w:b/>
                <w:spacing w:val="-3"/>
                <w:sz w:val="20"/>
              </w:rPr>
              <w:t xml:space="preserve"> </w:t>
            </w:r>
            <w:r w:rsidRPr="00D70BBC">
              <w:rPr>
                <w:b/>
                <w:spacing w:val="-2"/>
                <w:sz w:val="20"/>
              </w:rPr>
              <w:t>Kündigungsschutzgesetz</w:t>
            </w:r>
          </w:p>
          <w:p w:rsidR="001238B9" w:rsidRPr="00D70BBC" w:rsidRDefault="00E96733" w:rsidP="00D70BBC">
            <w:pPr>
              <w:pStyle w:val="TableParagraph"/>
              <w:spacing w:before="123"/>
              <w:ind w:left="59"/>
              <w:rPr>
                <w:sz w:val="20"/>
              </w:rPr>
            </w:pPr>
            <w:r w:rsidRPr="00D70BBC">
              <w:rPr>
                <w:sz w:val="20"/>
              </w:rPr>
              <w:t>Kündigungen müssen schriftlich und terminlich rechtzeitig erfolgen, dabei sind Kündigungsfristen nach § 622 BGB zu beachten (unter zwei Jahren eine Kündigungsfrist von vier Wochen zum Fünfzehnten oder Ende des Monats, darüber gestaffelt längere Kündigungsfristen). Bei mehr als zehn Vollbeschäftigten (Auszubildende werden nicht mitgerechnet, bei Teilzeit zählen Teilzeitfaktoren) gilt das Kündigungsschutzgesetz und erschwert Kündigungen. Sind Arbeitnehmer länger als sechs Monate im Betrieb tätig, sind Kündigungen</w:t>
            </w:r>
            <w:r w:rsidRPr="00D70BBC">
              <w:rPr>
                <w:spacing w:val="-7"/>
                <w:sz w:val="20"/>
              </w:rPr>
              <w:t xml:space="preserve"> </w:t>
            </w:r>
            <w:r w:rsidRPr="00D70BBC">
              <w:rPr>
                <w:sz w:val="20"/>
              </w:rPr>
              <w:t>nur</w:t>
            </w:r>
            <w:r w:rsidRPr="00D70BBC">
              <w:rPr>
                <w:spacing w:val="-6"/>
                <w:sz w:val="20"/>
              </w:rPr>
              <w:t xml:space="preserve"> </w:t>
            </w:r>
            <w:r w:rsidRPr="00D70BBC">
              <w:rPr>
                <w:sz w:val="20"/>
              </w:rPr>
              <w:t>zulässig,</w:t>
            </w:r>
            <w:r w:rsidRPr="00D70BBC">
              <w:rPr>
                <w:spacing w:val="-7"/>
                <w:sz w:val="20"/>
              </w:rPr>
              <w:t xml:space="preserve"> </w:t>
            </w:r>
            <w:r w:rsidRPr="00D70BBC">
              <w:rPr>
                <w:sz w:val="20"/>
              </w:rPr>
              <w:t>wenn</w:t>
            </w:r>
            <w:r w:rsidRPr="00D70BBC">
              <w:rPr>
                <w:spacing w:val="-8"/>
                <w:sz w:val="20"/>
              </w:rPr>
              <w:t xml:space="preserve"> </w:t>
            </w:r>
            <w:r w:rsidRPr="00D70BBC">
              <w:rPr>
                <w:sz w:val="20"/>
              </w:rPr>
              <w:t>betriebsbedingte,</w:t>
            </w:r>
            <w:r w:rsidRPr="00D70BBC">
              <w:rPr>
                <w:spacing w:val="-9"/>
                <w:sz w:val="20"/>
              </w:rPr>
              <w:t xml:space="preserve"> </w:t>
            </w:r>
            <w:r w:rsidRPr="00D70BBC">
              <w:rPr>
                <w:sz w:val="20"/>
              </w:rPr>
              <w:t>personenbedingte</w:t>
            </w:r>
            <w:r w:rsidRPr="00D70BBC">
              <w:rPr>
                <w:spacing w:val="-9"/>
                <w:sz w:val="20"/>
              </w:rPr>
              <w:t xml:space="preserve"> </w:t>
            </w:r>
            <w:r w:rsidRPr="00D70BBC">
              <w:rPr>
                <w:sz w:val="20"/>
              </w:rPr>
              <w:t>oder</w:t>
            </w:r>
            <w:r w:rsidRPr="00D70BBC">
              <w:rPr>
                <w:spacing w:val="-6"/>
                <w:sz w:val="20"/>
              </w:rPr>
              <w:t xml:space="preserve"> </w:t>
            </w:r>
            <w:r w:rsidRPr="00D70BBC">
              <w:rPr>
                <w:sz w:val="20"/>
              </w:rPr>
              <w:t>verhaltensbedingte Gründe nachzuweisen sind. Ein Betriebsrat muss angehört werden.</w:t>
            </w:r>
          </w:p>
        </w:tc>
      </w:tr>
      <w:tr w:rsidR="001238B9" w:rsidTr="00D70BBC">
        <w:trPr>
          <w:trHeight w:val="1504"/>
        </w:trPr>
        <w:tc>
          <w:tcPr>
            <w:tcW w:w="8498" w:type="dxa"/>
            <w:shd w:val="clear" w:color="auto" w:fill="F4AF82"/>
          </w:tcPr>
          <w:p w:rsidR="001238B9" w:rsidRPr="00D70BBC" w:rsidRDefault="00E96733" w:rsidP="00D70BBC">
            <w:pPr>
              <w:pStyle w:val="TableParagraph"/>
              <w:spacing w:before="54"/>
              <w:ind w:left="626"/>
              <w:rPr>
                <w:b/>
                <w:sz w:val="20"/>
              </w:rPr>
            </w:pPr>
            <w:r w:rsidRPr="00D70BBC">
              <w:rPr>
                <w:b/>
                <w:spacing w:val="-2"/>
                <w:sz w:val="20"/>
              </w:rPr>
              <w:t>Allgemeines</w:t>
            </w:r>
            <w:r w:rsidRPr="00D70BBC">
              <w:rPr>
                <w:b/>
                <w:spacing w:val="16"/>
                <w:sz w:val="20"/>
              </w:rPr>
              <w:t xml:space="preserve"> </w:t>
            </w:r>
            <w:r w:rsidRPr="00D70BBC">
              <w:rPr>
                <w:b/>
                <w:spacing w:val="-2"/>
                <w:sz w:val="20"/>
              </w:rPr>
              <w:t>Gleichbehandlungsgesetz</w:t>
            </w:r>
            <w:r w:rsidRPr="00D70BBC">
              <w:rPr>
                <w:b/>
                <w:spacing w:val="19"/>
                <w:sz w:val="20"/>
              </w:rPr>
              <w:t xml:space="preserve"> </w:t>
            </w:r>
            <w:r w:rsidRPr="00D70BBC">
              <w:rPr>
                <w:b/>
                <w:spacing w:val="-2"/>
                <w:sz w:val="20"/>
              </w:rPr>
              <w:t>(AGG)</w:t>
            </w:r>
          </w:p>
          <w:p w:rsidR="001238B9" w:rsidRPr="00D70BBC" w:rsidRDefault="00E96733" w:rsidP="00D70BBC">
            <w:pPr>
              <w:pStyle w:val="TableParagraph"/>
              <w:spacing w:before="123"/>
              <w:ind w:left="59" w:right="123"/>
              <w:rPr>
                <w:sz w:val="20"/>
              </w:rPr>
            </w:pPr>
            <w:r w:rsidRPr="00D70BBC">
              <w:rPr>
                <w:sz w:val="20"/>
              </w:rPr>
              <w:t>Ziel</w:t>
            </w:r>
            <w:r w:rsidRPr="00D70BBC">
              <w:rPr>
                <w:spacing w:val="-3"/>
                <w:sz w:val="20"/>
              </w:rPr>
              <w:t xml:space="preserve"> </w:t>
            </w:r>
            <w:r w:rsidRPr="00D70BBC">
              <w:rPr>
                <w:sz w:val="20"/>
              </w:rPr>
              <w:t>ist,</w:t>
            </w:r>
            <w:r w:rsidRPr="00D70BBC">
              <w:rPr>
                <w:spacing w:val="-2"/>
                <w:sz w:val="20"/>
              </w:rPr>
              <w:t xml:space="preserve"> </w:t>
            </w:r>
            <w:r w:rsidRPr="00D70BBC">
              <w:rPr>
                <w:sz w:val="20"/>
              </w:rPr>
              <w:t>Benachteiligungen</w:t>
            </w:r>
            <w:r w:rsidRPr="00D70BBC">
              <w:rPr>
                <w:spacing w:val="-3"/>
                <w:sz w:val="20"/>
              </w:rPr>
              <w:t xml:space="preserve"> </w:t>
            </w:r>
            <w:r w:rsidRPr="00D70BBC">
              <w:rPr>
                <w:sz w:val="20"/>
              </w:rPr>
              <w:t>aus</w:t>
            </w:r>
            <w:r w:rsidRPr="00D70BBC">
              <w:rPr>
                <w:spacing w:val="-3"/>
                <w:sz w:val="20"/>
              </w:rPr>
              <w:t xml:space="preserve"> </w:t>
            </w:r>
            <w:r w:rsidRPr="00D70BBC">
              <w:rPr>
                <w:sz w:val="20"/>
              </w:rPr>
              <w:t>Gründen</w:t>
            </w:r>
            <w:r w:rsidRPr="00D70BBC">
              <w:rPr>
                <w:spacing w:val="-4"/>
                <w:sz w:val="20"/>
              </w:rPr>
              <w:t xml:space="preserve"> </w:t>
            </w:r>
            <w:r w:rsidRPr="00D70BBC">
              <w:rPr>
                <w:sz w:val="20"/>
              </w:rPr>
              <w:t>der</w:t>
            </w:r>
            <w:r w:rsidRPr="00D70BBC">
              <w:rPr>
                <w:spacing w:val="-4"/>
                <w:sz w:val="20"/>
              </w:rPr>
              <w:t xml:space="preserve"> </w:t>
            </w:r>
            <w:r w:rsidRPr="00D70BBC">
              <w:rPr>
                <w:sz w:val="20"/>
              </w:rPr>
              <w:t>Rasse</w:t>
            </w:r>
            <w:r w:rsidRPr="00D70BBC">
              <w:rPr>
                <w:spacing w:val="-4"/>
                <w:sz w:val="20"/>
              </w:rPr>
              <w:t xml:space="preserve"> </w:t>
            </w:r>
            <w:r w:rsidRPr="00D70BBC">
              <w:rPr>
                <w:sz w:val="20"/>
              </w:rPr>
              <w:t>oder</w:t>
            </w:r>
            <w:r w:rsidRPr="00D70BBC">
              <w:rPr>
                <w:spacing w:val="-4"/>
                <w:sz w:val="20"/>
              </w:rPr>
              <w:t xml:space="preserve"> </w:t>
            </w:r>
            <w:r w:rsidRPr="00D70BBC">
              <w:rPr>
                <w:sz w:val="20"/>
              </w:rPr>
              <w:t>wegen</w:t>
            </w:r>
            <w:r w:rsidRPr="00D70BBC">
              <w:rPr>
                <w:spacing w:val="-4"/>
                <w:sz w:val="20"/>
              </w:rPr>
              <w:t xml:space="preserve"> </w:t>
            </w:r>
            <w:r w:rsidRPr="00D70BBC">
              <w:rPr>
                <w:sz w:val="20"/>
              </w:rPr>
              <w:t>der</w:t>
            </w:r>
            <w:r w:rsidRPr="00D70BBC">
              <w:rPr>
                <w:spacing w:val="-4"/>
                <w:sz w:val="20"/>
              </w:rPr>
              <w:t xml:space="preserve"> </w:t>
            </w:r>
            <w:r w:rsidRPr="00D70BBC">
              <w:rPr>
                <w:sz w:val="20"/>
              </w:rPr>
              <w:t>ethnischen</w:t>
            </w:r>
            <w:r w:rsidRPr="00D70BBC">
              <w:rPr>
                <w:spacing w:val="-4"/>
                <w:sz w:val="20"/>
              </w:rPr>
              <w:t xml:space="preserve"> </w:t>
            </w:r>
            <w:r w:rsidRPr="00D70BBC">
              <w:rPr>
                <w:sz w:val="20"/>
              </w:rPr>
              <w:t>Herkunft,</w:t>
            </w:r>
            <w:r w:rsidRPr="00D70BBC">
              <w:rPr>
                <w:spacing w:val="-4"/>
                <w:sz w:val="20"/>
              </w:rPr>
              <w:t xml:space="preserve"> </w:t>
            </w:r>
            <w:r w:rsidRPr="00D70BBC">
              <w:rPr>
                <w:sz w:val="20"/>
              </w:rPr>
              <w:t>des Geschlechts, der Religion oder Weltanschauung, einer Behinderung, des Alters oder der sexuellen Identität zu verhindern oder zu beseitigen. Darauf ist insbesondere bei Einstellungen, betrieblichen Umbesetzungen und Kündigungen zu achten.</w:t>
            </w:r>
          </w:p>
        </w:tc>
      </w:tr>
      <w:tr w:rsidR="001238B9" w:rsidTr="00D70BBC">
        <w:trPr>
          <w:trHeight w:val="1274"/>
        </w:trPr>
        <w:tc>
          <w:tcPr>
            <w:tcW w:w="8498" w:type="dxa"/>
            <w:shd w:val="clear" w:color="auto" w:fill="F4AF82"/>
          </w:tcPr>
          <w:p w:rsidR="001238B9" w:rsidRPr="00D70BBC" w:rsidRDefault="00E96733" w:rsidP="00D70BBC">
            <w:pPr>
              <w:pStyle w:val="TableParagraph"/>
              <w:spacing w:before="54"/>
              <w:ind w:left="626"/>
              <w:rPr>
                <w:b/>
                <w:sz w:val="20"/>
              </w:rPr>
            </w:pPr>
            <w:r w:rsidRPr="00D70BBC">
              <w:rPr>
                <w:b/>
                <w:spacing w:val="-2"/>
                <w:sz w:val="20"/>
              </w:rPr>
              <w:t>Mindestlohngesetz</w:t>
            </w:r>
            <w:r w:rsidRPr="00D70BBC">
              <w:rPr>
                <w:b/>
                <w:spacing w:val="15"/>
                <w:sz w:val="20"/>
              </w:rPr>
              <w:t xml:space="preserve"> </w:t>
            </w:r>
            <w:r w:rsidRPr="00D70BBC">
              <w:rPr>
                <w:b/>
                <w:spacing w:val="-2"/>
                <w:sz w:val="20"/>
              </w:rPr>
              <w:t>(MiLoG)</w:t>
            </w:r>
          </w:p>
          <w:p w:rsidR="001238B9" w:rsidRPr="00D70BBC" w:rsidRDefault="00E96733" w:rsidP="00D70BBC">
            <w:pPr>
              <w:pStyle w:val="TableParagraph"/>
              <w:spacing w:before="123"/>
              <w:ind w:left="59"/>
              <w:rPr>
                <w:sz w:val="20"/>
              </w:rPr>
            </w:pPr>
            <w:r w:rsidRPr="00D70BBC">
              <w:rPr>
                <w:sz w:val="20"/>
              </w:rPr>
              <w:t>Eine</w:t>
            </w:r>
            <w:r w:rsidRPr="00D70BBC">
              <w:rPr>
                <w:spacing w:val="-6"/>
                <w:sz w:val="20"/>
              </w:rPr>
              <w:t xml:space="preserve"> </w:t>
            </w:r>
            <w:r w:rsidRPr="00D70BBC">
              <w:rPr>
                <w:sz w:val="20"/>
              </w:rPr>
              <w:t>Mindestlohnkommission</w:t>
            </w:r>
            <w:r w:rsidRPr="00D70BBC">
              <w:rPr>
                <w:spacing w:val="-7"/>
                <w:sz w:val="20"/>
              </w:rPr>
              <w:t xml:space="preserve"> </w:t>
            </w:r>
            <w:r w:rsidRPr="00D70BBC">
              <w:rPr>
                <w:sz w:val="20"/>
              </w:rPr>
              <w:t>legt</w:t>
            </w:r>
            <w:r w:rsidRPr="00D70BBC">
              <w:rPr>
                <w:spacing w:val="-4"/>
                <w:sz w:val="20"/>
              </w:rPr>
              <w:t xml:space="preserve"> </w:t>
            </w:r>
            <w:r w:rsidRPr="00D70BBC">
              <w:rPr>
                <w:sz w:val="20"/>
              </w:rPr>
              <w:t>nach</w:t>
            </w:r>
            <w:r w:rsidRPr="00D70BBC">
              <w:rPr>
                <w:spacing w:val="-4"/>
                <w:sz w:val="20"/>
              </w:rPr>
              <w:t xml:space="preserve"> </w:t>
            </w:r>
            <w:r w:rsidRPr="00D70BBC">
              <w:rPr>
                <w:sz w:val="20"/>
              </w:rPr>
              <w:t>dem</w:t>
            </w:r>
            <w:r w:rsidRPr="00D70BBC">
              <w:rPr>
                <w:spacing w:val="-2"/>
                <w:sz w:val="20"/>
              </w:rPr>
              <w:t xml:space="preserve"> </w:t>
            </w:r>
            <w:r w:rsidRPr="00D70BBC">
              <w:rPr>
                <w:sz w:val="20"/>
              </w:rPr>
              <w:t>Gesetz</w:t>
            </w:r>
            <w:r w:rsidRPr="00D70BBC">
              <w:rPr>
                <w:spacing w:val="-9"/>
                <w:sz w:val="20"/>
              </w:rPr>
              <w:t xml:space="preserve"> </w:t>
            </w:r>
            <w:r w:rsidRPr="00D70BBC">
              <w:rPr>
                <w:sz w:val="20"/>
              </w:rPr>
              <w:t>den</w:t>
            </w:r>
            <w:r w:rsidRPr="00D70BBC">
              <w:rPr>
                <w:spacing w:val="-7"/>
                <w:sz w:val="20"/>
              </w:rPr>
              <w:t xml:space="preserve"> </w:t>
            </w:r>
            <w:r w:rsidRPr="00D70BBC">
              <w:rPr>
                <w:sz w:val="20"/>
              </w:rPr>
              <w:t>gültigen</w:t>
            </w:r>
            <w:r w:rsidRPr="00D70BBC">
              <w:rPr>
                <w:spacing w:val="-6"/>
                <w:sz w:val="20"/>
              </w:rPr>
              <w:t xml:space="preserve"> </w:t>
            </w:r>
            <w:r w:rsidRPr="00D70BBC">
              <w:rPr>
                <w:sz w:val="20"/>
              </w:rPr>
              <w:t>Mindestlohn</w:t>
            </w:r>
            <w:r w:rsidRPr="00D70BBC">
              <w:rPr>
                <w:spacing w:val="-4"/>
                <w:sz w:val="20"/>
              </w:rPr>
              <w:t xml:space="preserve"> </w:t>
            </w:r>
            <w:r w:rsidRPr="00D70BBC">
              <w:rPr>
                <w:sz w:val="20"/>
              </w:rPr>
              <w:t>als</w:t>
            </w:r>
            <w:r w:rsidRPr="00D70BBC">
              <w:rPr>
                <w:spacing w:val="-2"/>
                <w:sz w:val="20"/>
              </w:rPr>
              <w:t xml:space="preserve"> </w:t>
            </w:r>
            <w:r w:rsidRPr="00D70BBC">
              <w:rPr>
                <w:sz w:val="20"/>
              </w:rPr>
              <w:t>kleinstes rechtlich zulässiges Arbeitsentgelt fest. Auch für die Ausbildungsvergütung wird eine Mindestvergütung festgelegt (vgl. Mindestlohn-Rechner aufwww.bmas.de).</w:t>
            </w:r>
          </w:p>
        </w:tc>
      </w:tr>
      <w:tr w:rsidR="001238B9" w:rsidTr="00D70BBC">
        <w:trPr>
          <w:trHeight w:val="1965"/>
        </w:trPr>
        <w:tc>
          <w:tcPr>
            <w:tcW w:w="8498" w:type="dxa"/>
            <w:shd w:val="clear" w:color="auto" w:fill="F4AF82"/>
          </w:tcPr>
          <w:p w:rsidR="001238B9" w:rsidRPr="00D70BBC" w:rsidRDefault="00E96733" w:rsidP="00D70BBC">
            <w:pPr>
              <w:pStyle w:val="TableParagraph"/>
              <w:spacing w:before="54"/>
              <w:ind w:left="626"/>
              <w:rPr>
                <w:b/>
                <w:sz w:val="20"/>
              </w:rPr>
            </w:pPr>
            <w:r w:rsidRPr="00D70BBC">
              <w:rPr>
                <w:b/>
                <w:spacing w:val="-2"/>
                <w:sz w:val="20"/>
              </w:rPr>
              <w:t>Entgeltfortzahlungsgesetz</w:t>
            </w:r>
            <w:r w:rsidRPr="00D70BBC">
              <w:rPr>
                <w:b/>
                <w:spacing w:val="24"/>
                <w:sz w:val="20"/>
              </w:rPr>
              <w:t xml:space="preserve"> </w:t>
            </w:r>
            <w:r w:rsidRPr="00D70BBC">
              <w:rPr>
                <w:b/>
                <w:spacing w:val="-2"/>
                <w:sz w:val="20"/>
              </w:rPr>
              <w:t>(EntgFG)</w:t>
            </w:r>
          </w:p>
          <w:p w:rsidR="001238B9" w:rsidRPr="00D70BBC" w:rsidRDefault="00E96733" w:rsidP="00D70BBC">
            <w:pPr>
              <w:pStyle w:val="TableParagraph"/>
              <w:spacing w:before="123"/>
              <w:ind w:left="59" w:right="88"/>
              <w:rPr>
                <w:sz w:val="20"/>
              </w:rPr>
            </w:pPr>
            <w:r w:rsidRPr="00D70BBC">
              <w:rPr>
                <w:sz w:val="20"/>
              </w:rPr>
              <w:t>Alle</w:t>
            </w:r>
            <w:r w:rsidRPr="00D70BBC">
              <w:rPr>
                <w:spacing w:val="-4"/>
                <w:sz w:val="20"/>
              </w:rPr>
              <w:t xml:space="preserve"> </w:t>
            </w:r>
            <w:r w:rsidRPr="00D70BBC">
              <w:rPr>
                <w:sz w:val="20"/>
              </w:rPr>
              <w:t>Arbeitnehmer</w:t>
            </w:r>
            <w:r w:rsidRPr="00D70BBC">
              <w:rPr>
                <w:spacing w:val="-6"/>
                <w:sz w:val="20"/>
              </w:rPr>
              <w:t xml:space="preserve"> </w:t>
            </w:r>
            <w:r w:rsidRPr="00D70BBC">
              <w:rPr>
                <w:sz w:val="20"/>
              </w:rPr>
              <w:t>und</w:t>
            </w:r>
            <w:r w:rsidRPr="00D70BBC">
              <w:rPr>
                <w:spacing w:val="-7"/>
                <w:sz w:val="20"/>
              </w:rPr>
              <w:t xml:space="preserve"> </w:t>
            </w:r>
            <w:r w:rsidRPr="00D70BBC">
              <w:rPr>
                <w:sz w:val="20"/>
              </w:rPr>
              <w:t>Auszubildenden,</w:t>
            </w:r>
            <w:r w:rsidRPr="00D70BBC">
              <w:rPr>
                <w:spacing w:val="-6"/>
                <w:sz w:val="20"/>
              </w:rPr>
              <w:t xml:space="preserve"> </w:t>
            </w:r>
            <w:r w:rsidRPr="00D70BBC">
              <w:rPr>
                <w:sz w:val="20"/>
              </w:rPr>
              <w:t>auch</w:t>
            </w:r>
            <w:r w:rsidRPr="00D70BBC">
              <w:rPr>
                <w:spacing w:val="-6"/>
                <w:sz w:val="20"/>
              </w:rPr>
              <w:t xml:space="preserve"> </w:t>
            </w:r>
            <w:r w:rsidRPr="00D70BBC">
              <w:rPr>
                <w:sz w:val="20"/>
              </w:rPr>
              <w:t>kurzfristig</w:t>
            </w:r>
            <w:r w:rsidRPr="00D70BBC">
              <w:rPr>
                <w:spacing w:val="-6"/>
                <w:sz w:val="20"/>
              </w:rPr>
              <w:t xml:space="preserve"> </w:t>
            </w:r>
            <w:r w:rsidRPr="00D70BBC">
              <w:rPr>
                <w:sz w:val="20"/>
              </w:rPr>
              <w:t>und</w:t>
            </w:r>
            <w:r w:rsidRPr="00D70BBC">
              <w:rPr>
                <w:spacing w:val="-6"/>
                <w:sz w:val="20"/>
              </w:rPr>
              <w:t xml:space="preserve"> </w:t>
            </w:r>
            <w:r w:rsidRPr="00D70BBC">
              <w:rPr>
                <w:sz w:val="20"/>
              </w:rPr>
              <w:t>geringfügig</w:t>
            </w:r>
            <w:r w:rsidRPr="00D70BBC">
              <w:rPr>
                <w:spacing w:val="-4"/>
                <w:sz w:val="20"/>
              </w:rPr>
              <w:t xml:space="preserve"> </w:t>
            </w:r>
            <w:r w:rsidRPr="00D70BBC">
              <w:rPr>
                <w:sz w:val="20"/>
              </w:rPr>
              <w:t>Beschäftigte,</w:t>
            </w:r>
            <w:r w:rsidRPr="00D70BBC">
              <w:rPr>
                <w:spacing w:val="-4"/>
                <w:sz w:val="20"/>
              </w:rPr>
              <w:t xml:space="preserve"> </w:t>
            </w:r>
            <w:r w:rsidRPr="00D70BBC">
              <w:rPr>
                <w:sz w:val="20"/>
              </w:rPr>
              <w:t>die</w:t>
            </w:r>
            <w:r w:rsidRPr="00D70BBC">
              <w:rPr>
                <w:spacing w:val="-5"/>
                <w:sz w:val="20"/>
              </w:rPr>
              <w:t xml:space="preserve"> </w:t>
            </w:r>
            <w:r w:rsidRPr="00D70BBC">
              <w:rPr>
                <w:sz w:val="20"/>
              </w:rPr>
              <w:t>dem Betrieb mehr als fünf Wochen angehören, haben bei unverschuldeter Arbeitsunfähigkeit nach dem Entgeltfortzahlungsgesetz</w:t>
            </w:r>
            <w:r w:rsidRPr="00D70BBC">
              <w:rPr>
                <w:spacing w:val="-2"/>
                <w:sz w:val="20"/>
              </w:rPr>
              <w:t xml:space="preserve"> </w:t>
            </w:r>
            <w:r w:rsidRPr="00D70BBC">
              <w:rPr>
                <w:sz w:val="20"/>
              </w:rPr>
              <w:t>Anspruch auf Fortzahlung ihres zustehenden Arbeitsentgeltes bis zu einer Dauer von sechs</w:t>
            </w:r>
            <w:r w:rsidRPr="00D70BBC">
              <w:rPr>
                <w:spacing w:val="-2"/>
                <w:sz w:val="20"/>
              </w:rPr>
              <w:t xml:space="preserve"> </w:t>
            </w:r>
            <w:r w:rsidRPr="00D70BBC">
              <w:rPr>
                <w:sz w:val="20"/>
              </w:rPr>
              <w:t>Wochen. Geregelt ist, wie beispielsweise im Krankheitsfall oder bei Feiertagen zu verfahren ist, welche Pflichten Arbeitnehmer haben und wie hoch das Entgelt ist.</w:t>
            </w:r>
          </w:p>
        </w:tc>
      </w:tr>
      <w:tr w:rsidR="001238B9" w:rsidTr="00D70BBC">
        <w:trPr>
          <w:trHeight w:val="1382"/>
        </w:trPr>
        <w:tc>
          <w:tcPr>
            <w:tcW w:w="8498" w:type="dxa"/>
            <w:shd w:val="clear" w:color="auto" w:fill="F4AF82"/>
          </w:tcPr>
          <w:p w:rsidR="001238B9" w:rsidRPr="00D70BBC" w:rsidRDefault="00E96733" w:rsidP="00D70BBC">
            <w:pPr>
              <w:pStyle w:val="TableParagraph"/>
              <w:spacing w:before="52"/>
              <w:ind w:left="626"/>
              <w:rPr>
                <w:b/>
                <w:sz w:val="20"/>
              </w:rPr>
            </w:pPr>
            <w:r w:rsidRPr="00D70BBC">
              <w:rPr>
                <w:b/>
                <w:sz w:val="20"/>
              </w:rPr>
              <w:t>Betriebseingliederungsmanagement</w:t>
            </w:r>
            <w:r w:rsidRPr="00D70BBC">
              <w:rPr>
                <w:b/>
                <w:spacing w:val="-8"/>
                <w:sz w:val="20"/>
              </w:rPr>
              <w:t xml:space="preserve"> </w:t>
            </w:r>
            <w:r w:rsidRPr="00D70BBC">
              <w:rPr>
                <w:b/>
                <w:sz w:val="20"/>
              </w:rPr>
              <w:t>(BEM)</w:t>
            </w:r>
            <w:r w:rsidRPr="00D70BBC">
              <w:rPr>
                <w:b/>
                <w:spacing w:val="-7"/>
                <w:sz w:val="20"/>
              </w:rPr>
              <w:t xml:space="preserve"> </w:t>
            </w:r>
            <w:r w:rsidRPr="00D70BBC">
              <w:rPr>
                <w:b/>
                <w:sz w:val="20"/>
              </w:rPr>
              <w:t>nach</w:t>
            </w:r>
            <w:r w:rsidRPr="00D70BBC">
              <w:rPr>
                <w:b/>
                <w:spacing w:val="-8"/>
                <w:sz w:val="20"/>
              </w:rPr>
              <w:t xml:space="preserve"> </w:t>
            </w:r>
            <w:r w:rsidRPr="00D70BBC">
              <w:rPr>
                <w:b/>
                <w:sz w:val="20"/>
              </w:rPr>
              <w:t>SGB</w:t>
            </w:r>
            <w:r w:rsidRPr="00D70BBC">
              <w:rPr>
                <w:b/>
                <w:spacing w:val="-8"/>
                <w:sz w:val="20"/>
              </w:rPr>
              <w:t xml:space="preserve"> </w:t>
            </w:r>
            <w:r w:rsidRPr="00D70BBC">
              <w:rPr>
                <w:b/>
                <w:sz w:val="20"/>
              </w:rPr>
              <w:t>IX,</w:t>
            </w:r>
            <w:r w:rsidRPr="00D70BBC">
              <w:rPr>
                <w:b/>
                <w:spacing w:val="-6"/>
                <w:sz w:val="20"/>
              </w:rPr>
              <w:t xml:space="preserve"> </w:t>
            </w:r>
            <w:r w:rsidRPr="00D70BBC">
              <w:rPr>
                <w:b/>
                <w:sz w:val="20"/>
              </w:rPr>
              <w:t>§</w:t>
            </w:r>
            <w:r w:rsidRPr="00D70BBC">
              <w:rPr>
                <w:b/>
                <w:spacing w:val="-8"/>
                <w:sz w:val="20"/>
              </w:rPr>
              <w:t xml:space="preserve"> </w:t>
            </w:r>
            <w:r w:rsidRPr="00D70BBC">
              <w:rPr>
                <w:b/>
                <w:sz w:val="20"/>
              </w:rPr>
              <w:t>84,</w:t>
            </w:r>
            <w:r w:rsidRPr="00D70BBC">
              <w:rPr>
                <w:b/>
                <w:spacing w:val="-5"/>
                <w:sz w:val="20"/>
              </w:rPr>
              <w:t xml:space="preserve"> </w:t>
            </w:r>
            <w:r w:rsidRPr="00D70BBC">
              <w:rPr>
                <w:b/>
                <w:sz w:val="20"/>
              </w:rPr>
              <w:t>Abs.</w:t>
            </w:r>
            <w:r w:rsidRPr="00D70BBC">
              <w:rPr>
                <w:b/>
                <w:spacing w:val="-7"/>
                <w:sz w:val="20"/>
              </w:rPr>
              <w:t xml:space="preserve"> </w:t>
            </w:r>
            <w:r w:rsidRPr="00D70BBC">
              <w:rPr>
                <w:b/>
                <w:spacing w:val="-10"/>
                <w:sz w:val="20"/>
              </w:rPr>
              <w:t>2</w:t>
            </w:r>
          </w:p>
          <w:p w:rsidR="001238B9" w:rsidRPr="00D70BBC" w:rsidRDefault="00E96733" w:rsidP="00D70BBC">
            <w:pPr>
              <w:pStyle w:val="TableParagraph"/>
              <w:spacing w:before="123"/>
              <w:ind w:left="59" w:right="123"/>
              <w:rPr>
                <w:sz w:val="20"/>
              </w:rPr>
            </w:pPr>
            <w:r w:rsidRPr="00D70BBC">
              <w:rPr>
                <w:sz w:val="20"/>
              </w:rPr>
              <w:t>Ein</w:t>
            </w:r>
            <w:r w:rsidRPr="00D70BBC">
              <w:rPr>
                <w:spacing w:val="-4"/>
                <w:sz w:val="20"/>
              </w:rPr>
              <w:t xml:space="preserve"> </w:t>
            </w:r>
            <w:r w:rsidRPr="00D70BBC">
              <w:rPr>
                <w:sz w:val="20"/>
              </w:rPr>
              <w:t>BEM</w:t>
            </w:r>
            <w:r w:rsidRPr="00D70BBC">
              <w:rPr>
                <w:spacing w:val="-4"/>
                <w:sz w:val="20"/>
              </w:rPr>
              <w:t xml:space="preserve"> </w:t>
            </w:r>
            <w:r w:rsidRPr="00D70BBC">
              <w:rPr>
                <w:sz w:val="20"/>
              </w:rPr>
              <w:t>ist</w:t>
            </w:r>
            <w:r w:rsidRPr="00D70BBC">
              <w:rPr>
                <w:spacing w:val="-6"/>
                <w:sz w:val="20"/>
              </w:rPr>
              <w:t xml:space="preserve"> </w:t>
            </w:r>
            <w:r w:rsidRPr="00D70BBC">
              <w:rPr>
                <w:sz w:val="20"/>
              </w:rPr>
              <w:t>nach</w:t>
            </w:r>
            <w:r w:rsidRPr="00D70BBC">
              <w:rPr>
                <w:spacing w:val="-6"/>
                <w:sz w:val="20"/>
              </w:rPr>
              <w:t xml:space="preserve"> </w:t>
            </w:r>
            <w:r w:rsidRPr="00D70BBC">
              <w:rPr>
                <w:sz w:val="20"/>
              </w:rPr>
              <w:t>dem</w:t>
            </w:r>
            <w:r w:rsidRPr="00D70BBC">
              <w:rPr>
                <w:spacing w:val="-2"/>
                <w:sz w:val="20"/>
              </w:rPr>
              <w:t xml:space="preserve"> </w:t>
            </w:r>
            <w:r w:rsidRPr="00D70BBC">
              <w:rPr>
                <w:sz w:val="20"/>
              </w:rPr>
              <w:t>Sozialgesetzbuch</w:t>
            </w:r>
            <w:r w:rsidRPr="00D70BBC">
              <w:rPr>
                <w:spacing w:val="-4"/>
                <w:sz w:val="20"/>
              </w:rPr>
              <w:t xml:space="preserve"> </w:t>
            </w:r>
            <w:r w:rsidRPr="00D70BBC">
              <w:rPr>
                <w:sz w:val="20"/>
              </w:rPr>
              <w:t>erforderlich</w:t>
            </w:r>
            <w:r w:rsidRPr="00D70BBC">
              <w:rPr>
                <w:spacing w:val="-4"/>
                <w:sz w:val="20"/>
              </w:rPr>
              <w:t xml:space="preserve"> </w:t>
            </w:r>
            <w:r w:rsidRPr="00D70BBC">
              <w:rPr>
                <w:sz w:val="20"/>
              </w:rPr>
              <w:t>und</w:t>
            </w:r>
            <w:r w:rsidRPr="00D70BBC">
              <w:rPr>
                <w:spacing w:val="-6"/>
                <w:sz w:val="20"/>
              </w:rPr>
              <w:t xml:space="preserve"> </w:t>
            </w:r>
            <w:r w:rsidRPr="00D70BBC">
              <w:rPr>
                <w:sz w:val="20"/>
              </w:rPr>
              <w:t>schreibt</w:t>
            </w:r>
            <w:r w:rsidRPr="00D70BBC">
              <w:rPr>
                <w:spacing w:val="-6"/>
                <w:sz w:val="20"/>
              </w:rPr>
              <w:t xml:space="preserve"> </w:t>
            </w:r>
            <w:r w:rsidRPr="00D70BBC">
              <w:rPr>
                <w:sz w:val="20"/>
              </w:rPr>
              <w:t>nach</w:t>
            </w:r>
            <w:r w:rsidRPr="00D70BBC">
              <w:rPr>
                <w:spacing w:val="-4"/>
                <w:sz w:val="20"/>
              </w:rPr>
              <w:t xml:space="preserve"> </w:t>
            </w:r>
            <w:r w:rsidRPr="00D70BBC">
              <w:rPr>
                <w:sz w:val="20"/>
              </w:rPr>
              <w:t>wiederholter</w:t>
            </w:r>
            <w:r w:rsidRPr="00D70BBC">
              <w:rPr>
                <w:spacing w:val="-6"/>
                <w:sz w:val="20"/>
              </w:rPr>
              <w:t xml:space="preserve"> </w:t>
            </w:r>
            <w:r w:rsidRPr="00D70BBC">
              <w:rPr>
                <w:sz w:val="20"/>
              </w:rPr>
              <w:t>oder länger als sechs Wochen ununterbrochener Erkrankung die Prüfung vor, wie die Arbeitsunfähigkeit möglichst überwunden, mit welchen Leistungen und Hilfen erneuter Arbeitsunfähigkeit vorgebeugt und wie der Arbeitsplatz erhalten werden kann.</w:t>
            </w:r>
          </w:p>
        </w:tc>
      </w:tr>
      <w:tr w:rsidR="001238B9" w:rsidTr="00D70BBC">
        <w:trPr>
          <w:trHeight w:val="1504"/>
        </w:trPr>
        <w:tc>
          <w:tcPr>
            <w:tcW w:w="8498" w:type="dxa"/>
            <w:shd w:val="clear" w:color="auto" w:fill="F4AF82"/>
          </w:tcPr>
          <w:p w:rsidR="001238B9" w:rsidRPr="00D70BBC" w:rsidRDefault="00E96733" w:rsidP="00D70BBC">
            <w:pPr>
              <w:pStyle w:val="TableParagraph"/>
              <w:spacing w:before="54"/>
              <w:ind w:left="626"/>
              <w:rPr>
                <w:b/>
                <w:sz w:val="20"/>
              </w:rPr>
            </w:pPr>
            <w:r w:rsidRPr="00D70BBC">
              <w:rPr>
                <w:b/>
                <w:spacing w:val="-2"/>
                <w:sz w:val="20"/>
              </w:rPr>
              <w:t>Bundesurlaubsgesetz</w:t>
            </w:r>
            <w:r w:rsidRPr="00D70BBC">
              <w:rPr>
                <w:b/>
                <w:spacing w:val="20"/>
                <w:sz w:val="20"/>
              </w:rPr>
              <w:t xml:space="preserve"> </w:t>
            </w:r>
            <w:r w:rsidRPr="00D70BBC">
              <w:rPr>
                <w:b/>
                <w:spacing w:val="-2"/>
                <w:sz w:val="20"/>
              </w:rPr>
              <w:t>(BurlG)</w:t>
            </w:r>
          </w:p>
          <w:p w:rsidR="001238B9" w:rsidRPr="00D70BBC" w:rsidRDefault="00E96733" w:rsidP="00D70BBC">
            <w:pPr>
              <w:pStyle w:val="TableParagraph"/>
              <w:spacing w:before="123"/>
              <w:ind w:left="59"/>
              <w:rPr>
                <w:sz w:val="20"/>
              </w:rPr>
            </w:pPr>
            <w:r w:rsidRPr="00D70BBC">
              <w:rPr>
                <w:sz w:val="20"/>
              </w:rPr>
              <w:t>Der</w:t>
            </w:r>
            <w:r w:rsidRPr="00D70BBC">
              <w:rPr>
                <w:spacing w:val="-4"/>
                <w:sz w:val="20"/>
              </w:rPr>
              <w:t xml:space="preserve"> </w:t>
            </w:r>
            <w:r w:rsidRPr="00D70BBC">
              <w:rPr>
                <w:sz w:val="20"/>
              </w:rPr>
              <w:t>Mindesturlaubsanspruch</w:t>
            </w:r>
            <w:r w:rsidRPr="00D70BBC">
              <w:rPr>
                <w:spacing w:val="-5"/>
                <w:sz w:val="20"/>
              </w:rPr>
              <w:t xml:space="preserve"> </w:t>
            </w:r>
            <w:r w:rsidRPr="00D70BBC">
              <w:rPr>
                <w:sz w:val="20"/>
              </w:rPr>
              <w:t>beträgt</w:t>
            </w:r>
            <w:r w:rsidRPr="00D70BBC">
              <w:rPr>
                <w:spacing w:val="-6"/>
                <w:sz w:val="20"/>
              </w:rPr>
              <w:t xml:space="preserve"> </w:t>
            </w:r>
            <w:r w:rsidRPr="00D70BBC">
              <w:rPr>
                <w:sz w:val="20"/>
              </w:rPr>
              <w:t>nach</w:t>
            </w:r>
            <w:r w:rsidRPr="00D70BBC">
              <w:rPr>
                <w:spacing w:val="-5"/>
                <w:sz w:val="20"/>
              </w:rPr>
              <w:t xml:space="preserve"> </w:t>
            </w:r>
            <w:r w:rsidRPr="00D70BBC">
              <w:rPr>
                <w:sz w:val="20"/>
              </w:rPr>
              <w:t>dem</w:t>
            </w:r>
            <w:r w:rsidRPr="00D70BBC">
              <w:rPr>
                <w:spacing w:val="-1"/>
                <w:sz w:val="20"/>
              </w:rPr>
              <w:t xml:space="preserve"> </w:t>
            </w:r>
            <w:r w:rsidRPr="00D70BBC">
              <w:rPr>
                <w:sz w:val="20"/>
              </w:rPr>
              <w:t>BurlG</w:t>
            </w:r>
            <w:r w:rsidRPr="00D70BBC">
              <w:rPr>
                <w:spacing w:val="-5"/>
                <w:sz w:val="20"/>
              </w:rPr>
              <w:t xml:space="preserve"> </w:t>
            </w:r>
            <w:r w:rsidRPr="00D70BBC">
              <w:rPr>
                <w:sz w:val="20"/>
              </w:rPr>
              <w:t>24</w:t>
            </w:r>
            <w:r w:rsidRPr="00D70BBC">
              <w:rPr>
                <w:spacing w:val="-8"/>
                <w:sz w:val="20"/>
              </w:rPr>
              <w:t xml:space="preserve"> </w:t>
            </w:r>
            <w:r w:rsidRPr="00D70BBC">
              <w:rPr>
                <w:sz w:val="20"/>
              </w:rPr>
              <w:t>Werktage,</w:t>
            </w:r>
            <w:r w:rsidRPr="00D70BBC">
              <w:rPr>
                <w:spacing w:val="-6"/>
                <w:sz w:val="20"/>
              </w:rPr>
              <w:t xml:space="preserve"> </w:t>
            </w:r>
            <w:r w:rsidRPr="00D70BBC">
              <w:rPr>
                <w:sz w:val="20"/>
              </w:rPr>
              <w:t>bei</w:t>
            </w:r>
            <w:r w:rsidRPr="00D70BBC">
              <w:rPr>
                <w:spacing w:val="-4"/>
                <w:sz w:val="20"/>
              </w:rPr>
              <w:t xml:space="preserve"> </w:t>
            </w:r>
            <w:r w:rsidRPr="00D70BBC">
              <w:rPr>
                <w:sz w:val="20"/>
              </w:rPr>
              <w:t>5</w:t>
            </w:r>
            <w:r w:rsidRPr="00D70BBC">
              <w:rPr>
                <w:spacing w:val="-5"/>
                <w:sz w:val="20"/>
              </w:rPr>
              <w:t xml:space="preserve"> </w:t>
            </w:r>
            <w:r w:rsidRPr="00D70BBC">
              <w:rPr>
                <w:sz w:val="20"/>
              </w:rPr>
              <w:t>Arbeitstagen/Woche 20</w:t>
            </w:r>
            <w:r w:rsidRPr="00D70BBC">
              <w:rPr>
                <w:spacing w:val="-3"/>
                <w:sz w:val="20"/>
              </w:rPr>
              <w:t xml:space="preserve"> </w:t>
            </w:r>
            <w:r w:rsidRPr="00D70BBC">
              <w:rPr>
                <w:sz w:val="20"/>
              </w:rPr>
              <w:t>Werktage,</w:t>
            </w:r>
            <w:r w:rsidRPr="00D70BBC">
              <w:rPr>
                <w:spacing w:val="-1"/>
                <w:sz w:val="20"/>
              </w:rPr>
              <w:t xml:space="preserve"> </w:t>
            </w:r>
            <w:r w:rsidRPr="00D70BBC">
              <w:rPr>
                <w:sz w:val="20"/>
              </w:rPr>
              <w:t>es sind</w:t>
            </w:r>
            <w:r w:rsidRPr="00D70BBC">
              <w:rPr>
                <w:spacing w:val="-1"/>
                <w:sz w:val="20"/>
              </w:rPr>
              <w:t xml:space="preserve"> </w:t>
            </w:r>
            <w:r w:rsidRPr="00D70BBC">
              <w:rPr>
                <w:sz w:val="20"/>
              </w:rPr>
              <w:t>hier Teilurlaub, Resturlaub (bis 31.</w:t>
            </w:r>
            <w:r w:rsidRPr="00D70BBC">
              <w:rPr>
                <w:spacing w:val="-1"/>
                <w:sz w:val="20"/>
              </w:rPr>
              <w:t xml:space="preserve"> </w:t>
            </w:r>
            <w:r w:rsidRPr="00D70BBC">
              <w:rPr>
                <w:sz w:val="20"/>
              </w:rPr>
              <w:t>März) und besondere Fälle geregelt. Krankheitstage gelten nicht als Urlaubstage. Für Jugendliche (JArbSchG) und Betriebe mit anwendbaren Tarifverträgen und Betriebsvereinbarungen gelten i.d.R. höhere Ansprüche.</w:t>
            </w:r>
          </w:p>
        </w:tc>
      </w:tr>
      <w:tr w:rsidR="001238B9" w:rsidTr="00D70BBC">
        <w:trPr>
          <w:trHeight w:val="1735"/>
        </w:trPr>
        <w:tc>
          <w:tcPr>
            <w:tcW w:w="8498" w:type="dxa"/>
            <w:shd w:val="clear" w:color="auto" w:fill="F4AF82"/>
          </w:tcPr>
          <w:p w:rsidR="001238B9" w:rsidRPr="00D70BBC" w:rsidRDefault="00E96733" w:rsidP="00D70BBC">
            <w:pPr>
              <w:pStyle w:val="TableParagraph"/>
              <w:spacing w:before="54"/>
              <w:ind w:left="626"/>
              <w:rPr>
                <w:b/>
                <w:sz w:val="20"/>
              </w:rPr>
            </w:pPr>
            <w:r w:rsidRPr="00D70BBC">
              <w:rPr>
                <w:b/>
                <w:spacing w:val="-2"/>
                <w:sz w:val="20"/>
              </w:rPr>
              <w:t>Mutterschutzgesetz</w:t>
            </w:r>
            <w:r w:rsidRPr="00D70BBC">
              <w:rPr>
                <w:b/>
                <w:spacing w:val="17"/>
                <w:sz w:val="20"/>
              </w:rPr>
              <w:t xml:space="preserve"> </w:t>
            </w:r>
            <w:r w:rsidRPr="00D70BBC">
              <w:rPr>
                <w:b/>
                <w:spacing w:val="-2"/>
                <w:sz w:val="20"/>
              </w:rPr>
              <w:t>(MuSchG)</w:t>
            </w:r>
          </w:p>
          <w:p w:rsidR="001238B9" w:rsidRPr="00D70BBC" w:rsidRDefault="00E96733" w:rsidP="00D70BBC">
            <w:pPr>
              <w:pStyle w:val="TableParagraph"/>
              <w:spacing w:before="123"/>
              <w:ind w:left="59"/>
              <w:rPr>
                <w:sz w:val="20"/>
              </w:rPr>
            </w:pPr>
            <w:r w:rsidRPr="00D70BBC">
              <w:rPr>
                <w:sz w:val="20"/>
              </w:rPr>
              <w:t>Werdende Mütter besitzen während ihrer Schwangerschaft und nach der Entbindung einen besonderen</w:t>
            </w:r>
            <w:r w:rsidRPr="00D70BBC">
              <w:rPr>
                <w:spacing w:val="-3"/>
                <w:sz w:val="20"/>
              </w:rPr>
              <w:t xml:space="preserve"> </w:t>
            </w:r>
            <w:r w:rsidRPr="00D70BBC">
              <w:rPr>
                <w:sz w:val="20"/>
              </w:rPr>
              <w:t>Kündigungsschutz.</w:t>
            </w:r>
            <w:r w:rsidRPr="00D70BBC">
              <w:rPr>
                <w:spacing w:val="-5"/>
                <w:sz w:val="20"/>
              </w:rPr>
              <w:t xml:space="preserve"> </w:t>
            </w:r>
            <w:r w:rsidRPr="00D70BBC">
              <w:rPr>
                <w:sz w:val="20"/>
              </w:rPr>
              <w:t>Die</w:t>
            </w:r>
            <w:r w:rsidRPr="00D70BBC">
              <w:rPr>
                <w:spacing w:val="-3"/>
                <w:sz w:val="20"/>
              </w:rPr>
              <w:t xml:space="preserve"> </w:t>
            </w:r>
            <w:r w:rsidRPr="00D70BBC">
              <w:rPr>
                <w:sz w:val="20"/>
              </w:rPr>
              <w:t>Schutzfrist</w:t>
            </w:r>
            <w:r w:rsidRPr="00D70BBC">
              <w:rPr>
                <w:spacing w:val="-3"/>
                <w:sz w:val="20"/>
              </w:rPr>
              <w:t xml:space="preserve"> </w:t>
            </w:r>
            <w:r w:rsidRPr="00D70BBC">
              <w:rPr>
                <w:sz w:val="20"/>
              </w:rPr>
              <w:t>beginnt</w:t>
            </w:r>
            <w:r w:rsidRPr="00D70BBC">
              <w:rPr>
                <w:spacing w:val="-5"/>
                <w:sz w:val="20"/>
              </w:rPr>
              <w:t xml:space="preserve"> </w:t>
            </w:r>
            <w:r w:rsidRPr="00D70BBC">
              <w:rPr>
                <w:sz w:val="20"/>
              </w:rPr>
              <w:t>sechs</w:t>
            </w:r>
            <w:r w:rsidRPr="00D70BBC">
              <w:rPr>
                <w:spacing w:val="-8"/>
                <w:sz w:val="20"/>
              </w:rPr>
              <w:t xml:space="preserve"> </w:t>
            </w:r>
            <w:r w:rsidRPr="00D70BBC">
              <w:rPr>
                <w:sz w:val="20"/>
              </w:rPr>
              <w:t>Wochen</w:t>
            </w:r>
            <w:r w:rsidRPr="00D70BBC">
              <w:rPr>
                <w:spacing w:val="-5"/>
                <w:sz w:val="20"/>
              </w:rPr>
              <w:t xml:space="preserve"> </w:t>
            </w:r>
            <w:r w:rsidRPr="00D70BBC">
              <w:rPr>
                <w:sz w:val="20"/>
              </w:rPr>
              <w:t>vor</w:t>
            </w:r>
            <w:r w:rsidRPr="00D70BBC">
              <w:rPr>
                <w:spacing w:val="-5"/>
                <w:sz w:val="20"/>
              </w:rPr>
              <w:t xml:space="preserve"> </w:t>
            </w:r>
            <w:r w:rsidRPr="00D70BBC">
              <w:rPr>
                <w:sz w:val="20"/>
              </w:rPr>
              <w:t>der</w:t>
            </w:r>
            <w:r w:rsidRPr="00D70BBC">
              <w:rPr>
                <w:spacing w:val="-5"/>
                <w:sz w:val="20"/>
              </w:rPr>
              <w:t xml:space="preserve"> </w:t>
            </w:r>
            <w:r w:rsidRPr="00D70BBC">
              <w:rPr>
                <w:sz w:val="20"/>
              </w:rPr>
              <w:t>Entbindung</w:t>
            </w:r>
            <w:r w:rsidRPr="00D70BBC">
              <w:rPr>
                <w:spacing w:val="-5"/>
                <w:sz w:val="20"/>
              </w:rPr>
              <w:t xml:space="preserve"> </w:t>
            </w:r>
            <w:r w:rsidRPr="00D70BBC">
              <w:rPr>
                <w:sz w:val="20"/>
              </w:rPr>
              <w:t>und endet</w:t>
            </w:r>
            <w:r w:rsidRPr="00D70BBC">
              <w:rPr>
                <w:spacing w:val="-3"/>
                <w:sz w:val="20"/>
              </w:rPr>
              <w:t xml:space="preserve"> </w:t>
            </w:r>
            <w:r w:rsidRPr="00D70BBC">
              <w:rPr>
                <w:sz w:val="20"/>
              </w:rPr>
              <w:t>im Normalfall</w:t>
            </w:r>
            <w:r w:rsidRPr="00D70BBC">
              <w:rPr>
                <w:spacing w:val="-4"/>
                <w:sz w:val="20"/>
              </w:rPr>
              <w:t xml:space="preserve"> </w:t>
            </w:r>
            <w:r w:rsidRPr="00D70BBC">
              <w:rPr>
                <w:sz w:val="20"/>
              </w:rPr>
              <w:t>nach</w:t>
            </w:r>
            <w:r w:rsidRPr="00D70BBC">
              <w:rPr>
                <w:spacing w:val="-3"/>
                <w:sz w:val="20"/>
              </w:rPr>
              <w:t xml:space="preserve"> </w:t>
            </w:r>
            <w:r w:rsidRPr="00D70BBC">
              <w:rPr>
                <w:sz w:val="20"/>
              </w:rPr>
              <w:t>acht</w:t>
            </w:r>
            <w:r w:rsidRPr="00D70BBC">
              <w:rPr>
                <w:spacing w:val="-8"/>
                <w:sz w:val="20"/>
              </w:rPr>
              <w:t xml:space="preserve"> </w:t>
            </w:r>
            <w:r w:rsidRPr="00D70BBC">
              <w:rPr>
                <w:sz w:val="20"/>
              </w:rPr>
              <w:t>Wochen.</w:t>
            </w:r>
            <w:r w:rsidRPr="00D70BBC">
              <w:rPr>
                <w:spacing w:val="-8"/>
                <w:sz w:val="20"/>
              </w:rPr>
              <w:t xml:space="preserve"> </w:t>
            </w:r>
            <w:r w:rsidRPr="00D70BBC">
              <w:rPr>
                <w:sz w:val="20"/>
              </w:rPr>
              <w:t>Während</w:t>
            </w:r>
            <w:r w:rsidRPr="00D70BBC">
              <w:rPr>
                <w:spacing w:val="-3"/>
                <w:sz w:val="20"/>
              </w:rPr>
              <w:t xml:space="preserve"> </w:t>
            </w:r>
            <w:r w:rsidRPr="00D70BBC">
              <w:rPr>
                <w:sz w:val="20"/>
              </w:rPr>
              <w:t>des Mutterschutzes haben</w:t>
            </w:r>
            <w:r w:rsidRPr="00D70BBC">
              <w:rPr>
                <w:spacing w:val="-4"/>
                <w:sz w:val="20"/>
              </w:rPr>
              <w:t xml:space="preserve"> </w:t>
            </w:r>
            <w:r w:rsidRPr="00D70BBC">
              <w:rPr>
                <w:sz w:val="20"/>
              </w:rPr>
              <w:t>Frauen</w:t>
            </w:r>
            <w:r w:rsidRPr="00D70BBC">
              <w:rPr>
                <w:spacing w:val="-4"/>
                <w:sz w:val="20"/>
              </w:rPr>
              <w:t xml:space="preserve"> </w:t>
            </w:r>
            <w:r w:rsidRPr="00D70BBC">
              <w:rPr>
                <w:sz w:val="20"/>
              </w:rPr>
              <w:t>Anspruch auf Mutterschaftsgeld der Krankenkassen. Der Arbeitgeber hat dieses bis zur Höhe des Nettogeldes aufzustocken.</w:t>
            </w:r>
          </w:p>
        </w:tc>
      </w:tr>
    </w:tbl>
    <w:p w:rsidR="001238B9" w:rsidRDefault="001238B9">
      <w:pPr>
        <w:rPr>
          <w:sz w:val="20"/>
        </w:rPr>
        <w:sectPr w:rsidR="001238B9">
          <w:pgSz w:w="11910" w:h="16840"/>
          <w:pgMar w:top="1260" w:right="200" w:bottom="1040" w:left="1260" w:header="715" w:footer="855" w:gutter="0"/>
          <w:cols w:space="720"/>
        </w:sectPr>
      </w:pPr>
    </w:p>
    <w:p w:rsidR="001238B9" w:rsidRDefault="001238B9">
      <w:pPr>
        <w:pStyle w:val="Textkrper"/>
        <w:spacing w:before="6"/>
        <w:rPr>
          <w:b/>
          <w:sz w:val="12"/>
        </w:rPr>
      </w:pP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98"/>
      </w:tblGrid>
      <w:tr w:rsidR="001238B9" w:rsidTr="00D70BBC">
        <w:trPr>
          <w:trHeight w:val="1735"/>
        </w:trPr>
        <w:tc>
          <w:tcPr>
            <w:tcW w:w="8498" w:type="dxa"/>
            <w:shd w:val="clear" w:color="auto" w:fill="F4AF82"/>
          </w:tcPr>
          <w:p w:rsidR="001238B9" w:rsidRPr="00D70BBC" w:rsidRDefault="00E96733" w:rsidP="00D70BBC">
            <w:pPr>
              <w:pStyle w:val="TableParagraph"/>
              <w:spacing w:before="55"/>
              <w:ind w:left="626"/>
              <w:rPr>
                <w:b/>
                <w:sz w:val="20"/>
              </w:rPr>
            </w:pPr>
            <w:r w:rsidRPr="00D70BBC">
              <w:rPr>
                <w:b/>
                <w:sz w:val="20"/>
              </w:rPr>
              <w:t>Bundeseltern-</w:t>
            </w:r>
            <w:r w:rsidRPr="00D70BBC">
              <w:rPr>
                <w:b/>
                <w:spacing w:val="-10"/>
                <w:sz w:val="20"/>
              </w:rPr>
              <w:t xml:space="preserve"> </w:t>
            </w:r>
            <w:r w:rsidRPr="00D70BBC">
              <w:rPr>
                <w:b/>
                <w:sz w:val="20"/>
              </w:rPr>
              <w:t>und</w:t>
            </w:r>
            <w:r w:rsidRPr="00D70BBC">
              <w:rPr>
                <w:b/>
                <w:spacing w:val="-10"/>
                <w:sz w:val="20"/>
              </w:rPr>
              <w:t xml:space="preserve"> </w:t>
            </w:r>
            <w:r w:rsidRPr="00D70BBC">
              <w:rPr>
                <w:b/>
                <w:sz w:val="20"/>
              </w:rPr>
              <w:t>Elternzeitgesetz</w:t>
            </w:r>
            <w:r w:rsidRPr="00D70BBC">
              <w:rPr>
                <w:b/>
                <w:spacing w:val="-9"/>
                <w:sz w:val="20"/>
              </w:rPr>
              <w:t xml:space="preserve"> </w:t>
            </w:r>
            <w:r w:rsidRPr="00D70BBC">
              <w:rPr>
                <w:b/>
                <w:spacing w:val="-2"/>
                <w:sz w:val="20"/>
              </w:rPr>
              <w:t>(BEEG)</w:t>
            </w:r>
          </w:p>
          <w:p w:rsidR="001238B9" w:rsidRPr="00D70BBC" w:rsidRDefault="00E96733" w:rsidP="00D70BBC">
            <w:pPr>
              <w:pStyle w:val="TableParagraph"/>
              <w:spacing w:before="123"/>
              <w:ind w:left="59" w:right="88"/>
              <w:rPr>
                <w:sz w:val="20"/>
              </w:rPr>
            </w:pPr>
            <w:r w:rsidRPr="00D70BBC">
              <w:rPr>
                <w:sz w:val="20"/>
              </w:rPr>
              <w:t>Jeder</w:t>
            </w:r>
            <w:r w:rsidRPr="00D70BBC">
              <w:rPr>
                <w:spacing w:val="-1"/>
                <w:sz w:val="20"/>
              </w:rPr>
              <w:t xml:space="preserve"> </w:t>
            </w:r>
            <w:r w:rsidRPr="00D70BBC">
              <w:rPr>
                <w:sz w:val="20"/>
              </w:rPr>
              <w:t>Elternteil</w:t>
            </w:r>
            <w:r w:rsidRPr="00D70BBC">
              <w:rPr>
                <w:spacing w:val="-2"/>
                <w:sz w:val="20"/>
              </w:rPr>
              <w:t xml:space="preserve"> </w:t>
            </w:r>
            <w:r w:rsidRPr="00D70BBC">
              <w:rPr>
                <w:sz w:val="20"/>
              </w:rPr>
              <w:t>hat</w:t>
            </w:r>
            <w:r w:rsidRPr="00D70BBC">
              <w:rPr>
                <w:spacing w:val="-2"/>
                <w:sz w:val="20"/>
              </w:rPr>
              <w:t xml:space="preserve"> </w:t>
            </w:r>
            <w:r w:rsidRPr="00D70BBC">
              <w:rPr>
                <w:sz w:val="20"/>
              </w:rPr>
              <w:t>einen Anspruch</w:t>
            </w:r>
            <w:r w:rsidRPr="00D70BBC">
              <w:rPr>
                <w:spacing w:val="-1"/>
                <w:sz w:val="20"/>
              </w:rPr>
              <w:t xml:space="preserve"> </w:t>
            </w:r>
            <w:r w:rsidRPr="00D70BBC">
              <w:rPr>
                <w:sz w:val="20"/>
              </w:rPr>
              <w:t>auf Elternzeit zur Betreuung</w:t>
            </w:r>
            <w:r w:rsidRPr="00D70BBC">
              <w:rPr>
                <w:spacing w:val="-1"/>
                <w:sz w:val="20"/>
              </w:rPr>
              <w:t xml:space="preserve"> </w:t>
            </w:r>
            <w:r w:rsidRPr="00D70BBC">
              <w:rPr>
                <w:sz w:val="20"/>
              </w:rPr>
              <w:t>und Erziehung</w:t>
            </w:r>
            <w:r w:rsidRPr="00D70BBC">
              <w:rPr>
                <w:spacing w:val="-1"/>
                <w:sz w:val="20"/>
              </w:rPr>
              <w:t xml:space="preserve"> </w:t>
            </w:r>
            <w:r w:rsidRPr="00D70BBC">
              <w:rPr>
                <w:sz w:val="20"/>
              </w:rPr>
              <w:t>seines Kindes bis maximal zur Vollendung des dritten Lebensjahres. Während der Elternzeit ruhen die Hauptpflichten des Arbeitsverhältnisses. Jedoch bleibt das Arbeitsverhältnis bestehen und nach</w:t>
            </w:r>
            <w:r w:rsidRPr="00D70BBC">
              <w:rPr>
                <w:spacing w:val="-5"/>
                <w:sz w:val="20"/>
              </w:rPr>
              <w:t xml:space="preserve"> </w:t>
            </w:r>
            <w:r w:rsidRPr="00D70BBC">
              <w:rPr>
                <w:sz w:val="20"/>
              </w:rPr>
              <w:t>Ablauf</w:t>
            </w:r>
            <w:r w:rsidRPr="00D70BBC">
              <w:rPr>
                <w:spacing w:val="-3"/>
                <w:sz w:val="20"/>
              </w:rPr>
              <w:t xml:space="preserve"> </w:t>
            </w:r>
            <w:r w:rsidRPr="00D70BBC">
              <w:rPr>
                <w:sz w:val="20"/>
              </w:rPr>
              <w:t>der</w:t>
            </w:r>
            <w:r w:rsidRPr="00D70BBC">
              <w:rPr>
                <w:spacing w:val="-2"/>
                <w:sz w:val="20"/>
              </w:rPr>
              <w:t xml:space="preserve"> </w:t>
            </w:r>
            <w:r w:rsidRPr="00D70BBC">
              <w:rPr>
                <w:sz w:val="20"/>
              </w:rPr>
              <w:t>Elternzeit</w:t>
            </w:r>
            <w:r w:rsidRPr="00D70BBC">
              <w:rPr>
                <w:spacing w:val="-3"/>
                <w:sz w:val="20"/>
              </w:rPr>
              <w:t xml:space="preserve"> </w:t>
            </w:r>
            <w:r w:rsidRPr="00D70BBC">
              <w:rPr>
                <w:sz w:val="20"/>
              </w:rPr>
              <w:t>besteht</w:t>
            </w:r>
            <w:r w:rsidRPr="00D70BBC">
              <w:rPr>
                <w:spacing w:val="-3"/>
                <w:sz w:val="20"/>
              </w:rPr>
              <w:t xml:space="preserve"> </w:t>
            </w:r>
            <w:r w:rsidRPr="00D70BBC">
              <w:rPr>
                <w:sz w:val="20"/>
              </w:rPr>
              <w:t>ein</w:t>
            </w:r>
            <w:r w:rsidRPr="00D70BBC">
              <w:rPr>
                <w:spacing w:val="-5"/>
                <w:sz w:val="20"/>
              </w:rPr>
              <w:t xml:space="preserve"> </w:t>
            </w:r>
            <w:r w:rsidRPr="00D70BBC">
              <w:rPr>
                <w:sz w:val="20"/>
              </w:rPr>
              <w:t>Anspruch</w:t>
            </w:r>
            <w:r w:rsidRPr="00D70BBC">
              <w:rPr>
                <w:spacing w:val="-5"/>
                <w:sz w:val="20"/>
              </w:rPr>
              <w:t xml:space="preserve"> </w:t>
            </w:r>
            <w:r w:rsidRPr="00D70BBC">
              <w:rPr>
                <w:sz w:val="20"/>
              </w:rPr>
              <w:t>auf</w:t>
            </w:r>
            <w:r w:rsidRPr="00D70BBC">
              <w:rPr>
                <w:spacing w:val="-3"/>
                <w:sz w:val="20"/>
              </w:rPr>
              <w:t xml:space="preserve"> </w:t>
            </w:r>
            <w:r w:rsidRPr="00D70BBC">
              <w:rPr>
                <w:sz w:val="20"/>
              </w:rPr>
              <w:t>Rückkehr</w:t>
            </w:r>
            <w:r w:rsidRPr="00D70BBC">
              <w:rPr>
                <w:spacing w:val="-4"/>
                <w:sz w:val="20"/>
              </w:rPr>
              <w:t xml:space="preserve"> </w:t>
            </w:r>
            <w:r w:rsidRPr="00D70BBC">
              <w:rPr>
                <w:sz w:val="20"/>
              </w:rPr>
              <w:t>zur</w:t>
            </w:r>
            <w:r w:rsidRPr="00D70BBC">
              <w:rPr>
                <w:spacing w:val="-5"/>
                <w:sz w:val="20"/>
              </w:rPr>
              <w:t xml:space="preserve"> </w:t>
            </w:r>
            <w:r w:rsidRPr="00D70BBC">
              <w:rPr>
                <w:sz w:val="20"/>
              </w:rPr>
              <w:t>früheren</w:t>
            </w:r>
            <w:r w:rsidRPr="00D70BBC">
              <w:rPr>
                <w:spacing w:val="-3"/>
                <w:sz w:val="20"/>
              </w:rPr>
              <w:t xml:space="preserve"> </w:t>
            </w:r>
            <w:r w:rsidRPr="00D70BBC">
              <w:rPr>
                <w:sz w:val="20"/>
              </w:rPr>
              <w:t>Arbeit.</w:t>
            </w:r>
            <w:r w:rsidRPr="00D70BBC">
              <w:rPr>
                <w:spacing w:val="-5"/>
                <w:sz w:val="20"/>
              </w:rPr>
              <w:t xml:space="preserve"> </w:t>
            </w:r>
            <w:r w:rsidRPr="00D70BBC">
              <w:rPr>
                <w:sz w:val="20"/>
              </w:rPr>
              <w:t>Dass</w:t>
            </w:r>
            <w:r w:rsidRPr="00D70BBC">
              <w:rPr>
                <w:spacing w:val="-4"/>
                <w:sz w:val="20"/>
              </w:rPr>
              <w:t xml:space="preserve"> </w:t>
            </w:r>
            <w:r w:rsidRPr="00D70BBC">
              <w:rPr>
                <w:sz w:val="20"/>
              </w:rPr>
              <w:t>BEEG regelt genau die Rechte und Pflichten sowie Elterngeld, Elterngeldplus sowie Partnerbonus.</w:t>
            </w:r>
          </w:p>
        </w:tc>
      </w:tr>
      <w:tr w:rsidR="001238B9" w:rsidTr="00D70BBC">
        <w:trPr>
          <w:trHeight w:val="2193"/>
        </w:trPr>
        <w:tc>
          <w:tcPr>
            <w:tcW w:w="8498" w:type="dxa"/>
            <w:shd w:val="clear" w:color="auto" w:fill="F4AF82"/>
          </w:tcPr>
          <w:p w:rsidR="001238B9" w:rsidRPr="00D70BBC" w:rsidRDefault="00E96733" w:rsidP="00D70BBC">
            <w:pPr>
              <w:pStyle w:val="TableParagraph"/>
              <w:spacing w:before="54"/>
              <w:ind w:left="626"/>
              <w:rPr>
                <w:b/>
                <w:sz w:val="20"/>
              </w:rPr>
            </w:pPr>
            <w:r w:rsidRPr="00D70BBC">
              <w:rPr>
                <w:b/>
                <w:sz w:val="20"/>
              </w:rPr>
              <w:t>Schwerbehindertengesetz</w:t>
            </w:r>
            <w:r w:rsidRPr="00D70BBC">
              <w:rPr>
                <w:b/>
                <w:spacing w:val="-10"/>
                <w:sz w:val="20"/>
              </w:rPr>
              <w:t xml:space="preserve"> </w:t>
            </w:r>
            <w:r w:rsidRPr="00D70BBC">
              <w:rPr>
                <w:b/>
                <w:sz w:val="20"/>
              </w:rPr>
              <w:t>(SchwbG</w:t>
            </w:r>
            <w:r w:rsidRPr="00D70BBC">
              <w:rPr>
                <w:b/>
                <w:spacing w:val="-6"/>
                <w:sz w:val="20"/>
              </w:rPr>
              <w:t xml:space="preserve"> </w:t>
            </w:r>
            <w:r w:rsidRPr="00D70BBC">
              <w:rPr>
                <w:b/>
                <w:sz w:val="20"/>
              </w:rPr>
              <w:t>bzw.</w:t>
            </w:r>
            <w:r w:rsidRPr="00D70BBC">
              <w:rPr>
                <w:b/>
                <w:spacing w:val="-10"/>
                <w:sz w:val="20"/>
              </w:rPr>
              <w:t xml:space="preserve"> </w:t>
            </w:r>
            <w:r w:rsidRPr="00D70BBC">
              <w:rPr>
                <w:b/>
                <w:sz w:val="20"/>
              </w:rPr>
              <w:t>SGB</w:t>
            </w:r>
            <w:r w:rsidRPr="00D70BBC">
              <w:rPr>
                <w:b/>
                <w:spacing w:val="-10"/>
                <w:sz w:val="20"/>
              </w:rPr>
              <w:t xml:space="preserve"> </w:t>
            </w:r>
            <w:r w:rsidRPr="00D70BBC">
              <w:rPr>
                <w:b/>
                <w:spacing w:val="-5"/>
                <w:sz w:val="20"/>
              </w:rPr>
              <w:t>IX)</w:t>
            </w:r>
          </w:p>
          <w:p w:rsidR="001238B9" w:rsidRPr="00D70BBC" w:rsidRDefault="00E96733" w:rsidP="00D70BBC">
            <w:pPr>
              <w:pStyle w:val="TableParagraph"/>
              <w:spacing w:before="123"/>
              <w:ind w:left="59"/>
              <w:rPr>
                <w:sz w:val="20"/>
              </w:rPr>
            </w:pPr>
            <w:r w:rsidRPr="00D70BBC">
              <w:rPr>
                <w:sz w:val="20"/>
              </w:rPr>
              <w:t>Arbeitgeber sind verpflichtet zu prüfen, freie Arbeitsplätze mit schwerbehinderten Menschen, insbesondere</w:t>
            </w:r>
            <w:r w:rsidRPr="00D70BBC">
              <w:rPr>
                <w:spacing w:val="-2"/>
                <w:sz w:val="20"/>
              </w:rPr>
              <w:t xml:space="preserve"> </w:t>
            </w:r>
            <w:r w:rsidRPr="00D70BBC">
              <w:rPr>
                <w:sz w:val="20"/>
              </w:rPr>
              <w:t>über</w:t>
            </w:r>
            <w:r w:rsidRPr="00D70BBC">
              <w:rPr>
                <w:spacing w:val="-5"/>
                <w:sz w:val="20"/>
              </w:rPr>
              <w:t xml:space="preserve"> </w:t>
            </w:r>
            <w:r w:rsidRPr="00D70BBC">
              <w:rPr>
                <w:sz w:val="20"/>
              </w:rPr>
              <w:t>die</w:t>
            </w:r>
            <w:r w:rsidRPr="00D70BBC">
              <w:rPr>
                <w:spacing w:val="-5"/>
                <w:sz w:val="20"/>
              </w:rPr>
              <w:t xml:space="preserve"> </w:t>
            </w:r>
            <w:r w:rsidRPr="00D70BBC">
              <w:rPr>
                <w:sz w:val="20"/>
              </w:rPr>
              <w:t>Agentur</w:t>
            </w:r>
            <w:r w:rsidRPr="00D70BBC">
              <w:rPr>
                <w:spacing w:val="-4"/>
                <w:sz w:val="20"/>
              </w:rPr>
              <w:t xml:space="preserve"> </w:t>
            </w:r>
            <w:r w:rsidRPr="00D70BBC">
              <w:rPr>
                <w:sz w:val="20"/>
              </w:rPr>
              <w:t>für</w:t>
            </w:r>
            <w:r w:rsidRPr="00D70BBC">
              <w:rPr>
                <w:spacing w:val="-5"/>
                <w:sz w:val="20"/>
              </w:rPr>
              <w:t xml:space="preserve"> </w:t>
            </w:r>
            <w:r w:rsidRPr="00D70BBC">
              <w:rPr>
                <w:sz w:val="20"/>
              </w:rPr>
              <w:t>Arbeit,</w:t>
            </w:r>
            <w:r w:rsidRPr="00D70BBC">
              <w:rPr>
                <w:spacing w:val="-3"/>
                <w:sz w:val="20"/>
              </w:rPr>
              <w:t xml:space="preserve"> </w:t>
            </w:r>
            <w:r w:rsidRPr="00D70BBC">
              <w:rPr>
                <w:sz w:val="20"/>
              </w:rPr>
              <w:t>zu</w:t>
            </w:r>
            <w:r w:rsidRPr="00D70BBC">
              <w:rPr>
                <w:spacing w:val="-3"/>
                <w:sz w:val="20"/>
              </w:rPr>
              <w:t xml:space="preserve"> </w:t>
            </w:r>
            <w:r w:rsidRPr="00D70BBC">
              <w:rPr>
                <w:sz w:val="20"/>
              </w:rPr>
              <w:t>besetzen.</w:t>
            </w:r>
            <w:r w:rsidRPr="00D70BBC">
              <w:rPr>
                <w:spacing w:val="-5"/>
                <w:sz w:val="20"/>
              </w:rPr>
              <w:t xml:space="preserve"> </w:t>
            </w:r>
            <w:r w:rsidRPr="00D70BBC">
              <w:rPr>
                <w:sz w:val="20"/>
              </w:rPr>
              <w:t>Private</w:t>
            </w:r>
            <w:r w:rsidRPr="00D70BBC">
              <w:rPr>
                <w:spacing w:val="-5"/>
                <w:sz w:val="20"/>
              </w:rPr>
              <w:t xml:space="preserve"> </w:t>
            </w:r>
            <w:r w:rsidRPr="00D70BBC">
              <w:rPr>
                <w:sz w:val="20"/>
              </w:rPr>
              <w:t>und</w:t>
            </w:r>
            <w:r w:rsidRPr="00D70BBC">
              <w:rPr>
                <w:spacing w:val="-6"/>
                <w:sz w:val="20"/>
              </w:rPr>
              <w:t xml:space="preserve"> </w:t>
            </w:r>
            <w:r w:rsidRPr="00D70BBC">
              <w:rPr>
                <w:sz w:val="20"/>
              </w:rPr>
              <w:t>öffentliche</w:t>
            </w:r>
            <w:r w:rsidRPr="00D70BBC">
              <w:rPr>
                <w:spacing w:val="-4"/>
                <w:sz w:val="20"/>
              </w:rPr>
              <w:t xml:space="preserve"> </w:t>
            </w:r>
            <w:r w:rsidRPr="00D70BBC">
              <w:rPr>
                <w:sz w:val="20"/>
              </w:rPr>
              <w:t>Arbeitgeber</w:t>
            </w:r>
            <w:r w:rsidRPr="00D70BBC">
              <w:rPr>
                <w:spacing w:val="-5"/>
                <w:sz w:val="20"/>
              </w:rPr>
              <w:t xml:space="preserve"> </w:t>
            </w:r>
            <w:r w:rsidRPr="00D70BBC">
              <w:rPr>
                <w:sz w:val="20"/>
              </w:rPr>
              <w:t>mit jahresdurchschnittlich</w:t>
            </w:r>
            <w:r w:rsidRPr="00D70BBC">
              <w:rPr>
                <w:spacing w:val="-2"/>
                <w:sz w:val="20"/>
              </w:rPr>
              <w:t xml:space="preserve"> </w:t>
            </w:r>
            <w:r w:rsidRPr="00D70BBC">
              <w:rPr>
                <w:sz w:val="20"/>
              </w:rPr>
              <w:t>monatlich</w:t>
            </w:r>
            <w:r w:rsidRPr="00D70BBC">
              <w:rPr>
                <w:spacing w:val="-4"/>
                <w:sz w:val="20"/>
              </w:rPr>
              <w:t xml:space="preserve"> </w:t>
            </w:r>
            <w:r w:rsidRPr="00D70BBC">
              <w:rPr>
                <w:sz w:val="20"/>
              </w:rPr>
              <w:t>mindestens</w:t>
            </w:r>
            <w:r w:rsidRPr="00D70BBC">
              <w:rPr>
                <w:spacing w:val="-3"/>
                <w:sz w:val="20"/>
              </w:rPr>
              <w:t xml:space="preserve"> </w:t>
            </w:r>
            <w:r w:rsidRPr="00D70BBC">
              <w:rPr>
                <w:sz w:val="20"/>
              </w:rPr>
              <w:t>20</w:t>
            </w:r>
            <w:r w:rsidRPr="00D70BBC">
              <w:rPr>
                <w:spacing w:val="-4"/>
                <w:sz w:val="20"/>
              </w:rPr>
              <w:t xml:space="preserve"> </w:t>
            </w:r>
            <w:r w:rsidRPr="00D70BBC">
              <w:rPr>
                <w:sz w:val="20"/>
              </w:rPr>
              <w:t>Arbeitsplätzen</w:t>
            </w:r>
            <w:r w:rsidRPr="00D70BBC">
              <w:rPr>
                <w:spacing w:val="-2"/>
                <w:sz w:val="20"/>
              </w:rPr>
              <w:t xml:space="preserve"> </w:t>
            </w:r>
            <w:r w:rsidRPr="00D70BBC">
              <w:rPr>
                <w:sz w:val="20"/>
              </w:rPr>
              <w:t>müssen</w:t>
            </w:r>
            <w:r w:rsidRPr="00D70BBC">
              <w:rPr>
                <w:spacing w:val="-5"/>
                <w:sz w:val="20"/>
              </w:rPr>
              <w:t xml:space="preserve"> </w:t>
            </w:r>
            <w:r w:rsidRPr="00D70BBC">
              <w:rPr>
                <w:sz w:val="20"/>
              </w:rPr>
              <w:t>wenigstens</w:t>
            </w:r>
            <w:r w:rsidRPr="00D70BBC">
              <w:rPr>
                <w:spacing w:val="-3"/>
                <w:sz w:val="20"/>
              </w:rPr>
              <w:t xml:space="preserve"> </w:t>
            </w:r>
            <w:r w:rsidRPr="00D70BBC">
              <w:rPr>
                <w:sz w:val="20"/>
              </w:rPr>
              <w:t>5%</w:t>
            </w:r>
            <w:r w:rsidRPr="00D70BBC">
              <w:rPr>
                <w:spacing w:val="-4"/>
                <w:sz w:val="20"/>
              </w:rPr>
              <w:t xml:space="preserve"> </w:t>
            </w:r>
            <w:r w:rsidRPr="00D70BBC">
              <w:rPr>
                <w:sz w:val="20"/>
              </w:rPr>
              <w:t>dieser Arbeitsplätze mit schwerbehinderten Menschen besetzen, zahlen ansonsten eine Ausgleichsabgabe. Schwerbehinderte haben Anspruch auf behinderungsgerechte Einrichtungen, Arbeitshilfen, zusätzlichen Urlaub und besonderen Kündigungsschutz (vgl.</w:t>
            </w:r>
          </w:p>
          <w:p w:rsidR="001238B9" w:rsidRPr="00D70BBC" w:rsidRDefault="00E96733" w:rsidP="00D70BBC">
            <w:pPr>
              <w:pStyle w:val="TableParagraph"/>
              <w:spacing w:before="1"/>
              <w:ind w:left="59"/>
              <w:rPr>
                <w:sz w:val="20"/>
              </w:rPr>
            </w:pPr>
            <w:r w:rsidRPr="00D70BBC">
              <w:rPr>
                <w:sz w:val="20"/>
              </w:rPr>
              <w:t>SGB</w:t>
            </w:r>
            <w:r w:rsidRPr="00D70BBC">
              <w:rPr>
                <w:spacing w:val="-8"/>
                <w:sz w:val="20"/>
              </w:rPr>
              <w:t xml:space="preserve"> </w:t>
            </w:r>
            <w:r w:rsidRPr="00D70BBC">
              <w:rPr>
                <w:spacing w:val="-4"/>
                <w:sz w:val="20"/>
              </w:rPr>
              <w:t>IX).</w:t>
            </w:r>
          </w:p>
        </w:tc>
      </w:tr>
      <w:tr w:rsidR="001238B9" w:rsidTr="00D70BBC">
        <w:trPr>
          <w:trHeight w:val="1504"/>
        </w:trPr>
        <w:tc>
          <w:tcPr>
            <w:tcW w:w="8498" w:type="dxa"/>
            <w:shd w:val="clear" w:color="auto" w:fill="F4AF82"/>
          </w:tcPr>
          <w:p w:rsidR="001238B9" w:rsidRPr="00D70BBC" w:rsidRDefault="00E96733" w:rsidP="00D70BBC">
            <w:pPr>
              <w:pStyle w:val="TableParagraph"/>
              <w:spacing w:before="54"/>
              <w:ind w:left="626"/>
              <w:rPr>
                <w:b/>
                <w:sz w:val="20"/>
              </w:rPr>
            </w:pPr>
            <w:r w:rsidRPr="00D70BBC">
              <w:rPr>
                <w:b/>
                <w:spacing w:val="-2"/>
                <w:sz w:val="20"/>
              </w:rPr>
              <w:t>Kurzarbeit</w:t>
            </w:r>
          </w:p>
          <w:p w:rsidR="001238B9" w:rsidRPr="00D70BBC" w:rsidRDefault="00E96733" w:rsidP="00D70BBC">
            <w:pPr>
              <w:pStyle w:val="TableParagraph"/>
              <w:spacing w:before="123"/>
              <w:ind w:left="59"/>
              <w:rPr>
                <w:sz w:val="20"/>
              </w:rPr>
            </w:pPr>
            <w:r w:rsidRPr="00D70BBC">
              <w:rPr>
                <w:sz w:val="20"/>
              </w:rPr>
              <w:t>Kurzarbeit</w:t>
            </w:r>
            <w:r w:rsidRPr="00D70BBC">
              <w:rPr>
                <w:spacing w:val="-6"/>
                <w:sz w:val="20"/>
              </w:rPr>
              <w:t xml:space="preserve"> </w:t>
            </w:r>
            <w:r w:rsidRPr="00D70BBC">
              <w:rPr>
                <w:sz w:val="20"/>
              </w:rPr>
              <w:t>mit</w:t>
            </w:r>
            <w:r w:rsidRPr="00D70BBC">
              <w:rPr>
                <w:spacing w:val="-6"/>
                <w:sz w:val="20"/>
              </w:rPr>
              <w:t xml:space="preserve"> </w:t>
            </w:r>
            <w:r w:rsidRPr="00D70BBC">
              <w:rPr>
                <w:sz w:val="20"/>
              </w:rPr>
              <w:t>entsprechender</w:t>
            </w:r>
            <w:r w:rsidRPr="00D70BBC">
              <w:rPr>
                <w:spacing w:val="-5"/>
                <w:sz w:val="20"/>
              </w:rPr>
              <w:t xml:space="preserve"> </w:t>
            </w:r>
            <w:r w:rsidRPr="00D70BBC">
              <w:rPr>
                <w:sz w:val="20"/>
              </w:rPr>
              <w:t>Lohnminderung,</w:t>
            </w:r>
            <w:r w:rsidRPr="00D70BBC">
              <w:rPr>
                <w:spacing w:val="-4"/>
                <w:sz w:val="20"/>
              </w:rPr>
              <w:t xml:space="preserve"> </w:t>
            </w:r>
            <w:r w:rsidRPr="00D70BBC">
              <w:rPr>
                <w:sz w:val="20"/>
              </w:rPr>
              <w:t>z.</w:t>
            </w:r>
            <w:r w:rsidRPr="00D70BBC">
              <w:rPr>
                <w:spacing w:val="-4"/>
                <w:sz w:val="20"/>
              </w:rPr>
              <w:t xml:space="preserve"> </w:t>
            </w:r>
            <w:r w:rsidRPr="00D70BBC">
              <w:rPr>
                <w:sz w:val="20"/>
              </w:rPr>
              <w:t>B.</w:t>
            </w:r>
            <w:r w:rsidRPr="00D70BBC">
              <w:rPr>
                <w:spacing w:val="-6"/>
                <w:sz w:val="20"/>
              </w:rPr>
              <w:t xml:space="preserve"> </w:t>
            </w:r>
            <w:r w:rsidRPr="00D70BBC">
              <w:rPr>
                <w:sz w:val="20"/>
              </w:rPr>
              <w:t>bei</w:t>
            </w:r>
            <w:r w:rsidRPr="00D70BBC">
              <w:rPr>
                <w:spacing w:val="-5"/>
                <w:sz w:val="20"/>
              </w:rPr>
              <w:t xml:space="preserve"> </w:t>
            </w:r>
            <w:r w:rsidRPr="00D70BBC">
              <w:rPr>
                <w:sz w:val="20"/>
              </w:rPr>
              <w:t>Auftragsmangel,</w:t>
            </w:r>
            <w:r w:rsidRPr="00D70BBC">
              <w:rPr>
                <w:spacing w:val="-6"/>
                <w:sz w:val="20"/>
              </w:rPr>
              <w:t xml:space="preserve"> </w:t>
            </w:r>
            <w:r w:rsidRPr="00D70BBC">
              <w:rPr>
                <w:sz w:val="20"/>
              </w:rPr>
              <w:t>darf</w:t>
            </w:r>
            <w:r w:rsidRPr="00D70BBC">
              <w:rPr>
                <w:spacing w:val="-3"/>
                <w:sz w:val="20"/>
              </w:rPr>
              <w:t xml:space="preserve"> </w:t>
            </w:r>
            <w:r w:rsidRPr="00D70BBC">
              <w:rPr>
                <w:sz w:val="20"/>
              </w:rPr>
              <w:t>der</w:t>
            </w:r>
            <w:r w:rsidRPr="00D70BBC">
              <w:rPr>
                <w:spacing w:val="-5"/>
                <w:sz w:val="20"/>
              </w:rPr>
              <w:t xml:space="preserve"> </w:t>
            </w:r>
            <w:r w:rsidRPr="00D70BBC">
              <w:rPr>
                <w:sz w:val="20"/>
              </w:rPr>
              <w:t>Arbeitgeber nicht</w:t>
            </w:r>
            <w:r w:rsidRPr="00D70BBC">
              <w:rPr>
                <w:spacing w:val="-3"/>
                <w:sz w:val="20"/>
              </w:rPr>
              <w:t xml:space="preserve"> </w:t>
            </w:r>
            <w:r w:rsidRPr="00D70BBC">
              <w:rPr>
                <w:sz w:val="20"/>
              </w:rPr>
              <w:t>einseitig</w:t>
            </w:r>
            <w:r w:rsidRPr="00D70BBC">
              <w:rPr>
                <w:spacing w:val="-5"/>
                <w:sz w:val="20"/>
              </w:rPr>
              <w:t xml:space="preserve"> </w:t>
            </w:r>
            <w:r w:rsidRPr="00D70BBC">
              <w:rPr>
                <w:sz w:val="20"/>
              </w:rPr>
              <w:t>anordnen.</w:t>
            </w:r>
            <w:r w:rsidRPr="00D70BBC">
              <w:rPr>
                <w:spacing w:val="-3"/>
                <w:sz w:val="20"/>
              </w:rPr>
              <w:t xml:space="preserve"> </w:t>
            </w:r>
            <w:r w:rsidRPr="00D70BBC">
              <w:rPr>
                <w:sz w:val="20"/>
              </w:rPr>
              <w:t>Ist</w:t>
            </w:r>
            <w:r w:rsidRPr="00D70BBC">
              <w:rPr>
                <w:spacing w:val="-3"/>
                <w:sz w:val="20"/>
              </w:rPr>
              <w:t xml:space="preserve"> </w:t>
            </w:r>
            <w:r w:rsidRPr="00D70BBC">
              <w:rPr>
                <w:sz w:val="20"/>
              </w:rPr>
              <w:t>die</w:t>
            </w:r>
            <w:r w:rsidRPr="00D70BBC">
              <w:rPr>
                <w:spacing w:val="-3"/>
                <w:sz w:val="20"/>
              </w:rPr>
              <w:t xml:space="preserve"> </w:t>
            </w:r>
            <w:r w:rsidRPr="00D70BBC">
              <w:rPr>
                <w:sz w:val="20"/>
              </w:rPr>
              <w:t>Kurzarbeit</w:t>
            </w:r>
            <w:r w:rsidRPr="00D70BBC">
              <w:rPr>
                <w:spacing w:val="-3"/>
                <w:sz w:val="20"/>
              </w:rPr>
              <w:t xml:space="preserve"> </w:t>
            </w:r>
            <w:r w:rsidRPr="00D70BBC">
              <w:rPr>
                <w:sz w:val="20"/>
              </w:rPr>
              <w:t>beim</w:t>
            </w:r>
            <w:r w:rsidRPr="00D70BBC">
              <w:rPr>
                <w:spacing w:val="-1"/>
                <w:sz w:val="20"/>
              </w:rPr>
              <w:t xml:space="preserve"> </w:t>
            </w:r>
            <w:r w:rsidRPr="00D70BBC">
              <w:rPr>
                <w:sz w:val="20"/>
              </w:rPr>
              <w:t>Arbeitsamt</w:t>
            </w:r>
            <w:r w:rsidRPr="00D70BBC">
              <w:rPr>
                <w:spacing w:val="-5"/>
                <w:sz w:val="20"/>
              </w:rPr>
              <w:t xml:space="preserve"> </w:t>
            </w:r>
            <w:r w:rsidRPr="00D70BBC">
              <w:rPr>
                <w:sz w:val="20"/>
              </w:rPr>
              <w:t>angezeigt,</w:t>
            </w:r>
            <w:r w:rsidRPr="00D70BBC">
              <w:rPr>
                <w:spacing w:val="-6"/>
                <w:sz w:val="20"/>
              </w:rPr>
              <w:t xml:space="preserve"> </w:t>
            </w:r>
            <w:r w:rsidRPr="00D70BBC">
              <w:rPr>
                <w:sz w:val="20"/>
              </w:rPr>
              <w:t>so</w:t>
            </w:r>
            <w:r w:rsidRPr="00D70BBC">
              <w:rPr>
                <w:spacing w:val="-5"/>
                <w:sz w:val="20"/>
              </w:rPr>
              <w:t xml:space="preserve"> </w:t>
            </w:r>
            <w:r w:rsidRPr="00D70BBC">
              <w:rPr>
                <w:sz w:val="20"/>
              </w:rPr>
              <w:t>bezahlt</w:t>
            </w:r>
            <w:r w:rsidRPr="00D70BBC">
              <w:rPr>
                <w:spacing w:val="-1"/>
                <w:sz w:val="20"/>
              </w:rPr>
              <w:t xml:space="preserve"> </w:t>
            </w:r>
            <w:r w:rsidRPr="00D70BBC">
              <w:rPr>
                <w:sz w:val="20"/>
              </w:rPr>
              <w:t>die</w:t>
            </w:r>
            <w:r w:rsidRPr="00D70BBC">
              <w:rPr>
                <w:spacing w:val="-3"/>
                <w:sz w:val="20"/>
              </w:rPr>
              <w:t xml:space="preserve"> </w:t>
            </w:r>
            <w:r w:rsidRPr="00D70BBC">
              <w:rPr>
                <w:sz w:val="20"/>
              </w:rPr>
              <w:t>Bundes- anstaltfür Arbeit 67% oder 60% des wegen Kurzarbeit ausgefallenen (pauschalierten) Nettoarbeitsentgelts, abhängig vom Kinderfreibetrag, laufende Anpassungen möglich.</w:t>
            </w:r>
          </w:p>
        </w:tc>
      </w:tr>
      <w:tr w:rsidR="001238B9" w:rsidTr="00D70BBC">
        <w:trPr>
          <w:trHeight w:val="2193"/>
        </w:trPr>
        <w:tc>
          <w:tcPr>
            <w:tcW w:w="8498" w:type="dxa"/>
            <w:shd w:val="clear" w:color="auto" w:fill="F4AF82"/>
          </w:tcPr>
          <w:p w:rsidR="001238B9" w:rsidRPr="00D70BBC" w:rsidRDefault="00E96733" w:rsidP="00D70BBC">
            <w:pPr>
              <w:pStyle w:val="TableParagraph"/>
              <w:spacing w:before="54"/>
              <w:ind w:left="626"/>
              <w:rPr>
                <w:b/>
                <w:sz w:val="20"/>
              </w:rPr>
            </w:pPr>
            <w:r w:rsidRPr="00D70BBC">
              <w:rPr>
                <w:b/>
                <w:spacing w:val="-2"/>
                <w:sz w:val="20"/>
              </w:rPr>
              <w:t>Personalakte</w:t>
            </w:r>
          </w:p>
          <w:p w:rsidR="001238B9" w:rsidRPr="00D70BBC" w:rsidRDefault="00E96733" w:rsidP="00D70BBC">
            <w:pPr>
              <w:pStyle w:val="TableParagraph"/>
              <w:spacing w:before="123"/>
              <w:ind w:left="59" w:right="89"/>
              <w:rPr>
                <w:sz w:val="20"/>
              </w:rPr>
            </w:pPr>
            <w:r w:rsidRPr="00D70BBC">
              <w:rPr>
                <w:sz w:val="20"/>
              </w:rPr>
              <w:t>Die Personalakte ist eine Sammlung von Dokumenten (in Papierform oder elektronisch), die vom Unternehmen</w:t>
            </w:r>
            <w:r w:rsidRPr="00D70BBC">
              <w:rPr>
                <w:spacing w:val="-1"/>
                <w:sz w:val="20"/>
              </w:rPr>
              <w:t xml:space="preserve"> </w:t>
            </w:r>
            <w:r w:rsidRPr="00D70BBC">
              <w:rPr>
                <w:sz w:val="20"/>
              </w:rPr>
              <w:t>über</w:t>
            </w:r>
            <w:r w:rsidRPr="00D70BBC">
              <w:rPr>
                <w:spacing w:val="-2"/>
                <w:sz w:val="20"/>
              </w:rPr>
              <w:t xml:space="preserve"> </w:t>
            </w:r>
            <w:r w:rsidRPr="00D70BBC">
              <w:rPr>
                <w:sz w:val="20"/>
              </w:rPr>
              <w:t>jeden</w:t>
            </w:r>
            <w:r w:rsidRPr="00D70BBC">
              <w:rPr>
                <w:spacing w:val="-3"/>
                <w:sz w:val="20"/>
              </w:rPr>
              <w:t xml:space="preserve"> </w:t>
            </w:r>
            <w:r w:rsidRPr="00D70BBC">
              <w:rPr>
                <w:sz w:val="20"/>
              </w:rPr>
              <w:t>Mitarbeiter</w:t>
            </w:r>
            <w:r w:rsidRPr="00D70BBC">
              <w:rPr>
                <w:spacing w:val="-2"/>
                <w:sz w:val="20"/>
              </w:rPr>
              <w:t xml:space="preserve"> </w:t>
            </w:r>
            <w:r w:rsidRPr="00D70BBC">
              <w:rPr>
                <w:sz w:val="20"/>
              </w:rPr>
              <w:t>angelegt wird.</w:t>
            </w:r>
            <w:r w:rsidRPr="00D70BBC">
              <w:rPr>
                <w:spacing w:val="-3"/>
                <w:sz w:val="20"/>
              </w:rPr>
              <w:t xml:space="preserve"> </w:t>
            </w:r>
            <w:r w:rsidRPr="00D70BBC">
              <w:rPr>
                <w:sz w:val="20"/>
              </w:rPr>
              <w:t>Unterlagen,</w:t>
            </w:r>
            <w:r w:rsidRPr="00D70BBC">
              <w:rPr>
                <w:spacing w:val="-2"/>
                <w:sz w:val="20"/>
              </w:rPr>
              <w:t xml:space="preserve"> </w:t>
            </w:r>
            <w:r w:rsidRPr="00D70BBC">
              <w:rPr>
                <w:sz w:val="20"/>
              </w:rPr>
              <w:t>mit</w:t>
            </w:r>
            <w:r w:rsidRPr="00D70BBC">
              <w:rPr>
                <w:spacing w:val="-2"/>
                <w:sz w:val="20"/>
              </w:rPr>
              <w:t xml:space="preserve"> </w:t>
            </w:r>
            <w:r w:rsidRPr="00D70BBC">
              <w:rPr>
                <w:sz w:val="20"/>
              </w:rPr>
              <w:t>denen</w:t>
            </w:r>
            <w:r w:rsidRPr="00D70BBC">
              <w:rPr>
                <w:spacing w:val="-2"/>
                <w:sz w:val="20"/>
              </w:rPr>
              <w:t xml:space="preserve"> </w:t>
            </w:r>
            <w:r w:rsidRPr="00D70BBC">
              <w:rPr>
                <w:sz w:val="20"/>
              </w:rPr>
              <w:t>der</w:t>
            </w:r>
            <w:r w:rsidRPr="00D70BBC">
              <w:rPr>
                <w:spacing w:val="-2"/>
                <w:sz w:val="20"/>
              </w:rPr>
              <w:t xml:space="preserve"> </w:t>
            </w:r>
            <w:r w:rsidRPr="00D70BBC">
              <w:rPr>
                <w:sz w:val="20"/>
              </w:rPr>
              <w:t>Mitarbeiter nicht</w:t>
            </w:r>
            <w:r w:rsidRPr="00D70BBC">
              <w:rPr>
                <w:spacing w:val="-6"/>
                <w:sz w:val="20"/>
              </w:rPr>
              <w:t xml:space="preserve"> </w:t>
            </w:r>
            <w:r w:rsidRPr="00D70BBC">
              <w:rPr>
                <w:sz w:val="20"/>
              </w:rPr>
              <w:t>rechnen</w:t>
            </w:r>
            <w:r w:rsidRPr="00D70BBC">
              <w:rPr>
                <w:spacing w:val="-3"/>
                <w:sz w:val="20"/>
              </w:rPr>
              <w:t xml:space="preserve"> </w:t>
            </w:r>
            <w:r w:rsidRPr="00D70BBC">
              <w:rPr>
                <w:sz w:val="20"/>
              </w:rPr>
              <w:t>kann</w:t>
            </w:r>
            <w:r w:rsidRPr="00D70BBC">
              <w:rPr>
                <w:spacing w:val="-5"/>
                <w:sz w:val="20"/>
              </w:rPr>
              <w:t xml:space="preserve"> </w:t>
            </w:r>
            <w:r w:rsidRPr="00D70BBC">
              <w:rPr>
                <w:sz w:val="20"/>
              </w:rPr>
              <w:t>und</w:t>
            </w:r>
            <w:r w:rsidRPr="00D70BBC">
              <w:rPr>
                <w:spacing w:val="-3"/>
                <w:sz w:val="20"/>
              </w:rPr>
              <w:t xml:space="preserve"> </w:t>
            </w:r>
            <w:r w:rsidRPr="00D70BBC">
              <w:rPr>
                <w:sz w:val="20"/>
              </w:rPr>
              <w:t>die</w:t>
            </w:r>
            <w:r w:rsidRPr="00D70BBC">
              <w:rPr>
                <w:spacing w:val="-1"/>
                <w:sz w:val="20"/>
              </w:rPr>
              <w:t xml:space="preserve"> </w:t>
            </w:r>
            <w:r w:rsidRPr="00D70BBC">
              <w:rPr>
                <w:sz w:val="20"/>
              </w:rPr>
              <w:t>zweifelhaft</w:t>
            </w:r>
            <w:r w:rsidRPr="00D70BBC">
              <w:rPr>
                <w:spacing w:val="-5"/>
                <w:sz w:val="20"/>
              </w:rPr>
              <w:t xml:space="preserve"> </w:t>
            </w:r>
            <w:r w:rsidRPr="00D70BBC">
              <w:rPr>
                <w:sz w:val="20"/>
              </w:rPr>
              <w:t>sind,</w:t>
            </w:r>
            <w:r w:rsidRPr="00D70BBC">
              <w:rPr>
                <w:spacing w:val="-3"/>
                <w:sz w:val="20"/>
              </w:rPr>
              <w:t xml:space="preserve"> </w:t>
            </w:r>
            <w:r w:rsidRPr="00D70BBC">
              <w:rPr>
                <w:sz w:val="20"/>
              </w:rPr>
              <w:t>dürfen</w:t>
            </w:r>
            <w:r w:rsidRPr="00D70BBC">
              <w:rPr>
                <w:spacing w:val="-6"/>
                <w:sz w:val="20"/>
              </w:rPr>
              <w:t xml:space="preserve"> </w:t>
            </w:r>
            <w:r w:rsidRPr="00D70BBC">
              <w:rPr>
                <w:sz w:val="20"/>
              </w:rPr>
              <w:t>nicht</w:t>
            </w:r>
            <w:r w:rsidRPr="00D70BBC">
              <w:rPr>
                <w:spacing w:val="-6"/>
                <w:sz w:val="20"/>
              </w:rPr>
              <w:t xml:space="preserve"> </w:t>
            </w:r>
            <w:r w:rsidRPr="00D70BBC">
              <w:rPr>
                <w:sz w:val="20"/>
              </w:rPr>
              <w:t>in</w:t>
            </w:r>
            <w:r w:rsidRPr="00D70BBC">
              <w:rPr>
                <w:spacing w:val="-5"/>
                <w:sz w:val="20"/>
              </w:rPr>
              <w:t xml:space="preserve"> </w:t>
            </w:r>
            <w:r w:rsidRPr="00D70BBC">
              <w:rPr>
                <w:sz w:val="20"/>
              </w:rPr>
              <w:t>die</w:t>
            </w:r>
            <w:r w:rsidRPr="00D70BBC">
              <w:rPr>
                <w:spacing w:val="-3"/>
                <w:sz w:val="20"/>
              </w:rPr>
              <w:t xml:space="preserve"> </w:t>
            </w:r>
            <w:r w:rsidRPr="00D70BBC">
              <w:rPr>
                <w:sz w:val="20"/>
              </w:rPr>
              <w:t>Personalakte.</w:t>
            </w:r>
            <w:r w:rsidRPr="00D70BBC">
              <w:rPr>
                <w:spacing w:val="-6"/>
                <w:sz w:val="20"/>
              </w:rPr>
              <w:t xml:space="preserve"> </w:t>
            </w:r>
            <w:r w:rsidRPr="00D70BBC">
              <w:rPr>
                <w:sz w:val="20"/>
              </w:rPr>
              <w:t>Jeder</w:t>
            </w:r>
            <w:r w:rsidRPr="00D70BBC">
              <w:rPr>
                <w:spacing w:val="-5"/>
                <w:sz w:val="20"/>
              </w:rPr>
              <w:t xml:space="preserve"> </w:t>
            </w:r>
            <w:r w:rsidRPr="00D70BBC">
              <w:rPr>
                <w:sz w:val="20"/>
              </w:rPr>
              <w:t>Mitarbeiter darf seine komplette Akte einschließlich aller Nebenakten einsehen, ansonsten vollständig allein nur der Arbeitgeber. Es gilt Schweigepflicht. Es besteht Anspruch darauf, dass</w:t>
            </w:r>
            <w:r w:rsidRPr="00D70BBC">
              <w:rPr>
                <w:spacing w:val="40"/>
                <w:sz w:val="20"/>
              </w:rPr>
              <w:t xml:space="preserve"> </w:t>
            </w:r>
            <w:r w:rsidRPr="00D70BBC">
              <w:rPr>
                <w:sz w:val="20"/>
              </w:rPr>
              <w:t>unrichtige</w:t>
            </w:r>
            <w:r w:rsidRPr="00D70BBC">
              <w:rPr>
                <w:spacing w:val="-1"/>
                <w:sz w:val="20"/>
              </w:rPr>
              <w:t xml:space="preserve"> </w:t>
            </w:r>
            <w:r w:rsidRPr="00D70BBC">
              <w:rPr>
                <w:sz w:val="20"/>
              </w:rPr>
              <w:t>Angaben</w:t>
            </w:r>
            <w:r w:rsidRPr="00D70BBC">
              <w:rPr>
                <w:spacing w:val="-2"/>
                <w:sz w:val="20"/>
              </w:rPr>
              <w:t xml:space="preserve"> </w:t>
            </w:r>
            <w:r w:rsidRPr="00D70BBC">
              <w:rPr>
                <w:sz w:val="20"/>
              </w:rPr>
              <w:t>aus</w:t>
            </w:r>
            <w:r w:rsidRPr="00D70BBC">
              <w:rPr>
                <w:spacing w:val="-2"/>
                <w:sz w:val="20"/>
              </w:rPr>
              <w:t xml:space="preserve"> </w:t>
            </w:r>
            <w:r w:rsidRPr="00D70BBC">
              <w:rPr>
                <w:sz w:val="20"/>
              </w:rPr>
              <w:t>der</w:t>
            </w:r>
            <w:r w:rsidRPr="00D70BBC">
              <w:rPr>
                <w:spacing w:val="-3"/>
                <w:sz w:val="20"/>
              </w:rPr>
              <w:t xml:space="preserve"> </w:t>
            </w:r>
            <w:r w:rsidRPr="00D70BBC">
              <w:rPr>
                <w:sz w:val="20"/>
              </w:rPr>
              <w:t>Akte</w:t>
            </w:r>
            <w:r w:rsidRPr="00D70BBC">
              <w:rPr>
                <w:spacing w:val="-4"/>
                <w:sz w:val="20"/>
              </w:rPr>
              <w:t xml:space="preserve"> </w:t>
            </w:r>
            <w:r w:rsidRPr="00D70BBC">
              <w:rPr>
                <w:sz w:val="20"/>
              </w:rPr>
              <w:t>entfernt</w:t>
            </w:r>
            <w:r w:rsidRPr="00D70BBC">
              <w:rPr>
                <w:spacing w:val="-1"/>
                <w:sz w:val="20"/>
              </w:rPr>
              <w:t xml:space="preserve"> </w:t>
            </w:r>
            <w:r w:rsidRPr="00D70BBC">
              <w:rPr>
                <w:sz w:val="20"/>
              </w:rPr>
              <w:t>werden,</w:t>
            </w:r>
            <w:r w:rsidRPr="00D70BBC">
              <w:rPr>
                <w:spacing w:val="-1"/>
                <w:sz w:val="20"/>
              </w:rPr>
              <w:t xml:space="preserve"> </w:t>
            </w:r>
            <w:r w:rsidRPr="00D70BBC">
              <w:rPr>
                <w:sz w:val="20"/>
              </w:rPr>
              <w:t>es</w:t>
            </w:r>
            <w:r w:rsidRPr="00D70BBC">
              <w:rPr>
                <w:spacing w:val="-2"/>
                <w:sz w:val="20"/>
              </w:rPr>
              <w:t xml:space="preserve"> </w:t>
            </w:r>
            <w:r w:rsidRPr="00D70BBC">
              <w:rPr>
                <w:sz w:val="20"/>
              </w:rPr>
              <w:t>können</w:t>
            </w:r>
            <w:r w:rsidRPr="00D70BBC">
              <w:rPr>
                <w:spacing w:val="-1"/>
                <w:sz w:val="20"/>
              </w:rPr>
              <w:t xml:space="preserve"> </w:t>
            </w:r>
            <w:r w:rsidRPr="00D70BBC">
              <w:rPr>
                <w:sz w:val="20"/>
              </w:rPr>
              <w:t>vom Mitarbeiter Stellungnahmen und Klarstellungen beigefügt werden.</w:t>
            </w:r>
          </w:p>
        </w:tc>
      </w:tr>
      <w:tr w:rsidR="001238B9" w:rsidTr="00D70BBC">
        <w:trPr>
          <w:trHeight w:val="1276"/>
        </w:trPr>
        <w:tc>
          <w:tcPr>
            <w:tcW w:w="8498" w:type="dxa"/>
            <w:shd w:val="clear" w:color="auto" w:fill="F4AF82"/>
          </w:tcPr>
          <w:p w:rsidR="001238B9" w:rsidRPr="00D70BBC" w:rsidRDefault="00E96733" w:rsidP="00D70BBC">
            <w:pPr>
              <w:pStyle w:val="TableParagraph"/>
              <w:spacing w:before="54"/>
              <w:ind w:left="626"/>
              <w:rPr>
                <w:b/>
                <w:sz w:val="20"/>
              </w:rPr>
            </w:pPr>
            <w:r w:rsidRPr="00D70BBC">
              <w:rPr>
                <w:b/>
                <w:spacing w:val="-2"/>
                <w:sz w:val="20"/>
              </w:rPr>
              <w:t>Aushangpflichtige</w:t>
            </w:r>
            <w:r w:rsidRPr="00D70BBC">
              <w:rPr>
                <w:b/>
                <w:spacing w:val="13"/>
                <w:sz w:val="20"/>
              </w:rPr>
              <w:t xml:space="preserve"> </w:t>
            </w:r>
            <w:r w:rsidRPr="00D70BBC">
              <w:rPr>
                <w:b/>
                <w:spacing w:val="-2"/>
                <w:sz w:val="20"/>
              </w:rPr>
              <w:t>Gesetze</w:t>
            </w:r>
          </w:p>
          <w:p w:rsidR="001238B9" w:rsidRPr="00D70BBC" w:rsidRDefault="00E96733" w:rsidP="00D70BBC">
            <w:pPr>
              <w:pStyle w:val="TableParagraph"/>
              <w:spacing w:before="123"/>
              <w:ind w:left="59"/>
              <w:rPr>
                <w:sz w:val="20"/>
              </w:rPr>
            </w:pPr>
            <w:r w:rsidRPr="00D70BBC">
              <w:rPr>
                <w:sz w:val="20"/>
              </w:rPr>
              <w:t>Nach dem Arbeitsschutzgesetz in Deutschland müssen alle Mitarbeiter in einem Betrieb jederzeit</w:t>
            </w:r>
            <w:r w:rsidRPr="00D70BBC">
              <w:rPr>
                <w:spacing w:val="-5"/>
                <w:sz w:val="20"/>
              </w:rPr>
              <w:t xml:space="preserve"> </w:t>
            </w:r>
            <w:r w:rsidRPr="00D70BBC">
              <w:rPr>
                <w:sz w:val="20"/>
              </w:rPr>
              <w:t>Zugriff</w:t>
            </w:r>
            <w:r w:rsidRPr="00D70BBC">
              <w:rPr>
                <w:spacing w:val="-4"/>
                <w:sz w:val="20"/>
              </w:rPr>
              <w:t xml:space="preserve"> </w:t>
            </w:r>
            <w:r w:rsidRPr="00D70BBC">
              <w:rPr>
                <w:sz w:val="20"/>
              </w:rPr>
              <w:t>auf</w:t>
            </w:r>
            <w:r w:rsidRPr="00D70BBC">
              <w:rPr>
                <w:spacing w:val="-4"/>
                <w:sz w:val="20"/>
              </w:rPr>
              <w:t xml:space="preserve"> </w:t>
            </w:r>
            <w:r w:rsidRPr="00D70BBC">
              <w:rPr>
                <w:sz w:val="20"/>
              </w:rPr>
              <w:t>die</w:t>
            </w:r>
            <w:r w:rsidRPr="00D70BBC">
              <w:rPr>
                <w:spacing w:val="-5"/>
                <w:sz w:val="20"/>
              </w:rPr>
              <w:t xml:space="preserve"> </w:t>
            </w:r>
            <w:r w:rsidRPr="00D70BBC">
              <w:rPr>
                <w:sz w:val="20"/>
              </w:rPr>
              <w:t>aushangpflichtigen</w:t>
            </w:r>
            <w:r w:rsidRPr="00D70BBC">
              <w:rPr>
                <w:spacing w:val="-5"/>
                <w:sz w:val="20"/>
              </w:rPr>
              <w:t xml:space="preserve"> </w:t>
            </w:r>
            <w:r w:rsidRPr="00D70BBC">
              <w:rPr>
                <w:sz w:val="20"/>
              </w:rPr>
              <w:t>Gesetze</w:t>
            </w:r>
            <w:r w:rsidRPr="00D70BBC">
              <w:rPr>
                <w:spacing w:val="-4"/>
                <w:sz w:val="20"/>
              </w:rPr>
              <w:t xml:space="preserve"> </w:t>
            </w:r>
            <w:r w:rsidRPr="00D70BBC">
              <w:rPr>
                <w:sz w:val="20"/>
              </w:rPr>
              <w:t>haben.</w:t>
            </w:r>
            <w:r w:rsidRPr="00D70BBC">
              <w:rPr>
                <w:spacing w:val="-8"/>
                <w:sz w:val="20"/>
              </w:rPr>
              <w:t xml:space="preserve"> </w:t>
            </w:r>
            <w:r w:rsidRPr="00D70BBC">
              <w:rPr>
                <w:sz w:val="20"/>
              </w:rPr>
              <w:t>Wenn</w:t>
            </w:r>
            <w:r w:rsidRPr="00D70BBC">
              <w:rPr>
                <w:spacing w:val="-5"/>
                <w:sz w:val="20"/>
              </w:rPr>
              <w:t xml:space="preserve"> </w:t>
            </w:r>
            <w:r w:rsidRPr="00D70BBC">
              <w:rPr>
                <w:sz w:val="20"/>
              </w:rPr>
              <w:t>alle</w:t>
            </w:r>
            <w:r w:rsidRPr="00D70BBC">
              <w:rPr>
                <w:spacing w:val="-4"/>
                <w:sz w:val="20"/>
              </w:rPr>
              <w:t xml:space="preserve"> </w:t>
            </w:r>
            <w:r w:rsidRPr="00D70BBC">
              <w:rPr>
                <w:sz w:val="20"/>
              </w:rPr>
              <w:t>Mitarbeiter</w:t>
            </w:r>
            <w:r w:rsidRPr="00D70BBC">
              <w:rPr>
                <w:spacing w:val="-3"/>
                <w:sz w:val="20"/>
              </w:rPr>
              <w:t xml:space="preserve"> </w:t>
            </w:r>
            <w:r w:rsidRPr="00D70BBC">
              <w:rPr>
                <w:sz w:val="20"/>
              </w:rPr>
              <w:t>Zugang</w:t>
            </w:r>
            <w:r w:rsidRPr="00D70BBC">
              <w:rPr>
                <w:spacing w:val="-4"/>
                <w:sz w:val="20"/>
              </w:rPr>
              <w:t xml:space="preserve"> </w:t>
            </w:r>
            <w:r w:rsidRPr="00D70BBC">
              <w:rPr>
                <w:sz w:val="20"/>
              </w:rPr>
              <w:t>zum Intranet haben, ist die Bekanntmachung auch online möglich.</w:t>
            </w:r>
          </w:p>
        </w:tc>
      </w:tr>
    </w:tbl>
    <w:p w:rsidR="001238B9" w:rsidRDefault="001238B9">
      <w:pPr>
        <w:pStyle w:val="Textkrper"/>
        <w:spacing w:before="3"/>
        <w:rPr>
          <w:b/>
          <w:sz w:val="22"/>
        </w:rPr>
      </w:pPr>
    </w:p>
    <w:p w:rsidR="001238B9" w:rsidRDefault="00E96733">
      <w:pPr>
        <w:pStyle w:val="Textkrper"/>
        <w:spacing w:before="93"/>
        <w:ind w:left="722" w:right="1254"/>
      </w:pPr>
      <w:r>
        <w:t>Fachkräftemangel führt dazu, dass den Mitarbeitern betrieblich nicht selten mehr Rechte als gesetzlich vorgeschrieben gewährt werden. Insbesondere Fachkräfte der ITK-Wirtschaft sind sich</w:t>
      </w:r>
      <w:r>
        <w:rPr>
          <w:spacing w:val="-5"/>
        </w:rPr>
        <w:t xml:space="preserve"> </w:t>
      </w:r>
      <w:r>
        <w:t>der</w:t>
      </w:r>
      <w:r>
        <w:rPr>
          <w:spacing w:val="-5"/>
        </w:rPr>
        <w:t xml:space="preserve"> </w:t>
      </w:r>
      <w:r>
        <w:t>besonderen</w:t>
      </w:r>
      <w:r>
        <w:rPr>
          <w:spacing w:val="-3"/>
        </w:rPr>
        <w:t xml:space="preserve"> </w:t>
      </w:r>
      <w:r>
        <w:t>Stellung</w:t>
      </w:r>
      <w:r>
        <w:rPr>
          <w:spacing w:val="-6"/>
        </w:rPr>
        <w:t xml:space="preserve"> </w:t>
      </w:r>
      <w:r>
        <w:t>im</w:t>
      </w:r>
      <w:r>
        <w:rPr>
          <w:spacing w:val="-1"/>
        </w:rPr>
        <w:t xml:space="preserve"> </w:t>
      </w:r>
      <w:r>
        <w:t>Arbeitskräftemarkt</w:t>
      </w:r>
      <w:r>
        <w:rPr>
          <w:spacing w:val="-5"/>
        </w:rPr>
        <w:t xml:space="preserve"> </w:t>
      </w:r>
      <w:r>
        <w:t>bewusst,</w:t>
      </w:r>
      <w:r>
        <w:rPr>
          <w:spacing w:val="-3"/>
        </w:rPr>
        <w:t xml:space="preserve"> </w:t>
      </w:r>
      <w:r>
        <w:t>werden</w:t>
      </w:r>
      <w:r>
        <w:rPr>
          <w:spacing w:val="-5"/>
        </w:rPr>
        <w:t xml:space="preserve"> </w:t>
      </w:r>
      <w:r>
        <w:t>daher</w:t>
      </w:r>
      <w:r>
        <w:rPr>
          <w:spacing w:val="-2"/>
        </w:rPr>
        <w:t xml:space="preserve"> </w:t>
      </w:r>
      <w:r>
        <w:t>von</w:t>
      </w:r>
      <w:r>
        <w:rPr>
          <w:spacing w:val="-5"/>
        </w:rPr>
        <w:t xml:space="preserve"> </w:t>
      </w:r>
      <w:r>
        <w:t>Unternehmen mit freiwilligen Leistungen umworben.</w:t>
      </w:r>
    </w:p>
    <w:p w:rsidR="001238B9" w:rsidRDefault="001238B9">
      <w:pPr>
        <w:sectPr w:rsidR="001238B9">
          <w:pgSz w:w="11910" w:h="16840"/>
          <w:pgMar w:top="1260" w:right="200" w:bottom="1040" w:left="1260" w:header="715" w:footer="855" w:gutter="0"/>
          <w:cols w:space="720"/>
        </w:sectPr>
      </w:pPr>
    </w:p>
    <w:p w:rsidR="001238B9" w:rsidRDefault="001238B9">
      <w:pPr>
        <w:pStyle w:val="Textkrper"/>
        <w:spacing w:before="7"/>
        <w:rPr>
          <w:sz w:val="12"/>
        </w:rPr>
      </w:pPr>
    </w:p>
    <w:p w:rsidR="001238B9" w:rsidRDefault="00286151">
      <w:pPr>
        <w:pStyle w:val="Textkrper"/>
        <w:ind w:left="724"/>
      </w:pPr>
      <w:r w:rsidRPr="007C573F">
        <w:rPr>
          <w:noProof/>
          <w:lang w:eastAsia="de-DE"/>
        </w:rPr>
        <w:drawing>
          <wp:inline distT="0" distB="0" distL="0" distR="0">
            <wp:extent cx="6010275" cy="5410200"/>
            <wp:effectExtent l="0" t="0" r="0" b="0"/>
            <wp:docPr id="20"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7"/>
                    <pic:cNvPicPr>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10275" cy="5410200"/>
                    </a:xfrm>
                    <a:prstGeom prst="rect">
                      <a:avLst/>
                    </a:prstGeom>
                    <a:noFill/>
                    <a:ln>
                      <a:noFill/>
                    </a:ln>
                  </pic:spPr>
                </pic:pic>
              </a:graphicData>
            </a:graphic>
          </wp:inline>
        </w:drawing>
      </w:r>
    </w:p>
    <w:p w:rsidR="001238B9" w:rsidRDefault="001238B9">
      <w:pPr>
        <w:pStyle w:val="Textkrper"/>
      </w:pPr>
    </w:p>
    <w:p w:rsidR="001238B9" w:rsidRDefault="001238B9">
      <w:pPr>
        <w:pStyle w:val="Textkrper"/>
        <w:spacing w:before="9"/>
        <w:rPr>
          <w:sz w:val="16"/>
        </w:rPr>
      </w:pPr>
    </w:p>
    <w:p w:rsidR="001238B9" w:rsidRDefault="00E96733">
      <w:pPr>
        <w:pStyle w:val="berschrift3"/>
        <w:numPr>
          <w:ilvl w:val="0"/>
          <w:numId w:val="40"/>
        </w:numPr>
        <w:tabs>
          <w:tab w:val="left" w:pos="864"/>
        </w:tabs>
        <w:spacing w:before="52"/>
      </w:pPr>
      <w:bookmarkStart w:id="9" w:name="_bookmark8"/>
      <w:bookmarkEnd w:id="9"/>
      <w:r>
        <w:rPr>
          <w:color w:val="1F4D78"/>
          <w:spacing w:val="-2"/>
        </w:rPr>
        <w:t>Mitbestimmungsgesetze,</w:t>
      </w:r>
      <w:r>
        <w:rPr>
          <w:rFonts w:ascii="Times New Roman"/>
          <w:color w:val="1F4D78"/>
          <w:spacing w:val="-13"/>
        </w:rPr>
        <w:t xml:space="preserve"> </w:t>
      </w:r>
      <w:r>
        <w:rPr>
          <w:color w:val="1F4D78"/>
          <w:spacing w:val="-2"/>
        </w:rPr>
        <w:t>Betriebsrat</w:t>
      </w:r>
      <w:r>
        <w:rPr>
          <w:rFonts w:ascii="Times New Roman"/>
          <w:color w:val="1F4D78"/>
          <w:spacing w:val="-10"/>
        </w:rPr>
        <w:t xml:space="preserve"> </w:t>
      </w:r>
      <w:r>
        <w:rPr>
          <w:color w:val="1F4D78"/>
          <w:spacing w:val="-2"/>
        </w:rPr>
        <w:t>und</w:t>
      </w:r>
      <w:r>
        <w:rPr>
          <w:rFonts w:ascii="Times New Roman"/>
          <w:color w:val="1F4D78"/>
          <w:spacing w:val="-11"/>
        </w:rPr>
        <w:t xml:space="preserve"> </w:t>
      </w:r>
      <w:r>
        <w:rPr>
          <w:color w:val="1F4D78"/>
          <w:spacing w:val="-2"/>
        </w:rPr>
        <w:t>Betriebsvereinbarungen</w:t>
      </w:r>
    </w:p>
    <w:p w:rsidR="001238B9" w:rsidRDefault="00286151">
      <w:pPr>
        <w:pStyle w:val="Textkrper"/>
        <w:ind w:left="722" w:right="5869"/>
      </w:pPr>
      <w:r>
        <w:rPr>
          <w:noProof/>
          <w:lang w:eastAsia="de-DE"/>
        </w:rPr>
        <w:drawing>
          <wp:anchor distT="0" distB="0" distL="0" distR="0" simplePos="0" relativeHeight="251629056" behindDoc="0" locked="0" layoutInCell="1" allowOverlap="1">
            <wp:simplePos x="0" y="0"/>
            <wp:positionH relativeFrom="page">
              <wp:posOffset>3873500</wp:posOffset>
            </wp:positionH>
            <wp:positionV relativeFrom="paragraph">
              <wp:posOffset>88900</wp:posOffset>
            </wp:positionV>
            <wp:extent cx="3223260" cy="2508250"/>
            <wp:effectExtent l="0" t="0" r="0" b="0"/>
            <wp:wrapNone/>
            <wp:docPr id="6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8"/>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23260" cy="2508250"/>
                    </a:xfrm>
                    <a:prstGeom prst="rect">
                      <a:avLst/>
                    </a:prstGeom>
                    <a:noFill/>
                    <a:ln>
                      <a:noFill/>
                    </a:ln>
                  </pic:spPr>
                </pic:pic>
              </a:graphicData>
            </a:graphic>
            <wp14:sizeRelH relativeFrom="page">
              <wp14:pctWidth>0</wp14:pctWidth>
            </wp14:sizeRelH>
            <wp14:sizeRelV relativeFrom="page">
              <wp14:pctHeight>0</wp14:pctHeight>
            </wp14:sizeRelV>
          </wp:anchor>
        </w:drawing>
      </w:r>
      <w:r w:rsidR="00E96733">
        <w:t>Arbeitsleistung ist für Unternehmen, Organisationen und Behörden als Arbeitgeber mit großen Kosten verbunden, für Arbeitnehmer sind die Einkommen daraus die Grundlage für den Lebensunterhalt und die Begleichung weiterer Verpflichtungen. Um Interessenkonflikte daraus möglichst einvernehmlich zu lösen, hat der Staat im Grundgesetz Art. 9 für einen Interessenausgleich</w:t>
      </w:r>
      <w:r w:rsidR="00E96733">
        <w:rPr>
          <w:spacing w:val="-14"/>
        </w:rPr>
        <w:t xml:space="preserve"> </w:t>
      </w:r>
      <w:r w:rsidR="00E96733">
        <w:t>gesorgt</w:t>
      </w:r>
      <w:r w:rsidR="00E96733">
        <w:rPr>
          <w:spacing w:val="-14"/>
        </w:rPr>
        <w:t xml:space="preserve"> </w:t>
      </w:r>
      <w:r w:rsidR="00E96733">
        <w:t>und</w:t>
      </w:r>
      <w:r w:rsidR="00E96733">
        <w:rPr>
          <w:spacing w:val="-12"/>
        </w:rPr>
        <w:t xml:space="preserve"> </w:t>
      </w:r>
      <w:r w:rsidR="00E96733">
        <w:t>zahlreiche Arbeits- und Mitbestimmungsgesetze beschlossen. Das Grundgesetz lässt zu, dass sich Interessenvertretungen der Arbeitnehmer als Gewerkschaften und Interessenvertretungen der Arbeitgeber als Arbeitgeberverbände bilden können.</w:t>
      </w:r>
    </w:p>
    <w:p w:rsidR="001238B9" w:rsidRDefault="001238B9">
      <w:pPr>
        <w:sectPr w:rsidR="001238B9">
          <w:pgSz w:w="11910" w:h="16840"/>
          <w:pgMar w:top="1260" w:right="200" w:bottom="1040" w:left="1260" w:header="715" w:footer="855" w:gutter="0"/>
          <w:cols w:space="720"/>
        </w:sectPr>
      </w:pPr>
    </w:p>
    <w:p w:rsidR="001238B9" w:rsidRDefault="001238B9">
      <w:pPr>
        <w:pStyle w:val="Textkrper"/>
        <w:spacing w:before="11"/>
        <w:rPr>
          <w:sz w:val="11"/>
        </w:rPr>
      </w:pPr>
    </w:p>
    <w:tbl>
      <w:tblPr>
        <w:tblW w:w="0" w:type="auto"/>
        <w:tblInd w:w="7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60"/>
      </w:tblGrid>
      <w:tr w:rsidR="001238B9" w:rsidTr="00D70BBC">
        <w:trPr>
          <w:trHeight w:val="3205"/>
        </w:trPr>
        <w:tc>
          <w:tcPr>
            <w:tcW w:w="8460" w:type="dxa"/>
            <w:shd w:val="clear" w:color="auto" w:fill="F4B082"/>
          </w:tcPr>
          <w:p w:rsidR="001238B9" w:rsidRPr="00D70BBC" w:rsidRDefault="00E96733" w:rsidP="00D70BBC">
            <w:pPr>
              <w:pStyle w:val="TableParagraph"/>
              <w:spacing w:before="68"/>
              <w:ind w:left="152"/>
              <w:rPr>
                <w:b/>
                <w:sz w:val="20"/>
              </w:rPr>
            </w:pPr>
            <w:r w:rsidRPr="00D70BBC">
              <w:rPr>
                <w:b/>
                <w:spacing w:val="-2"/>
                <w:sz w:val="20"/>
              </w:rPr>
              <w:t>Mitbestimmungsgesetze</w:t>
            </w:r>
          </w:p>
          <w:p w:rsidR="001238B9" w:rsidRPr="00D70BBC" w:rsidRDefault="001238B9" w:rsidP="00D70BBC">
            <w:pPr>
              <w:pStyle w:val="TableParagraph"/>
              <w:spacing w:before="3"/>
              <w:ind w:left="0"/>
              <w:rPr>
                <w:sz w:val="20"/>
              </w:rPr>
            </w:pPr>
          </w:p>
          <w:p w:rsidR="001238B9" w:rsidRPr="00D70BBC" w:rsidRDefault="00E96733" w:rsidP="00D70BBC">
            <w:pPr>
              <w:pStyle w:val="TableParagraph"/>
              <w:ind w:left="152" w:right="240"/>
              <w:rPr>
                <w:sz w:val="20"/>
              </w:rPr>
            </w:pPr>
            <w:r w:rsidRPr="00D70BBC">
              <w:rPr>
                <w:sz w:val="20"/>
              </w:rPr>
              <w:t>Das</w:t>
            </w:r>
            <w:r w:rsidRPr="00D70BBC">
              <w:rPr>
                <w:spacing w:val="-7"/>
                <w:sz w:val="20"/>
              </w:rPr>
              <w:t xml:space="preserve"> </w:t>
            </w:r>
            <w:r w:rsidRPr="00D70BBC">
              <w:rPr>
                <w:sz w:val="20"/>
              </w:rPr>
              <w:t>Betriebsverfassungsgesetz</w:t>
            </w:r>
            <w:r w:rsidRPr="00D70BBC">
              <w:rPr>
                <w:spacing w:val="-10"/>
                <w:sz w:val="20"/>
              </w:rPr>
              <w:t xml:space="preserve"> </w:t>
            </w:r>
            <w:r w:rsidRPr="00D70BBC">
              <w:rPr>
                <w:sz w:val="20"/>
              </w:rPr>
              <w:t>(BetrVG)</w:t>
            </w:r>
            <w:r w:rsidRPr="00D70BBC">
              <w:rPr>
                <w:spacing w:val="-7"/>
                <w:sz w:val="20"/>
              </w:rPr>
              <w:t xml:space="preserve"> </w:t>
            </w:r>
            <w:r w:rsidRPr="00D70BBC">
              <w:rPr>
                <w:sz w:val="20"/>
              </w:rPr>
              <w:t>regelt</w:t>
            </w:r>
            <w:r w:rsidRPr="00D70BBC">
              <w:rPr>
                <w:spacing w:val="-6"/>
                <w:sz w:val="20"/>
              </w:rPr>
              <w:t xml:space="preserve"> </w:t>
            </w:r>
            <w:r w:rsidRPr="00D70BBC">
              <w:rPr>
                <w:sz w:val="20"/>
              </w:rPr>
              <w:t>die</w:t>
            </w:r>
            <w:r w:rsidRPr="00D70BBC">
              <w:rPr>
                <w:spacing w:val="-8"/>
                <w:sz w:val="20"/>
              </w:rPr>
              <w:t xml:space="preserve"> </w:t>
            </w:r>
            <w:r w:rsidRPr="00D70BBC">
              <w:rPr>
                <w:sz w:val="20"/>
              </w:rPr>
              <w:t>Zusammenarbeit</w:t>
            </w:r>
            <w:r w:rsidRPr="00D70BBC">
              <w:rPr>
                <w:spacing w:val="-6"/>
                <w:sz w:val="20"/>
              </w:rPr>
              <w:t xml:space="preserve"> </w:t>
            </w:r>
            <w:r w:rsidRPr="00D70BBC">
              <w:rPr>
                <w:sz w:val="20"/>
              </w:rPr>
              <w:t>zwischen</w:t>
            </w:r>
            <w:r w:rsidRPr="00D70BBC">
              <w:rPr>
                <w:spacing w:val="-7"/>
                <w:sz w:val="20"/>
              </w:rPr>
              <w:t xml:space="preserve"> </w:t>
            </w:r>
            <w:r w:rsidRPr="00D70BBC">
              <w:rPr>
                <w:sz w:val="20"/>
              </w:rPr>
              <w:t xml:space="preserve">Arbeitgeber und Betriebsrat, die Stellung der Gewerkschaften und Arbeitgeberverbände für ein vertrauensvolles Zusammenwirken zum Wohle der Arbeitnehmer und Betriebe. Hier ist festgelegt, wie ein Betriebsrat tätig werden kann, welche Informationspflichten, Zustimmungs- und Mitbestimmungsrechte beachtet werden sollen, wie im Streitfall grundlegend zu verfahren ist. Dazu sollen regelmäßige Betriebsversammlungen des Betriebsrates mindestens einmal im Vierteljahr, die Möglichkeit einer Einigungsstelle oder Betriebsvereinbarungen (siehe </w:t>
            </w:r>
            <w:hyperlink r:id="rId19">
              <w:r w:rsidRPr="00D70BBC">
                <w:rPr>
                  <w:sz w:val="20"/>
                </w:rPr>
                <w:t>www.boeckler.de/betriebsvereinbarungen)</w:t>
              </w:r>
            </w:hyperlink>
            <w:r w:rsidRPr="00D70BBC">
              <w:rPr>
                <w:sz w:val="20"/>
              </w:rPr>
              <w:t xml:space="preserve"> zwischen Betriebsrat und Geschäftsleitung beitragen. Im öffentlichen Dienst gibt es dafür je nach Zuständigkeit Personalvertretungsgesetze. Zusätzlich regelt das Mitbestimmungsgesetz (MitbestG) die Arbeitnehmervertretung in den Aufsichtsräten großer Unternehmen.</w:t>
            </w:r>
          </w:p>
        </w:tc>
      </w:tr>
    </w:tbl>
    <w:p w:rsidR="001238B9" w:rsidRDefault="00E96733">
      <w:pPr>
        <w:pStyle w:val="Textkrper"/>
        <w:spacing w:before="129"/>
        <w:ind w:left="722" w:right="1329"/>
      </w:pPr>
      <w:r>
        <w:t>Das</w:t>
      </w:r>
      <w:r>
        <w:rPr>
          <w:spacing w:val="-4"/>
        </w:rPr>
        <w:t xml:space="preserve"> </w:t>
      </w:r>
      <w:r>
        <w:t>Betriebsverfassungsgesetz</w:t>
      </w:r>
      <w:r>
        <w:rPr>
          <w:spacing w:val="-6"/>
        </w:rPr>
        <w:t xml:space="preserve"> </w:t>
      </w:r>
      <w:r>
        <w:t>lässt</w:t>
      </w:r>
      <w:r>
        <w:rPr>
          <w:spacing w:val="-3"/>
        </w:rPr>
        <w:t xml:space="preserve"> </w:t>
      </w:r>
      <w:r>
        <w:t>zu,</w:t>
      </w:r>
      <w:r>
        <w:rPr>
          <w:spacing w:val="-6"/>
        </w:rPr>
        <w:t xml:space="preserve"> </w:t>
      </w:r>
      <w:r>
        <w:t>dass</w:t>
      </w:r>
      <w:r>
        <w:rPr>
          <w:spacing w:val="-4"/>
        </w:rPr>
        <w:t xml:space="preserve"> </w:t>
      </w:r>
      <w:r>
        <w:t>Arbeitnehmer</w:t>
      </w:r>
      <w:r>
        <w:rPr>
          <w:spacing w:val="-5"/>
        </w:rPr>
        <w:t xml:space="preserve"> </w:t>
      </w:r>
      <w:r>
        <w:t>sich</w:t>
      </w:r>
      <w:r>
        <w:rPr>
          <w:spacing w:val="-5"/>
        </w:rPr>
        <w:t xml:space="preserve"> </w:t>
      </w:r>
      <w:r>
        <w:t>durch</w:t>
      </w:r>
      <w:r>
        <w:rPr>
          <w:spacing w:val="-4"/>
        </w:rPr>
        <w:t xml:space="preserve"> </w:t>
      </w:r>
      <w:r>
        <w:rPr>
          <w:b/>
        </w:rPr>
        <w:t>Betriebsräte</w:t>
      </w:r>
      <w:r>
        <w:rPr>
          <w:b/>
          <w:spacing w:val="-4"/>
        </w:rPr>
        <w:t xml:space="preserve"> </w:t>
      </w:r>
      <w:r>
        <w:t>vertreten lassen können. Insbesondere in größeren Betrieben (in etwa 70% der Betriebe ab 100 Mitarbeitern, in etwa 90% der Betriebe ab 300 Mitarbeitern) wurden Betriebsräte eingerichtet, um eine kollektive Organisation der Mitbestimmung der Mitarbeiter vorzuhalten, in kleineren Betrieben bis ca. 20 Mitarbeitern nur ca. 5%. Ohne einen Betriebsrat müssen die Mitarbeiter ihre Arbeitsprobleme individuell mit dem Arbeitgeber klären.</w:t>
      </w:r>
    </w:p>
    <w:p w:rsidR="001238B9" w:rsidRDefault="00E96733">
      <w:pPr>
        <w:pStyle w:val="Textkrper"/>
        <w:spacing w:before="123"/>
        <w:ind w:left="722" w:right="1254"/>
      </w:pPr>
      <w:r>
        <w:t>Um bei unterschiedlichen Positionen zu einer Einigung zu kommen, hat das Betriebsverfassungsgesetz</w:t>
      </w:r>
      <w:r>
        <w:rPr>
          <w:spacing w:val="-6"/>
        </w:rPr>
        <w:t xml:space="preserve"> </w:t>
      </w:r>
      <w:r>
        <w:t>die</w:t>
      </w:r>
      <w:r>
        <w:rPr>
          <w:spacing w:val="-5"/>
        </w:rPr>
        <w:t xml:space="preserve"> </w:t>
      </w:r>
      <w:r>
        <w:t>Möglichkeit</w:t>
      </w:r>
      <w:r>
        <w:rPr>
          <w:spacing w:val="-7"/>
        </w:rPr>
        <w:t xml:space="preserve"> </w:t>
      </w:r>
      <w:r>
        <w:t>der</w:t>
      </w:r>
      <w:r>
        <w:rPr>
          <w:spacing w:val="-4"/>
        </w:rPr>
        <w:t xml:space="preserve"> </w:t>
      </w:r>
      <w:r>
        <w:t>Einrichtung</w:t>
      </w:r>
      <w:r>
        <w:rPr>
          <w:spacing w:val="-5"/>
        </w:rPr>
        <w:t xml:space="preserve"> </w:t>
      </w:r>
      <w:r>
        <w:t>einer</w:t>
      </w:r>
      <w:r>
        <w:rPr>
          <w:spacing w:val="-1"/>
        </w:rPr>
        <w:t xml:space="preserve"> </w:t>
      </w:r>
      <w:r>
        <w:rPr>
          <w:b/>
        </w:rPr>
        <w:t>Einigungsstelle</w:t>
      </w:r>
      <w:r>
        <w:rPr>
          <w:b/>
          <w:spacing w:val="-3"/>
        </w:rPr>
        <w:t xml:space="preserve"> </w:t>
      </w:r>
      <w:r>
        <w:t>und</w:t>
      </w:r>
      <w:r>
        <w:rPr>
          <w:spacing w:val="-5"/>
        </w:rPr>
        <w:t xml:space="preserve"> </w:t>
      </w:r>
      <w:r>
        <w:t>die Regelung in Betriebs- bzw. Dienstvereinbarungen vorgesehen. Allerdings muss dazu ein Betriebsrat</w:t>
      </w:r>
      <w:r>
        <w:rPr>
          <w:spacing w:val="-4"/>
        </w:rPr>
        <w:t xml:space="preserve"> </w:t>
      </w:r>
      <w:r>
        <w:t>vorhanden</w:t>
      </w:r>
      <w:r>
        <w:rPr>
          <w:spacing w:val="-6"/>
        </w:rPr>
        <w:t xml:space="preserve"> </w:t>
      </w:r>
      <w:r>
        <w:t>sein</w:t>
      </w:r>
      <w:r>
        <w:rPr>
          <w:spacing w:val="-4"/>
        </w:rPr>
        <w:t xml:space="preserve"> </w:t>
      </w:r>
      <w:r>
        <w:t>und</w:t>
      </w:r>
      <w:r>
        <w:rPr>
          <w:spacing w:val="-4"/>
        </w:rPr>
        <w:t xml:space="preserve"> </w:t>
      </w:r>
      <w:r>
        <w:t>beide</w:t>
      </w:r>
      <w:r>
        <w:rPr>
          <w:spacing w:val="-6"/>
        </w:rPr>
        <w:t xml:space="preserve"> </w:t>
      </w:r>
      <w:r>
        <w:t>(Betriebsrat</w:t>
      </w:r>
      <w:r>
        <w:rPr>
          <w:spacing w:val="-4"/>
        </w:rPr>
        <w:t xml:space="preserve"> </w:t>
      </w:r>
      <w:r>
        <w:t>und</w:t>
      </w:r>
      <w:r>
        <w:rPr>
          <w:spacing w:val="-4"/>
        </w:rPr>
        <w:t xml:space="preserve"> </w:t>
      </w:r>
      <w:r>
        <w:t>Unternehmensleitung)</w:t>
      </w:r>
      <w:r>
        <w:rPr>
          <w:spacing w:val="-5"/>
        </w:rPr>
        <w:t xml:space="preserve"> </w:t>
      </w:r>
      <w:r>
        <w:t>dies</w:t>
      </w:r>
      <w:r>
        <w:rPr>
          <w:spacing w:val="-3"/>
        </w:rPr>
        <w:t xml:space="preserve"> </w:t>
      </w:r>
      <w:r>
        <w:t>wollen. Gegenstand von Regelungen können die Arbeitsbedingungen im Betrieb oder auch Arbeitsentgelte sein, soweit diese nicht durch Tarifverträge geregelt sind.</w:t>
      </w:r>
    </w:p>
    <w:p w:rsidR="001238B9" w:rsidRDefault="001238B9">
      <w:pPr>
        <w:pStyle w:val="Textkrper"/>
      </w:pPr>
    </w:p>
    <w:p w:rsidR="001238B9" w:rsidRDefault="001238B9">
      <w:pPr>
        <w:pStyle w:val="Textkrper"/>
        <w:spacing w:before="3"/>
      </w:pPr>
    </w:p>
    <w:tbl>
      <w:tblPr>
        <w:tblW w:w="0" w:type="auto"/>
        <w:tblInd w:w="7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60"/>
      </w:tblGrid>
      <w:tr w:rsidR="001238B9" w:rsidTr="00D70BBC">
        <w:trPr>
          <w:trHeight w:val="5375"/>
        </w:trPr>
        <w:tc>
          <w:tcPr>
            <w:tcW w:w="8460" w:type="dxa"/>
            <w:shd w:val="clear" w:color="auto" w:fill="F4B082"/>
          </w:tcPr>
          <w:p w:rsidR="001238B9" w:rsidRPr="00D70BBC" w:rsidRDefault="00E96733" w:rsidP="00D70BBC">
            <w:pPr>
              <w:pStyle w:val="TableParagraph"/>
              <w:spacing w:before="70"/>
              <w:ind w:left="152"/>
              <w:rPr>
                <w:b/>
                <w:sz w:val="20"/>
              </w:rPr>
            </w:pPr>
            <w:r w:rsidRPr="00D70BBC">
              <w:rPr>
                <w:b/>
                <w:spacing w:val="-2"/>
                <w:sz w:val="20"/>
              </w:rPr>
              <w:t>Betriebsrat</w:t>
            </w:r>
          </w:p>
          <w:p w:rsidR="001238B9" w:rsidRPr="00D70BBC" w:rsidRDefault="001238B9" w:rsidP="00D70BBC">
            <w:pPr>
              <w:pStyle w:val="TableParagraph"/>
              <w:spacing w:before="3"/>
              <w:ind w:left="0"/>
              <w:rPr>
                <w:sz w:val="20"/>
              </w:rPr>
            </w:pPr>
          </w:p>
          <w:p w:rsidR="001238B9" w:rsidRPr="00D70BBC" w:rsidRDefault="00E96733" w:rsidP="00D70BBC">
            <w:pPr>
              <w:pStyle w:val="TableParagraph"/>
              <w:ind w:left="152" w:right="170"/>
              <w:rPr>
                <w:sz w:val="20"/>
              </w:rPr>
            </w:pPr>
            <w:r w:rsidRPr="00D70BBC">
              <w:rPr>
                <w:sz w:val="20"/>
              </w:rPr>
              <w:t>Der</w:t>
            </w:r>
            <w:r w:rsidRPr="00D70BBC">
              <w:rPr>
                <w:spacing w:val="-4"/>
                <w:sz w:val="20"/>
              </w:rPr>
              <w:t xml:space="preserve"> </w:t>
            </w:r>
            <w:r w:rsidRPr="00D70BBC">
              <w:rPr>
                <w:sz w:val="20"/>
              </w:rPr>
              <w:t>Betriebsrat</w:t>
            </w:r>
            <w:r w:rsidRPr="00D70BBC">
              <w:rPr>
                <w:spacing w:val="-6"/>
                <w:sz w:val="20"/>
              </w:rPr>
              <w:t xml:space="preserve"> </w:t>
            </w:r>
            <w:r w:rsidRPr="00D70BBC">
              <w:rPr>
                <w:sz w:val="20"/>
              </w:rPr>
              <w:t>ist</w:t>
            </w:r>
            <w:r w:rsidRPr="00D70BBC">
              <w:rPr>
                <w:spacing w:val="-5"/>
                <w:sz w:val="20"/>
              </w:rPr>
              <w:t xml:space="preserve"> </w:t>
            </w:r>
            <w:r w:rsidRPr="00D70BBC">
              <w:rPr>
                <w:sz w:val="20"/>
              </w:rPr>
              <w:t>die</w:t>
            </w:r>
            <w:r w:rsidRPr="00D70BBC">
              <w:rPr>
                <w:spacing w:val="-3"/>
                <w:sz w:val="20"/>
              </w:rPr>
              <w:t xml:space="preserve"> </w:t>
            </w:r>
            <w:r w:rsidRPr="00D70BBC">
              <w:rPr>
                <w:sz w:val="20"/>
              </w:rPr>
              <w:t>Interessenvertretung</w:t>
            </w:r>
            <w:r w:rsidRPr="00D70BBC">
              <w:rPr>
                <w:spacing w:val="-5"/>
                <w:sz w:val="20"/>
              </w:rPr>
              <w:t xml:space="preserve"> </w:t>
            </w:r>
            <w:r w:rsidRPr="00D70BBC">
              <w:rPr>
                <w:sz w:val="20"/>
              </w:rPr>
              <w:t>der</w:t>
            </w:r>
            <w:r w:rsidRPr="00D70BBC">
              <w:rPr>
                <w:spacing w:val="-2"/>
                <w:sz w:val="20"/>
              </w:rPr>
              <w:t xml:space="preserve"> </w:t>
            </w:r>
            <w:r w:rsidRPr="00D70BBC">
              <w:rPr>
                <w:sz w:val="20"/>
              </w:rPr>
              <w:t>Arbeitnehmer</w:t>
            </w:r>
            <w:r w:rsidRPr="00D70BBC">
              <w:rPr>
                <w:spacing w:val="-5"/>
                <w:sz w:val="20"/>
              </w:rPr>
              <w:t xml:space="preserve"> </w:t>
            </w:r>
            <w:r w:rsidRPr="00D70BBC">
              <w:rPr>
                <w:sz w:val="20"/>
              </w:rPr>
              <w:t>im</w:t>
            </w:r>
            <w:r w:rsidRPr="00D70BBC">
              <w:rPr>
                <w:spacing w:val="-2"/>
                <w:sz w:val="20"/>
              </w:rPr>
              <w:t xml:space="preserve"> </w:t>
            </w:r>
            <w:r w:rsidRPr="00D70BBC">
              <w:rPr>
                <w:sz w:val="20"/>
              </w:rPr>
              <w:t>Betrieb.</w:t>
            </w:r>
            <w:r w:rsidRPr="00D70BBC">
              <w:rPr>
                <w:spacing w:val="-7"/>
                <w:sz w:val="20"/>
              </w:rPr>
              <w:t xml:space="preserve"> </w:t>
            </w:r>
            <w:r w:rsidRPr="00D70BBC">
              <w:rPr>
                <w:sz w:val="20"/>
              </w:rPr>
              <w:t>Wahlen</w:t>
            </w:r>
            <w:r w:rsidRPr="00D70BBC">
              <w:rPr>
                <w:spacing w:val="-3"/>
                <w:sz w:val="20"/>
              </w:rPr>
              <w:t xml:space="preserve"> </w:t>
            </w:r>
            <w:r w:rsidRPr="00D70BBC">
              <w:rPr>
                <w:sz w:val="20"/>
              </w:rPr>
              <w:t>finden</w:t>
            </w:r>
            <w:r w:rsidRPr="00D70BBC">
              <w:rPr>
                <w:spacing w:val="-4"/>
                <w:sz w:val="20"/>
              </w:rPr>
              <w:t xml:space="preserve"> </w:t>
            </w:r>
            <w:r w:rsidRPr="00D70BBC">
              <w:rPr>
                <w:sz w:val="20"/>
              </w:rPr>
              <w:t xml:space="preserve">alle vier Jahre statt. Er ist auch für die Auszubildenden und Jugendlichen zuständig. In der Regel arbeitet er eng mit der Jugend- und Auszubildendenvertretung (JAV) zusammen (siehe Abschnitt (4), S. 33). Der Betriebsrat hat einmal in jedem Kalendervierteljahr eine Betriebsversammlung einzuberufen und in ihr einen Tätigkeitsberichtzu erstatten (§ 43 </w:t>
            </w:r>
            <w:r w:rsidRPr="00D70BBC">
              <w:rPr>
                <w:spacing w:val="-2"/>
                <w:sz w:val="20"/>
              </w:rPr>
              <w:t>BetrVG).</w:t>
            </w:r>
          </w:p>
          <w:p w:rsidR="001238B9" w:rsidRPr="00D70BBC" w:rsidRDefault="00E96733" w:rsidP="00D70BBC">
            <w:pPr>
              <w:pStyle w:val="TableParagraph"/>
              <w:ind w:left="152"/>
              <w:rPr>
                <w:sz w:val="20"/>
              </w:rPr>
            </w:pPr>
            <w:r w:rsidRPr="00D70BBC">
              <w:rPr>
                <w:sz w:val="20"/>
              </w:rPr>
              <w:t>In jedem Betrieb mit mindestens fünf Beschäftigten einschließlich Auszubildenden und Aushilfen, die mindestens 18 Jahre alt sind, kann (muss aber nicht) nach dem Betriebsverfassungsgesetz ein Betriebsrat gewählt werden. Der Betriebsrat verhandelt mit dem Arbeitgeber über Fragen wie Arbeitszeit, Lohn und Gehalt, Urlaubsregelungen, Arbeitsbedingungen oder die Berufsausbildung. Bei bestimmten Maßnahmen (z. B. Kündigungen</w:t>
            </w:r>
            <w:r w:rsidRPr="00D70BBC">
              <w:rPr>
                <w:spacing w:val="-5"/>
                <w:sz w:val="20"/>
              </w:rPr>
              <w:t xml:space="preserve"> </w:t>
            </w:r>
            <w:r w:rsidRPr="00D70BBC">
              <w:rPr>
                <w:sz w:val="20"/>
              </w:rPr>
              <w:t>oder</w:t>
            </w:r>
            <w:r w:rsidRPr="00D70BBC">
              <w:rPr>
                <w:spacing w:val="-4"/>
                <w:sz w:val="20"/>
              </w:rPr>
              <w:t xml:space="preserve"> </w:t>
            </w:r>
            <w:r w:rsidRPr="00D70BBC">
              <w:rPr>
                <w:sz w:val="20"/>
              </w:rPr>
              <w:t>Neueinstellungen)</w:t>
            </w:r>
            <w:r w:rsidRPr="00D70BBC">
              <w:rPr>
                <w:spacing w:val="-4"/>
                <w:sz w:val="20"/>
              </w:rPr>
              <w:t xml:space="preserve"> </w:t>
            </w:r>
            <w:r w:rsidRPr="00D70BBC">
              <w:rPr>
                <w:sz w:val="20"/>
              </w:rPr>
              <w:t>hat</w:t>
            </w:r>
            <w:r w:rsidRPr="00D70BBC">
              <w:rPr>
                <w:spacing w:val="-5"/>
                <w:sz w:val="20"/>
              </w:rPr>
              <w:t xml:space="preserve"> </w:t>
            </w:r>
            <w:r w:rsidRPr="00D70BBC">
              <w:rPr>
                <w:sz w:val="20"/>
              </w:rPr>
              <w:t>der</w:t>
            </w:r>
            <w:r w:rsidRPr="00D70BBC">
              <w:rPr>
                <w:spacing w:val="-6"/>
                <w:sz w:val="20"/>
              </w:rPr>
              <w:t xml:space="preserve"> </w:t>
            </w:r>
            <w:r w:rsidRPr="00D70BBC">
              <w:rPr>
                <w:sz w:val="20"/>
              </w:rPr>
              <w:t>Betriebsrat</w:t>
            </w:r>
            <w:r w:rsidRPr="00D70BBC">
              <w:rPr>
                <w:spacing w:val="-8"/>
                <w:sz w:val="20"/>
              </w:rPr>
              <w:t xml:space="preserve"> </w:t>
            </w:r>
            <w:r w:rsidRPr="00D70BBC">
              <w:rPr>
                <w:sz w:val="20"/>
              </w:rPr>
              <w:t>ein</w:t>
            </w:r>
            <w:r w:rsidRPr="00D70BBC">
              <w:rPr>
                <w:spacing w:val="-7"/>
                <w:sz w:val="20"/>
              </w:rPr>
              <w:t xml:space="preserve"> </w:t>
            </w:r>
            <w:r w:rsidRPr="00D70BBC">
              <w:rPr>
                <w:sz w:val="20"/>
              </w:rPr>
              <w:t>Mitbestimmungsrecht,</w:t>
            </w:r>
            <w:r w:rsidRPr="00D70BBC">
              <w:rPr>
                <w:spacing w:val="-8"/>
                <w:sz w:val="20"/>
              </w:rPr>
              <w:t xml:space="preserve"> </w:t>
            </w:r>
            <w:r w:rsidRPr="00D70BBC">
              <w:rPr>
                <w:sz w:val="20"/>
              </w:rPr>
              <w:t>d.h.</w:t>
            </w:r>
            <w:r w:rsidRPr="00D70BBC">
              <w:rPr>
                <w:spacing w:val="-5"/>
                <w:sz w:val="20"/>
              </w:rPr>
              <w:t xml:space="preserve"> </w:t>
            </w:r>
            <w:r w:rsidRPr="00D70BBC">
              <w:rPr>
                <w:sz w:val="20"/>
              </w:rPr>
              <w:t>der Unternehmer muss den Betriebsrat vor der Maßnahme informieren und dessen Stellungnahme einholen.</w:t>
            </w:r>
          </w:p>
          <w:p w:rsidR="001238B9" w:rsidRPr="00D70BBC" w:rsidRDefault="001238B9" w:rsidP="00D70BBC">
            <w:pPr>
              <w:pStyle w:val="TableParagraph"/>
              <w:spacing w:before="11"/>
              <w:ind w:left="0"/>
              <w:rPr>
                <w:sz w:val="19"/>
              </w:rPr>
            </w:pPr>
          </w:p>
          <w:p w:rsidR="001238B9" w:rsidRPr="00D70BBC" w:rsidRDefault="00E96733" w:rsidP="00D70BBC">
            <w:pPr>
              <w:pStyle w:val="TableParagraph"/>
              <w:ind w:left="152"/>
              <w:rPr>
                <w:sz w:val="20"/>
              </w:rPr>
            </w:pPr>
            <w:r w:rsidRPr="00D70BBC">
              <w:rPr>
                <w:sz w:val="20"/>
              </w:rPr>
              <w:t>Die</w:t>
            </w:r>
            <w:r w:rsidRPr="00D70BBC">
              <w:rPr>
                <w:spacing w:val="-5"/>
                <w:sz w:val="20"/>
              </w:rPr>
              <w:t xml:space="preserve"> </w:t>
            </w:r>
            <w:r w:rsidRPr="00D70BBC">
              <w:rPr>
                <w:sz w:val="20"/>
              </w:rPr>
              <w:t>Größe</w:t>
            </w:r>
            <w:r w:rsidRPr="00D70BBC">
              <w:rPr>
                <w:spacing w:val="-3"/>
                <w:sz w:val="20"/>
              </w:rPr>
              <w:t xml:space="preserve"> </w:t>
            </w:r>
            <w:r w:rsidRPr="00D70BBC">
              <w:rPr>
                <w:sz w:val="20"/>
              </w:rPr>
              <w:t>des</w:t>
            </w:r>
            <w:r w:rsidRPr="00D70BBC">
              <w:rPr>
                <w:spacing w:val="-2"/>
                <w:sz w:val="20"/>
              </w:rPr>
              <w:t xml:space="preserve"> </w:t>
            </w:r>
            <w:r w:rsidRPr="00D70BBC">
              <w:rPr>
                <w:sz w:val="20"/>
              </w:rPr>
              <w:t>Betriebsrates</w:t>
            </w:r>
            <w:r w:rsidRPr="00D70BBC">
              <w:rPr>
                <w:spacing w:val="-4"/>
                <w:sz w:val="20"/>
              </w:rPr>
              <w:t xml:space="preserve"> </w:t>
            </w:r>
            <w:r w:rsidRPr="00D70BBC">
              <w:rPr>
                <w:sz w:val="20"/>
              </w:rPr>
              <w:t>richtet</w:t>
            </w:r>
            <w:r w:rsidRPr="00D70BBC">
              <w:rPr>
                <w:spacing w:val="-5"/>
                <w:sz w:val="20"/>
              </w:rPr>
              <w:t xml:space="preserve"> </w:t>
            </w:r>
            <w:r w:rsidRPr="00D70BBC">
              <w:rPr>
                <w:sz w:val="20"/>
              </w:rPr>
              <w:t>sich</w:t>
            </w:r>
            <w:r w:rsidRPr="00D70BBC">
              <w:rPr>
                <w:spacing w:val="-3"/>
                <w:sz w:val="20"/>
              </w:rPr>
              <w:t xml:space="preserve"> </w:t>
            </w:r>
            <w:r w:rsidRPr="00D70BBC">
              <w:rPr>
                <w:sz w:val="20"/>
              </w:rPr>
              <w:t>nach</w:t>
            </w:r>
            <w:r w:rsidRPr="00D70BBC">
              <w:rPr>
                <w:spacing w:val="-3"/>
                <w:sz w:val="20"/>
              </w:rPr>
              <w:t xml:space="preserve"> </w:t>
            </w:r>
            <w:r w:rsidRPr="00D70BBC">
              <w:rPr>
                <w:sz w:val="20"/>
              </w:rPr>
              <w:t>der</w:t>
            </w:r>
            <w:r w:rsidRPr="00D70BBC">
              <w:rPr>
                <w:spacing w:val="-4"/>
                <w:sz w:val="20"/>
              </w:rPr>
              <w:t xml:space="preserve"> </w:t>
            </w:r>
            <w:r w:rsidRPr="00D70BBC">
              <w:rPr>
                <w:sz w:val="20"/>
              </w:rPr>
              <w:t>Mitarbeiterzahl:</w:t>
            </w:r>
            <w:r w:rsidRPr="00D70BBC">
              <w:rPr>
                <w:spacing w:val="-5"/>
                <w:sz w:val="20"/>
              </w:rPr>
              <w:t xml:space="preserve"> </w:t>
            </w:r>
            <w:r w:rsidRPr="00D70BBC">
              <w:rPr>
                <w:sz w:val="20"/>
              </w:rPr>
              <w:t>5</w:t>
            </w:r>
            <w:r w:rsidRPr="00D70BBC">
              <w:rPr>
                <w:spacing w:val="-4"/>
                <w:sz w:val="20"/>
              </w:rPr>
              <w:t xml:space="preserve"> </w:t>
            </w:r>
            <w:r w:rsidRPr="00D70BBC">
              <w:rPr>
                <w:sz w:val="20"/>
              </w:rPr>
              <w:t>bis</w:t>
            </w:r>
            <w:r w:rsidRPr="00D70BBC">
              <w:rPr>
                <w:spacing w:val="-4"/>
                <w:sz w:val="20"/>
              </w:rPr>
              <w:t xml:space="preserve"> </w:t>
            </w:r>
            <w:r w:rsidRPr="00D70BBC">
              <w:rPr>
                <w:sz w:val="20"/>
              </w:rPr>
              <w:t>20</w:t>
            </w:r>
            <w:r w:rsidRPr="00D70BBC">
              <w:rPr>
                <w:spacing w:val="-5"/>
                <w:sz w:val="20"/>
              </w:rPr>
              <w:t xml:space="preserve"> </w:t>
            </w:r>
            <w:r w:rsidRPr="00D70BBC">
              <w:rPr>
                <w:sz w:val="20"/>
              </w:rPr>
              <w:t>Mitarbeiter</w:t>
            </w:r>
            <w:r w:rsidRPr="00D70BBC">
              <w:rPr>
                <w:spacing w:val="-5"/>
                <w:sz w:val="20"/>
              </w:rPr>
              <w:t xml:space="preserve"> </w:t>
            </w:r>
            <w:r w:rsidRPr="00D70BBC">
              <w:rPr>
                <w:sz w:val="20"/>
              </w:rPr>
              <w:t>=</w:t>
            </w:r>
            <w:r w:rsidRPr="00D70BBC">
              <w:rPr>
                <w:spacing w:val="-4"/>
                <w:sz w:val="20"/>
              </w:rPr>
              <w:t xml:space="preserve"> </w:t>
            </w:r>
            <w:r w:rsidRPr="00D70BBC">
              <w:rPr>
                <w:sz w:val="20"/>
              </w:rPr>
              <w:t>1 Person, 21 bis 50 Mitarbeiter = 3 Mitglieder, 51 bis 150 Mitarbeiter = 5 Mitglieder usw.</w:t>
            </w:r>
          </w:p>
          <w:p w:rsidR="001238B9" w:rsidRPr="00D70BBC" w:rsidRDefault="001238B9" w:rsidP="00D70BBC">
            <w:pPr>
              <w:pStyle w:val="TableParagraph"/>
              <w:spacing w:before="10"/>
              <w:ind w:left="0"/>
              <w:rPr>
                <w:sz w:val="19"/>
              </w:rPr>
            </w:pPr>
          </w:p>
          <w:p w:rsidR="001238B9" w:rsidRPr="00D70BBC" w:rsidRDefault="00E96733" w:rsidP="00D70BBC">
            <w:pPr>
              <w:pStyle w:val="TableParagraph"/>
              <w:ind w:left="152" w:right="170"/>
              <w:rPr>
                <w:sz w:val="20"/>
              </w:rPr>
            </w:pPr>
            <w:r w:rsidRPr="00D70BBC">
              <w:rPr>
                <w:sz w:val="20"/>
              </w:rPr>
              <w:t>Die</w:t>
            </w:r>
            <w:r w:rsidRPr="00D70BBC">
              <w:rPr>
                <w:spacing w:val="-4"/>
                <w:sz w:val="20"/>
              </w:rPr>
              <w:t xml:space="preserve"> </w:t>
            </w:r>
            <w:r w:rsidRPr="00D70BBC">
              <w:rPr>
                <w:sz w:val="20"/>
              </w:rPr>
              <w:t>Amtszeit</w:t>
            </w:r>
            <w:r w:rsidRPr="00D70BBC">
              <w:rPr>
                <w:spacing w:val="-5"/>
                <w:sz w:val="20"/>
              </w:rPr>
              <w:t xml:space="preserve"> </w:t>
            </w:r>
            <w:r w:rsidRPr="00D70BBC">
              <w:rPr>
                <w:sz w:val="20"/>
              </w:rPr>
              <w:t>des</w:t>
            </w:r>
            <w:r w:rsidRPr="00D70BBC">
              <w:rPr>
                <w:spacing w:val="-5"/>
                <w:sz w:val="20"/>
              </w:rPr>
              <w:t xml:space="preserve"> </w:t>
            </w:r>
            <w:r w:rsidRPr="00D70BBC">
              <w:rPr>
                <w:sz w:val="20"/>
              </w:rPr>
              <w:t>Betriebsrates</w:t>
            </w:r>
            <w:r w:rsidRPr="00D70BBC">
              <w:rPr>
                <w:spacing w:val="-5"/>
                <w:sz w:val="20"/>
              </w:rPr>
              <w:t xml:space="preserve"> </w:t>
            </w:r>
            <w:r w:rsidRPr="00D70BBC">
              <w:rPr>
                <w:sz w:val="20"/>
              </w:rPr>
              <w:t>beträgt</w:t>
            </w:r>
            <w:r w:rsidRPr="00D70BBC">
              <w:rPr>
                <w:spacing w:val="-4"/>
                <w:sz w:val="20"/>
              </w:rPr>
              <w:t xml:space="preserve"> </w:t>
            </w:r>
            <w:r w:rsidRPr="00D70BBC">
              <w:rPr>
                <w:sz w:val="20"/>
              </w:rPr>
              <w:t>vier</w:t>
            </w:r>
            <w:r w:rsidRPr="00D70BBC">
              <w:rPr>
                <w:spacing w:val="-5"/>
                <w:sz w:val="20"/>
              </w:rPr>
              <w:t xml:space="preserve"> </w:t>
            </w:r>
            <w:r w:rsidRPr="00D70BBC">
              <w:rPr>
                <w:sz w:val="20"/>
              </w:rPr>
              <w:t>Jahre.</w:t>
            </w:r>
            <w:r w:rsidRPr="00D70BBC">
              <w:rPr>
                <w:spacing w:val="-4"/>
                <w:sz w:val="20"/>
              </w:rPr>
              <w:t xml:space="preserve"> </w:t>
            </w:r>
            <w:r w:rsidRPr="00D70BBC">
              <w:rPr>
                <w:sz w:val="20"/>
              </w:rPr>
              <w:t>Betriebsratsmitglieder</w:t>
            </w:r>
            <w:r w:rsidRPr="00D70BBC">
              <w:rPr>
                <w:spacing w:val="-5"/>
                <w:sz w:val="20"/>
              </w:rPr>
              <w:t xml:space="preserve"> </w:t>
            </w:r>
            <w:r w:rsidRPr="00D70BBC">
              <w:rPr>
                <w:sz w:val="20"/>
              </w:rPr>
              <w:t>selbst</w:t>
            </w:r>
            <w:r w:rsidRPr="00D70BBC">
              <w:rPr>
                <w:spacing w:val="-5"/>
                <w:sz w:val="20"/>
              </w:rPr>
              <w:t xml:space="preserve"> </w:t>
            </w:r>
            <w:r w:rsidRPr="00D70BBC">
              <w:rPr>
                <w:sz w:val="20"/>
              </w:rPr>
              <w:t>haben</w:t>
            </w:r>
            <w:r w:rsidRPr="00D70BBC">
              <w:rPr>
                <w:spacing w:val="-5"/>
                <w:sz w:val="20"/>
              </w:rPr>
              <w:t xml:space="preserve"> </w:t>
            </w:r>
            <w:r w:rsidRPr="00D70BBC">
              <w:rPr>
                <w:sz w:val="20"/>
              </w:rPr>
              <w:t>noch bis 12 Monate nach der Amtszeit besonderen Kündigungsschutz.</w:t>
            </w:r>
          </w:p>
        </w:tc>
      </w:tr>
    </w:tbl>
    <w:p w:rsidR="001238B9" w:rsidRDefault="001238B9">
      <w:pPr>
        <w:pStyle w:val="Textkrper"/>
        <w:rPr>
          <w:sz w:val="22"/>
        </w:rPr>
      </w:pPr>
    </w:p>
    <w:p w:rsidR="001238B9" w:rsidRDefault="00E96733">
      <w:pPr>
        <w:pStyle w:val="berschrift3"/>
        <w:numPr>
          <w:ilvl w:val="0"/>
          <w:numId w:val="40"/>
        </w:numPr>
        <w:tabs>
          <w:tab w:val="left" w:pos="864"/>
        </w:tabs>
        <w:spacing w:before="130"/>
        <w:ind w:hanging="655"/>
      </w:pPr>
      <w:bookmarkStart w:id="10" w:name="_bookmark9"/>
      <w:bookmarkEnd w:id="10"/>
      <w:r>
        <w:rPr>
          <w:color w:val="1F4D78"/>
          <w:spacing w:val="-2"/>
        </w:rPr>
        <w:t>Tarifvertrag</w:t>
      </w:r>
      <w:r>
        <w:rPr>
          <w:rFonts w:ascii="Times New Roman"/>
          <w:color w:val="1F4D78"/>
          <w:spacing w:val="-8"/>
        </w:rPr>
        <w:t xml:space="preserve"> </w:t>
      </w:r>
      <w:r>
        <w:rPr>
          <w:color w:val="1F4D78"/>
          <w:spacing w:val="-2"/>
        </w:rPr>
        <w:t>und</w:t>
      </w:r>
      <w:r>
        <w:rPr>
          <w:rFonts w:ascii="Times New Roman"/>
          <w:color w:val="1F4D78"/>
          <w:spacing w:val="-8"/>
        </w:rPr>
        <w:t xml:space="preserve"> </w:t>
      </w:r>
      <w:r>
        <w:rPr>
          <w:color w:val="1F4D78"/>
          <w:spacing w:val="-2"/>
        </w:rPr>
        <w:t>Streik</w:t>
      </w:r>
    </w:p>
    <w:p w:rsidR="001238B9" w:rsidRDefault="00E96733">
      <w:pPr>
        <w:pStyle w:val="Textkrper"/>
        <w:ind w:left="722" w:right="1254"/>
      </w:pPr>
      <w:r>
        <w:t>Die Arbeits- und Einkommensbedingungen der großen Mehrheit der abhängig Beschäftigten werden in der Bundesrepublik durch Tarifverträge geregelt. Von den rund 73 000 als gültig in das Tarifregister</w:t>
      </w:r>
      <w:r>
        <w:rPr>
          <w:spacing w:val="-1"/>
        </w:rPr>
        <w:t xml:space="preserve"> </w:t>
      </w:r>
      <w:r>
        <w:t>eingetragenen</w:t>
      </w:r>
      <w:r>
        <w:rPr>
          <w:spacing w:val="-1"/>
        </w:rPr>
        <w:t xml:space="preserve"> </w:t>
      </w:r>
      <w:r>
        <w:t>Tarifverträgen werden ca.</w:t>
      </w:r>
      <w:r>
        <w:rPr>
          <w:spacing w:val="-2"/>
        </w:rPr>
        <w:t xml:space="preserve"> </w:t>
      </w:r>
      <w:r>
        <w:t>460 als allgemeinverbindlich geführt. Tarifverträge werden nach dem verfassungsrechtlichen Grundsatz der Tarifautonomie (Art. 9 Abs.</w:t>
      </w:r>
      <w:r>
        <w:rPr>
          <w:spacing w:val="-5"/>
        </w:rPr>
        <w:t xml:space="preserve"> </w:t>
      </w:r>
      <w:r>
        <w:t>3</w:t>
      </w:r>
      <w:r>
        <w:rPr>
          <w:spacing w:val="-6"/>
        </w:rPr>
        <w:t xml:space="preserve"> </w:t>
      </w:r>
      <w:r>
        <w:t>GG)</w:t>
      </w:r>
      <w:r>
        <w:rPr>
          <w:spacing w:val="-2"/>
        </w:rPr>
        <w:t xml:space="preserve"> </w:t>
      </w:r>
      <w:r>
        <w:t>zwischen</w:t>
      </w:r>
      <w:r>
        <w:rPr>
          <w:spacing w:val="-5"/>
        </w:rPr>
        <w:t xml:space="preserve"> </w:t>
      </w:r>
      <w:r>
        <w:t>den</w:t>
      </w:r>
      <w:r>
        <w:rPr>
          <w:spacing w:val="-4"/>
        </w:rPr>
        <w:t xml:space="preserve"> </w:t>
      </w:r>
      <w:r>
        <w:t>zuständigen</w:t>
      </w:r>
      <w:r>
        <w:rPr>
          <w:spacing w:val="-3"/>
        </w:rPr>
        <w:t xml:space="preserve"> </w:t>
      </w:r>
      <w:r>
        <w:t>Arbeitgeberverbänden</w:t>
      </w:r>
      <w:r>
        <w:rPr>
          <w:spacing w:val="-4"/>
        </w:rPr>
        <w:t xml:space="preserve"> </w:t>
      </w:r>
      <w:r>
        <w:t>oder</w:t>
      </w:r>
      <w:r>
        <w:rPr>
          <w:spacing w:val="-2"/>
        </w:rPr>
        <w:t xml:space="preserve"> </w:t>
      </w:r>
      <w:r>
        <w:t>einzelnen</w:t>
      </w:r>
      <w:r>
        <w:rPr>
          <w:spacing w:val="-6"/>
        </w:rPr>
        <w:t xml:space="preserve"> </w:t>
      </w:r>
      <w:r>
        <w:t>Unternehmen</w:t>
      </w:r>
      <w:r>
        <w:rPr>
          <w:spacing w:val="-6"/>
        </w:rPr>
        <w:t xml:space="preserve"> </w:t>
      </w:r>
      <w:r>
        <w:t>und den zuständigen Gewerkschaften als Tarifvertragsparteien geschlossen.</w:t>
      </w:r>
    </w:p>
    <w:p w:rsidR="001238B9" w:rsidRDefault="001238B9">
      <w:pPr>
        <w:sectPr w:rsidR="001238B9">
          <w:pgSz w:w="11910" w:h="16840"/>
          <w:pgMar w:top="1260" w:right="200" w:bottom="1040" w:left="1260" w:header="715" w:footer="855" w:gutter="0"/>
          <w:cols w:space="720"/>
        </w:sectPr>
      </w:pPr>
    </w:p>
    <w:p w:rsidR="001238B9" w:rsidRDefault="00E96733">
      <w:pPr>
        <w:pStyle w:val="Textkrper"/>
        <w:spacing w:before="144"/>
        <w:ind w:left="722" w:right="1254"/>
      </w:pPr>
      <w:r>
        <w:t>Sie</w:t>
      </w:r>
      <w:r>
        <w:rPr>
          <w:spacing w:val="-3"/>
        </w:rPr>
        <w:t xml:space="preserve"> </w:t>
      </w:r>
      <w:r>
        <w:t>gelten</w:t>
      </w:r>
      <w:r>
        <w:rPr>
          <w:spacing w:val="-3"/>
        </w:rPr>
        <w:t xml:space="preserve"> </w:t>
      </w:r>
      <w:r>
        <w:t>zunächst</w:t>
      </w:r>
      <w:r>
        <w:rPr>
          <w:spacing w:val="-5"/>
        </w:rPr>
        <w:t xml:space="preserve"> </w:t>
      </w:r>
      <w:r>
        <w:t>für</w:t>
      </w:r>
      <w:r>
        <w:rPr>
          <w:spacing w:val="-5"/>
        </w:rPr>
        <w:t xml:space="preserve"> </w:t>
      </w:r>
      <w:r>
        <w:t>die</w:t>
      </w:r>
      <w:r>
        <w:rPr>
          <w:spacing w:val="-3"/>
        </w:rPr>
        <w:t xml:space="preserve"> </w:t>
      </w:r>
      <w:r>
        <w:t>jeweiligen</w:t>
      </w:r>
      <w:r>
        <w:rPr>
          <w:spacing w:val="-4"/>
        </w:rPr>
        <w:t xml:space="preserve"> </w:t>
      </w:r>
      <w:r>
        <w:t>Mitglieder.</w:t>
      </w:r>
      <w:r>
        <w:rPr>
          <w:spacing w:val="-5"/>
        </w:rPr>
        <w:t xml:space="preserve"> </w:t>
      </w:r>
      <w:r>
        <w:t>Nicht</w:t>
      </w:r>
      <w:r>
        <w:rPr>
          <w:spacing w:val="-3"/>
        </w:rPr>
        <w:t xml:space="preserve"> </w:t>
      </w:r>
      <w:r>
        <w:t>tarifgebundene</w:t>
      </w:r>
      <w:r>
        <w:rPr>
          <w:spacing w:val="-6"/>
        </w:rPr>
        <w:t xml:space="preserve"> </w:t>
      </w:r>
      <w:r>
        <w:t>Unternehmen</w:t>
      </w:r>
      <w:r>
        <w:rPr>
          <w:spacing w:val="-6"/>
        </w:rPr>
        <w:t xml:space="preserve"> </w:t>
      </w:r>
      <w:r>
        <w:t>orientieren sich häufig an Tarifverträgen, müssen bei allgemeinverbindlichen Tarifverträgen ebenfalls die Vereinbarungen berücksichtigen.</w:t>
      </w:r>
    </w:p>
    <w:p w:rsidR="001238B9" w:rsidRDefault="001238B9">
      <w:pPr>
        <w:pStyle w:val="Textkrper"/>
        <w:spacing w:before="10"/>
        <w:rPr>
          <w:sz w:val="9"/>
        </w:rPr>
      </w:pPr>
    </w:p>
    <w:tbl>
      <w:tblPr>
        <w:tblW w:w="0" w:type="auto"/>
        <w:tblInd w:w="7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60"/>
      </w:tblGrid>
      <w:tr w:rsidR="001238B9" w:rsidTr="00D70BBC">
        <w:trPr>
          <w:trHeight w:val="5025"/>
        </w:trPr>
        <w:tc>
          <w:tcPr>
            <w:tcW w:w="8460" w:type="dxa"/>
            <w:shd w:val="clear" w:color="auto" w:fill="F4B082"/>
          </w:tcPr>
          <w:p w:rsidR="001238B9" w:rsidRPr="00D70BBC" w:rsidRDefault="00E96733" w:rsidP="00D70BBC">
            <w:pPr>
              <w:pStyle w:val="TableParagraph"/>
              <w:spacing w:before="69"/>
              <w:ind w:left="152"/>
              <w:rPr>
                <w:b/>
                <w:sz w:val="20"/>
              </w:rPr>
            </w:pPr>
            <w:r w:rsidRPr="00D70BBC">
              <w:rPr>
                <w:b/>
                <w:spacing w:val="-2"/>
                <w:sz w:val="20"/>
              </w:rPr>
              <w:t>Tarifvertrag</w:t>
            </w:r>
          </w:p>
          <w:p w:rsidR="001238B9" w:rsidRPr="00D70BBC" w:rsidRDefault="001238B9" w:rsidP="00D70BBC">
            <w:pPr>
              <w:pStyle w:val="TableParagraph"/>
              <w:spacing w:before="1"/>
              <w:ind w:left="0"/>
              <w:rPr>
                <w:sz w:val="20"/>
              </w:rPr>
            </w:pPr>
          </w:p>
          <w:p w:rsidR="001238B9" w:rsidRPr="00D70BBC" w:rsidRDefault="00E96733" w:rsidP="00D70BBC">
            <w:pPr>
              <w:pStyle w:val="TableParagraph"/>
              <w:ind w:left="152" w:right="240"/>
              <w:rPr>
                <w:sz w:val="20"/>
              </w:rPr>
            </w:pPr>
            <w:r w:rsidRPr="00D70BBC">
              <w:rPr>
                <w:sz w:val="20"/>
              </w:rPr>
              <w:t>Die</w:t>
            </w:r>
            <w:r w:rsidRPr="00D70BBC">
              <w:rPr>
                <w:spacing w:val="-5"/>
                <w:sz w:val="20"/>
              </w:rPr>
              <w:t xml:space="preserve"> </w:t>
            </w:r>
            <w:r w:rsidRPr="00D70BBC">
              <w:rPr>
                <w:sz w:val="20"/>
              </w:rPr>
              <w:t>Arbeits-</w:t>
            </w:r>
            <w:r w:rsidRPr="00D70BBC">
              <w:rPr>
                <w:spacing w:val="-6"/>
                <w:sz w:val="20"/>
              </w:rPr>
              <w:t xml:space="preserve"> </w:t>
            </w:r>
            <w:r w:rsidRPr="00D70BBC">
              <w:rPr>
                <w:sz w:val="20"/>
              </w:rPr>
              <w:t>und</w:t>
            </w:r>
            <w:r w:rsidRPr="00D70BBC">
              <w:rPr>
                <w:spacing w:val="-7"/>
                <w:sz w:val="20"/>
              </w:rPr>
              <w:t xml:space="preserve"> </w:t>
            </w:r>
            <w:r w:rsidRPr="00D70BBC">
              <w:rPr>
                <w:sz w:val="20"/>
              </w:rPr>
              <w:t>Einkommensbedingungen</w:t>
            </w:r>
            <w:r w:rsidRPr="00D70BBC">
              <w:rPr>
                <w:spacing w:val="-6"/>
                <w:sz w:val="20"/>
              </w:rPr>
              <w:t xml:space="preserve"> </w:t>
            </w:r>
            <w:r w:rsidRPr="00D70BBC">
              <w:rPr>
                <w:sz w:val="20"/>
              </w:rPr>
              <w:t>der</w:t>
            </w:r>
            <w:r w:rsidRPr="00D70BBC">
              <w:rPr>
                <w:spacing w:val="-6"/>
                <w:sz w:val="20"/>
              </w:rPr>
              <w:t xml:space="preserve"> </w:t>
            </w:r>
            <w:r w:rsidRPr="00D70BBC">
              <w:rPr>
                <w:sz w:val="20"/>
              </w:rPr>
              <w:t>Mehrheit</w:t>
            </w:r>
            <w:r w:rsidRPr="00D70BBC">
              <w:rPr>
                <w:spacing w:val="-7"/>
                <w:sz w:val="20"/>
              </w:rPr>
              <w:t xml:space="preserve"> </w:t>
            </w:r>
            <w:r w:rsidRPr="00D70BBC">
              <w:rPr>
                <w:sz w:val="20"/>
              </w:rPr>
              <w:t>der</w:t>
            </w:r>
            <w:r w:rsidRPr="00D70BBC">
              <w:rPr>
                <w:spacing w:val="-7"/>
                <w:sz w:val="20"/>
              </w:rPr>
              <w:t xml:space="preserve"> </w:t>
            </w:r>
            <w:r w:rsidRPr="00D70BBC">
              <w:rPr>
                <w:sz w:val="20"/>
              </w:rPr>
              <w:t>Beschäftigten</w:t>
            </w:r>
            <w:r w:rsidRPr="00D70BBC">
              <w:rPr>
                <w:spacing w:val="-3"/>
                <w:sz w:val="20"/>
              </w:rPr>
              <w:t xml:space="preserve"> </w:t>
            </w:r>
            <w:r w:rsidRPr="00D70BBC">
              <w:rPr>
                <w:sz w:val="20"/>
              </w:rPr>
              <w:t>werden</w:t>
            </w:r>
            <w:r w:rsidRPr="00D70BBC">
              <w:rPr>
                <w:spacing w:val="-5"/>
                <w:sz w:val="20"/>
              </w:rPr>
              <w:t xml:space="preserve"> </w:t>
            </w:r>
            <w:r w:rsidRPr="00D70BBC">
              <w:rPr>
                <w:sz w:val="20"/>
              </w:rPr>
              <w:t>durch Tarifverträge geregelt. Sie werden zwischen den zuständigen Gewerkschaften und den Arbeitgeberverbänden</w:t>
            </w:r>
            <w:r w:rsidRPr="00D70BBC">
              <w:rPr>
                <w:spacing w:val="-6"/>
                <w:sz w:val="20"/>
              </w:rPr>
              <w:t xml:space="preserve"> </w:t>
            </w:r>
            <w:r w:rsidRPr="00D70BBC">
              <w:rPr>
                <w:sz w:val="20"/>
              </w:rPr>
              <w:t>bzw.</w:t>
            </w:r>
            <w:r w:rsidRPr="00D70BBC">
              <w:rPr>
                <w:spacing w:val="-4"/>
                <w:sz w:val="20"/>
              </w:rPr>
              <w:t xml:space="preserve"> </w:t>
            </w:r>
            <w:r w:rsidRPr="00D70BBC">
              <w:rPr>
                <w:sz w:val="20"/>
              </w:rPr>
              <w:t>einzelnen</w:t>
            </w:r>
            <w:r w:rsidRPr="00D70BBC">
              <w:rPr>
                <w:spacing w:val="-6"/>
                <w:sz w:val="20"/>
              </w:rPr>
              <w:t xml:space="preserve"> </w:t>
            </w:r>
            <w:r w:rsidRPr="00D70BBC">
              <w:rPr>
                <w:sz w:val="20"/>
              </w:rPr>
              <w:t>Unternehmen</w:t>
            </w:r>
            <w:r w:rsidRPr="00D70BBC">
              <w:rPr>
                <w:spacing w:val="-6"/>
                <w:sz w:val="20"/>
              </w:rPr>
              <w:t xml:space="preserve"> </w:t>
            </w:r>
            <w:r w:rsidRPr="00D70BBC">
              <w:rPr>
                <w:sz w:val="20"/>
              </w:rPr>
              <w:t>als</w:t>
            </w:r>
            <w:r w:rsidRPr="00D70BBC">
              <w:rPr>
                <w:spacing w:val="-5"/>
                <w:sz w:val="20"/>
              </w:rPr>
              <w:t xml:space="preserve"> </w:t>
            </w:r>
            <w:r w:rsidRPr="00D70BBC">
              <w:rPr>
                <w:sz w:val="20"/>
              </w:rPr>
              <w:t>Tarifparteien</w:t>
            </w:r>
            <w:r w:rsidRPr="00D70BBC">
              <w:rPr>
                <w:spacing w:val="-6"/>
                <w:sz w:val="20"/>
              </w:rPr>
              <w:t xml:space="preserve"> </w:t>
            </w:r>
            <w:r w:rsidRPr="00D70BBC">
              <w:rPr>
                <w:sz w:val="20"/>
              </w:rPr>
              <w:t>abgeschlossen.</w:t>
            </w:r>
            <w:r w:rsidRPr="00D70BBC">
              <w:rPr>
                <w:spacing w:val="-4"/>
                <w:sz w:val="20"/>
              </w:rPr>
              <w:t xml:space="preserve"> </w:t>
            </w:r>
            <w:r w:rsidRPr="00D70BBC">
              <w:rPr>
                <w:sz w:val="20"/>
              </w:rPr>
              <w:t xml:space="preserve">Es wird zwischen dem </w:t>
            </w:r>
            <w:r w:rsidRPr="00D70BBC">
              <w:rPr>
                <w:b/>
                <w:sz w:val="20"/>
              </w:rPr>
              <w:t xml:space="preserve">Rahmentarifvertrag </w:t>
            </w:r>
            <w:r w:rsidRPr="00D70BBC">
              <w:rPr>
                <w:sz w:val="20"/>
              </w:rPr>
              <w:t xml:space="preserve">für die Lohn- und Gehaltstarife und dem </w:t>
            </w:r>
            <w:r w:rsidRPr="00D70BBC">
              <w:rPr>
                <w:b/>
                <w:sz w:val="20"/>
              </w:rPr>
              <w:t xml:space="preserve">Manteltarifvertrag </w:t>
            </w:r>
            <w:r w:rsidRPr="00D70BBC">
              <w:rPr>
                <w:sz w:val="20"/>
              </w:rPr>
              <w:t>für die sonstigen Arbeitsbedingungen unterschieden.</w:t>
            </w:r>
          </w:p>
          <w:p w:rsidR="001238B9" w:rsidRPr="00D70BBC" w:rsidRDefault="001238B9" w:rsidP="00D70BBC">
            <w:pPr>
              <w:pStyle w:val="TableParagraph"/>
              <w:ind w:left="0"/>
              <w:rPr>
                <w:sz w:val="20"/>
              </w:rPr>
            </w:pPr>
          </w:p>
          <w:p w:rsidR="001238B9" w:rsidRPr="00D70BBC" w:rsidRDefault="00E96733" w:rsidP="00D70BBC">
            <w:pPr>
              <w:pStyle w:val="TableParagraph"/>
              <w:ind w:left="152" w:right="194"/>
              <w:rPr>
                <w:sz w:val="20"/>
              </w:rPr>
            </w:pPr>
            <w:r w:rsidRPr="00D70BBC">
              <w:rPr>
                <w:sz w:val="20"/>
              </w:rPr>
              <w:t>Tarifverträge gelten grundsätzlich nur für die tarifgebundenen Arbeitgeber und Beschäftigten. Tarifgebunden sind die Mitglieder der Tarifvertragsparteien und die Arbeitgeber, die selbst Partei eines Tarifvertrages sind. Tarifverträge können jedoch vom Bundesministerium für Arbeit und Soziales laut § 5 Tarifvertragsgesetz im Einvernehmen mit</w:t>
            </w:r>
            <w:r w:rsidRPr="00D70BBC">
              <w:rPr>
                <w:spacing w:val="-5"/>
                <w:sz w:val="20"/>
              </w:rPr>
              <w:t xml:space="preserve"> </w:t>
            </w:r>
            <w:r w:rsidRPr="00D70BBC">
              <w:rPr>
                <w:sz w:val="20"/>
              </w:rPr>
              <w:t>dem</w:t>
            </w:r>
            <w:r w:rsidRPr="00D70BBC">
              <w:rPr>
                <w:spacing w:val="-4"/>
                <w:sz w:val="20"/>
              </w:rPr>
              <w:t xml:space="preserve"> </w:t>
            </w:r>
            <w:r w:rsidRPr="00D70BBC">
              <w:rPr>
                <w:sz w:val="20"/>
              </w:rPr>
              <w:t>Tarifausschuss</w:t>
            </w:r>
            <w:r w:rsidRPr="00D70BBC">
              <w:rPr>
                <w:spacing w:val="-4"/>
                <w:sz w:val="20"/>
              </w:rPr>
              <w:t xml:space="preserve"> </w:t>
            </w:r>
            <w:r w:rsidRPr="00D70BBC">
              <w:rPr>
                <w:sz w:val="20"/>
              </w:rPr>
              <w:t>auf</w:t>
            </w:r>
            <w:r w:rsidRPr="00D70BBC">
              <w:rPr>
                <w:spacing w:val="-5"/>
                <w:sz w:val="20"/>
              </w:rPr>
              <w:t xml:space="preserve"> </w:t>
            </w:r>
            <w:r w:rsidRPr="00D70BBC">
              <w:rPr>
                <w:sz w:val="20"/>
              </w:rPr>
              <w:t>Antrag</w:t>
            </w:r>
            <w:r w:rsidRPr="00D70BBC">
              <w:rPr>
                <w:spacing w:val="-5"/>
                <w:sz w:val="20"/>
              </w:rPr>
              <w:t xml:space="preserve"> </w:t>
            </w:r>
            <w:r w:rsidRPr="00D70BBC">
              <w:rPr>
                <w:sz w:val="20"/>
              </w:rPr>
              <w:t>einer</w:t>
            </w:r>
            <w:r w:rsidRPr="00D70BBC">
              <w:rPr>
                <w:spacing w:val="-4"/>
                <w:sz w:val="20"/>
              </w:rPr>
              <w:t xml:space="preserve"> </w:t>
            </w:r>
            <w:r w:rsidRPr="00D70BBC">
              <w:rPr>
                <w:sz w:val="20"/>
              </w:rPr>
              <w:t>Tarifpartei</w:t>
            </w:r>
            <w:r w:rsidRPr="00D70BBC">
              <w:rPr>
                <w:spacing w:val="-4"/>
                <w:sz w:val="20"/>
              </w:rPr>
              <w:t xml:space="preserve"> </w:t>
            </w:r>
            <w:r w:rsidRPr="00D70BBC">
              <w:rPr>
                <w:sz w:val="20"/>
              </w:rPr>
              <w:t>für</w:t>
            </w:r>
            <w:r w:rsidRPr="00D70BBC">
              <w:rPr>
                <w:spacing w:val="-5"/>
                <w:sz w:val="20"/>
              </w:rPr>
              <w:t xml:space="preserve"> </w:t>
            </w:r>
            <w:r w:rsidRPr="00D70BBC">
              <w:rPr>
                <w:sz w:val="20"/>
              </w:rPr>
              <w:t>allgemeinverbindlich</w:t>
            </w:r>
            <w:r w:rsidRPr="00D70BBC">
              <w:rPr>
                <w:spacing w:val="-4"/>
                <w:sz w:val="20"/>
              </w:rPr>
              <w:t xml:space="preserve"> </w:t>
            </w:r>
            <w:r w:rsidRPr="00D70BBC">
              <w:rPr>
                <w:sz w:val="20"/>
              </w:rPr>
              <w:t>erklärt</w:t>
            </w:r>
            <w:r w:rsidRPr="00D70BBC">
              <w:rPr>
                <w:spacing w:val="-5"/>
                <w:sz w:val="20"/>
              </w:rPr>
              <w:t xml:space="preserve"> </w:t>
            </w:r>
            <w:r w:rsidRPr="00D70BBC">
              <w:rPr>
                <w:sz w:val="20"/>
              </w:rPr>
              <w:t>werden. Sie erlangen dadurch Gültigkeit auch für alle nicht tarifgebundenen Arbeitgeber und Beschäftigten des tariflichen Geltungsbereichs.</w:t>
            </w:r>
          </w:p>
          <w:p w:rsidR="001238B9" w:rsidRPr="00D70BBC" w:rsidRDefault="001238B9" w:rsidP="00D70BBC">
            <w:pPr>
              <w:pStyle w:val="TableParagraph"/>
              <w:spacing w:before="2"/>
              <w:ind w:left="0"/>
              <w:rPr>
                <w:sz w:val="20"/>
              </w:rPr>
            </w:pPr>
          </w:p>
          <w:p w:rsidR="001238B9" w:rsidRPr="00D70BBC" w:rsidRDefault="00E96733" w:rsidP="00D70BBC">
            <w:pPr>
              <w:pStyle w:val="TableParagraph"/>
              <w:spacing w:line="229" w:lineRule="exact"/>
              <w:ind w:left="152"/>
              <w:rPr>
                <w:sz w:val="20"/>
              </w:rPr>
            </w:pPr>
            <w:r w:rsidRPr="00D70BBC">
              <w:rPr>
                <w:sz w:val="20"/>
              </w:rPr>
              <w:t>Mit</w:t>
            </w:r>
            <w:r w:rsidRPr="00D70BBC">
              <w:rPr>
                <w:spacing w:val="-7"/>
                <w:sz w:val="20"/>
              </w:rPr>
              <w:t xml:space="preserve"> </w:t>
            </w:r>
            <w:r w:rsidRPr="00D70BBC">
              <w:rPr>
                <w:sz w:val="20"/>
              </w:rPr>
              <w:t>einem</w:t>
            </w:r>
            <w:r w:rsidRPr="00D70BBC">
              <w:rPr>
                <w:spacing w:val="-4"/>
                <w:sz w:val="20"/>
              </w:rPr>
              <w:t xml:space="preserve"> </w:t>
            </w:r>
            <w:r w:rsidRPr="00D70BBC">
              <w:rPr>
                <w:sz w:val="20"/>
              </w:rPr>
              <w:t>Arbeitgeberverband</w:t>
            </w:r>
            <w:r w:rsidRPr="00D70BBC">
              <w:rPr>
                <w:spacing w:val="-8"/>
                <w:sz w:val="20"/>
              </w:rPr>
              <w:t xml:space="preserve"> </w:t>
            </w:r>
            <w:r w:rsidRPr="00D70BBC">
              <w:rPr>
                <w:sz w:val="20"/>
              </w:rPr>
              <w:t>kann</w:t>
            </w:r>
            <w:r w:rsidRPr="00D70BBC">
              <w:rPr>
                <w:spacing w:val="-8"/>
                <w:sz w:val="20"/>
              </w:rPr>
              <w:t xml:space="preserve"> </w:t>
            </w:r>
            <w:r w:rsidRPr="00D70BBC">
              <w:rPr>
                <w:sz w:val="20"/>
              </w:rPr>
              <w:t>für</w:t>
            </w:r>
            <w:r w:rsidRPr="00D70BBC">
              <w:rPr>
                <w:spacing w:val="-9"/>
                <w:sz w:val="20"/>
              </w:rPr>
              <w:t xml:space="preserve"> </w:t>
            </w:r>
            <w:r w:rsidRPr="00D70BBC">
              <w:rPr>
                <w:sz w:val="20"/>
              </w:rPr>
              <w:t>einen</w:t>
            </w:r>
            <w:r w:rsidRPr="00D70BBC">
              <w:rPr>
                <w:spacing w:val="-6"/>
                <w:sz w:val="20"/>
              </w:rPr>
              <w:t xml:space="preserve"> </w:t>
            </w:r>
            <w:r w:rsidRPr="00D70BBC">
              <w:rPr>
                <w:sz w:val="20"/>
              </w:rPr>
              <w:t>bestimmten</w:t>
            </w:r>
            <w:r w:rsidRPr="00D70BBC">
              <w:rPr>
                <w:spacing w:val="-9"/>
                <w:sz w:val="20"/>
              </w:rPr>
              <w:t xml:space="preserve"> </w:t>
            </w:r>
            <w:r w:rsidRPr="00D70BBC">
              <w:rPr>
                <w:sz w:val="20"/>
              </w:rPr>
              <w:t>räumlichen</w:t>
            </w:r>
            <w:r w:rsidRPr="00D70BBC">
              <w:rPr>
                <w:spacing w:val="-8"/>
                <w:sz w:val="20"/>
              </w:rPr>
              <w:t xml:space="preserve"> </w:t>
            </w:r>
            <w:r w:rsidRPr="00D70BBC">
              <w:rPr>
                <w:spacing w:val="-2"/>
                <w:sz w:val="20"/>
              </w:rPr>
              <w:t>Geltungsbereich</w:t>
            </w:r>
          </w:p>
          <w:p w:rsidR="001238B9" w:rsidRPr="00D70BBC" w:rsidRDefault="00E96733" w:rsidP="00D70BBC">
            <w:pPr>
              <w:pStyle w:val="TableParagraph"/>
              <w:spacing w:line="229" w:lineRule="exact"/>
              <w:ind w:left="152"/>
              <w:rPr>
                <w:sz w:val="20"/>
              </w:rPr>
            </w:pPr>
            <w:r w:rsidRPr="00D70BBC">
              <w:rPr>
                <w:sz w:val="20"/>
              </w:rPr>
              <w:t>eines</w:t>
            </w:r>
            <w:r w:rsidRPr="00D70BBC">
              <w:rPr>
                <w:spacing w:val="-14"/>
                <w:sz w:val="20"/>
              </w:rPr>
              <w:t xml:space="preserve"> </w:t>
            </w:r>
            <w:r w:rsidRPr="00D70BBC">
              <w:rPr>
                <w:sz w:val="20"/>
              </w:rPr>
              <w:t>Wirtschaftszweiges</w:t>
            </w:r>
            <w:r w:rsidRPr="00D70BBC">
              <w:rPr>
                <w:spacing w:val="-14"/>
                <w:sz w:val="20"/>
              </w:rPr>
              <w:t xml:space="preserve"> </w:t>
            </w:r>
            <w:r w:rsidRPr="00D70BBC">
              <w:rPr>
                <w:sz w:val="20"/>
              </w:rPr>
              <w:t>(„Fläche“)</w:t>
            </w:r>
            <w:r w:rsidRPr="00D70BBC">
              <w:rPr>
                <w:spacing w:val="-12"/>
                <w:sz w:val="20"/>
              </w:rPr>
              <w:t xml:space="preserve"> </w:t>
            </w:r>
            <w:r w:rsidRPr="00D70BBC">
              <w:rPr>
                <w:sz w:val="20"/>
              </w:rPr>
              <w:t>ein</w:t>
            </w:r>
            <w:r w:rsidRPr="00D70BBC">
              <w:rPr>
                <w:spacing w:val="-9"/>
                <w:sz w:val="20"/>
              </w:rPr>
              <w:t xml:space="preserve"> </w:t>
            </w:r>
            <w:r w:rsidRPr="00D70BBC">
              <w:rPr>
                <w:b/>
                <w:sz w:val="20"/>
              </w:rPr>
              <w:t>Flächentarifvertrag</w:t>
            </w:r>
            <w:r w:rsidRPr="00D70BBC">
              <w:rPr>
                <w:b/>
                <w:spacing w:val="-9"/>
                <w:sz w:val="20"/>
              </w:rPr>
              <w:t xml:space="preserve"> </w:t>
            </w:r>
            <w:r w:rsidRPr="00D70BBC">
              <w:rPr>
                <w:sz w:val="20"/>
              </w:rPr>
              <w:t>abgeschlossen</w:t>
            </w:r>
            <w:r w:rsidRPr="00D70BBC">
              <w:rPr>
                <w:spacing w:val="-9"/>
                <w:sz w:val="20"/>
              </w:rPr>
              <w:t xml:space="preserve"> </w:t>
            </w:r>
            <w:r w:rsidRPr="00D70BBC">
              <w:rPr>
                <w:spacing w:val="-2"/>
                <w:sz w:val="20"/>
              </w:rPr>
              <w:t>werden.</w:t>
            </w:r>
          </w:p>
          <w:p w:rsidR="001238B9" w:rsidRPr="00D70BBC" w:rsidRDefault="001238B9" w:rsidP="00D70BBC">
            <w:pPr>
              <w:pStyle w:val="TableParagraph"/>
              <w:ind w:left="0"/>
              <w:rPr>
                <w:sz w:val="20"/>
              </w:rPr>
            </w:pPr>
          </w:p>
          <w:p w:rsidR="001238B9" w:rsidRPr="00D70BBC" w:rsidRDefault="00E96733" w:rsidP="00D70BBC">
            <w:pPr>
              <w:pStyle w:val="TableParagraph"/>
              <w:spacing w:before="1"/>
              <w:ind w:left="152"/>
              <w:rPr>
                <w:sz w:val="20"/>
              </w:rPr>
            </w:pPr>
            <w:r w:rsidRPr="00D70BBC">
              <w:rPr>
                <w:sz w:val="20"/>
              </w:rPr>
              <w:t>Weitere</w:t>
            </w:r>
            <w:r w:rsidRPr="00D70BBC">
              <w:rPr>
                <w:spacing w:val="-10"/>
                <w:sz w:val="20"/>
              </w:rPr>
              <w:t xml:space="preserve"> </w:t>
            </w:r>
            <w:r w:rsidRPr="00D70BBC">
              <w:rPr>
                <w:sz w:val="20"/>
              </w:rPr>
              <w:t>Informationen</w:t>
            </w:r>
            <w:r w:rsidRPr="00D70BBC">
              <w:rPr>
                <w:spacing w:val="-9"/>
                <w:sz w:val="20"/>
              </w:rPr>
              <w:t xml:space="preserve"> </w:t>
            </w:r>
            <w:r w:rsidRPr="00D70BBC">
              <w:rPr>
                <w:sz w:val="20"/>
              </w:rPr>
              <w:t>z.B.</w:t>
            </w:r>
            <w:r w:rsidRPr="00D70BBC">
              <w:rPr>
                <w:spacing w:val="-8"/>
                <w:sz w:val="20"/>
              </w:rPr>
              <w:t xml:space="preserve"> </w:t>
            </w:r>
            <w:r w:rsidRPr="00D70BBC">
              <w:rPr>
                <w:sz w:val="20"/>
              </w:rPr>
              <w:t>unter</w:t>
            </w:r>
            <w:r w:rsidRPr="00D70BBC">
              <w:rPr>
                <w:spacing w:val="-7"/>
                <w:sz w:val="20"/>
              </w:rPr>
              <w:t xml:space="preserve"> </w:t>
            </w:r>
            <w:r w:rsidRPr="00D70BBC">
              <w:rPr>
                <w:sz w:val="20"/>
              </w:rPr>
              <w:t>www.tarifvertrag.de,</w:t>
            </w:r>
            <w:hyperlink r:id="rId20">
              <w:r w:rsidRPr="00D70BBC">
                <w:rPr>
                  <w:sz w:val="20"/>
                </w:rPr>
                <w:t>www.arbeitgeber.de</w:t>
              </w:r>
            </w:hyperlink>
            <w:r w:rsidRPr="00D70BBC">
              <w:rPr>
                <w:spacing w:val="-9"/>
                <w:sz w:val="20"/>
              </w:rPr>
              <w:t xml:space="preserve"> </w:t>
            </w:r>
            <w:r w:rsidRPr="00D70BBC">
              <w:rPr>
                <w:sz w:val="20"/>
              </w:rPr>
              <w:t xml:space="preserve">oder </w:t>
            </w:r>
            <w:hyperlink r:id="rId21">
              <w:r w:rsidRPr="00D70BBC">
                <w:rPr>
                  <w:sz w:val="20"/>
                </w:rPr>
                <w:t>www.bmas.bund.</w:t>
              </w:r>
            </w:hyperlink>
            <w:r w:rsidRPr="00D70BBC">
              <w:rPr>
                <w:sz w:val="20"/>
              </w:rPr>
              <w:t xml:space="preserve"> de.</w:t>
            </w:r>
          </w:p>
        </w:tc>
      </w:tr>
    </w:tbl>
    <w:p w:rsidR="001238B9" w:rsidRDefault="001238B9">
      <w:pPr>
        <w:pStyle w:val="Textkrper"/>
        <w:spacing w:before="4"/>
        <w:rPr>
          <w:sz w:val="32"/>
        </w:rPr>
      </w:pPr>
    </w:p>
    <w:p w:rsidR="001238B9" w:rsidRDefault="00E96733">
      <w:pPr>
        <w:pStyle w:val="Textkrper"/>
        <w:ind w:left="722" w:right="1254"/>
      </w:pPr>
      <w:r>
        <w:t>Zur</w:t>
      </w:r>
      <w:r>
        <w:rPr>
          <w:spacing w:val="-5"/>
        </w:rPr>
        <w:t xml:space="preserve"> </w:t>
      </w:r>
      <w:r>
        <w:t>Durchsetzung</w:t>
      </w:r>
      <w:r>
        <w:rPr>
          <w:spacing w:val="-3"/>
        </w:rPr>
        <w:t xml:space="preserve"> </w:t>
      </w:r>
      <w:r>
        <w:t>kollektiver</w:t>
      </w:r>
      <w:r>
        <w:rPr>
          <w:spacing w:val="-5"/>
        </w:rPr>
        <w:t xml:space="preserve"> </w:t>
      </w:r>
      <w:r>
        <w:t>Forderungen</w:t>
      </w:r>
      <w:r>
        <w:rPr>
          <w:spacing w:val="-3"/>
        </w:rPr>
        <w:t xml:space="preserve"> </w:t>
      </w:r>
      <w:r>
        <w:t>steht</w:t>
      </w:r>
      <w:r>
        <w:rPr>
          <w:spacing w:val="-3"/>
        </w:rPr>
        <w:t xml:space="preserve"> </w:t>
      </w:r>
      <w:r>
        <w:t>nach</w:t>
      </w:r>
      <w:r>
        <w:rPr>
          <w:spacing w:val="-3"/>
        </w:rPr>
        <w:t xml:space="preserve"> </w:t>
      </w:r>
      <w:r>
        <w:t>dem Art.</w:t>
      </w:r>
      <w:r>
        <w:rPr>
          <w:spacing w:val="-5"/>
        </w:rPr>
        <w:t xml:space="preserve"> </w:t>
      </w:r>
      <w:r>
        <w:t>9</w:t>
      </w:r>
      <w:r>
        <w:rPr>
          <w:spacing w:val="-6"/>
        </w:rPr>
        <w:t xml:space="preserve"> </w:t>
      </w:r>
      <w:r>
        <w:t>GG</w:t>
      </w:r>
      <w:r>
        <w:rPr>
          <w:spacing w:val="-4"/>
        </w:rPr>
        <w:t xml:space="preserve"> </w:t>
      </w:r>
      <w:r>
        <w:t>allen</w:t>
      </w:r>
      <w:r>
        <w:rPr>
          <w:spacing w:val="-3"/>
        </w:rPr>
        <w:t xml:space="preserve"> </w:t>
      </w:r>
      <w:r>
        <w:t>Arbeitnehmern, ausgenommen Beamten, ein kollektives Streikrecht zu.</w:t>
      </w:r>
    </w:p>
    <w:p w:rsidR="001238B9" w:rsidRDefault="001238B9">
      <w:pPr>
        <w:pStyle w:val="Textkrper"/>
        <w:spacing w:before="9"/>
        <w:rPr>
          <w:sz w:val="9"/>
        </w:rPr>
      </w:pPr>
    </w:p>
    <w:tbl>
      <w:tblPr>
        <w:tblW w:w="0" w:type="auto"/>
        <w:tblInd w:w="7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60"/>
      </w:tblGrid>
      <w:tr w:rsidR="001238B9" w:rsidTr="00D70BBC">
        <w:trPr>
          <w:trHeight w:val="7385"/>
        </w:trPr>
        <w:tc>
          <w:tcPr>
            <w:tcW w:w="8460" w:type="dxa"/>
            <w:shd w:val="clear" w:color="auto" w:fill="F4B082"/>
          </w:tcPr>
          <w:p w:rsidR="001238B9" w:rsidRPr="00D70BBC" w:rsidRDefault="00E96733" w:rsidP="00D70BBC">
            <w:pPr>
              <w:pStyle w:val="TableParagraph"/>
              <w:spacing w:before="70"/>
              <w:ind w:left="152"/>
              <w:rPr>
                <w:b/>
                <w:sz w:val="20"/>
              </w:rPr>
            </w:pPr>
            <w:r w:rsidRPr="00D70BBC">
              <w:rPr>
                <w:b/>
                <w:spacing w:val="-2"/>
                <w:sz w:val="20"/>
              </w:rPr>
              <w:t>Arbeitskampfmaßnahmen</w:t>
            </w:r>
          </w:p>
          <w:p w:rsidR="001238B9" w:rsidRPr="00D70BBC" w:rsidRDefault="00E96733" w:rsidP="00D70BBC">
            <w:pPr>
              <w:pStyle w:val="TableParagraph"/>
              <w:spacing w:before="1"/>
              <w:ind w:left="152" w:right="170"/>
              <w:rPr>
                <w:sz w:val="20"/>
              </w:rPr>
            </w:pPr>
            <w:r w:rsidRPr="00D70BBC">
              <w:rPr>
                <w:sz w:val="20"/>
              </w:rPr>
              <w:t>Vier Wochen nach Ende des Tarifvertrages endet die Friedenspflicht. Erklärt eine oder erklären beide Tarifparteien das Scheitern der Verhandlungen, kann entweder das Schlichtungsverfahren eingeleitet werden oder in einer Urabstimmung (mit 75% der Stimmen der zuständigen Gewerkschaftsmitglieder) der Streik beschlossen werden. Aber auch die Arbeitgeber können im Arbeitskampf Druck ausüben. Sie können für eine bestimmte</w:t>
            </w:r>
            <w:r w:rsidRPr="00D70BBC">
              <w:rPr>
                <w:spacing w:val="-4"/>
                <w:sz w:val="20"/>
              </w:rPr>
              <w:t xml:space="preserve"> </w:t>
            </w:r>
            <w:r w:rsidRPr="00D70BBC">
              <w:rPr>
                <w:sz w:val="20"/>
              </w:rPr>
              <w:t>Zeit</w:t>
            </w:r>
            <w:r w:rsidRPr="00D70BBC">
              <w:rPr>
                <w:spacing w:val="-3"/>
                <w:sz w:val="20"/>
              </w:rPr>
              <w:t xml:space="preserve"> </w:t>
            </w:r>
            <w:r w:rsidRPr="00D70BBC">
              <w:rPr>
                <w:sz w:val="20"/>
              </w:rPr>
              <w:t>die</w:t>
            </w:r>
            <w:r w:rsidRPr="00D70BBC">
              <w:rPr>
                <w:spacing w:val="-1"/>
                <w:sz w:val="20"/>
              </w:rPr>
              <w:t xml:space="preserve"> </w:t>
            </w:r>
            <w:r w:rsidRPr="00D70BBC">
              <w:rPr>
                <w:sz w:val="20"/>
              </w:rPr>
              <w:t>Betriebstore</w:t>
            </w:r>
            <w:r w:rsidRPr="00D70BBC">
              <w:rPr>
                <w:spacing w:val="-3"/>
                <w:sz w:val="20"/>
              </w:rPr>
              <w:t xml:space="preserve"> </w:t>
            </w:r>
            <w:r w:rsidRPr="00D70BBC">
              <w:rPr>
                <w:sz w:val="20"/>
              </w:rPr>
              <w:t>schließen</w:t>
            </w:r>
            <w:r w:rsidRPr="00D70BBC">
              <w:rPr>
                <w:spacing w:val="-1"/>
                <w:sz w:val="20"/>
              </w:rPr>
              <w:t xml:space="preserve"> </w:t>
            </w:r>
            <w:r w:rsidRPr="00D70BBC">
              <w:rPr>
                <w:sz w:val="20"/>
              </w:rPr>
              <w:t>und</w:t>
            </w:r>
            <w:r w:rsidRPr="00D70BBC">
              <w:rPr>
                <w:spacing w:val="-3"/>
                <w:sz w:val="20"/>
              </w:rPr>
              <w:t xml:space="preserve"> </w:t>
            </w:r>
            <w:r w:rsidRPr="00D70BBC">
              <w:rPr>
                <w:sz w:val="20"/>
              </w:rPr>
              <w:t>niemanden</w:t>
            </w:r>
            <w:r w:rsidRPr="00D70BBC">
              <w:rPr>
                <w:spacing w:val="-1"/>
                <w:sz w:val="20"/>
              </w:rPr>
              <w:t xml:space="preserve"> </w:t>
            </w:r>
            <w:r w:rsidRPr="00D70BBC">
              <w:rPr>
                <w:sz w:val="20"/>
              </w:rPr>
              <w:t>zur Arbeit</w:t>
            </w:r>
            <w:r w:rsidRPr="00D70BBC">
              <w:rPr>
                <w:spacing w:val="-1"/>
                <w:sz w:val="20"/>
              </w:rPr>
              <w:t xml:space="preserve"> </w:t>
            </w:r>
            <w:r w:rsidRPr="00D70BBC">
              <w:rPr>
                <w:sz w:val="20"/>
              </w:rPr>
              <w:t>lassen</w:t>
            </w:r>
            <w:r w:rsidRPr="00D70BBC">
              <w:rPr>
                <w:spacing w:val="-4"/>
                <w:sz w:val="20"/>
              </w:rPr>
              <w:t xml:space="preserve"> </w:t>
            </w:r>
            <w:r w:rsidRPr="00D70BBC">
              <w:rPr>
                <w:sz w:val="20"/>
              </w:rPr>
              <w:t>(Aussperrung). Streiken einzelne oder Gruppen von Arbeitnehmern „spontan“ oder „wild“, sind sie gesamtschuldnerisch haftbar. Arbeitskämpfe müssen den Grundsatz der Verhältnismäßigkeit</w:t>
            </w:r>
            <w:r w:rsidRPr="00D70BBC">
              <w:rPr>
                <w:spacing w:val="-5"/>
                <w:sz w:val="20"/>
              </w:rPr>
              <w:t xml:space="preserve"> </w:t>
            </w:r>
            <w:r w:rsidRPr="00D70BBC">
              <w:rPr>
                <w:sz w:val="20"/>
              </w:rPr>
              <w:t>beachten.</w:t>
            </w:r>
            <w:r w:rsidRPr="00D70BBC">
              <w:rPr>
                <w:spacing w:val="-4"/>
                <w:sz w:val="20"/>
              </w:rPr>
              <w:t xml:space="preserve"> </w:t>
            </w:r>
            <w:r w:rsidRPr="00D70BBC">
              <w:rPr>
                <w:sz w:val="20"/>
              </w:rPr>
              <w:t>Auch</w:t>
            </w:r>
            <w:r w:rsidRPr="00D70BBC">
              <w:rPr>
                <w:spacing w:val="-4"/>
                <w:sz w:val="20"/>
              </w:rPr>
              <w:t xml:space="preserve"> </w:t>
            </w:r>
            <w:r w:rsidRPr="00D70BBC">
              <w:rPr>
                <w:sz w:val="20"/>
              </w:rPr>
              <w:t>vor</w:t>
            </w:r>
            <w:r w:rsidRPr="00D70BBC">
              <w:rPr>
                <w:spacing w:val="-5"/>
                <w:sz w:val="20"/>
              </w:rPr>
              <w:t xml:space="preserve"> </w:t>
            </w:r>
            <w:r w:rsidRPr="00D70BBC">
              <w:rPr>
                <w:sz w:val="20"/>
              </w:rPr>
              <w:t>und</w:t>
            </w:r>
            <w:r w:rsidRPr="00D70BBC">
              <w:rPr>
                <w:spacing w:val="-1"/>
                <w:sz w:val="20"/>
              </w:rPr>
              <w:t xml:space="preserve"> </w:t>
            </w:r>
            <w:r w:rsidRPr="00D70BBC">
              <w:rPr>
                <w:sz w:val="20"/>
              </w:rPr>
              <w:t>während</w:t>
            </w:r>
            <w:r w:rsidRPr="00D70BBC">
              <w:rPr>
                <w:spacing w:val="-5"/>
                <w:sz w:val="20"/>
              </w:rPr>
              <w:t xml:space="preserve"> </w:t>
            </w:r>
            <w:r w:rsidRPr="00D70BBC">
              <w:rPr>
                <w:sz w:val="20"/>
              </w:rPr>
              <w:t>des</w:t>
            </w:r>
            <w:r w:rsidRPr="00D70BBC">
              <w:rPr>
                <w:spacing w:val="-5"/>
                <w:sz w:val="20"/>
              </w:rPr>
              <w:t xml:space="preserve"> </w:t>
            </w:r>
            <w:r w:rsidRPr="00D70BBC">
              <w:rPr>
                <w:sz w:val="20"/>
              </w:rPr>
              <w:t>Streiks</w:t>
            </w:r>
            <w:r w:rsidRPr="00D70BBC">
              <w:rPr>
                <w:spacing w:val="-5"/>
                <w:sz w:val="20"/>
              </w:rPr>
              <w:t xml:space="preserve"> </w:t>
            </w:r>
            <w:r w:rsidRPr="00D70BBC">
              <w:rPr>
                <w:sz w:val="20"/>
              </w:rPr>
              <w:t>ist</w:t>
            </w:r>
            <w:r w:rsidRPr="00D70BBC">
              <w:rPr>
                <w:spacing w:val="-5"/>
                <w:sz w:val="20"/>
              </w:rPr>
              <w:t xml:space="preserve"> </w:t>
            </w:r>
            <w:r w:rsidRPr="00D70BBC">
              <w:rPr>
                <w:sz w:val="20"/>
              </w:rPr>
              <w:t>noch</w:t>
            </w:r>
            <w:r w:rsidRPr="00D70BBC">
              <w:rPr>
                <w:spacing w:val="-5"/>
                <w:sz w:val="20"/>
              </w:rPr>
              <w:t xml:space="preserve"> </w:t>
            </w:r>
            <w:r w:rsidRPr="00D70BBC">
              <w:rPr>
                <w:sz w:val="20"/>
              </w:rPr>
              <w:t>eine</w:t>
            </w:r>
            <w:r w:rsidRPr="00D70BBC">
              <w:rPr>
                <w:spacing w:val="-5"/>
                <w:sz w:val="20"/>
              </w:rPr>
              <w:t xml:space="preserve"> </w:t>
            </w:r>
            <w:r w:rsidRPr="00D70BBC">
              <w:rPr>
                <w:sz w:val="20"/>
              </w:rPr>
              <w:t>Schlichtung möglich. Der neue Tarifvertrag wird von den Tarifvertragsparteien unterzeichnet.</w:t>
            </w:r>
          </w:p>
          <w:p w:rsidR="001238B9" w:rsidRPr="00D70BBC" w:rsidRDefault="001238B9" w:rsidP="00D70BBC">
            <w:pPr>
              <w:pStyle w:val="TableParagraph"/>
              <w:ind w:left="0"/>
              <w:rPr>
                <w:sz w:val="20"/>
              </w:rPr>
            </w:pPr>
          </w:p>
          <w:p w:rsidR="001238B9" w:rsidRPr="00D70BBC" w:rsidRDefault="00E96733" w:rsidP="00D70BBC">
            <w:pPr>
              <w:pStyle w:val="TableParagraph"/>
              <w:ind w:left="152"/>
              <w:rPr>
                <w:b/>
                <w:sz w:val="20"/>
              </w:rPr>
            </w:pPr>
            <w:r w:rsidRPr="00D70BBC">
              <w:rPr>
                <w:b/>
                <w:spacing w:val="-2"/>
                <w:sz w:val="20"/>
              </w:rPr>
              <w:t>Streikparteien</w:t>
            </w:r>
          </w:p>
          <w:p w:rsidR="001238B9" w:rsidRPr="00D70BBC" w:rsidRDefault="00E96733" w:rsidP="00D70BBC">
            <w:pPr>
              <w:pStyle w:val="TableParagraph"/>
              <w:spacing w:before="1"/>
              <w:ind w:left="152" w:right="240"/>
              <w:rPr>
                <w:sz w:val="20"/>
              </w:rPr>
            </w:pPr>
            <w:r w:rsidRPr="00D70BBC">
              <w:rPr>
                <w:sz w:val="20"/>
              </w:rPr>
              <w:t>Streikparteien</w:t>
            </w:r>
            <w:r w:rsidRPr="00D70BBC">
              <w:rPr>
                <w:spacing w:val="-7"/>
                <w:sz w:val="20"/>
              </w:rPr>
              <w:t xml:space="preserve"> </w:t>
            </w:r>
            <w:r w:rsidRPr="00D70BBC">
              <w:rPr>
                <w:sz w:val="20"/>
              </w:rPr>
              <w:t>sind</w:t>
            </w:r>
            <w:r w:rsidRPr="00D70BBC">
              <w:rPr>
                <w:spacing w:val="-7"/>
                <w:sz w:val="20"/>
              </w:rPr>
              <w:t xml:space="preserve"> </w:t>
            </w:r>
            <w:r w:rsidRPr="00D70BBC">
              <w:rPr>
                <w:sz w:val="20"/>
              </w:rPr>
              <w:t>Gewerkschaften</w:t>
            </w:r>
            <w:r w:rsidRPr="00D70BBC">
              <w:rPr>
                <w:spacing w:val="-7"/>
                <w:sz w:val="20"/>
              </w:rPr>
              <w:t xml:space="preserve"> </w:t>
            </w:r>
            <w:r w:rsidRPr="00D70BBC">
              <w:rPr>
                <w:sz w:val="20"/>
              </w:rPr>
              <w:t>und</w:t>
            </w:r>
            <w:r w:rsidRPr="00D70BBC">
              <w:rPr>
                <w:spacing w:val="-4"/>
                <w:sz w:val="20"/>
              </w:rPr>
              <w:t xml:space="preserve"> </w:t>
            </w:r>
            <w:r w:rsidRPr="00D70BBC">
              <w:rPr>
                <w:sz w:val="20"/>
              </w:rPr>
              <w:t>Arbeitgeber.</w:t>
            </w:r>
            <w:r w:rsidRPr="00D70BBC">
              <w:rPr>
                <w:spacing w:val="-3"/>
                <w:sz w:val="20"/>
              </w:rPr>
              <w:t xml:space="preserve"> </w:t>
            </w:r>
            <w:r w:rsidRPr="00D70BBC">
              <w:rPr>
                <w:sz w:val="20"/>
              </w:rPr>
              <w:t>Die</w:t>
            </w:r>
            <w:r w:rsidRPr="00D70BBC">
              <w:rPr>
                <w:spacing w:val="-4"/>
                <w:sz w:val="20"/>
              </w:rPr>
              <w:t xml:space="preserve"> </w:t>
            </w:r>
            <w:r w:rsidRPr="00D70BBC">
              <w:rPr>
                <w:sz w:val="20"/>
              </w:rPr>
              <w:t>Beteiligungen</w:t>
            </w:r>
            <w:r w:rsidRPr="00D70BBC">
              <w:rPr>
                <w:spacing w:val="-4"/>
                <w:sz w:val="20"/>
              </w:rPr>
              <w:t xml:space="preserve"> </w:t>
            </w:r>
            <w:r w:rsidRPr="00D70BBC">
              <w:rPr>
                <w:sz w:val="20"/>
              </w:rPr>
              <w:t>einem</w:t>
            </w:r>
            <w:r w:rsidRPr="00D70BBC">
              <w:rPr>
                <w:spacing w:val="-2"/>
                <w:sz w:val="20"/>
              </w:rPr>
              <w:t xml:space="preserve"> </w:t>
            </w:r>
            <w:r w:rsidRPr="00D70BBC">
              <w:rPr>
                <w:sz w:val="20"/>
              </w:rPr>
              <w:t>nicht</w:t>
            </w:r>
            <w:r w:rsidRPr="00D70BBC">
              <w:rPr>
                <w:spacing w:val="-7"/>
                <w:sz w:val="20"/>
              </w:rPr>
              <w:t xml:space="preserve"> </w:t>
            </w:r>
            <w:r w:rsidRPr="00D70BBC">
              <w:rPr>
                <w:sz w:val="20"/>
              </w:rPr>
              <w:t>von einer Gewerkschaft durchgeführten Streik kann Schadensersatzforderungen auslösen und/oder als Kündigungsgrund dienen.</w:t>
            </w:r>
          </w:p>
          <w:p w:rsidR="001238B9" w:rsidRPr="00D70BBC" w:rsidRDefault="001238B9" w:rsidP="00D70BBC">
            <w:pPr>
              <w:pStyle w:val="TableParagraph"/>
              <w:spacing w:before="10"/>
              <w:ind w:left="0"/>
              <w:rPr>
                <w:sz w:val="19"/>
              </w:rPr>
            </w:pPr>
          </w:p>
          <w:p w:rsidR="001238B9" w:rsidRPr="00D70BBC" w:rsidRDefault="00E96733" w:rsidP="00D70BBC">
            <w:pPr>
              <w:pStyle w:val="TableParagraph"/>
              <w:ind w:left="152"/>
              <w:rPr>
                <w:b/>
                <w:sz w:val="20"/>
              </w:rPr>
            </w:pPr>
            <w:r w:rsidRPr="00D70BBC">
              <w:rPr>
                <w:b/>
                <w:spacing w:val="-2"/>
                <w:sz w:val="20"/>
              </w:rPr>
              <w:t>Ansprüche</w:t>
            </w:r>
          </w:p>
          <w:p w:rsidR="001238B9" w:rsidRPr="00D70BBC" w:rsidRDefault="00E96733" w:rsidP="00D70BBC">
            <w:pPr>
              <w:pStyle w:val="TableParagraph"/>
              <w:spacing w:before="3"/>
              <w:ind w:left="152" w:right="170"/>
              <w:rPr>
                <w:sz w:val="20"/>
              </w:rPr>
            </w:pPr>
            <w:r w:rsidRPr="00D70BBC">
              <w:rPr>
                <w:sz w:val="20"/>
              </w:rPr>
              <w:t>Streikende</w:t>
            </w:r>
            <w:r w:rsidRPr="00D70BBC">
              <w:rPr>
                <w:spacing w:val="-3"/>
                <w:sz w:val="20"/>
              </w:rPr>
              <w:t xml:space="preserve"> </w:t>
            </w:r>
            <w:r w:rsidRPr="00D70BBC">
              <w:rPr>
                <w:sz w:val="20"/>
              </w:rPr>
              <w:t>haben</w:t>
            </w:r>
            <w:r w:rsidRPr="00D70BBC">
              <w:rPr>
                <w:spacing w:val="-5"/>
                <w:sz w:val="20"/>
              </w:rPr>
              <w:t xml:space="preserve"> </w:t>
            </w:r>
            <w:r w:rsidRPr="00D70BBC">
              <w:rPr>
                <w:sz w:val="20"/>
              </w:rPr>
              <w:t>für</w:t>
            </w:r>
            <w:r w:rsidRPr="00D70BBC">
              <w:rPr>
                <w:spacing w:val="-5"/>
                <w:sz w:val="20"/>
              </w:rPr>
              <w:t xml:space="preserve"> </w:t>
            </w:r>
            <w:r w:rsidRPr="00D70BBC">
              <w:rPr>
                <w:sz w:val="20"/>
              </w:rPr>
              <w:t>den</w:t>
            </w:r>
            <w:r w:rsidRPr="00D70BBC">
              <w:rPr>
                <w:spacing w:val="-6"/>
                <w:sz w:val="20"/>
              </w:rPr>
              <w:t xml:space="preserve"> </w:t>
            </w:r>
            <w:r w:rsidRPr="00D70BBC">
              <w:rPr>
                <w:sz w:val="20"/>
              </w:rPr>
              <w:t>Zeitraum</w:t>
            </w:r>
            <w:r w:rsidRPr="00D70BBC">
              <w:rPr>
                <w:spacing w:val="-1"/>
                <w:sz w:val="20"/>
              </w:rPr>
              <w:t xml:space="preserve"> </w:t>
            </w:r>
            <w:r w:rsidRPr="00D70BBC">
              <w:rPr>
                <w:sz w:val="20"/>
              </w:rPr>
              <w:t>ihrer</w:t>
            </w:r>
            <w:r w:rsidRPr="00D70BBC">
              <w:rPr>
                <w:spacing w:val="-2"/>
                <w:sz w:val="20"/>
              </w:rPr>
              <w:t xml:space="preserve"> </w:t>
            </w:r>
            <w:r w:rsidRPr="00D70BBC">
              <w:rPr>
                <w:sz w:val="20"/>
              </w:rPr>
              <w:t>Beteiligung</w:t>
            </w:r>
            <w:r w:rsidRPr="00D70BBC">
              <w:rPr>
                <w:spacing w:val="-5"/>
                <w:sz w:val="20"/>
              </w:rPr>
              <w:t xml:space="preserve"> </w:t>
            </w:r>
            <w:r w:rsidRPr="00D70BBC">
              <w:rPr>
                <w:sz w:val="20"/>
              </w:rPr>
              <w:t>keinen</w:t>
            </w:r>
            <w:r w:rsidRPr="00D70BBC">
              <w:rPr>
                <w:spacing w:val="-5"/>
                <w:sz w:val="20"/>
              </w:rPr>
              <w:t xml:space="preserve"> </w:t>
            </w:r>
            <w:r w:rsidRPr="00D70BBC">
              <w:rPr>
                <w:sz w:val="20"/>
              </w:rPr>
              <w:t>Anspruch</w:t>
            </w:r>
            <w:r w:rsidRPr="00D70BBC">
              <w:rPr>
                <w:spacing w:val="-5"/>
                <w:sz w:val="20"/>
              </w:rPr>
              <w:t xml:space="preserve"> </w:t>
            </w:r>
            <w:r w:rsidRPr="00D70BBC">
              <w:rPr>
                <w:sz w:val="20"/>
              </w:rPr>
              <w:t>auf</w:t>
            </w:r>
            <w:r w:rsidRPr="00D70BBC">
              <w:rPr>
                <w:spacing w:val="-3"/>
                <w:sz w:val="20"/>
              </w:rPr>
              <w:t xml:space="preserve"> </w:t>
            </w:r>
            <w:r w:rsidRPr="00D70BBC">
              <w:rPr>
                <w:sz w:val="20"/>
              </w:rPr>
              <w:t>Lohn</w:t>
            </w:r>
            <w:r w:rsidRPr="00D70BBC">
              <w:rPr>
                <w:spacing w:val="-3"/>
                <w:sz w:val="20"/>
              </w:rPr>
              <w:t xml:space="preserve"> </w:t>
            </w:r>
            <w:r w:rsidRPr="00D70BBC">
              <w:rPr>
                <w:sz w:val="20"/>
              </w:rPr>
              <w:t>oder</w:t>
            </w:r>
            <w:r w:rsidRPr="00D70BBC">
              <w:rPr>
                <w:spacing w:val="-5"/>
                <w:sz w:val="20"/>
              </w:rPr>
              <w:t xml:space="preserve"> </w:t>
            </w:r>
            <w:r w:rsidRPr="00D70BBC">
              <w:rPr>
                <w:sz w:val="20"/>
              </w:rPr>
              <w:t>Gehalt. Gewerkschaftsmitglieder erhalten in dieser Zeit Streikgeld. Arbeitgeber können auf Streiks mit Aussperrung und Stilllegung antworten. Bei unrechtmäßigem Streik sind Abmahnungen und Kündigungen möglich.</w:t>
            </w:r>
          </w:p>
          <w:p w:rsidR="001238B9" w:rsidRPr="00D70BBC" w:rsidRDefault="001238B9" w:rsidP="00D70BBC">
            <w:pPr>
              <w:pStyle w:val="TableParagraph"/>
              <w:spacing w:before="9"/>
              <w:ind w:left="0"/>
              <w:rPr>
                <w:sz w:val="19"/>
              </w:rPr>
            </w:pPr>
          </w:p>
          <w:p w:rsidR="001238B9" w:rsidRPr="00D70BBC" w:rsidRDefault="00E96733" w:rsidP="00D70BBC">
            <w:pPr>
              <w:pStyle w:val="TableParagraph"/>
              <w:ind w:left="152"/>
              <w:rPr>
                <w:b/>
                <w:sz w:val="20"/>
              </w:rPr>
            </w:pPr>
            <w:r w:rsidRPr="00D70BBC">
              <w:rPr>
                <w:b/>
                <w:spacing w:val="-2"/>
                <w:sz w:val="20"/>
              </w:rPr>
              <w:t>Streikarten</w:t>
            </w:r>
          </w:p>
          <w:p w:rsidR="001238B9" w:rsidRPr="00D70BBC" w:rsidRDefault="00E96733" w:rsidP="00D70BBC">
            <w:pPr>
              <w:pStyle w:val="TableParagraph"/>
              <w:ind w:left="152"/>
              <w:rPr>
                <w:sz w:val="20"/>
              </w:rPr>
            </w:pPr>
            <w:r w:rsidRPr="00D70BBC">
              <w:rPr>
                <w:sz w:val="20"/>
              </w:rPr>
              <w:t>Arbeitseinstellung,</w:t>
            </w:r>
            <w:r w:rsidRPr="00D70BBC">
              <w:rPr>
                <w:spacing w:val="-5"/>
                <w:sz w:val="20"/>
              </w:rPr>
              <w:t xml:space="preserve"> </w:t>
            </w:r>
            <w:r w:rsidRPr="00D70BBC">
              <w:rPr>
                <w:sz w:val="20"/>
              </w:rPr>
              <w:t>Schwerpunktstreik,</w:t>
            </w:r>
            <w:r w:rsidRPr="00D70BBC">
              <w:rPr>
                <w:spacing w:val="-7"/>
                <w:sz w:val="20"/>
              </w:rPr>
              <w:t xml:space="preserve"> </w:t>
            </w:r>
            <w:r w:rsidRPr="00D70BBC">
              <w:rPr>
                <w:sz w:val="20"/>
              </w:rPr>
              <w:t>Dienst</w:t>
            </w:r>
            <w:r w:rsidRPr="00D70BBC">
              <w:rPr>
                <w:spacing w:val="-7"/>
                <w:sz w:val="20"/>
              </w:rPr>
              <w:t xml:space="preserve"> </w:t>
            </w:r>
            <w:r w:rsidRPr="00D70BBC">
              <w:rPr>
                <w:sz w:val="20"/>
              </w:rPr>
              <w:t>nach</w:t>
            </w:r>
            <w:r w:rsidRPr="00D70BBC">
              <w:rPr>
                <w:spacing w:val="-5"/>
                <w:sz w:val="20"/>
              </w:rPr>
              <w:t xml:space="preserve"> </w:t>
            </w:r>
            <w:r w:rsidRPr="00D70BBC">
              <w:rPr>
                <w:sz w:val="20"/>
              </w:rPr>
              <w:t>Vorschrift,</w:t>
            </w:r>
            <w:r w:rsidRPr="00D70BBC">
              <w:rPr>
                <w:spacing w:val="-11"/>
                <w:sz w:val="20"/>
              </w:rPr>
              <w:t xml:space="preserve"> </w:t>
            </w:r>
            <w:r w:rsidRPr="00D70BBC">
              <w:rPr>
                <w:sz w:val="20"/>
              </w:rPr>
              <w:t>Warnstreik,</w:t>
            </w:r>
            <w:r w:rsidRPr="00D70BBC">
              <w:rPr>
                <w:spacing w:val="-7"/>
                <w:sz w:val="20"/>
              </w:rPr>
              <w:t xml:space="preserve"> </w:t>
            </w:r>
            <w:r w:rsidRPr="00D70BBC">
              <w:rPr>
                <w:sz w:val="20"/>
              </w:rPr>
              <w:t>wilder</w:t>
            </w:r>
            <w:r w:rsidRPr="00D70BBC">
              <w:rPr>
                <w:spacing w:val="-4"/>
                <w:sz w:val="20"/>
              </w:rPr>
              <w:t xml:space="preserve"> </w:t>
            </w:r>
            <w:r w:rsidRPr="00D70BBC">
              <w:rPr>
                <w:sz w:val="20"/>
              </w:rPr>
              <w:t>Streik</w:t>
            </w:r>
            <w:r w:rsidRPr="00D70BBC">
              <w:rPr>
                <w:spacing w:val="-4"/>
                <w:sz w:val="20"/>
              </w:rPr>
              <w:t xml:space="preserve"> </w:t>
            </w:r>
            <w:r w:rsidRPr="00D70BBC">
              <w:rPr>
                <w:sz w:val="20"/>
              </w:rPr>
              <w:t xml:space="preserve">etc. Streiks dürfen keine politischen Ziele verfolgen und nur von Gewerkschaften durchgeführt </w:t>
            </w:r>
            <w:r w:rsidRPr="00D70BBC">
              <w:rPr>
                <w:spacing w:val="-2"/>
                <w:sz w:val="20"/>
              </w:rPr>
              <w:t>werden.</w:t>
            </w:r>
          </w:p>
          <w:p w:rsidR="001238B9" w:rsidRPr="00D70BBC" w:rsidRDefault="001238B9" w:rsidP="00D70BBC">
            <w:pPr>
              <w:pStyle w:val="TableParagraph"/>
              <w:ind w:left="0"/>
              <w:rPr>
                <w:sz w:val="20"/>
              </w:rPr>
            </w:pPr>
          </w:p>
          <w:p w:rsidR="001238B9" w:rsidRPr="00D70BBC" w:rsidRDefault="00E96733" w:rsidP="00D70BBC">
            <w:pPr>
              <w:pStyle w:val="TableParagraph"/>
              <w:ind w:left="152"/>
              <w:rPr>
                <w:b/>
                <w:sz w:val="20"/>
              </w:rPr>
            </w:pPr>
            <w:r w:rsidRPr="00D70BBC">
              <w:rPr>
                <w:b/>
                <w:spacing w:val="-2"/>
                <w:sz w:val="20"/>
              </w:rPr>
              <w:t>Streikverbot</w:t>
            </w:r>
          </w:p>
          <w:p w:rsidR="001238B9" w:rsidRPr="00D70BBC" w:rsidRDefault="00E96733" w:rsidP="00D70BBC">
            <w:pPr>
              <w:pStyle w:val="TableParagraph"/>
              <w:spacing w:before="3"/>
              <w:ind w:left="152"/>
              <w:rPr>
                <w:sz w:val="20"/>
              </w:rPr>
            </w:pPr>
            <w:r w:rsidRPr="00D70BBC">
              <w:rPr>
                <w:sz w:val="20"/>
              </w:rPr>
              <w:t>Streikverbot</w:t>
            </w:r>
            <w:r w:rsidRPr="00D70BBC">
              <w:rPr>
                <w:spacing w:val="-7"/>
                <w:sz w:val="20"/>
              </w:rPr>
              <w:t xml:space="preserve"> </w:t>
            </w:r>
            <w:r w:rsidRPr="00D70BBC">
              <w:rPr>
                <w:sz w:val="20"/>
              </w:rPr>
              <w:t>besteht</w:t>
            </w:r>
            <w:r w:rsidRPr="00D70BBC">
              <w:rPr>
                <w:spacing w:val="-4"/>
                <w:sz w:val="20"/>
              </w:rPr>
              <w:t xml:space="preserve"> </w:t>
            </w:r>
            <w:r w:rsidRPr="00D70BBC">
              <w:rPr>
                <w:sz w:val="20"/>
              </w:rPr>
              <w:t>während</w:t>
            </w:r>
            <w:r w:rsidRPr="00D70BBC">
              <w:rPr>
                <w:spacing w:val="-7"/>
                <w:sz w:val="20"/>
              </w:rPr>
              <w:t xml:space="preserve"> </w:t>
            </w:r>
            <w:r w:rsidRPr="00D70BBC">
              <w:rPr>
                <w:sz w:val="20"/>
              </w:rPr>
              <w:t>einer</w:t>
            </w:r>
            <w:r w:rsidRPr="00D70BBC">
              <w:rPr>
                <w:spacing w:val="-5"/>
                <w:sz w:val="20"/>
              </w:rPr>
              <w:t xml:space="preserve"> </w:t>
            </w:r>
            <w:r w:rsidRPr="00D70BBC">
              <w:rPr>
                <w:sz w:val="20"/>
              </w:rPr>
              <w:t>tariflich</w:t>
            </w:r>
            <w:r w:rsidRPr="00D70BBC">
              <w:rPr>
                <w:spacing w:val="-6"/>
                <w:sz w:val="20"/>
              </w:rPr>
              <w:t xml:space="preserve"> </w:t>
            </w:r>
            <w:r w:rsidRPr="00D70BBC">
              <w:rPr>
                <w:sz w:val="20"/>
              </w:rPr>
              <w:t>festgelegten</w:t>
            </w:r>
            <w:r w:rsidRPr="00D70BBC">
              <w:rPr>
                <w:spacing w:val="-6"/>
                <w:sz w:val="20"/>
              </w:rPr>
              <w:t xml:space="preserve"> </w:t>
            </w:r>
            <w:r w:rsidRPr="00D70BBC">
              <w:rPr>
                <w:sz w:val="20"/>
              </w:rPr>
              <w:t>Friedenspflicht.</w:t>
            </w:r>
            <w:r w:rsidRPr="00D70BBC">
              <w:rPr>
                <w:spacing w:val="-11"/>
                <w:sz w:val="20"/>
              </w:rPr>
              <w:t xml:space="preserve"> </w:t>
            </w:r>
            <w:r w:rsidRPr="00D70BBC">
              <w:rPr>
                <w:sz w:val="20"/>
              </w:rPr>
              <w:t>Während Tarifverhandlungen kann es zu Warnstreiks kommen.</w:t>
            </w:r>
          </w:p>
        </w:tc>
      </w:tr>
    </w:tbl>
    <w:p w:rsidR="001238B9" w:rsidRDefault="001238B9">
      <w:pPr>
        <w:rPr>
          <w:sz w:val="20"/>
        </w:rPr>
        <w:sectPr w:rsidR="001238B9">
          <w:pgSz w:w="11910" w:h="16840"/>
          <w:pgMar w:top="1260" w:right="200" w:bottom="1040" w:left="1260" w:header="715" w:footer="855" w:gutter="0"/>
          <w:cols w:space="720"/>
        </w:sectPr>
      </w:pPr>
    </w:p>
    <w:p w:rsidR="001238B9" w:rsidRDefault="00E96733">
      <w:pPr>
        <w:pStyle w:val="berschrift3"/>
        <w:numPr>
          <w:ilvl w:val="0"/>
          <w:numId w:val="40"/>
        </w:numPr>
        <w:tabs>
          <w:tab w:val="left" w:pos="864"/>
        </w:tabs>
      </w:pPr>
      <w:bookmarkStart w:id="11" w:name="_bookmark10"/>
      <w:bookmarkEnd w:id="11"/>
      <w:r>
        <w:rPr>
          <w:color w:val="1F4D78"/>
          <w:spacing w:val="-2"/>
        </w:rPr>
        <w:t>Mitbestimmung</w:t>
      </w:r>
      <w:r>
        <w:rPr>
          <w:rFonts w:ascii="Times New Roman" w:hAnsi="Times New Roman"/>
          <w:color w:val="1F4D78"/>
          <w:spacing w:val="-13"/>
        </w:rPr>
        <w:t xml:space="preserve"> </w:t>
      </w:r>
      <w:r>
        <w:rPr>
          <w:color w:val="1F4D78"/>
          <w:spacing w:val="-2"/>
        </w:rPr>
        <w:t>für</w:t>
      </w:r>
      <w:r>
        <w:rPr>
          <w:rFonts w:ascii="Times New Roman" w:hAnsi="Times New Roman"/>
          <w:color w:val="1F4D78"/>
          <w:spacing w:val="-11"/>
        </w:rPr>
        <w:t xml:space="preserve"> </w:t>
      </w:r>
      <w:r>
        <w:rPr>
          <w:color w:val="1F4D78"/>
          <w:spacing w:val="-2"/>
        </w:rPr>
        <w:t>Jugendliche</w:t>
      </w:r>
      <w:r>
        <w:rPr>
          <w:rFonts w:ascii="Times New Roman" w:hAnsi="Times New Roman"/>
          <w:color w:val="1F4D78"/>
          <w:spacing w:val="-10"/>
        </w:rPr>
        <w:t xml:space="preserve"> </w:t>
      </w:r>
      <w:r>
        <w:rPr>
          <w:color w:val="1F4D78"/>
          <w:spacing w:val="-2"/>
        </w:rPr>
        <w:t>und</w:t>
      </w:r>
      <w:r>
        <w:rPr>
          <w:rFonts w:ascii="Times New Roman" w:hAnsi="Times New Roman"/>
          <w:color w:val="1F4D78"/>
          <w:spacing w:val="-13"/>
        </w:rPr>
        <w:t xml:space="preserve"> </w:t>
      </w:r>
      <w:r>
        <w:rPr>
          <w:color w:val="1F4D78"/>
          <w:spacing w:val="-2"/>
        </w:rPr>
        <w:t>Auszubildende</w:t>
      </w:r>
      <w:r>
        <w:rPr>
          <w:rFonts w:ascii="Times New Roman" w:hAnsi="Times New Roman"/>
          <w:color w:val="1F4D78"/>
          <w:spacing w:val="-11"/>
        </w:rPr>
        <w:t xml:space="preserve"> </w:t>
      </w:r>
      <w:r>
        <w:rPr>
          <w:color w:val="1F4D78"/>
          <w:spacing w:val="-2"/>
        </w:rPr>
        <w:t>(JAV)</w:t>
      </w:r>
    </w:p>
    <w:p w:rsidR="001238B9" w:rsidRDefault="00E96733">
      <w:pPr>
        <w:pStyle w:val="Textkrper"/>
        <w:ind w:left="722" w:right="1329"/>
      </w:pPr>
      <w:r>
        <w:t>Für</w:t>
      </w:r>
      <w:r>
        <w:rPr>
          <w:spacing w:val="-4"/>
        </w:rPr>
        <w:t xml:space="preserve"> </w:t>
      </w:r>
      <w:r>
        <w:t>Jugendliche</w:t>
      </w:r>
      <w:r>
        <w:rPr>
          <w:spacing w:val="-5"/>
        </w:rPr>
        <w:t xml:space="preserve"> </w:t>
      </w:r>
      <w:r>
        <w:t>und</w:t>
      </w:r>
      <w:r>
        <w:rPr>
          <w:spacing w:val="-3"/>
        </w:rPr>
        <w:t xml:space="preserve"> </w:t>
      </w:r>
      <w:r>
        <w:t>Auszubildende</w:t>
      </w:r>
      <w:r>
        <w:rPr>
          <w:spacing w:val="-5"/>
        </w:rPr>
        <w:t xml:space="preserve"> </w:t>
      </w:r>
      <w:r>
        <w:t>kann</w:t>
      </w:r>
      <w:r>
        <w:rPr>
          <w:spacing w:val="-4"/>
        </w:rPr>
        <w:t xml:space="preserve"> </w:t>
      </w:r>
      <w:r>
        <w:t>mit</w:t>
      </w:r>
      <w:r>
        <w:rPr>
          <w:spacing w:val="-4"/>
        </w:rPr>
        <w:t xml:space="preserve"> </w:t>
      </w:r>
      <w:r>
        <w:t>der</w:t>
      </w:r>
      <w:r>
        <w:rPr>
          <w:spacing w:val="-4"/>
        </w:rPr>
        <w:t xml:space="preserve"> </w:t>
      </w:r>
      <w:r>
        <w:t>JAV</w:t>
      </w:r>
      <w:r>
        <w:rPr>
          <w:spacing w:val="-3"/>
        </w:rPr>
        <w:t xml:space="preserve"> </w:t>
      </w:r>
      <w:r>
        <w:t>zusätzlich</w:t>
      </w:r>
      <w:r>
        <w:rPr>
          <w:spacing w:val="-2"/>
        </w:rPr>
        <w:t xml:space="preserve"> </w:t>
      </w:r>
      <w:r>
        <w:t>zum</w:t>
      </w:r>
      <w:r>
        <w:rPr>
          <w:spacing w:val="-1"/>
        </w:rPr>
        <w:t xml:space="preserve"> </w:t>
      </w:r>
      <w:r>
        <w:t>Betriebsrat</w:t>
      </w:r>
      <w:r>
        <w:rPr>
          <w:spacing w:val="-2"/>
        </w:rPr>
        <w:t xml:space="preserve"> </w:t>
      </w:r>
      <w:r>
        <w:t>eine</w:t>
      </w:r>
      <w:r>
        <w:rPr>
          <w:spacing w:val="-4"/>
        </w:rPr>
        <w:t xml:space="preserve"> </w:t>
      </w:r>
      <w:r>
        <w:t xml:space="preserve">eigene Interessenvertretung im Betrieb eingerichtet werden. Sie vertritt in erster Linie die Interessen der Jugendlichen und Auszubildenden und achtet auf die Einhaltung der Regelungen und Gesetze rund um die Ausbildung (z. B. Tarifverträge, Jugendarbeitsschutzgesetz, </w:t>
      </w:r>
      <w:r>
        <w:rPr>
          <w:spacing w:val="-2"/>
        </w:rPr>
        <w:t>Berufsbildungsgesetz).</w:t>
      </w:r>
    </w:p>
    <w:p w:rsidR="001238B9" w:rsidRDefault="001238B9">
      <w:pPr>
        <w:pStyle w:val="Textkrper"/>
        <w:spacing w:before="10"/>
        <w:rPr>
          <w:sz w:val="9"/>
        </w:rPr>
      </w:pPr>
    </w:p>
    <w:tbl>
      <w:tblPr>
        <w:tblW w:w="0" w:type="auto"/>
        <w:tblInd w:w="7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60"/>
      </w:tblGrid>
      <w:tr w:rsidR="001238B9" w:rsidTr="00D70BBC">
        <w:trPr>
          <w:trHeight w:val="8325"/>
        </w:trPr>
        <w:tc>
          <w:tcPr>
            <w:tcW w:w="8460" w:type="dxa"/>
            <w:shd w:val="clear" w:color="auto" w:fill="F4B082"/>
          </w:tcPr>
          <w:p w:rsidR="001238B9" w:rsidRPr="00D70BBC" w:rsidRDefault="00E96733" w:rsidP="00D70BBC">
            <w:pPr>
              <w:pStyle w:val="TableParagraph"/>
              <w:spacing w:before="68"/>
              <w:ind w:left="152"/>
              <w:rPr>
                <w:b/>
                <w:sz w:val="20"/>
              </w:rPr>
            </w:pPr>
            <w:r w:rsidRPr="00D70BBC">
              <w:rPr>
                <w:b/>
                <w:sz w:val="20"/>
              </w:rPr>
              <w:t>Jugend-</w:t>
            </w:r>
            <w:r w:rsidRPr="00D70BBC">
              <w:rPr>
                <w:b/>
                <w:spacing w:val="-12"/>
                <w:sz w:val="20"/>
              </w:rPr>
              <w:t xml:space="preserve"> </w:t>
            </w:r>
            <w:r w:rsidRPr="00D70BBC">
              <w:rPr>
                <w:b/>
                <w:sz w:val="20"/>
              </w:rPr>
              <w:t>und</w:t>
            </w:r>
            <w:r w:rsidRPr="00D70BBC">
              <w:rPr>
                <w:b/>
                <w:spacing w:val="-9"/>
                <w:sz w:val="20"/>
              </w:rPr>
              <w:t xml:space="preserve"> </w:t>
            </w:r>
            <w:r w:rsidRPr="00D70BBC">
              <w:rPr>
                <w:b/>
                <w:sz w:val="20"/>
              </w:rPr>
              <w:t>Auszubildendenvertretung</w:t>
            </w:r>
            <w:r w:rsidRPr="00D70BBC">
              <w:rPr>
                <w:b/>
                <w:spacing w:val="-11"/>
                <w:sz w:val="20"/>
              </w:rPr>
              <w:t xml:space="preserve"> </w:t>
            </w:r>
            <w:r w:rsidRPr="00D70BBC">
              <w:rPr>
                <w:b/>
                <w:spacing w:val="-4"/>
                <w:sz w:val="20"/>
              </w:rPr>
              <w:t>(JAV)</w:t>
            </w:r>
          </w:p>
          <w:p w:rsidR="001238B9" w:rsidRPr="00D70BBC" w:rsidRDefault="001238B9" w:rsidP="00D70BBC">
            <w:pPr>
              <w:pStyle w:val="TableParagraph"/>
              <w:spacing w:before="3"/>
              <w:ind w:left="0"/>
              <w:rPr>
                <w:sz w:val="20"/>
              </w:rPr>
            </w:pPr>
          </w:p>
          <w:p w:rsidR="001238B9" w:rsidRPr="00D70BBC" w:rsidRDefault="00E96733" w:rsidP="00D70BBC">
            <w:pPr>
              <w:pStyle w:val="TableParagraph"/>
              <w:ind w:left="152" w:right="240"/>
              <w:rPr>
                <w:sz w:val="20"/>
              </w:rPr>
            </w:pPr>
            <w:r w:rsidRPr="00D70BBC">
              <w:rPr>
                <w:sz w:val="20"/>
              </w:rPr>
              <w:t>Die Jugend- und Auszubildendenvertretung ist die gewählte Interessenvertretung aller Jugendlichen und Auszubildenden im Betrieb. Wahlberechtigt sind alle unter 18-Jährigen und alle Auszubildenden bis zum 25. Lebensjahr. Voraussetzung für die Einrichtung sind mindestens</w:t>
            </w:r>
            <w:r w:rsidRPr="00D70BBC">
              <w:rPr>
                <w:spacing w:val="-6"/>
                <w:sz w:val="20"/>
              </w:rPr>
              <w:t xml:space="preserve"> </w:t>
            </w:r>
            <w:r w:rsidRPr="00D70BBC">
              <w:rPr>
                <w:sz w:val="20"/>
              </w:rPr>
              <w:t>fünf</w:t>
            </w:r>
            <w:r w:rsidRPr="00D70BBC">
              <w:rPr>
                <w:spacing w:val="-5"/>
                <w:sz w:val="20"/>
              </w:rPr>
              <w:t xml:space="preserve"> </w:t>
            </w:r>
            <w:r w:rsidRPr="00D70BBC">
              <w:rPr>
                <w:sz w:val="20"/>
              </w:rPr>
              <w:t>wahlberechtigte</w:t>
            </w:r>
            <w:r w:rsidRPr="00D70BBC">
              <w:rPr>
                <w:spacing w:val="-7"/>
                <w:sz w:val="20"/>
              </w:rPr>
              <w:t xml:space="preserve"> </w:t>
            </w:r>
            <w:r w:rsidRPr="00D70BBC">
              <w:rPr>
                <w:sz w:val="20"/>
              </w:rPr>
              <w:t>Jugendliche</w:t>
            </w:r>
            <w:r w:rsidRPr="00D70BBC">
              <w:rPr>
                <w:spacing w:val="-6"/>
                <w:sz w:val="20"/>
              </w:rPr>
              <w:t xml:space="preserve"> </w:t>
            </w:r>
            <w:r w:rsidRPr="00D70BBC">
              <w:rPr>
                <w:sz w:val="20"/>
              </w:rPr>
              <w:t>oder</w:t>
            </w:r>
            <w:r w:rsidRPr="00D70BBC">
              <w:rPr>
                <w:spacing w:val="-4"/>
                <w:sz w:val="20"/>
              </w:rPr>
              <w:t xml:space="preserve"> </w:t>
            </w:r>
            <w:r w:rsidRPr="00D70BBC">
              <w:rPr>
                <w:sz w:val="20"/>
              </w:rPr>
              <w:t>Auszubildende</w:t>
            </w:r>
            <w:r w:rsidRPr="00D70BBC">
              <w:rPr>
                <w:spacing w:val="-6"/>
                <w:sz w:val="20"/>
              </w:rPr>
              <w:t xml:space="preserve"> </w:t>
            </w:r>
            <w:r w:rsidRPr="00D70BBC">
              <w:rPr>
                <w:sz w:val="20"/>
              </w:rPr>
              <w:t>im</w:t>
            </w:r>
            <w:r w:rsidRPr="00D70BBC">
              <w:rPr>
                <w:spacing w:val="-3"/>
                <w:sz w:val="20"/>
              </w:rPr>
              <w:t xml:space="preserve"> </w:t>
            </w:r>
            <w:r w:rsidRPr="00D70BBC">
              <w:rPr>
                <w:sz w:val="20"/>
              </w:rPr>
              <w:t>Betrieb.</w:t>
            </w:r>
            <w:r w:rsidRPr="00D70BBC">
              <w:rPr>
                <w:spacing w:val="-8"/>
                <w:sz w:val="20"/>
              </w:rPr>
              <w:t xml:space="preserve"> </w:t>
            </w:r>
            <w:r w:rsidRPr="00D70BBC">
              <w:rPr>
                <w:sz w:val="20"/>
              </w:rPr>
              <w:t>Wählbar</w:t>
            </w:r>
            <w:r w:rsidRPr="00D70BBC">
              <w:rPr>
                <w:spacing w:val="-6"/>
                <w:sz w:val="20"/>
              </w:rPr>
              <w:t xml:space="preserve"> </w:t>
            </w:r>
            <w:r w:rsidRPr="00D70BBC">
              <w:rPr>
                <w:sz w:val="20"/>
              </w:rPr>
              <w:t>sind alle, die das 25. Lebensjahr noch nicht vollendet haben.</w:t>
            </w:r>
          </w:p>
          <w:p w:rsidR="001238B9" w:rsidRPr="00D70BBC" w:rsidRDefault="001238B9" w:rsidP="00D70BBC">
            <w:pPr>
              <w:pStyle w:val="TableParagraph"/>
              <w:ind w:left="0"/>
              <w:rPr>
                <w:sz w:val="20"/>
              </w:rPr>
            </w:pPr>
          </w:p>
          <w:p w:rsidR="001238B9" w:rsidRPr="00D70BBC" w:rsidRDefault="00E96733" w:rsidP="00D70BBC">
            <w:pPr>
              <w:pStyle w:val="TableParagraph"/>
              <w:spacing w:before="1"/>
              <w:ind w:left="152" w:right="240"/>
              <w:rPr>
                <w:sz w:val="20"/>
              </w:rPr>
            </w:pPr>
            <w:r w:rsidRPr="00D70BBC">
              <w:rPr>
                <w:sz w:val="20"/>
              </w:rPr>
              <w:t>Die</w:t>
            </w:r>
            <w:r w:rsidRPr="00D70BBC">
              <w:rPr>
                <w:spacing w:val="-6"/>
                <w:sz w:val="20"/>
              </w:rPr>
              <w:t xml:space="preserve"> </w:t>
            </w:r>
            <w:r w:rsidRPr="00D70BBC">
              <w:rPr>
                <w:sz w:val="20"/>
              </w:rPr>
              <w:t>JAV</w:t>
            </w:r>
            <w:r w:rsidRPr="00D70BBC">
              <w:rPr>
                <w:spacing w:val="-7"/>
                <w:sz w:val="20"/>
              </w:rPr>
              <w:t xml:space="preserve"> </w:t>
            </w:r>
            <w:r w:rsidRPr="00D70BBC">
              <w:rPr>
                <w:sz w:val="20"/>
              </w:rPr>
              <w:t>kümmert</w:t>
            </w:r>
            <w:r w:rsidRPr="00D70BBC">
              <w:rPr>
                <w:spacing w:val="-6"/>
                <w:sz w:val="20"/>
              </w:rPr>
              <w:t xml:space="preserve"> </w:t>
            </w:r>
            <w:r w:rsidRPr="00D70BBC">
              <w:rPr>
                <w:sz w:val="20"/>
              </w:rPr>
              <w:t>sich</w:t>
            </w:r>
            <w:r w:rsidRPr="00D70BBC">
              <w:rPr>
                <w:spacing w:val="-6"/>
                <w:sz w:val="20"/>
              </w:rPr>
              <w:t xml:space="preserve"> </w:t>
            </w:r>
            <w:r w:rsidRPr="00D70BBC">
              <w:rPr>
                <w:sz w:val="20"/>
              </w:rPr>
              <w:t>entsprechend</w:t>
            </w:r>
            <w:r w:rsidRPr="00D70BBC">
              <w:rPr>
                <w:spacing w:val="-6"/>
                <w:sz w:val="20"/>
              </w:rPr>
              <w:t xml:space="preserve"> </w:t>
            </w:r>
            <w:r w:rsidRPr="00D70BBC">
              <w:rPr>
                <w:sz w:val="20"/>
              </w:rPr>
              <w:t>§</w:t>
            </w:r>
            <w:r w:rsidRPr="00D70BBC">
              <w:rPr>
                <w:spacing w:val="-5"/>
                <w:sz w:val="20"/>
              </w:rPr>
              <w:t xml:space="preserve"> </w:t>
            </w:r>
            <w:r w:rsidRPr="00D70BBC">
              <w:rPr>
                <w:sz w:val="20"/>
              </w:rPr>
              <w:t>70</w:t>
            </w:r>
            <w:r w:rsidRPr="00D70BBC">
              <w:rPr>
                <w:spacing w:val="-5"/>
                <w:sz w:val="20"/>
              </w:rPr>
              <w:t xml:space="preserve"> </w:t>
            </w:r>
            <w:r w:rsidRPr="00D70BBC">
              <w:rPr>
                <w:sz w:val="20"/>
              </w:rPr>
              <w:t>BetrVfG</w:t>
            </w:r>
            <w:r w:rsidRPr="00D70BBC">
              <w:rPr>
                <w:spacing w:val="-5"/>
                <w:sz w:val="20"/>
              </w:rPr>
              <w:t xml:space="preserve"> </w:t>
            </w:r>
            <w:r w:rsidRPr="00D70BBC">
              <w:rPr>
                <w:sz w:val="20"/>
              </w:rPr>
              <w:t>(Betriebsverfassungsgesetz)</w:t>
            </w:r>
            <w:r w:rsidRPr="00D70BBC">
              <w:rPr>
                <w:spacing w:val="-3"/>
                <w:sz w:val="20"/>
              </w:rPr>
              <w:t xml:space="preserve"> </w:t>
            </w:r>
            <w:r w:rsidRPr="00D70BBC">
              <w:rPr>
                <w:sz w:val="20"/>
              </w:rPr>
              <w:t>um</w:t>
            </w:r>
            <w:r w:rsidRPr="00D70BBC">
              <w:rPr>
                <w:spacing w:val="-2"/>
                <w:sz w:val="20"/>
              </w:rPr>
              <w:t xml:space="preserve"> </w:t>
            </w:r>
            <w:r w:rsidRPr="00D70BBC">
              <w:rPr>
                <w:sz w:val="20"/>
              </w:rPr>
              <w:t xml:space="preserve">die Probleme der Auszubildenden. Die JAV überwacht, ob Gesetze, z. B. das Berufsbildungsgesetz (BBiG), das Jugendarbeitsschutzgesetz (JArbSchG), oder Betriebsvereinbarungen eingehalten werden. Sie kontrolliert die Einhaltung der </w:t>
            </w:r>
            <w:r w:rsidRPr="00D70BBC">
              <w:rPr>
                <w:spacing w:val="-2"/>
                <w:sz w:val="20"/>
              </w:rPr>
              <w:t>Tarifverträge.</w:t>
            </w:r>
          </w:p>
          <w:p w:rsidR="001238B9" w:rsidRPr="00D70BBC" w:rsidRDefault="001238B9" w:rsidP="00D70BBC">
            <w:pPr>
              <w:pStyle w:val="TableParagraph"/>
              <w:spacing w:before="11"/>
              <w:ind w:left="0"/>
              <w:rPr>
                <w:sz w:val="19"/>
              </w:rPr>
            </w:pPr>
          </w:p>
          <w:p w:rsidR="001238B9" w:rsidRPr="00D70BBC" w:rsidRDefault="00E96733" w:rsidP="00D70BBC">
            <w:pPr>
              <w:pStyle w:val="TableParagraph"/>
              <w:ind w:left="152"/>
              <w:rPr>
                <w:sz w:val="20"/>
              </w:rPr>
            </w:pPr>
            <w:r w:rsidRPr="00D70BBC">
              <w:rPr>
                <w:sz w:val="20"/>
              </w:rPr>
              <w:t>Die JAV arbeitet eng mit dem Betriebsrat</w:t>
            </w:r>
            <w:r w:rsidRPr="00D70BBC">
              <w:rPr>
                <w:spacing w:val="-1"/>
                <w:sz w:val="20"/>
              </w:rPr>
              <w:t xml:space="preserve"> </w:t>
            </w:r>
            <w:r w:rsidRPr="00D70BBC">
              <w:rPr>
                <w:sz w:val="20"/>
              </w:rPr>
              <w:t>und der zuständigen Gewerkschaft im Deutschen Gewerkschaftsbund (DGB) zusammen. Über den Betriebsrat reicht sie Vorschläge zur Verbesserung</w:t>
            </w:r>
            <w:r w:rsidRPr="00D70BBC">
              <w:rPr>
                <w:spacing w:val="-6"/>
                <w:sz w:val="20"/>
              </w:rPr>
              <w:t xml:space="preserve"> </w:t>
            </w:r>
            <w:r w:rsidRPr="00D70BBC">
              <w:rPr>
                <w:sz w:val="20"/>
              </w:rPr>
              <w:t>der</w:t>
            </w:r>
            <w:r w:rsidRPr="00D70BBC">
              <w:rPr>
                <w:spacing w:val="-5"/>
                <w:sz w:val="20"/>
              </w:rPr>
              <w:t xml:space="preserve"> </w:t>
            </w:r>
            <w:r w:rsidRPr="00D70BBC">
              <w:rPr>
                <w:sz w:val="20"/>
              </w:rPr>
              <w:t>Ausbildung</w:t>
            </w:r>
            <w:r w:rsidRPr="00D70BBC">
              <w:rPr>
                <w:spacing w:val="-6"/>
                <w:sz w:val="20"/>
              </w:rPr>
              <w:t xml:space="preserve"> </w:t>
            </w:r>
            <w:r w:rsidRPr="00D70BBC">
              <w:rPr>
                <w:sz w:val="20"/>
              </w:rPr>
              <w:t>oder</w:t>
            </w:r>
            <w:r w:rsidRPr="00D70BBC">
              <w:rPr>
                <w:spacing w:val="-4"/>
                <w:sz w:val="20"/>
              </w:rPr>
              <w:t xml:space="preserve"> </w:t>
            </w:r>
            <w:r w:rsidRPr="00D70BBC">
              <w:rPr>
                <w:sz w:val="20"/>
              </w:rPr>
              <w:t>Beschwerden</w:t>
            </w:r>
            <w:r w:rsidRPr="00D70BBC">
              <w:rPr>
                <w:spacing w:val="-5"/>
                <w:sz w:val="20"/>
              </w:rPr>
              <w:t xml:space="preserve"> </w:t>
            </w:r>
            <w:r w:rsidRPr="00D70BBC">
              <w:rPr>
                <w:sz w:val="20"/>
              </w:rPr>
              <w:t>an</w:t>
            </w:r>
            <w:r w:rsidRPr="00D70BBC">
              <w:rPr>
                <w:spacing w:val="-5"/>
                <w:sz w:val="20"/>
              </w:rPr>
              <w:t xml:space="preserve"> </w:t>
            </w:r>
            <w:r w:rsidRPr="00D70BBC">
              <w:rPr>
                <w:sz w:val="20"/>
              </w:rPr>
              <w:t>den</w:t>
            </w:r>
            <w:r w:rsidRPr="00D70BBC">
              <w:rPr>
                <w:spacing w:val="-6"/>
                <w:sz w:val="20"/>
              </w:rPr>
              <w:t xml:space="preserve"> </w:t>
            </w:r>
            <w:r w:rsidRPr="00D70BBC">
              <w:rPr>
                <w:sz w:val="20"/>
              </w:rPr>
              <w:t>Arbeitgeber</w:t>
            </w:r>
            <w:r w:rsidRPr="00D70BBC">
              <w:rPr>
                <w:spacing w:val="-2"/>
                <w:sz w:val="20"/>
              </w:rPr>
              <w:t xml:space="preserve"> </w:t>
            </w:r>
            <w:r w:rsidRPr="00D70BBC">
              <w:rPr>
                <w:sz w:val="20"/>
              </w:rPr>
              <w:t>weiter,</w:t>
            </w:r>
            <w:r w:rsidRPr="00D70BBC">
              <w:rPr>
                <w:spacing w:val="-3"/>
                <w:sz w:val="20"/>
              </w:rPr>
              <w:t xml:space="preserve"> </w:t>
            </w:r>
            <w:r w:rsidRPr="00D70BBC">
              <w:rPr>
                <w:sz w:val="20"/>
              </w:rPr>
              <w:t>wacht</w:t>
            </w:r>
            <w:r w:rsidRPr="00D70BBC">
              <w:rPr>
                <w:spacing w:val="-6"/>
                <w:sz w:val="20"/>
              </w:rPr>
              <w:t xml:space="preserve"> </w:t>
            </w:r>
            <w:r w:rsidRPr="00D70BBC">
              <w:rPr>
                <w:sz w:val="20"/>
              </w:rPr>
              <w:t>über</w:t>
            </w:r>
            <w:r w:rsidRPr="00D70BBC">
              <w:rPr>
                <w:spacing w:val="-5"/>
                <w:sz w:val="20"/>
              </w:rPr>
              <w:t xml:space="preserve"> </w:t>
            </w:r>
            <w:r w:rsidRPr="00D70BBC">
              <w:rPr>
                <w:sz w:val="20"/>
              </w:rPr>
              <w:t>die Gleichstellung</w:t>
            </w:r>
            <w:r w:rsidRPr="00D70BBC">
              <w:rPr>
                <w:spacing w:val="-4"/>
                <w:sz w:val="20"/>
              </w:rPr>
              <w:t xml:space="preserve"> </w:t>
            </w:r>
            <w:r w:rsidRPr="00D70BBC">
              <w:rPr>
                <w:sz w:val="20"/>
              </w:rPr>
              <w:t>männlicher</w:t>
            </w:r>
            <w:r w:rsidRPr="00D70BBC">
              <w:rPr>
                <w:spacing w:val="-6"/>
                <w:sz w:val="20"/>
              </w:rPr>
              <w:t xml:space="preserve"> </w:t>
            </w:r>
            <w:r w:rsidRPr="00D70BBC">
              <w:rPr>
                <w:sz w:val="20"/>
              </w:rPr>
              <w:t>und</w:t>
            </w:r>
            <w:r w:rsidRPr="00D70BBC">
              <w:rPr>
                <w:spacing w:val="-5"/>
                <w:sz w:val="20"/>
              </w:rPr>
              <w:t xml:space="preserve"> </w:t>
            </w:r>
            <w:r w:rsidRPr="00D70BBC">
              <w:rPr>
                <w:sz w:val="20"/>
              </w:rPr>
              <w:t>weiblicher</w:t>
            </w:r>
            <w:r w:rsidRPr="00D70BBC">
              <w:rPr>
                <w:spacing w:val="-5"/>
                <w:sz w:val="20"/>
              </w:rPr>
              <w:t xml:space="preserve"> </w:t>
            </w:r>
            <w:r w:rsidRPr="00D70BBC">
              <w:rPr>
                <w:sz w:val="20"/>
              </w:rPr>
              <w:t>Auszubildenden</w:t>
            </w:r>
            <w:r w:rsidRPr="00D70BBC">
              <w:rPr>
                <w:spacing w:val="-4"/>
                <w:sz w:val="20"/>
              </w:rPr>
              <w:t xml:space="preserve"> </w:t>
            </w:r>
            <w:r w:rsidRPr="00D70BBC">
              <w:rPr>
                <w:sz w:val="20"/>
              </w:rPr>
              <w:t>und</w:t>
            </w:r>
            <w:r w:rsidRPr="00D70BBC">
              <w:rPr>
                <w:spacing w:val="-4"/>
                <w:sz w:val="20"/>
              </w:rPr>
              <w:t xml:space="preserve"> </w:t>
            </w:r>
            <w:r w:rsidRPr="00D70BBC">
              <w:rPr>
                <w:sz w:val="20"/>
              </w:rPr>
              <w:t>die</w:t>
            </w:r>
            <w:r w:rsidRPr="00D70BBC">
              <w:rPr>
                <w:spacing w:val="-6"/>
                <w:sz w:val="20"/>
              </w:rPr>
              <w:t xml:space="preserve"> </w:t>
            </w:r>
            <w:r w:rsidRPr="00D70BBC">
              <w:rPr>
                <w:sz w:val="20"/>
              </w:rPr>
              <w:t>Integration</w:t>
            </w:r>
            <w:r w:rsidRPr="00D70BBC">
              <w:rPr>
                <w:spacing w:val="-6"/>
                <w:sz w:val="20"/>
              </w:rPr>
              <w:t xml:space="preserve"> </w:t>
            </w:r>
            <w:r w:rsidRPr="00D70BBC">
              <w:rPr>
                <w:sz w:val="20"/>
              </w:rPr>
              <w:t>ausländischer Auszubildenden. Gemeinsam mit dem Betriebsrat verhandelt sie mit dem Arbeitgeber über Verbesserungen der Ausbildungssituation.</w:t>
            </w:r>
          </w:p>
          <w:p w:rsidR="001238B9" w:rsidRPr="00D70BBC" w:rsidRDefault="001238B9" w:rsidP="00D70BBC">
            <w:pPr>
              <w:pStyle w:val="TableParagraph"/>
              <w:spacing w:before="1"/>
              <w:ind w:left="0"/>
              <w:rPr>
                <w:sz w:val="20"/>
              </w:rPr>
            </w:pPr>
          </w:p>
          <w:p w:rsidR="001238B9" w:rsidRPr="00D70BBC" w:rsidRDefault="00E96733" w:rsidP="00D70BBC">
            <w:pPr>
              <w:pStyle w:val="TableParagraph"/>
              <w:ind w:left="152" w:right="240"/>
              <w:rPr>
                <w:sz w:val="20"/>
              </w:rPr>
            </w:pPr>
            <w:r w:rsidRPr="00D70BBC">
              <w:rPr>
                <w:sz w:val="20"/>
              </w:rPr>
              <w:t>Die JAV setzt sich auch für die Verbesserung der Ausbildungsinhalte ein sowie für die Übernahme der Auszubildenden nach abgeschlossener Ausbildung. Erachtet die Mehrheit der JAV-Vertreter einen Beschluss des Betriebsrats als erhebliche Beeinträchtigung wichtiger</w:t>
            </w:r>
            <w:r w:rsidRPr="00D70BBC">
              <w:rPr>
                <w:spacing w:val="-4"/>
                <w:sz w:val="20"/>
              </w:rPr>
              <w:t xml:space="preserve"> </w:t>
            </w:r>
            <w:r w:rsidRPr="00D70BBC">
              <w:rPr>
                <w:sz w:val="20"/>
              </w:rPr>
              <w:t>Interessen</w:t>
            </w:r>
            <w:r w:rsidRPr="00D70BBC">
              <w:rPr>
                <w:spacing w:val="-6"/>
                <w:sz w:val="20"/>
              </w:rPr>
              <w:t xml:space="preserve"> </w:t>
            </w:r>
            <w:r w:rsidRPr="00D70BBC">
              <w:rPr>
                <w:sz w:val="20"/>
              </w:rPr>
              <w:t>jugendlicher</w:t>
            </w:r>
            <w:r w:rsidRPr="00D70BBC">
              <w:rPr>
                <w:spacing w:val="-2"/>
                <w:sz w:val="20"/>
              </w:rPr>
              <w:t xml:space="preserve"> </w:t>
            </w:r>
            <w:r w:rsidRPr="00D70BBC">
              <w:rPr>
                <w:sz w:val="20"/>
              </w:rPr>
              <w:t>Arbeitnehmer</w:t>
            </w:r>
            <w:r w:rsidRPr="00D70BBC">
              <w:rPr>
                <w:spacing w:val="-5"/>
                <w:sz w:val="20"/>
              </w:rPr>
              <w:t xml:space="preserve"> </w:t>
            </w:r>
            <w:r w:rsidRPr="00D70BBC">
              <w:rPr>
                <w:sz w:val="20"/>
              </w:rPr>
              <w:t>und</w:t>
            </w:r>
            <w:r w:rsidRPr="00D70BBC">
              <w:rPr>
                <w:spacing w:val="-4"/>
                <w:sz w:val="20"/>
              </w:rPr>
              <w:t xml:space="preserve"> </w:t>
            </w:r>
            <w:r w:rsidRPr="00D70BBC">
              <w:rPr>
                <w:sz w:val="20"/>
              </w:rPr>
              <w:t>Auszubildender,</w:t>
            </w:r>
            <w:r w:rsidRPr="00D70BBC">
              <w:rPr>
                <w:spacing w:val="-5"/>
                <w:sz w:val="20"/>
              </w:rPr>
              <w:t xml:space="preserve"> </w:t>
            </w:r>
            <w:r w:rsidRPr="00D70BBC">
              <w:rPr>
                <w:sz w:val="20"/>
              </w:rPr>
              <w:t>so</w:t>
            </w:r>
            <w:r w:rsidRPr="00D70BBC">
              <w:rPr>
                <w:spacing w:val="-3"/>
                <w:sz w:val="20"/>
              </w:rPr>
              <w:t xml:space="preserve"> </w:t>
            </w:r>
            <w:r w:rsidRPr="00D70BBC">
              <w:rPr>
                <w:sz w:val="20"/>
              </w:rPr>
              <w:t>ist</w:t>
            </w:r>
            <w:r w:rsidRPr="00D70BBC">
              <w:rPr>
                <w:spacing w:val="-5"/>
                <w:sz w:val="20"/>
              </w:rPr>
              <w:t xml:space="preserve"> </w:t>
            </w:r>
            <w:r w:rsidRPr="00D70BBC">
              <w:rPr>
                <w:sz w:val="20"/>
              </w:rPr>
              <w:t>auf</w:t>
            </w:r>
            <w:r w:rsidRPr="00D70BBC">
              <w:rPr>
                <w:spacing w:val="-3"/>
                <w:sz w:val="20"/>
              </w:rPr>
              <w:t xml:space="preserve"> </w:t>
            </w:r>
            <w:r w:rsidRPr="00D70BBC">
              <w:rPr>
                <w:sz w:val="20"/>
              </w:rPr>
              <w:t>ihren</w:t>
            </w:r>
            <w:r w:rsidRPr="00D70BBC">
              <w:rPr>
                <w:spacing w:val="-5"/>
                <w:sz w:val="20"/>
              </w:rPr>
              <w:t xml:space="preserve"> </w:t>
            </w:r>
            <w:r w:rsidRPr="00D70BBC">
              <w:rPr>
                <w:sz w:val="20"/>
              </w:rPr>
              <w:t>Antrag hin der Beschluss für eine Woche auszusetzen (§ 66 Abs. 2 BetrVG), damit in dieser Zeit versucht werden kann, eine Verständigung zu erreichen.</w:t>
            </w:r>
          </w:p>
          <w:p w:rsidR="001238B9" w:rsidRPr="00D70BBC" w:rsidRDefault="001238B9" w:rsidP="00D70BBC">
            <w:pPr>
              <w:pStyle w:val="TableParagraph"/>
              <w:ind w:left="0"/>
              <w:rPr>
                <w:sz w:val="20"/>
              </w:rPr>
            </w:pPr>
          </w:p>
          <w:p w:rsidR="001238B9" w:rsidRPr="00D70BBC" w:rsidRDefault="00E96733" w:rsidP="00D70BBC">
            <w:pPr>
              <w:pStyle w:val="TableParagraph"/>
              <w:spacing w:before="1"/>
              <w:ind w:left="152" w:right="580"/>
              <w:rPr>
                <w:sz w:val="20"/>
              </w:rPr>
            </w:pPr>
            <w:r w:rsidRPr="00D70BBC">
              <w:rPr>
                <w:sz w:val="20"/>
              </w:rPr>
              <w:t>Versammlungen der JAV können während der Arbeitszeit vor oder nach jeder Betriebsversammlung</w:t>
            </w:r>
            <w:r w:rsidRPr="00D70BBC">
              <w:rPr>
                <w:spacing w:val="-7"/>
                <w:sz w:val="20"/>
              </w:rPr>
              <w:t xml:space="preserve"> </w:t>
            </w:r>
            <w:r w:rsidRPr="00D70BBC">
              <w:rPr>
                <w:sz w:val="20"/>
              </w:rPr>
              <w:t>im</w:t>
            </w:r>
            <w:r w:rsidRPr="00D70BBC">
              <w:rPr>
                <w:spacing w:val="-4"/>
                <w:sz w:val="20"/>
              </w:rPr>
              <w:t xml:space="preserve"> </w:t>
            </w:r>
            <w:r w:rsidRPr="00D70BBC">
              <w:rPr>
                <w:sz w:val="20"/>
              </w:rPr>
              <w:t>Einvernehmen</w:t>
            </w:r>
            <w:r w:rsidRPr="00D70BBC">
              <w:rPr>
                <w:spacing w:val="-8"/>
                <w:sz w:val="20"/>
              </w:rPr>
              <w:t xml:space="preserve"> </w:t>
            </w:r>
            <w:r w:rsidRPr="00D70BBC">
              <w:rPr>
                <w:sz w:val="20"/>
              </w:rPr>
              <w:t>mit</w:t>
            </w:r>
            <w:r w:rsidRPr="00D70BBC">
              <w:rPr>
                <w:spacing w:val="-7"/>
                <w:sz w:val="20"/>
              </w:rPr>
              <w:t xml:space="preserve"> </w:t>
            </w:r>
            <w:r w:rsidRPr="00D70BBC">
              <w:rPr>
                <w:sz w:val="20"/>
              </w:rPr>
              <w:t>dem</w:t>
            </w:r>
            <w:r w:rsidRPr="00D70BBC">
              <w:rPr>
                <w:spacing w:val="-4"/>
                <w:sz w:val="20"/>
              </w:rPr>
              <w:t xml:space="preserve"> </w:t>
            </w:r>
            <w:r w:rsidRPr="00D70BBC">
              <w:rPr>
                <w:sz w:val="20"/>
              </w:rPr>
              <w:t>Betriebsrat</w:t>
            </w:r>
            <w:r w:rsidRPr="00D70BBC">
              <w:rPr>
                <w:spacing w:val="-8"/>
                <w:sz w:val="20"/>
              </w:rPr>
              <w:t xml:space="preserve"> </w:t>
            </w:r>
            <w:r w:rsidRPr="00D70BBC">
              <w:rPr>
                <w:sz w:val="20"/>
              </w:rPr>
              <w:t>einberufen</w:t>
            </w:r>
            <w:r w:rsidRPr="00D70BBC">
              <w:rPr>
                <w:spacing w:val="-6"/>
                <w:sz w:val="20"/>
              </w:rPr>
              <w:t xml:space="preserve"> </w:t>
            </w:r>
            <w:r w:rsidRPr="00D70BBC">
              <w:rPr>
                <w:sz w:val="20"/>
              </w:rPr>
              <w:t>werden,</w:t>
            </w:r>
            <w:r w:rsidRPr="00D70BBC">
              <w:rPr>
                <w:spacing w:val="-5"/>
                <w:sz w:val="20"/>
              </w:rPr>
              <w:t xml:space="preserve"> </w:t>
            </w:r>
            <w:r w:rsidRPr="00D70BBC">
              <w:rPr>
                <w:sz w:val="20"/>
              </w:rPr>
              <w:t>zu anderen Zeiten im Einvernehmen mit Betriebsrat und Arbeitgeber.</w:t>
            </w:r>
          </w:p>
          <w:p w:rsidR="001238B9" w:rsidRPr="00D70BBC" w:rsidRDefault="001238B9" w:rsidP="00D70BBC">
            <w:pPr>
              <w:pStyle w:val="TableParagraph"/>
              <w:spacing w:before="10"/>
              <w:ind w:left="0"/>
              <w:rPr>
                <w:sz w:val="19"/>
              </w:rPr>
            </w:pPr>
          </w:p>
          <w:p w:rsidR="001238B9" w:rsidRPr="00D70BBC" w:rsidRDefault="00E96733" w:rsidP="00D70BBC">
            <w:pPr>
              <w:pStyle w:val="TableParagraph"/>
              <w:ind w:left="152"/>
              <w:rPr>
                <w:sz w:val="20"/>
              </w:rPr>
            </w:pPr>
            <w:r w:rsidRPr="00D70BBC">
              <w:rPr>
                <w:sz w:val="20"/>
              </w:rPr>
              <w:t>Eine</w:t>
            </w:r>
            <w:r w:rsidRPr="00D70BBC">
              <w:rPr>
                <w:spacing w:val="-5"/>
                <w:sz w:val="20"/>
              </w:rPr>
              <w:t xml:space="preserve"> </w:t>
            </w:r>
            <w:r w:rsidRPr="00D70BBC">
              <w:rPr>
                <w:sz w:val="20"/>
              </w:rPr>
              <w:t>besondere</w:t>
            </w:r>
            <w:r w:rsidRPr="00D70BBC">
              <w:rPr>
                <w:spacing w:val="-4"/>
                <w:sz w:val="20"/>
              </w:rPr>
              <w:t xml:space="preserve"> </w:t>
            </w:r>
            <w:r w:rsidRPr="00D70BBC">
              <w:rPr>
                <w:sz w:val="20"/>
              </w:rPr>
              <w:t>Schutzregelung</w:t>
            </w:r>
            <w:r w:rsidRPr="00D70BBC">
              <w:rPr>
                <w:spacing w:val="-6"/>
                <w:sz w:val="20"/>
              </w:rPr>
              <w:t xml:space="preserve"> </w:t>
            </w:r>
            <w:r w:rsidRPr="00D70BBC">
              <w:rPr>
                <w:sz w:val="20"/>
              </w:rPr>
              <w:t>gilt</w:t>
            </w:r>
            <w:r w:rsidRPr="00D70BBC">
              <w:rPr>
                <w:spacing w:val="-5"/>
                <w:sz w:val="20"/>
              </w:rPr>
              <w:t xml:space="preserve"> </w:t>
            </w:r>
            <w:r w:rsidRPr="00D70BBC">
              <w:rPr>
                <w:sz w:val="20"/>
              </w:rPr>
              <w:t>für</w:t>
            </w:r>
            <w:r w:rsidRPr="00D70BBC">
              <w:rPr>
                <w:spacing w:val="-5"/>
                <w:sz w:val="20"/>
              </w:rPr>
              <w:t xml:space="preserve"> </w:t>
            </w:r>
            <w:r w:rsidRPr="00D70BBC">
              <w:rPr>
                <w:sz w:val="20"/>
              </w:rPr>
              <w:t>die</w:t>
            </w:r>
            <w:r w:rsidRPr="00D70BBC">
              <w:rPr>
                <w:spacing w:val="-4"/>
                <w:sz w:val="20"/>
              </w:rPr>
              <w:t xml:space="preserve"> </w:t>
            </w:r>
            <w:r w:rsidRPr="00D70BBC">
              <w:rPr>
                <w:sz w:val="20"/>
              </w:rPr>
              <w:t>Mitglieder</w:t>
            </w:r>
            <w:r w:rsidRPr="00D70BBC">
              <w:rPr>
                <w:spacing w:val="-3"/>
                <w:sz w:val="20"/>
              </w:rPr>
              <w:t xml:space="preserve"> </w:t>
            </w:r>
            <w:r w:rsidRPr="00D70BBC">
              <w:rPr>
                <w:sz w:val="20"/>
              </w:rPr>
              <w:t>der</w:t>
            </w:r>
            <w:r w:rsidRPr="00D70BBC">
              <w:rPr>
                <w:spacing w:val="-4"/>
                <w:sz w:val="20"/>
              </w:rPr>
              <w:t xml:space="preserve"> </w:t>
            </w:r>
            <w:r w:rsidRPr="00D70BBC">
              <w:rPr>
                <w:sz w:val="20"/>
              </w:rPr>
              <w:t>JAV.</w:t>
            </w:r>
            <w:r w:rsidRPr="00D70BBC">
              <w:rPr>
                <w:spacing w:val="-5"/>
                <w:sz w:val="20"/>
              </w:rPr>
              <w:t xml:space="preserve"> </w:t>
            </w:r>
            <w:r w:rsidRPr="00D70BBC">
              <w:rPr>
                <w:sz w:val="20"/>
              </w:rPr>
              <w:t>Sie</w:t>
            </w:r>
            <w:r w:rsidRPr="00D70BBC">
              <w:rPr>
                <w:spacing w:val="-4"/>
                <w:sz w:val="20"/>
              </w:rPr>
              <w:t xml:space="preserve"> </w:t>
            </w:r>
            <w:r w:rsidRPr="00D70BBC">
              <w:rPr>
                <w:sz w:val="20"/>
              </w:rPr>
              <w:t>haben</w:t>
            </w:r>
            <w:r w:rsidRPr="00D70BBC">
              <w:rPr>
                <w:spacing w:val="-4"/>
                <w:sz w:val="20"/>
              </w:rPr>
              <w:t xml:space="preserve"> </w:t>
            </w:r>
            <w:r w:rsidRPr="00D70BBC">
              <w:rPr>
                <w:sz w:val="20"/>
              </w:rPr>
              <w:t>nach</w:t>
            </w:r>
            <w:r w:rsidRPr="00D70BBC">
              <w:rPr>
                <w:spacing w:val="-4"/>
                <w:sz w:val="20"/>
              </w:rPr>
              <w:t xml:space="preserve"> </w:t>
            </w:r>
            <w:r w:rsidRPr="00D70BBC">
              <w:rPr>
                <w:sz w:val="20"/>
              </w:rPr>
              <w:t>Beendigung des Berufsausbildungsverhältnisses ein Recht auf Übernahme in ein Arbeitsverhältnis auf unbestimmte Zeit (§ 78 a BetrVG).</w:t>
            </w:r>
          </w:p>
        </w:tc>
      </w:tr>
    </w:tbl>
    <w:p w:rsidR="001238B9" w:rsidRDefault="001238B9">
      <w:pPr>
        <w:pStyle w:val="Textkrper"/>
        <w:rPr>
          <w:sz w:val="22"/>
        </w:rPr>
      </w:pPr>
    </w:p>
    <w:p w:rsidR="001238B9" w:rsidRDefault="001238B9">
      <w:pPr>
        <w:pStyle w:val="Textkrper"/>
        <w:spacing w:before="11"/>
      </w:pPr>
    </w:p>
    <w:p w:rsidR="001238B9" w:rsidRDefault="00E96733">
      <w:pPr>
        <w:pStyle w:val="berschrift2"/>
        <w:spacing w:before="0" w:line="317" w:lineRule="exact"/>
      </w:pPr>
      <w:bookmarkStart w:id="12" w:name="_bookmark11"/>
      <w:bookmarkEnd w:id="12"/>
      <w:r>
        <w:rPr>
          <w:color w:val="2D74B5"/>
        </w:rPr>
        <w:t>LE</w:t>
      </w:r>
      <w:r>
        <w:rPr>
          <w:rFonts w:ascii="Times New Roman"/>
          <w:color w:val="2D74B5"/>
          <w:spacing w:val="-15"/>
        </w:rPr>
        <w:t xml:space="preserve"> </w:t>
      </w:r>
      <w:r>
        <w:rPr>
          <w:color w:val="2D74B5"/>
        </w:rPr>
        <w:t>3</w:t>
      </w:r>
      <w:r>
        <w:rPr>
          <w:rFonts w:ascii="Times New Roman"/>
          <w:color w:val="2D74B5"/>
          <w:spacing w:val="-14"/>
        </w:rPr>
        <w:t xml:space="preserve"> </w:t>
      </w:r>
      <w:r>
        <w:rPr>
          <w:color w:val="2D74B5"/>
        </w:rPr>
        <w:t>-</w:t>
      </w:r>
      <w:r>
        <w:rPr>
          <w:rFonts w:ascii="Times New Roman"/>
          <w:color w:val="2D74B5"/>
          <w:spacing w:val="-13"/>
        </w:rPr>
        <w:t xml:space="preserve"> </w:t>
      </w:r>
      <w:r>
        <w:rPr>
          <w:color w:val="2D74B5"/>
        </w:rPr>
        <w:t>Selbstverantwortlich</w:t>
      </w:r>
      <w:r>
        <w:rPr>
          <w:rFonts w:ascii="Times New Roman"/>
          <w:color w:val="2D74B5"/>
          <w:spacing w:val="-15"/>
        </w:rPr>
        <w:t xml:space="preserve"> </w:t>
      </w:r>
      <w:r>
        <w:rPr>
          <w:color w:val="2D74B5"/>
        </w:rPr>
        <w:t>die</w:t>
      </w:r>
      <w:r>
        <w:rPr>
          <w:rFonts w:ascii="Times New Roman"/>
          <w:color w:val="2D74B5"/>
          <w:spacing w:val="-14"/>
        </w:rPr>
        <w:t xml:space="preserve"> </w:t>
      </w:r>
      <w:r>
        <w:rPr>
          <w:color w:val="2D74B5"/>
        </w:rPr>
        <w:t>Berufs-</w:t>
      </w:r>
      <w:r>
        <w:rPr>
          <w:rFonts w:ascii="Times New Roman"/>
          <w:color w:val="2D74B5"/>
          <w:spacing w:val="-14"/>
        </w:rPr>
        <w:t xml:space="preserve"> </w:t>
      </w:r>
      <w:r>
        <w:rPr>
          <w:color w:val="2D74B5"/>
        </w:rPr>
        <w:t>und</w:t>
      </w:r>
      <w:r>
        <w:rPr>
          <w:rFonts w:ascii="Times New Roman"/>
          <w:color w:val="2D74B5"/>
          <w:spacing w:val="-14"/>
        </w:rPr>
        <w:t xml:space="preserve"> </w:t>
      </w:r>
      <w:r>
        <w:rPr>
          <w:color w:val="2D74B5"/>
        </w:rPr>
        <w:t>Lebensplanung</w:t>
      </w:r>
      <w:r>
        <w:rPr>
          <w:rFonts w:ascii="Times New Roman"/>
          <w:color w:val="2D74B5"/>
          <w:spacing w:val="-14"/>
        </w:rPr>
        <w:t xml:space="preserve"> </w:t>
      </w:r>
      <w:r>
        <w:rPr>
          <w:color w:val="2D74B5"/>
          <w:spacing w:val="-2"/>
        </w:rPr>
        <w:t>angehen</w:t>
      </w:r>
    </w:p>
    <w:p w:rsidR="001238B9" w:rsidRDefault="00E96733">
      <w:pPr>
        <w:pStyle w:val="Textkrper"/>
        <w:spacing w:line="230" w:lineRule="exact"/>
        <w:ind w:left="722"/>
      </w:pPr>
      <w:r>
        <w:t>Sie</w:t>
      </w:r>
      <w:r>
        <w:rPr>
          <w:spacing w:val="-5"/>
        </w:rPr>
        <w:t xml:space="preserve"> </w:t>
      </w:r>
      <w:r>
        <w:t>wollen</w:t>
      </w:r>
      <w:r>
        <w:rPr>
          <w:spacing w:val="-9"/>
        </w:rPr>
        <w:t xml:space="preserve"> </w:t>
      </w:r>
      <w:r>
        <w:t>erfolgsorientiert</w:t>
      </w:r>
      <w:r>
        <w:rPr>
          <w:spacing w:val="-5"/>
        </w:rPr>
        <w:t xml:space="preserve"> </w:t>
      </w:r>
      <w:r>
        <w:t>handeln</w:t>
      </w:r>
      <w:r>
        <w:rPr>
          <w:spacing w:val="-8"/>
        </w:rPr>
        <w:t xml:space="preserve"> </w:t>
      </w:r>
      <w:r>
        <w:t>und</w:t>
      </w:r>
      <w:r>
        <w:rPr>
          <w:spacing w:val="-6"/>
        </w:rPr>
        <w:t xml:space="preserve"> </w:t>
      </w:r>
      <w:r>
        <w:t>zielgerichtet</w:t>
      </w:r>
      <w:r>
        <w:rPr>
          <w:spacing w:val="-9"/>
        </w:rPr>
        <w:t xml:space="preserve"> </w:t>
      </w:r>
      <w:r>
        <w:t>Ihre</w:t>
      </w:r>
      <w:r>
        <w:rPr>
          <w:spacing w:val="-8"/>
        </w:rPr>
        <w:t xml:space="preserve"> </w:t>
      </w:r>
      <w:r>
        <w:t>Karriere</w:t>
      </w:r>
      <w:r>
        <w:rPr>
          <w:spacing w:val="-8"/>
        </w:rPr>
        <w:t xml:space="preserve"> </w:t>
      </w:r>
      <w:r>
        <w:t>und</w:t>
      </w:r>
      <w:r>
        <w:rPr>
          <w:spacing w:val="-8"/>
        </w:rPr>
        <w:t xml:space="preserve"> </w:t>
      </w:r>
      <w:r>
        <w:t>Lebensplanung</w:t>
      </w:r>
      <w:r>
        <w:rPr>
          <w:spacing w:val="-7"/>
        </w:rPr>
        <w:t xml:space="preserve"> </w:t>
      </w:r>
      <w:r>
        <w:rPr>
          <w:spacing w:val="-2"/>
        </w:rPr>
        <w:t>angehen.</w:t>
      </w:r>
    </w:p>
    <w:p w:rsidR="001238B9" w:rsidRDefault="00E96733">
      <w:pPr>
        <w:pStyle w:val="berschrift3"/>
        <w:numPr>
          <w:ilvl w:val="0"/>
          <w:numId w:val="39"/>
        </w:numPr>
        <w:tabs>
          <w:tab w:val="left" w:pos="864"/>
        </w:tabs>
        <w:spacing w:before="120"/>
      </w:pPr>
      <w:bookmarkStart w:id="13" w:name="_bookmark12"/>
      <w:bookmarkEnd w:id="13"/>
      <w:r>
        <w:rPr>
          <w:color w:val="1F4D78"/>
          <w:spacing w:val="-2"/>
        </w:rPr>
        <w:t>Grundzüge</w:t>
      </w:r>
      <w:r>
        <w:rPr>
          <w:rFonts w:ascii="Times New Roman" w:hAnsi="Times New Roman"/>
          <w:color w:val="1F4D78"/>
          <w:spacing w:val="-9"/>
        </w:rPr>
        <w:t xml:space="preserve"> </w:t>
      </w:r>
      <w:r>
        <w:rPr>
          <w:color w:val="1F4D78"/>
          <w:spacing w:val="-2"/>
        </w:rPr>
        <w:t>des</w:t>
      </w:r>
      <w:r>
        <w:rPr>
          <w:rFonts w:ascii="Times New Roman" w:hAnsi="Times New Roman"/>
          <w:color w:val="1F4D78"/>
          <w:spacing w:val="-9"/>
        </w:rPr>
        <w:t xml:space="preserve"> </w:t>
      </w:r>
      <w:r>
        <w:rPr>
          <w:color w:val="1F4D78"/>
          <w:spacing w:val="-2"/>
        </w:rPr>
        <w:t>sozialen</w:t>
      </w:r>
      <w:r>
        <w:rPr>
          <w:rFonts w:ascii="Times New Roman" w:hAnsi="Times New Roman"/>
          <w:color w:val="1F4D78"/>
          <w:spacing w:val="-9"/>
        </w:rPr>
        <w:t xml:space="preserve"> </w:t>
      </w:r>
      <w:r>
        <w:rPr>
          <w:color w:val="1F4D78"/>
          <w:spacing w:val="-2"/>
        </w:rPr>
        <w:t>Sicherungssystems</w:t>
      </w:r>
    </w:p>
    <w:p w:rsidR="001238B9" w:rsidRDefault="00E96733">
      <w:pPr>
        <w:pStyle w:val="Textkrper"/>
        <w:ind w:left="722" w:right="1254"/>
      </w:pPr>
      <w:r>
        <w:t>Der Staat ist bemüht, möglichst gute und gleiche Lebensverhältnisse für die Bürger zu erreichen.</w:t>
      </w:r>
      <w:r>
        <w:rPr>
          <w:spacing w:val="-5"/>
        </w:rPr>
        <w:t xml:space="preserve"> </w:t>
      </w:r>
      <w:r>
        <w:t>Der</w:t>
      </w:r>
      <w:r>
        <w:rPr>
          <w:spacing w:val="-2"/>
        </w:rPr>
        <w:t xml:space="preserve"> </w:t>
      </w:r>
      <w:r>
        <w:t>Staat</w:t>
      </w:r>
      <w:r>
        <w:rPr>
          <w:spacing w:val="-6"/>
        </w:rPr>
        <w:t xml:space="preserve"> </w:t>
      </w:r>
      <w:r>
        <w:t>fühlt</w:t>
      </w:r>
      <w:r>
        <w:rPr>
          <w:spacing w:val="-3"/>
        </w:rPr>
        <w:t xml:space="preserve"> </w:t>
      </w:r>
      <w:r>
        <w:t>sich</w:t>
      </w:r>
      <w:r>
        <w:rPr>
          <w:spacing w:val="-5"/>
        </w:rPr>
        <w:t xml:space="preserve"> </w:t>
      </w:r>
      <w:r>
        <w:t>der</w:t>
      </w:r>
      <w:r>
        <w:rPr>
          <w:spacing w:val="-5"/>
        </w:rPr>
        <w:t xml:space="preserve"> </w:t>
      </w:r>
      <w:r>
        <w:t>sozialen</w:t>
      </w:r>
      <w:r>
        <w:rPr>
          <w:spacing w:val="-5"/>
        </w:rPr>
        <w:t xml:space="preserve"> </w:t>
      </w:r>
      <w:r>
        <w:t>Marktwirtschaft,</w:t>
      </w:r>
      <w:r>
        <w:rPr>
          <w:spacing w:val="-5"/>
        </w:rPr>
        <w:t xml:space="preserve"> </w:t>
      </w:r>
      <w:r>
        <w:t>dem</w:t>
      </w:r>
      <w:r>
        <w:rPr>
          <w:spacing w:val="-1"/>
        </w:rPr>
        <w:t xml:space="preserve"> </w:t>
      </w:r>
      <w:r>
        <w:t>Solidaritätsprinzip</w:t>
      </w:r>
      <w:r>
        <w:rPr>
          <w:spacing w:val="-5"/>
        </w:rPr>
        <w:t xml:space="preserve"> </w:t>
      </w:r>
      <w:r>
        <w:t>und</w:t>
      </w:r>
      <w:r>
        <w:rPr>
          <w:spacing w:val="-5"/>
        </w:rPr>
        <w:t xml:space="preserve"> </w:t>
      </w:r>
      <w:r>
        <w:t>der europäischen Sozialcharta verpflichtet.</w:t>
      </w:r>
    </w:p>
    <w:p w:rsidR="001238B9" w:rsidRDefault="00E96733">
      <w:pPr>
        <w:pStyle w:val="Textkrper"/>
        <w:spacing w:before="119"/>
        <w:ind w:left="722" w:right="1254"/>
      </w:pPr>
      <w:r>
        <w:t>Etwa eine Billion Euro werden für Soziales zur Verfügung gestellt. Die Sozialleistungsquote (Sozialausgaben</w:t>
      </w:r>
      <w:r>
        <w:rPr>
          <w:spacing w:val="-5"/>
        </w:rPr>
        <w:t xml:space="preserve"> </w:t>
      </w:r>
      <w:r>
        <w:t>im</w:t>
      </w:r>
      <w:r>
        <w:rPr>
          <w:spacing w:val="-2"/>
        </w:rPr>
        <w:t xml:space="preserve"> </w:t>
      </w:r>
      <w:r>
        <w:t>Verhältnis</w:t>
      </w:r>
      <w:r>
        <w:rPr>
          <w:spacing w:val="-3"/>
        </w:rPr>
        <w:t xml:space="preserve"> </w:t>
      </w:r>
      <w:r>
        <w:t>zum</w:t>
      </w:r>
      <w:r>
        <w:rPr>
          <w:spacing w:val="-2"/>
        </w:rPr>
        <w:t xml:space="preserve"> </w:t>
      </w:r>
      <w:r>
        <w:t>Bruttoinlandsprodukt)</w:t>
      </w:r>
      <w:r>
        <w:rPr>
          <w:spacing w:val="-5"/>
        </w:rPr>
        <w:t xml:space="preserve"> </w:t>
      </w:r>
      <w:r>
        <w:t>liegt</w:t>
      </w:r>
      <w:r>
        <w:rPr>
          <w:spacing w:val="-6"/>
        </w:rPr>
        <w:t xml:space="preserve"> </w:t>
      </w:r>
      <w:r>
        <w:t>bei</w:t>
      </w:r>
      <w:r>
        <w:rPr>
          <w:spacing w:val="-7"/>
        </w:rPr>
        <w:t xml:space="preserve"> </w:t>
      </w:r>
      <w:r>
        <w:t>etwa</w:t>
      </w:r>
      <w:r>
        <w:rPr>
          <w:spacing w:val="-4"/>
        </w:rPr>
        <w:t xml:space="preserve"> </w:t>
      </w:r>
      <w:r>
        <w:t>30%.</w:t>
      </w:r>
      <w:r>
        <w:rPr>
          <w:spacing w:val="-3"/>
        </w:rPr>
        <w:t xml:space="preserve"> </w:t>
      </w:r>
      <w:r>
        <w:t>Die</w:t>
      </w:r>
      <w:r>
        <w:rPr>
          <w:spacing w:val="-3"/>
        </w:rPr>
        <w:t xml:space="preserve"> </w:t>
      </w:r>
      <w:r>
        <w:t>Arbeitnehmer selbst tragen mit ihren Zahlungen etwa 25% bei, Arbeitgeber und Staat teilen sich in etwa die restlichen 75%.</w:t>
      </w:r>
    </w:p>
    <w:p w:rsidR="001238B9" w:rsidRDefault="00E96733">
      <w:pPr>
        <w:pStyle w:val="Textkrper"/>
        <w:spacing w:before="122"/>
        <w:ind w:left="722" w:right="1254"/>
      </w:pPr>
      <w:r>
        <w:t>Für die Sicherstellung staatlicher sozialer Sicherheit sind Sozialversicherungsträger zuständig. Ihre</w:t>
      </w:r>
      <w:r>
        <w:rPr>
          <w:spacing w:val="-6"/>
        </w:rPr>
        <w:t xml:space="preserve"> </w:t>
      </w:r>
      <w:r>
        <w:t>Aufgaben</w:t>
      </w:r>
      <w:r>
        <w:rPr>
          <w:spacing w:val="-4"/>
        </w:rPr>
        <w:t xml:space="preserve"> </w:t>
      </w:r>
      <w:r>
        <w:t>wurden</w:t>
      </w:r>
      <w:r>
        <w:rPr>
          <w:spacing w:val="-5"/>
        </w:rPr>
        <w:t xml:space="preserve"> </w:t>
      </w:r>
      <w:r>
        <w:t>im</w:t>
      </w:r>
      <w:r>
        <w:rPr>
          <w:spacing w:val="-3"/>
        </w:rPr>
        <w:t xml:space="preserve"> </w:t>
      </w:r>
      <w:r>
        <w:t>Sozialgesetzbuch</w:t>
      </w:r>
      <w:r>
        <w:rPr>
          <w:spacing w:val="-6"/>
        </w:rPr>
        <w:t xml:space="preserve"> </w:t>
      </w:r>
      <w:r>
        <w:t>festgelegt.</w:t>
      </w:r>
      <w:r>
        <w:rPr>
          <w:spacing w:val="-4"/>
        </w:rPr>
        <w:t xml:space="preserve"> </w:t>
      </w:r>
      <w:r>
        <w:t>Damit</w:t>
      </w:r>
      <w:r>
        <w:rPr>
          <w:spacing w:val="-6"/>
        </w:rPr>
        <w:t xml:space="preserve"> </w:t>
      </w:r>
      <w:r>
        <w:t>Regelungen</w:t>
      </w:r>
      <w:r>
        <w:rPr>
          <w:spacing w:val="-4"/>
        </w:rPr>
        <w:t xml:space="preserve"> </w:t>
      </w:r>
      <w:r>
        <w:t>möglichst</w:t>
      </w:r>
      <w:r>
        <w:rPr>
          <w:spacing w:val="-6"/>
        </w:rPr>
        <w:t xml:space="preserve"> </w:t>
      </w:r>
      <w:r>
        <w:t>bürgernah und von den Betroffenen mitbestimmt gestaltet werden, gilt das Subsidiaritätsprinzip.</w:t>
      </w:r>
    </w:p>
    <w:p w:rsidR="001238B9" w:rsidRDefault="001238B9">
      <w:pPr>
        <w:sectPr w:rsidR="001238B9">
          <w:pgSz w:w="11910" w:h="16840"/>
          <w:pgMar w:top="1260" w:right="200" w:bottom="1040" w:left="1260" w:header="715" w:footer="855" w:gutter="0"/>
          <w:cols w:space="720"/>
        </w:sectPr>
      </w:pPr>
    </w:p>
    <w:p w:rsidR="001238B9" w:rsidRDefault="001238B9">
      <w:pPr>
        <w:pStyle w:val="Textkrper"/>
        <w:spacing w:before="7"/>
        <w:rPr>
          <w:sz w:val="12"/>
        </w:rPr>
      </w:pPr>
    </w:p>
    <w:p w:rsidR="001238B9" w:rsidRDefault="00286151">
      <w:pPr>
        <w:pStyle w:val="Textkrper"/>
        <w:ind w:left="724"/>
      </w:pPr>
      <w:r w:rsidRPr="007C573F">
        <w:rPr>
          <w:noProof/>
          <w:lang w:eastAsia="de-DE"/>
        </w:rPr>
        <w:drawing>
          <wp:inline distT="0" distB="0" distL="0" distR="0">
            <wp:extent cx="4991100" cy="2133600"/>
            <wp:effectExtent l="0" t="0" r="0" b="0"/>
            <wp:docPr id="1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9"/>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91100" cy="2133600"/>
                    </a:xfrm>
                    <a:prstGeom prst="rect">
                      <a:avLst/>
                    </a:prstGeom>
                    <a:noFill/>
                    <a:ln>
                      <a:noFill/>
                    </a:ln>
                  </pic:spPr>
                </pic:pic>
              </a:graphicData>
            </a:graphic>
          </wp:inline>
        </w:drawing>
      </w:r>
    </w:p>
    <w:p w:rsidR="001238B9" w:rsidRDefault="001238B9">
      <w:pPr>
        <w:pStyle w:val="Textkrper"/>
      </w:pPr>
    </w:p>
    <w:p w:rsidR="001238B9" w:rsidRDefault="001238B9">
      <w:pPr>
        <w:pStyle w:val="Textkrper"/>
        <w:spacing w:before="2"/>
        <w:rPr>
          <w:sz w:val="21"/>
        </w:rPr>
      </w:pPr>
    </w:p>
    <w:p w:rsidR="001238B9" w:rsidRDefault="00E96733">
      <w:pPr>
        <w:pStyle w:val="Textkrper"/>
        <w:ind w:left="722" w:right="1254"/>
      </w:pPr>
      <w:r>
        <w:t xml:space="preserve">Damit der Staat den Verpflichtungen nachkommen kann, benötigt er Steuereinnahmen. Um diese sozialverträglich zu gestalten, wurden Steuerfreibeträge und Steuerklassen eingeführt. Über einen Antrag auf </w:t>
      </w:r>
      <w:r>
        <w:rPr>
          <w:b/>
        </w:rPr>
        <w:t xml:space="preserve">Steuerjahresausgleich </w:t>
      </w:r>
      <w:r>
        <w:t>können nachträglich zu viel gezahlte Steuern zurückgefordert</w:t>
      </w:r>
      <w:r>
        <w:rPr>
          <w:spacing w:val="-4"/>
        </w:rPr>
        <w:t xml:space="preserve"> </w:t>
      </w:r>
      <w:r>
        <w:t>werden.</w:t>
      </w:r>
      <w:r>
        <w:rPr>
          <w:spacing w:val="-9"/>
        </w:rPr>
        <w:t xml:space="preserve"> </w:t>
      </w:r>
      <w:r>
        <w:t>Wer</w:t>
      </w:r>
      <w:r>
        <w:rPr>
          <w:spacing w:val="-4"/>
        </w:rPr>
        <w:t xml:space="preserve"> </w:t>
      </w:r>
      <w:r>
        <w:t>sich</w:t>
      </w:r>
      <w:r>
        <w:rPr>
          <w:spacing w:val="-4"/>
        </w:rPr>
        <w:t xml:space="preserve"> </w:t>
      </w:r>
      <w:r>
        <w:t>sozial</w:t>
      </w:r>
      <w:r>
        <w:rPr>
          <w:spacing w:val="-5"/>
        </w:rPr>
        <w:t xml:space="preserve"> </w:t>
      </w:r>
      <w:r>
        <w:t>ungerecht</w:t>
      </w:r>
      <w:r>
        <w:rPr>
          <w:spacing w:val="-4"/>
        </w:rPr>
        <w:t xml:space="preserve"> </w:t>
      </w:r>
      <w:r>
        <w:t>behandelt</w:t>
      </w:r>
      <w:r>
        <w:rPr>
          <w:spacing w:val="-2"/>
        </w:rPr>
        <w:t xml:space="preserve"> </w:t>
      </w:r>
      <w:r>
        <w:t>sieht,</w:t>
      </w:r>
      <w:r>
        <w:rPr>
          <w:spacing w:val="-4"/>
        </w:rPr>
        <w:t xml:space="preserve"> </w:t>
      </w:r>
      <w:r>
        <w:t>kann</w:t>
      </w:r>
      <w:r>
        <w:rPr>
          <w:spacing w:val="-4"/>
        </w:rPr>
        <w:t xml:space="preserve"> </w:t>
      </w:r>
      <w:r>
        <w:t>den</w:t>
      </w:r>
      <w:r>
        <w:rPr>
          <w:spacing w:val="-4"/>
        </w:rPr>
        <w:t xml:space="preserve"> </w:t>
      </w:r>
      <w:r>
        <w:t>Rechtsweg</w:t>
      </w:r>
      <w:r>
        <w:rPr>
          <w:spacing w:val="-4"/>
        </w:rPr>
        <w:t xml:space="preserve"> </w:t>
      </w:r>
      <w:r>
        <w:t>über die Sozialgerichte einschlagen.</w:t>
      </w:r>
    </w:p>
    <w:p w:rsidR="001238B9" w:rsidRDefault="00E96733">
      <w:pPr>
        <w:pStyle w:val="Textkrper"/>
        <w:spacing w:before="120"/>
        <w:ind w:left="722" w:right="1254"/>
      </w:pPr>
      <w:r>
        <w:t>Da die o.a. Kostenträger nicht alle sozialen Risiken und Lasten der Menschen übernehmen können, müssen die Bürger selbst Verantwortung übernehmen und Risiken außerhalb einer festgelegten Grundsicherung selbst tragen. Risiken wie Privatinsolvenz, Alterung, Pkw- und Haushaltsunfälle, zusätzliche Krankheitskosten, Verlust des Lebensstandards müssen Bürgerinnen</w:t>
      </w:r>
      <w:r>
        <w:rPr>
          <w:spacing w:val="-5"/>
        </w:rPr>
        <w:t xml:space="preserve"> </w:t>
      </w:r>
      <w:r>
        <w:t>und</w:t>
      </w:r>
      <w:r>
        <w:rPr>
          <w:spacing w:val="-4"/>
        </w:rPr>
        <w:t xml:space="preserve"> </w:t>
      </w:r>
      <w:r>
        <w:t>Bürgerselbstabsichern.</w:t>
      </w:r>
      <w:r>
        <w:rPr>
          <w:spacing w:val="-7"/>
        </w:rPr>
        <w:t xml:space="preserve"> </w:t>
      </w:r>
      <w:r>
        <w:t>Dazu</w:t>
      </w:r>
      <w:r>
        <w:rPr>
          <w:spacing w:val="-1"/>
        </w:rPr>
        <w:t xml:space="preserve"> </w:t>
      </w:r>
      <w:r>
        <w:t>müssen</w:t>
      </w:r>
      <w:r>
        <w:rPr>
          <w:spacing w:val="-6"/>
        </w:rPr>
        <w:t xml:space="preserve"> </w:t>
      </w:r>
      <w:r>
        <w:t>sie</w:t>
      </w:r>
      <w:r>
        <w:rPr>
          <w:spacing w:val="-4"/>
        </w:rPr>
        <w:t xml:space="preserve"> </w:t>
      </w:r>
      <w:r>
        <w:t>gezielt</w:t>
      </w:r>
      <w:r>
        <w:rPr>
          <w:spacing w:val="-4"/>
        </w:rPr>
        <w:t xml:space="preserve"> </w:t>
      </w:r>
      <w:r>
        <w:t>ihre</w:t>
      </w:r>
      <w:r>
        <w:rPr>
          <w:spacing w:val="-4"/>
        </w:rPr>
        <w:t xml:space="preserve"> </w:t>
      </w:r>
      <w:r>
        <w:t>Lebensplanung</w:t>
      </w:r>
      <w:r>
        <w:rPr>
          <w:spacing w:val="-4"/>
        </w:rPr>
        <w:t xml:space="preserve"> </w:t>
      </w:r>
      <w:r>
        <w:t>angehen und zur Absicherung ihres Lebensstandards Reserven anlegen und Risiken durch Privatversicherungen und Rücklagen absichern.</w:t>
      </w:r>
    </w:p>
    <w:p w:rsidR="001238B9" w:rsidRDefault="001238B9">
      <w:pPr>
        <w:pStyle w:val="Textkrper"/>
        <w:spacing w:before="6"/>
        <w:rPr>
          <w:sz w:val="10"/>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5"/>
        <w:gridCol w:w="6419"/>
      </w:tblGrid>
      <w:tr w:rsidR="001238B9" w:rsidTr="00D70BBC">
        <w:trPr>
          <w:trHeight w:val="503"/>
        </w:trPr>
        <w:tc>
          <w:tcPr>
            <w:tcW w:w="8484" w:type="dxa"/>
            <w:gridSpan w:val="2"/>
            <w:shd w:val="clear" w:color="auto" w:fill="528035"/>
          </w:tcPr>
          <w:p w:rsidR="001238B9" w:rsidRPr="00D70BBC" w:rsidRDefault="00E96733" w:rsidP="00D70BBC">
            <w:pPr>
              <w:pStyle w:val="TableParagraph"/>
              <w:spacing w:before="134"/>
              <w:rPr>
                <w:b/>
                <w:sz w:val="20"/>
              </w:rPr>
            </w:pPr>
            <w:r w:rsidRPr="00D70BBC">
              <w:rPr>
                <w:b/>
                <w:sz w:val="20"/>
              </w:rPr>
              <w:t>Grundzüge</w:t>
            </w:r>
            <w:r w:rsidRPr="00D70BBC">
              <w:rPr>
                <w:b/>
                <w:spacing w:val="-8"/>
                <w:sz w:val="20"/>
              </w:rPr>
              <w:t xml:space="preserve"> </w:t>
            </w:r>
            <w:r w:rsidRPr="00D70BBC">
              <w:rPr>
                <w:b/>
                <w:sz w:val="20"/>
              </w:rPr>
              <w:t>des</w:t>
            </w:r>
            <w:r w:rsidRPr="00D70BBC">
              <w:rPr>
                <w:b/>
                <w:spacing w:val="-8"/>
                <w:sz w:val="20"/>
              </w:rPr>
              <w:t xml:space="preserve"> </w:t>
            </w:r>
            <w:r w:rsidRPr="00D70BBC">
              <w:rPr>
                <w:b/>
                <w:sz w:val="20"/>
              </w:rPr>
              <w:t>sozialen</w:t>
            </w:r>
            <w:r w:rsidRPr="00D70BBC">
              <w:rPr>
                <w:b/>
                <w:spacing w:val="-5"/>
                <w:sz w:val="20"/>
              </w:rPr>
              <w:t xml:space="preserve"> </w:t>
            </w:r>
            <w:r w:rsidRPr="00D70BBC">
              <w:rPr>
                <w:b/>
                <w:spacing w:val="-2"/>
                <w:sz w:val="20"/>
              </w:rPr>
              <w:t>Sicherungssystems</w:t>
            </w:r>
          </w:p>
        </w:tc>
      </w:tr>
      <w:tr w:rsidR="001238B9" w:rsidTr="00D70BBC">
        <w:trPr>
          <w:trHeight w:val="1286"/>
        </w:trPr>
        <w:tc>
          <w:tcPr>
            <w:tcW w:w="2065" w:type="dxa"/>
            <w:shd w:val="clear" w:color="auto" w:fill="A7D08C"/>
          </w:tcPr>
          <w:p w:rsidR="001238B9" w:rsidRPr="00D70BBC" w:rsidRDefault="00E96733" w:rsidP="00D70BBC">
            <w:pPr>
              <w:pStyle w:val="TableParagraph"/>
              <w:spacing w:before="54"/>
              <w:ind w:right="80"/>
              <w:rPr>
                <w:b/>
                <w:sz w:val="20"/>
              </w:rPr>
            </w:pPr>
            <w:r w:rsidRPr="00D70BBC">
              <w:rPr>
                <w:b/>
                <w:spacing w:val="-2"/>
                <w:sz w:val="20"/>
              </w:rPr>
              <w:t>Soziale Marktwirtschaft</w:t>
            </w:r>
          </w:p>
        </w:tc>
        <w:tc>
          <w:tcPr>
            <w:tcW w:w="6419" w:type="dxa"/>
            <w:shd w:val="clear" w:color="auto" w:fill="auto"/>
          </w:tcPr>
          <w:p w:rsidR="001238B9" w:rsidRPr="00D70BBC" w:rsidRDefault="00E96733" w:rsidP="00D70BBC">
            <w:pPr>
              <w:pStyle w:val="TableParagraph"/>
              <w:spacing w:before="57"/>
              <w:ind w:left="56"/>
              <w:rPr>
                <w:sz w:val="20"/>
              </w:rPr>
            </w:pPr>
            <w:r w:rsidRPr="00D70BBC">
              <w:rPr>
                <w:sz w:val="20"/>
              </w:rPr>
              <w:t>In dieser Gesellschaftsform soll die Freiheit der Wirtschaft und ein funktionierender</w:t>
            </w:r>
            <w:r w:rsidRPr="00D70BBC">
              <w:rPr>
                <w:spacing w:val="-10"/>
                <w:sz w:val="20"/>
              </w:rPr>
              <w:t xml:space="preserve"> </w:t>
            </w:r>
            <w:r w:rsidRPr="00D70BBC">
              <w:rPr>
                <w:sz w:val="20"/>
              </w:rPr>
              <w:t>Wettbewerb</w:t>
            </w:r>
            <w:r w:rsidRPr="00D70BBC">
              <w:rPr>
                <w:spacing w:val="-4"/>
                <w:sz w:val="20"/>
              </w:rPr>
              <w:t xml:space="preserve"> </w:t>
            </w:r>
            <w:r w:rsidRPr="00D70BBC">
              <w:rPr>
                <w:sz w:val="20"/>
              </w:rPr>
              <w:t>zum</w:t>
            </w:r>
            <w:r w:rsidRPr="00D70BBC">
              <w:rPr>
                <w:spacing w:val="-7"/>
                <w:sz w:val="20"/>
              </w:rPr>
              <w:t xml:space="preserve"> </w:t>
            </w:r>
            <w:r w:rsidRPr="00D70BBC">
              <w:rPr>
                <w:sz w:val="20"/>
              </w:rPr>
              <w:t>Wohle</w:t>
            </w:r>
            <w:r w:rsidRPr="00D70BBC">
              <w:rPr>
                <w:spacing w:val="-6"/>
                <w:sz w:val="20"/>
              </w:rPr>
              <w:t xml:space="preserve"> </w:t>
            </w:r>
            <w:r w:rsidRPr="00D70BBC">
              <w:rPr>
                <w:sz w:val="20"/>
              </w:rPr>
              <w:t>der</w:t>
            </w:r>
            <w:r w:rsidRPr="00D70BBC">
              <w:rPr>
                <w:spacing w:val="-6"/>
                <w:sz w:val="20"/>
              </w:rPr>
              <w:t xml:space="preserve"> </w:t>
            </w:r>
            <w:r w:rsidRPr="00D70BBC">
              <w:rPr>
                <w:sz w:val="20"/>
              </w:rPr>
              <w:t>Gesellschaft</w:t>
            </w:r>
            <w:r w:rsidRPr="00D70BBC">
              <w:rPr>
                <w:spacing w:val="-6"/>
                <w:sz w:val="20"/>
              </w:rPr>
              <w:t xml:space="preserve"> </w:t>
            </w:r>
            <w:r w:rsidRPr="00D70BBC">
              <w:rPr>
                <w:sz w:val="20"/>
              </w:rPr>
              <w:t>sowie</w:t>
            </w:r>
            <w:r w:rsidRPr="00D70BBC">
              <w:rPr>
                <w:spacing w:val="-6"/>
                <w:sz w:val="20"/>
              </w:rPr>
              <w:t xml:space="preserve"> </w:t>
            </w:r>
            <w:r w:rsidRPr="00D70BBC">
              <w:rPr>
                <w:sz w:val="20"/>
              </w:rPr>
              <w:t>eine hohe</w:t>
            </w:r>
            <w:r w:rsidRPr="00D70BBC">
              <w:rPr>
                <w:spacing w:val="-1"/>
                <w:sz w:val="20"/>
              </w:rPr>
              <w:t xml:space="preserve"> </w:t>
            </w:r>
            <w:r w:rsidRPr="00D70BBC">
              <w:rPr>
                <w:sz w:val="20"/>
              </w:rPr>
              <w:t>soziale</w:t>
            </w:r>
            <w:r w:rsidRPr="00D70BBC">
              <w:rPr>
                <w:spacing w:val="-1"/>
                <w:sz w:val="20"/>
              </w:rPr>
              <w:t xml:space="preserve"> </w:t>
            </w:r>
            <w:r w:rsidRPr="00D70BBC">
              <w:rPr>
                <w:sz w:val="20"/>
              </w:rPr>
              <w:t>Sicherheit</w:t>
            </w:r>
            <w:r w:rsidRPr="00D70BBC">
              <w:rPr>
                <w:spacing w:val="-3"/>
                <w:sz w:val="20"/>
              </w:rPr>
              <w:t xml:space="preserve"> </w:t>
            </w:r>
            <w:r w:rsidRPr="00D70BBC">
              <w:rPr>
                <w:sz w:val="20"/>
              </w:rPr>
              <w:t>im Land</w:t>
            </w:r>
            <w:r w:rsidRPr="00D70BBC">
              <w:rPr>
                <w:spacing w:val="-1"/>
                <w:sz w:val="20"/>
              </w:rPr>
              <w:t xml:space="preserve"> </w:t>
            </w:r>
            <w:r w:rsidRPr="00D70BBC">
              <w:rPr>
                <w:sz w:val="20"/>
              </w:rPr>
              <w:t>gefördert</w:t>
            </w:r>
            <w:r w:rsidRPr="00D70BBC">
              <w:rPr>
                <w:spacing w:val="-1"/>
                <w:sz w:val="20"/>
              </w:rPr>
              <w:t xml:space="preserve"> </w:t>
            </w:r>
            <w:r w:rsidRPr="00D70BBC">
              <w:rPr>
                <w:sz w:val="20"/>
              </w:rPr>
              <w:t>und</w:t>
            </w:r>
            <w:r w:rsidRPr="00D70BBC">
              <w:rPr>
                <w:spacing w:val="-1"/>
                <w:sz w:val="20"/>
              </w:rPr>
              <w:t xml:space="preserve"> </w:t>
            </w:r>
            <w:r w:rsidRPr="00D70BBC">
              <w:rPr>
                <w:sz w:val="20"/>
              </w:rPr>
              <w:t>gewährleistet</w:t>
            </w:r>
            <w:r w:rsidRPr="00D70BBC">
              <w:rPr>
                <w:spacing w:val="-2"/>
                <w:sz w:val="20"/>
              </w:rPr>
              <w:t xml:space="preserve"> </w:t>
            </w:r>
            <w:r w:rsidRPr="00D70BBC">
              <w:rPr>
                <w:sz w:val="20"/>
              </w:rPr>
              <w:t>werden. Chancengleichheit soll durch sozialen Ausgleich, angemessene Steuerbelastung und solidarische Hilfe gewährleistet werden.</w:t>
            </w:r>
          </w:p>
        </w:tc>
      </w:tr>
      <w:tr w:rsidR="001238B9" w:rsidTr="00D70BBC">
        <w:trPr>
          <w:trHeight w:val="587"/>
        </w:trPr>
        <w:tc>
          <w:tcPr>
            <w:tcW w:w="2065" w:type="dxa"/>
            <w:shd w:val="clear" w:color="auto" w:fill="A7D08C"/>
          </w:tcPr>
          <w:p w:rsidR="001238B9" w:rsidRPr="00D70BBC" w:rsidRDefault="00E96733" w:rsidP="00D70BBC">
            <w:pPr>
              <w:pStyle w:val="TableParagraph"/>
              <w:spacing w:before="69"/>
              <w:ind w:right="80"/>
              <w:rPr>
                <w:b/>
                <w:sz w:val="20"/>
              </w:rPr>
            </w:pPr>
            <w:r w:rsidRPr="00D70BBC">
              <w:rPr>
                <w:b/>
                <w:spacing w:val="-2"/>
                <w:sz w:val="20"/>
              </w:rPr>
              <w:t>Europäische Sozialcharta</w:t>
            </w:r>
          </w:p>
        </w:tc>
        <w:tc>
          <w:tcPr>
            <w:tcW w:w="6419" w:type="dxa"/>
            <w:shd w:val="clear" w:color="auto" w:fill="auto"/>
          </w:tcPr>
          <w:p w:rsidR="001238B9" w:rsidRPr="00D70BBC" w:rsidRDefault="00E96733" w:rsidP="00D70BBC">
            <w:pPr>
              <w:pStyle w:val="TableParagraph"/>
              <w:spacing w:before="57"/>
              <w:ind w:left="56"/>
              <w:rPr>
                <w:sz w:val="20"/>
              </w:rPr>
            </w:pPr>
            <w:r w:rsidRPr="00D70BBC">
              <w:rPr>
                <w:sz w:val="20"/>
              </w:rPr>
              <w:t>Verbindliches</w:t>
            </w:r>
            <w:r w:rsidRPr="00D70BBC">
              <w:rPr>
                <w:spacing w:val="-7"/>
                <w:sz w:val="20"/>
              </w:rPr>
              <w:t xml:space="preserve"> </w:t>
            </w:r>
            <w:r w:rsidRPr="00D70BBC">
              <w:rPr>
                <w:sz w:val="20"/>
              </w:rPr>
              <w:t>Völkerabkommen,</w:t>
            </w:r>
            <w:r w:rsidRPr="00D70BBC">
              <w:rPr>
                <w:spacing w:val="-8"/>
                <w:sz w:val="20"/>
              </w:rPr>
              <w:t xml:space="preserve"> </w:t>
            </w:r>
            <w:r w:rsidRPr="00D70BBC">
              <w:rPr>
                <w:sz w:val="20"/>
              </w:rPr>
              <w:t>das</w:t>
            </w:r>
            <w:r w:rsidRPr="00D70BBC">
              <w:rPr>
                <w:spacing w:val="-7"/>
                <w:sz w:val="20"/>
              </w:rPr>
              <w:t xml:space="preserve"> </w:t>
            </w:r>
            <w:r w:rsidRPr="00D70BBC">
              <w:rPr>
                <w:sz w:val="20"/>
              </w:rPr>
              <w:t>der</w:t>
            </w:r>
            <w:r w:rsidRPr="00D70BBC">
              <w:rPr>
                <w:spacing w:val="-7"/>
                <w:sz w:val="20"/>
              </w:rPr>
              <w:t xml:space="preserve"> </w:t>
            </w:r>
            <w:r w:rsidRPr="00D70BBC">
              <w:rPr>
                <w:sz w:val="20"/>
              </w:rPr>
              <w:t>Bevölkerung</w:t>
            </w:r>
            <w:r w:rsidRPr="00D70BBC">
              <w:rPr>
                <w:spacing w:val="-7"/>
                <w:sz w:val="20"/>
              </w:rPr>
              <w:t xml:space="preserve"> </w:t>
            </w:r>
            <w:r w:rsidRPr="00D70BBC">
              <w:rPr>
                <w:sz w:val="20"/>
              </w:rPr>
              <w:t>Europas</w:t>
            </w:r>
            <w:r w:rsidRPr="00D70BBC">
              <w:rPr>
                <w:spacing w:val="-7"/>
                <w:sz w:val="20"/>
              </w:rPr>
              <w:t xml:space="preserve"> </w:t>
            </w:r>
            <w:r w:rsidRPr="00D70BBC">
              <w:rPr>
                <w:sz w:val="20"/>
              </w:rPr>
              <w:t xml:space="preserve">soziale Rechte garantiert, vgl. </w:t>
            </w:r>
            <w:hyperlink r:id="rId23">
              <w:r w:rsidRPr="00D70BBC">
                <w:rPr>
                  <w:sz w:val="20"/>
                </w:rPr>
                <w:t>www.sozialcharta.eu.</w:t>
              </w:r>
            </w:hyperlink>
          </w:p>
        </w:tc>
      </w:tr>
      <w:tr w:rsidR="001238B9" w:rsidTr="00D70BBC">
        <w:trPr>
          <w:trHeight w:val="3629"/>
        </w:trPr>
        <w:tc>
          <w:tcPr>
            <w:tcW w:w="2065" w:type="dxa"/>
            <w:shd w:val="clear" w:color="auto" w:fill="A7D08C"/>
          </w:tcPr>
          <w:p w:rsidR="001238B9" w:rsidRPr="00D70BBC" w:rsidRDefault="00E96733" w:rsidP="00D70BBC">
            <w:pPr>
              <w:pStyle w:val="TableParagraph"/>
              <w:spacing w:before="54"/>
              <w:ind w:right="80"/>
              <w:rPr>
                <w:b/>
                <w:sz w:val="20"/>
              </w:rPr>
            </w:pPr>
            <w:r w:rsidRPr="00D70BBC">
              <w:rPr>
                <w:b/>
                <w:sz w:val="20"/>
              </w:rPr>
              <w:t>Grundprinzipien</w:t>
            </w:r>
            <w:r w:rsidRPr="00D70BBC">
              <w:rPr>
                <w:b/>
                <w:spacing w:val="-14"/>
                <w:sz w:val="20"/>
              </w:rPr>
              <w:t xml:space="preserve"> </w:t>
            </w:r>
            <w:r w:rsidRPr="00D70BBC">
              <w:rPr>
                <w:b/>
                <w:sz w:val="20"/>
              </w:rPr>
              <w:t xml:space="preserve">der </w:t>
            </w:r>
            <w:r w:rsidRPr="00D70BBC">
              <w:rPr>
                <w:b/>
                <w:spacing w:val="-2"/>
                <w:sz w:val="20"/>
              </w:rPr>
              <w:t xml:space="preserve">Sozialversicherung </w:t>
            </w:r>
            <w:r w:rsidRPr="00D70BBC">
              <w:rPr>
                <w:b/>
                <w:sz w:val="20"/>
              </w:rPr>
              <w:t xml:space="preserve">und der sozialen </w:t>
            </w:r>
            <w:r w:rsidRPr="00D70BBC">
              <w:rPr>
                <w:b/>
                <w:spacing w:val="-2"/>
                <w:sz w:val="20"/>
              </w:rPr>
              <w:t xml:space="preserve">Marktwirtschaft </w:t>
            </w:r>
            <w:r w:rsidRPr="00D70BBC">
              <w:rPr>
                <w:b/>
                <w:sz w:val="20"/>
              </w:rPr>
              <w:t>sowie Zielkonflikte</w:t>
            </w:r>
          </w:p>
        </w:tc>
        <w:tc>
          <w:tcPr>
            <w:tcW w:w="6419" w:type="dxa"/>
            <w:shd w:val="clear" w:color="auto" w:fill="auto"/>
          </w:tcPr>
          <w:p w:rsidR="001238B9" w:rsidRPr="00D70BBC" w:rsidRDefault="00E96733" w:rsidP="00D70BBC">
            <w:pPr>
              <w:pStyle w:val="TableParagraph"/>
              <w:numPr>
                <w:ilvl w:val="0"/>
                <w:numId w:val="38"/>
              </w:numPr>
              <w:tabs>
                <w:tab w:val="left" w:pos="464"/>
              </w:tabs>
              <w:spacing w:before="53"/>
              <w:ind w:left="464" w:right="66"/>
              <w:rPr>
                <w:sz w:val="20"/>
              </w:rPr>
            </w:pPr>
            <w:r w:rsidRPr="00D70BBC">
              <w:rPr>
                <w:b/>
                <w:sz w:val="20"/>
              </w:rPr>
              <w:t>Solidarität</w:t>
            </w:r>
            <w:r w:rsidRPr="00D70BBC">
              <w:rPr>
                <w:sz w:val="20"/>
              </w:rPr>
              <w:t>:</w:t>
            </w:r>
            <w:r w:rsidRPr="00D70BBC">
              <w:rPr>
                <w:spacing w:val="-8"/>
                <w:sz w:val="20"/>
              </w:rPr>
              <w:t xml:space="preserve"> </w:t>
            </w:r>
            <w:r w:rsidRPr="00D70BBC">
              <w:rPr>
                <w:sz w:val="20"/>
              </w:rPr>
              <w:t>Die</w:t>
            </w:r>
            <w:r w:rsidRPr="00D70BBC">
              <w:rPr>
                <w:spacing w:val="-8"/>
                <w:sz w:val="20"/>
              </w:rPr>
              <w:t xml:space="preserve"> </w:t>
            </w:r>
            <w:r w:rsidRPr="00D70BBC">
              <w:rPr>
                <w:sz w:val="20"/>
              </w:rPr>
              <w:t>Lasten</w:t>
            </w:r>
            <w:r w:rsidRPr="00D70BBC">
              <w:rPr>
                <w:spacing w:val="-7"/>
                <w:sz w:val="20"/>
              </w:rPr>
              <w:t xml:space="preserve"> </w:t>
            </w:r>
            <w:r w:rsidRPr="00D70BBC">
              <w:rPr>
                <w:sz w:val="20"/>
              </w:rPr>
              <w:t>der</w:t>
            </w:r>
            <w:r w:rsidRPr="00D70BBC">
              <w:rPr>
                <w:spacing w:val="-6"/>
                <w:sz w:val="20"/>
              </w:rPr>
              <w:t xml:space="preserve"> </w:t>
            </w:r>
            <w:r w:rsidRPr="00D70BBC">
              <w:rPr>
                <w:sz w:val="20"/>
              </w:rPr>
              <w:t>gesetzlichen</w:t>
            </w:r>
            <w:r w:rsidRPr="00D70BBC">
              <w:rPr>
                <w:spacing w:val="-6"/>
                <w:sz w:val="20"/>
              </w:rPr>
              <w:t xml:space="preserve"> </w:t>
            </w:r>
            <w:r w:rsidRPr="00D70BBC">
              <w:rPr>
                <w:sz w:val="20"/>
              </w:rPr>
              <w:t>Sozialversicherung</w:t>
            </w:r>
            <w:r w:rsidRPr="00D70BBC">
              <w:rPr>
                <w:spacing w:val="-9"/>
                <w:sz w:val="20"/>
              </w:rPr>
              <w:t xml:space="preserve"> </w:t>
            </w:r>
            <w:r w:rsidRPr="00D70BBC">
              <w:rPr>
                <w:sz w:val="20"/>
              </w:rPr>
              <w:t>sollen auf viele Schultern verteilt werden, bessergestellte Mitglieder der Gesellschaft einen höheren Beitrag dazu leisten.</w:t>
            </w:r>
          </w:p>
          <w:p w:rsidR="001238B9" w:rsidRPr="00D70BBC" w:rsidRDefault="00E96733" w:rsidP="00D70BBC">
            <w:pPr>
              <w:pStyle w:val="TableParagraph"/>
              <w:numPr>
                <w:ilvl w:val="0"/>
                <w:numId w:val="38"/>
              </w:numPr>
              <w:tabs>
                <w:tab w:val="left" w:pos="464"/>
              </w:tabs>
              <w:ind w:left="464" w:right="267"/>
              <w:rPr>
                <w:sz w:val="20"/>
              </w:rPr>
            </w:pPr>
            <w:r w:rsidRPr="00D70BBC">
              <w:rPr>
                <w:b/>
                <w:sz w:val="20"/>
              </w:rPr>
              <w:t>Subsidiarität</w:t>
            </w:r>
            <w:r w:rsidRPr="00D70BBC">
              <w:rPr>
                <w:sz w:val="20"/>
              </w:rPr>
              <w:t>:</w:t>
            </w:r>
            <w:r w:rsidRPr="00D70BBC">
              <w:rPr>
                <w:spacing w:val="-4"/>
                <w:sz w:val="20"/>
              </w:rPr>
              <w:t xml:space="preserve"> </w:t>
            </w:r>
            <w:r w:rsidRPr="00D70BBC">
              <w:rPr>
                <w:sz w:val="20"/>
              </w:rPr>
              <w:t>Was</w:t>
            </w:r>
            <w:r w:rsidRPr="00D70BBC">
              <w:rPr>
                <w:spacing w:val="-1"/>
                <w:sz w:val="20"/>
              </w:rPr>
              <w:t xml:space="preserve"> </w:t>
            </w:r>
            <w:r w:rsidRPr="00D70BBC">
              <w:rPr>
                <w:sz w:val="20"/>
              </w:rPr>
              <w:t>der</w:t>
            </w:r>
            <w:r w:rsidRPr="00D70BBC">
              <w:rPr>
                <w:spacing w:val="-1"/>
                <w:sz w:val="20"/>
              </w:rPr>
              <w:t xml:space="preserve"> </w:t>
            </w:r>
            <w:r w:rsidRPr="00D70BBC">
              <w:rPr>
                <w:sz w:val="20"/>
              </w:rPr>
              <w:t>Einzelne, die</w:t>
            </w:r>
            <w:r w:rsidRPr="00D70BBC">
              <w:rPr>
                <w:spacing w:val="-2"/>
                <w:sz w:val="20"/>
              </w:rPr>
              <w:t xml:space="preserve"> </w:t>
            </w:r>
            <w:r w:rsidRPr="00D70BBC">
              <w:rPr>
                <w:sz w:val="20"/>
              </w:rPr>
              <w:t>Familie oder</w:t>
            </w:r>
            <w:r w:rsidRPr="00D70BBC">
              <w:rPr>
                <w:spacing w:val="-2"/>
                <w:sz w:val="20"/>
              </w:rPr>
              <w:t xml:space="preserve"> </w:t>
            </w:r>
            <w:r w:rsidRPr="00D70BBC">
              <w:rPr>
                <w:sz w:val="20"/>
              </w:rPr>
              <w:t>Gruppen und Körperschaften aus eigener Kraft und Eigenverantwortung tun können,</w:t>
            </w:r>
            <w:r w:rsidRPr="00D70BBC">
              <w:rPr>
                <w:spacing w:val="-8"/>
                <w:sz w:val="20"/>
              </w:rPr>
              <w:t xml:space="preserve"> </w:t>
            </w:r>
            <w:r w:rsidRPr="00D70BBC">
              <w:rPr>
                <w:sz w:val="20"/>
              </w:rPr>
              <w:t>darf</w:t>
            </w:r>
            <w:r w:rsidRPr="00D70BBC">
              <w:rPr>
                <w:spacing w:val="-3"/>
                <w:sz w:val="20"/>
              </w:rPr>
              <w:t xml:space="preserve"> </w:t>
            </w:r>
            <w:r w:rsidRPr="00D70BBC">
              <w:rPr>
                <w:sz w:val="20"/>
              </w:rPr>
              <w:t>weder</w:t>
            </w:r>
            <w:r w:rsidRPr="00D70BBC">
              <w:rPr>
                <w:spacing w:val="-7"/>
                <w:sz w:val="20"/>
              </w:rPr>
              <w:t xml:space="preserve"> </w:t>
            </w:r>
            <w:r w:rsidRPr="00D70BBC">
              <w:rPr>
                <w:sz w:val="20"/>
              </w:rPr>
              <w:t>von</w:t>
            </w:r>
            <w:r w:rsidRPr="00D70BBC">
              <w:rPr>
                <w:spacing w:val="-6"/>
                <w:sz w:val="20"/>
              </w:rPr>
              <w:t xml:space="preserve"> </w:t>
            </w:r>
            <w:r w:rsidRPr="00D70BBC">
              <w:rPr>
                <w:sz w:val="20"/>
              </w:rPr>
              <w:t>einer</w:t>
            </w:r>
            <w:r w:rsidRPr="00D70BBC">
              <w:rPr>
                <w:spacing w:val="-7"/>
                <w:sz w:val="20"/>
              </w:rPr>
              <w:t xml:space="preserve"> </w:t>
            </w:r>
            <w:r w:rsidRPr="00D70BBC">
              <w:rPr>
                <w:sz w:val="20"/>
              </w:rPr>
              <w:t>übergeordneten</w:t>
            </w:r>
            <w:r w:rsidRPr="00D70BBC">
              <w:rPr>
                <w:spacing w:val="-7"/>
                <w:sz w:val="20"/>
              </w:rPr>
              <w:t xml:space="preserve"> </w:t>
            </w:r>
            <w:r w:rsidRPr="00D70BBC">
              <w:rPr>
                <w:sz w:val="20"/>
              </w:rPr>
              <w:t>Instanz</w:t>
            </w:r>
            <w:r w:rsidRPr="00D70BBC">
              <w:rPr>
                <w:spacing w:val="-6"/>
                <w:sz w:val="20"/>
              </w:rPr>
              <w:t xml:space="preserve"> </w:t>
            </w:r>
            <w:r w:rsidRPr="00D70BBC">
              <w:rPr>
                <w:sz w:val="20"/>
              </w:rPr>
              <w:t>noch</w:t>
            </w:r>
            <w:r w:rsidRPr="00D70BBC">
              <w:rPr>
                <w:spacing w:val="-5"/>
                <w:sz w:val="20"/>
              </w:rPr>
              <w:t xml:space="preserve"> </w:t>
            </w:r>
            <w:r w:rsidRPr="00D70BBC">
              <w:rPr>
                <w:sz w:val="20"/>
              </w:rPr>
              <w:t>vom Staat an sich gezogen werden. Damit soll Mitwirkung und Verantwortung von der Basis her gestärkt werden.</w:t>
            </w:r>
          </w:p>
          <w:p w:rsidR="001238B9" w:rsidRPr="00D70BBC" w:rsidRDefault="00E96733" w:rsidP="00D70BBC">
            <w:pPr>
              <w:pStyle w:val="TableParagraph"/>
              <w:numPr>
                <w:ilvl w:val="0"/>
                <w:numId w:val="38"/>
              </w:numPr>
              <w:tabs>
                <w:tab w:val="left" w:pos="464"/>
              </w:tabs>
              <w:ind w:left="464" w:right="833"/>
              <w:rPr>
                <w:sz w:val="20"/>
              </w:rPr>
            </w:pPr>
            <w:r w:rsidRPr="00D70BBC">
              <w:rPr>
                <w:b/>
                <w:sz w:val="20"/>
              </w:rPr>
              <w:t>Nachhaltigkeit</w:t>
            </w:r>
            <w:r w:rsidRPr="00D70BBC">
              <w:rPr>
                <w:sz w:val="20"/>
              </w:rPr>
              <w:t>: Verpflichtung zur Schonung endlicher Ressourcen,</w:t>
            </w:r>
            <w:r w:rsidRPr="00D70BBC">
              <w:rPr>
                <w:spacing w:val="-10"/>
                <w:sz w:val="20"/>
              </w:rPr>
              <w:t xml:space="preserve"> </w:t>
            </w:r>
            <w:r w:rsidRPr="00D70BBC">
              <w:rPr>
                <w:sz w:val="20"/>
              </w:rPr>
              <w:t>gegen</w:t>
            </w:r>
            <w:r w:rsidRPr="00D70BBC">
              <w:rPr>
                <w:spacing w:val="-10"/>
                <w:sz w:val="20"/>
              </w:rPr>
              <w:t xml:space="preserve"> </w:t>
            </w:r>
            <w:r w:rsidRPr="00D70BBC">
              <w:rPr>
                <w:sz w:val="20"/>
              </w:rPr>
              <w:t>Verschwendung</w:t>
            </w:r>
            <w:r w:rsidRPr="00D70BBC">
              <w:rPr>
                <w:spacing w:val="-8"/>
                <w:sz w:val="20"/>
              </w:rPr>
              <w:t xml:space="preserve"> </w:t>
            </w:r>
            <w:r w:rsidRPr="00D70BBC">
              <w:rPr>
                <w:sz w:val="20"/>
              </w:rPr>
              <w:t>von</w:t>
            </w:r>
            <w:r w:rsidRPr="00D70BBC">
              <w:rPr>
                <w:spacing w:val="-10"/>
                <w:sz w:val="20"/>
              </w:rPr>
              <w:t xml:space="preserve"> </w:t>
            </w:r>
            <w:r w:rsidRPr="00D70BBC">
              <w:rPr>
                <w:sz w:val="20"/>
              </w:rPr>
              <w:t>Ressourcen</w:t>
            </w:r>
            <w:r w:rsidRPr="00D70BBC">
              <w:rPr>
                <w:spacing w:val="-9"/>
                <w:sz w:val="20"/>
              </w:rPr>
              <w:t xml:space="preserve"> </w:t>
            </w:r>
            <w:r w:rsidRPr="00D70BBC">
              <w:rPr>
                <w:sz w:val="20"/>
              </w:rPr>
              <w:t>und Beachtung ökologischer Grenzen des Wirtschaftens.</w:t>
            </w:r>
          </w:p>
          <w:p w:rsidR="001238B9" w:rsidRPr="00D70BBC" w:rsidRDefault="00E96733" w:rsidP="00D70BBC">
            <w:pPr>
              <w:pStyle w:val="TableParagraph"/>
              <w:numPr>
                <w:ilvl w:val="0"/>
                <w:numId w:val="38"/>
              </w:numPr>
              <w:tabs>
                <w:tab w:val="left" w:pos="464"/>
              </w:tabs>
              <w:spacing w:line="242" w:lineRule="auto"/>
              <w:ind w:left="464" w:right="597"/>
              <w:rPr>
                <w:sz w:val="20"/>
              </w:rPr>
            </w:pPr>
            <w:r w:rsidRPr="00D70BBC">
              <w:rPr>
                <w:b/>
                <w:sz w:val="20"/>
              </w:rPr>
              <w:t>Zielkonflikte</w:t>
            </w:r>
            <w:r w:rsidRPr="00D70BBC">
              <w:rPr>
                <w:sz w:val="20"/>
              </w:rPr>
              <w:t>:</w:t>
            </w:r>
            <w:r w:rsidRPr="00D70BBC">
              <w:rPr>
                <w:spacing w:val="-9"/>
                <w:sz w:val="20"/>
              </w:rPr>
              <w:t xml:space="preserve"> </w:t>
            </w:r>
            <w:r w:rsidRPr="00D70BBC">
              <w:rPr>
                <w:sz w:val="20"/>
              </w:rPr>
              <w:t>Wie</w:t>
            </w:r>
            <w:r w:rsidRPr="00D70BBC">
              <w:rPr>
                <w:spacing w:val="-6"/>
                <w:sz w:val="20"/>
              </w:rPr>
              <w:t xml:space="preserve"> </w:t>
            </w:r>
            <w:r w:rsidRPr="00D70BBC">
              <w:rPr>
                <w:sz w:val="20"/>
              </w:rPr>
              <w:t>viel</w:t>
            </w:r>
            <w:r w:rsidRPr="00D70BBC">
              <w:rPr>
                <w:spacing w:val="-7"/>
                <w:sz w:val="20"/>
              </w:rPr>
              <w:t xml:space="preserve"> </w:t>
            </w:r>
            <w:r w:rsidRPr="00D70BBC">
              <w:rPr>
                <w:sz w:val="20"/>
              </w:rPr>
              <w:t>soll</w:t>
            </w:r>
            <w:r w:rsidRPr="00D70BBC">
              <w:rPr>
                <w:spacing w:val="-3"/>
                <w:sz w:val="20"/>
              </w:rPr>
              <w:t xml:space="preserve"> </w:t>
            </w:r>
            <w:r w:rsidRPr="00D70BBC">
              <w:rPr>
                <w:sz w:val="20"/>
              </w:rPr>
              <w:t>sozial</w:t>
            </w:r>
            <w:r w:rsidRPr="00D70BBC">
              <w:rPr>
                <w:spacing w:val="-5"/>
                <w:sz w:val="20"/>
              </w:rPr>
              <w:t xml:space="preserve"> </w:t>
            </w:r>
            <w:r w:rsidRPr="00D70BBC">
              <w:rPr>
                <w:sz w:val="20"/>
              </w:rPr>
              <w:t>umverteilt</w:t>
            </w:r>
            <w:r w:rsidRPr="00D70BBC">
              <w:rPr>
                <w:spacing w:val="-3"/>
                <w:sz w:val="20"/>
              </w:rPr>
              <w:t xml:space="preserve"> </w:t>
            </w:r>
            <w:r w:rsidRPr="00D70BBC">
              <w:rPr>
                <w:sz w:val="20"/>
              </w:rPr>
              <w:t>werden,</w:t>
            </w:r>
            <w:r w:rsidRPr="00D70BBC">
              <w:rPr>
                <w:spacing w:val="-4"/>
                <w:sz w:val="20"/>
              </w:rPr>
              <w:t xml:space="preserve"> </w:t>
            </w:r>
            <w:r w:rsidRPr="00D70BBC">
              <w:rPr>
                <w:sz w:val="20"/>
              </w:rPr>
              <w:t>an</w:t>
            </w:r>
            <w:r w:rsidRPr="00D70BBC">
              <w:rPr>
                <w:spacing w:val="-4"/>
                <w:sz w:val="20"/>
              </w:rPr>
              <w:t xml:space="preserve"> </w:t>
            </w:r>
            <w:r w:rsidRPr="00D70BBC">
              <w:rPr>
                <w:sz w:val="20"/>
              </w:rPr>
              <w:t xml:space="preserve">wen, </w:t>
            </w:r>
            <w:r w:rsidRPr="00D70BBC">
              <w:rPr>
                <w:spacing w:val="-2"/>
                <w:sz w:val="20"/>
              </w:rPr>
              <w:t>wofür?</w:t>
            </w:r>
          </w:p>
          <w:p w:rsidR="001238B9" w:rsidRPr="00D70BBC" w:rsidRDefault="00E96733" w:rsidP="00D70BBC">
            <w:pPr>
              <w:pStyle w:val="TableParagraph"/>
              <w:numPr>
                <w:ilvl w:val="0"/>
                <w:numId w:val="38"/>
              </w:numPr>
              <w:tabs>
                <w:tab w:val="left" w:pos="464"/>
              </w:tabs>
              <w:spacing w:line="240" w:lineRule="exact"/>
              <w:ind w:left="464"/>
              <w:rPr>
                <w:sz w:val="20"/>
              </w:rPr>
            </w:pPr>
            <w:r w:rsidRPr="00D70BBC">
              <w:rPr>
                <w:b/>
                <w:sz w:val="20"/>
              </w:rPr>
              <w:t>Soziale</w:t>
            </w:r>
            <w:r w:rsidRPr="00D70BBC">
              <w:rPr>
                <w:b/>
                <w:spacing w:val="-6"/>
                <w:sz w:val="20"/>
              </w:rPr>
              <w:t xml:space="preserve"> </w:t>
            </w:r>
            <w:r w:rsidRPr="00D70BBC">
              <w:rPr>
                <w:b/>
                <w:sz w:val="20"/>
              </w:rPr>
              <w:t>Sicherung</w:t>
            </w:r>
            <w:r w:rsidRPr="00D70BBC">
              <w:rPr>
                <w:sz w:val="20"/>
              </w:rPr>
              <w:t>:</w:t>
            </w:r>
            <w:r w:rsidRPr="00D70BBC">
              <w:rPr>
                <w:spacing w:val="-6"/>
                <w:sz w:val="20"/>
              </w:rPr>
              <w:t xml:space="preserve"> </w:t>
            </w:r>
            <w:r w:rsidRPr="00D70BBC">
              <w:rPr>
                <w:sz w:val="20"/>
              </w:rPr>
              <w:t>vgl.</w:t>
            </w:r>
            <w:r w:rsidRPr="00D70BBC">
              <w:rPr>
                <w:spacing w:val="-6"/>
                <w:sz w:val="20"/>
              </w:rPr>
              <w:t xml:space="preserve"> </w:t>
            </w:r>
            <w:hyperlink r:id="rId24">
              <w:r w:rsidRPr="00D70BBC">
                <w:rPr>
                  <w:spacing w:val="-2"/>
                  <w:sz w:val="20"/>
                </w:rPr>
                <w:t>www.bmas.de</w:t>
              </w:r>
            </w:hyperlink>
          </w:p>
        </w:tc>
      </w:tr>
    </w:tbl>
    <w:p w:rsidR="001238B9" w:rsidRDefault="001238B9">
      <w:pPr>
        <w:spacing w:line="240" w:lineRule="exact"/>
        <w:rPr>
          <w:sz w:val="20"/>
        </w:rPr>
        <w:sectPr w:rsidR="001238B9">
          <w:pgSz w:w="11910" w:h="16840"/>
          <w:pgMar w:top="1260" w:right="200" w:bottom="1040" w:left="1260" w:header="715" w:footer="855" w:gutter="0"/>
          <w:cols w:space="720"/>
        </w:sectPr>
      </w:pPr>
    </w:p>
    <w:p w:rsidR="001238B9" w:rsidRDefault="001238B9">
      <w:pPr>
        <w:pStyle w:val="Textkrper"/>
        <w:spacing w:before="6"/>
        <w:rPr>
          <w:sz w:val="12"/>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9"/>
        <w:gridCol w:w="6414"/>
      </w:tblGrid>
      <w:tr w:rsidR="001238B9" w:rsidTr="00D70BBC">
        <w:trPr>
          <w:trHeight w:val="374"/>
        </w:trPr>
        <w:tc>
          <w:tcPr>
            <w:tcW w:w="8483" w:type="dxa"/>
            <w:gridSpan w:val="2"/>
            <w:shd w:val="clear" w:color="auto" w:fill="528035"/>
          </w:tcPr>
          <w:p w:rsidR="001238B9" w:rsidRPr="00D70BBC" w:rsidRDefault="00E96733" w:rsidP="00D70BBC">
            <w:pPr>
              <w:pStyle w:val="TableParagraph"/>
              <w:spacing w:before="55"/>
              <w:rPr>
                <w:b/>
                <w:sz w:val="20"/>
              </w:rPr>
            </w:pPr>
            <w:r w:rsidRPr="00D70BBC">
              <w:rPr>
                <w:b/>
                <w:sz w:val="20"/>
              </w:rPr>
              <w:t>Grundzüge</w:t>
            </w:r>
            <w:r w:rsidRPr="00D70BBC">
              <w:rPr>
                <w:b/>
                <w:spacing w:val="-8"/>
                <w:sz w:val="20"/>
              </w:rPr>
              <w:t xml:space="preserve"> </w:t>
            </w:r>
            <w:r w:rsidRPr="00D70BBC">
              <w:rPr>
                <w:b/>
                <w:sz w:val="20"/>
              </w:rPr>
              <w:t>des</w:t>
            </w:r>
            <w:r w:rsidRPr="00D70BBC">
              <w:rPr>
                <w:b/>
                <w:spacing w:val="-8"/>
                <w:sz w:val="20"/>
              </w:rPr>
              <w:t xml:space="preserve"> </w:t>
            </w:r>
            <w:r w:rsidRPr="00D70BBC">
              <w:rPr>
                <w:b/>
                <w:sz w:val="20"/>
              </w:rPr>
              <w:t>sozialen</w:t>
            </w:r>
            <w:r w:rsidRPr="00D70BBC">
              <w:rPr>
                <w:b/>
                <w:spacing w:val="-5"/>
                <w:sz w:val="20"/>
              </w:rPr>
              <w:t xml:space="preserve"> </w:t>
            </w:r>
            <w:r w:rsidRPr="00D70BBC">
              <w:rPr>
                <w:b/>
                <w:spacing w:val="-2"/>
                <w:sz w:val="20"/>
              </w:rPr>
              <w:t>Sicherungssystems</w:t>
            </w:r>
          </w:p>
        </w:tc>
      </w:tr>
      <w:tr w:rsidR="001238B9" w:rsidTr="00D70BBC">
        <w:trPr>
          <w:trHeight w:val="3986"/>
        </w:trPr>
        <w:tc>
          <w:tcPr>
            <w:tcW w:w="2069" w:type="dxa"/>
            <w:shd w:val="clear" w:color="auto" w:fill="A7D08C"/>
          </w:tcPr>
          <w:p w:rsidR="001238B9" w:rsidRPr="00D70BBC" w:rsidRDefault="00E96733" w:rsidP="00D70BBC">
            <w:pPr>
              <w:pStyle w:val="TableParagraph"/>
              <w:spacing w:before="54"/>
              <w:ind w:right="203"/>
              <w:rPr>
                <w:b/>
                <w:sz w:val="20"/>
              </w:rPr>
            </w:pPr>
            <w:r w:rsidRPr="00D70BBC">
              <w:rPr>
                <w:b/>
                <w:spacing w:val="-2"/>
                <w:sz w:val="20"/>
              </w:rPr>
              <w:t xml:space="preserve">Lohn-und Einkommensteuer </w:t>
            </w:r>
            <w:r w:rsidRPr="00D70BBC">
              <w:rPr>
                <w:b/>
                <w:spacing w:val="-4"/>
                <w:sz w:val="20"/>
              </w:rPr>
              <w:t xml:space="preserve">und </w:t>
            </w:r>
            <w:r w:rsidRPr="00D70BBC">
              <w:rPr>
                <w:b/>
                <w:spacing w:val="-2"/>
                <w:sz w:val="20"/>
              </w:rPr>
              <w:t xml:space="preserve">Steuerjahresaus- </w:t>
            </w:r>
            <w:r w:rsidRPr="00D70BBC">
              <w:rPr>
                <w:b/>
                <w:sz w:val="20"/>
              </w:rPr>
              <w:t xml:space="preserve">gleich bei </w:t>
            </w:r>
            <w:r w:rsidRPr="00D70BBC">
              <w:rPr>
                <w:b/>
                <w:spacing w:val="-2"/>
                <w:sz w:val="20"/>
              </w:rPr>
              <w:t xml:space="preserve">schwankenden </w:t>
            </w:r>
            <w:r w:rsidRPr="00D70BBC">
              <w:rPr>
                <w:b/>
                <w:sz w:val="20"/>
              </w:rPr>
              <w:t>Einkommen und später</w:t>
            </w:r>
            <w:r w:rsidRPr="00D70BBC">
              <w:rPr>
                <w:b/>
                <w:spacing w:val="-14"/>
                <w:sz w:val="20"/>
              </w:rPr>
              <w:t xml:space="preserve"> </w:t>
            </w:r>
            <w:r w:rsidRPr="00D70BBC">
              <w:rPr>
                <w:b/>
                <w:sz w:val="20"/>
              </w:rPr>
              <w:t xml:space="preserve">beantragten </w:t>
            </w:r>
            <w:r w:rsidRPr="00D70BBC">
              <w:rPr>
                <w:b/>
                <w:spacing w:val="-2"/>
                <w:sz w:val="20"/>
              </w:rPr>
              <w:t>Sonderausgaben</w:t>
            </w:r>
          </w:p>
        </w:tc>
        <w:tc>
          <w:tcPr>
            <w:tcW w:w="6414" w:type="dxa"/>
            <w:shd w:val="clear" w:color="auto" w:fill="auto"/>
          </w:tcPr>
          <w:p w:rsidR="001238B9" w:rsidRPr="00D70BBC" w:rsidRDefault="00E96733" w:rsidP="00D70BBC">
            <w:pPr>
              <w:pStyle w:val="TableParagraph"/>
              <w:spacing w:before="57"/>
              <w:ind w:left="60" w:right="93"/>
              <w:rPr>
                <w:sz w:val="20"/>
              </w:rPr>
            </w:pPr>
            <w:r w:rsidRPr="00D70BBC">
              <w:rPr>
                <w:sz w:val="20"/>
              </w:rPr>
              <w:t>Je nach Höhe des Bruttoeinkommens müssen Steuerpflichtige Lohnsteuer (Einkünfte aus unselbstständiger Beschäftigung) und Einkommensteuer (Einkommen aus selbstständiger Tätigkeit u.Ä.) an das Finanzamt entrichten. Lohnsteuer wird direkt vom Arbeitgeber überwiesen, der Arbeitnehmer erhält nur das Nettoentgelt. Bei der Berechnung werden Freibeträge berücksichtigt, die Steuersätze erhöhen sich progressiv je nach Höhe des zu versteuernden Einkommens</w:t>
            </w:r>
            <w:r w:rsidRPr="00D70BBC">
              <w:rPr>
                <w:spacing w:val="-6"/>
                <w:sz w:val="20"/>
              </w:rPr>
              <w:t xml:space="preserve"> </w:t>
            </w:r>
            <w:r w:rsidRPr="00D70BBC">
              <w:rPr>
                <w:sz w:val="20"/>
              </w:rPr>
              <w:t>bis</w:t>
            </w:r>
            <w:r w:rsidRPr="00D70BBC">
              <w:rPr>
                <w:spacing w:val="-6"/>
                <w:sz w:val="20"/>
              </w:rPr>
              <w:t xml:space="preserve"> </w:t>
            </w:r>
            <w:r w:rsidRPr="00D70BBC">
              <w:rPr>
                <w:sz w:val="20"/>
              </w:rPr>
              <w:t>zu</w:t>
            </w:r>
            <w:r w:rsidRPr="00D70BBC">
              <w:rPr>
                <w:spacing w:val="-7"/>
                <w:sz w:val="20"/>
              </w:rPr>
              <w:t xml:space="preserve"> </w:t>
            </w:r>
            <w:r w:rsidRPr="00D70BBC">
              <w:rPr>
                <w:sz w:val="20"/>
              </w:rPr>
              <w:t>einer</w:t>
            </w:r>
            <w:r w:rsidRPr="00D70BBC">
              <w:rPr>
                <w:spacing w:val="-6"/>
                <w:sz w:val="20"/>
              </w:rPr>
              <w:t xml:space="preserve"> </w:t>
            </w:r>
            <w:r w:rsidRPr="00D70BBC">
              <w:rPr>
                <w:sz w:val="20"/>
              </w:rPr>
              <w:t>Höchstgrenze.</w:t>
            </w:r>
            <w:r w:rsidRPr="00D70BBC">
              <w:rPr>
                <w:spacing w:val="-5"/>
                <w:sz w:val="20"/>
              </w:rPr>
              <w:t xml:space="preserve"> </w:t>
            </w:r>
            <w:r w:rsidRPr="00D70BBC">
              <w:rPr>
                <w:sz w:val="20"/>
              </w:rPr>
              <w:t>Durch</w:t>
            </w:r>
            <w:r w:rsidRPr="00D70BBC">
              <w:rPr>
                <w:spacing w:val="-7"/>
                <w:sz w:val="20"/>
              </w:rPr>
              <w:t xml:space="preserve"> </w:t>
            </w:r>
            <w:r w:rsidRPr="00D70BBC">
              <w:rPr>
                <w:sz w:val="20"/>
              </w:rPr>
              <w:t>Steuerklassen</w:t>
            </w:r>
            <w:r w:rsidRPr="00D70BBC">
              <w:rPr>
                <w:spacing w:val="-10"/>
                <w:sz w:val="20"/>
              </w:rPr>
              <w:t xml:space="preserve"> </w:t>
            </w:r>
            <w:r w:rsidRPr="00D70BBC">
              <w:rPr>
                <w:sz w:val="20"/>
              </w:rPr>
              <w:t>können unterschiedliche Freibeträge vorab berücksichtigt werden. Vorab können zusätzliche Steuerfreibeträge, z. B. für Sonderausgaben, beantragt und Steuererklärungen eingereicht werden (elektronisch über ELSTER).</w:t>
            </w:r>
          </w:p>
          <w:p w:rsidR="001238B9" w:rsidRPr="00D70BBC" w:rsidRDefault="00E96733" w:rsidP="00D70BBC">
            <w:pPr>
              <w:pStyle w:val="TableParagraph"/>
              <w:spacing w:before="1"/>
              <w:ind w:left="60" w:right="93"/>
              <w:rPr>
                <w:sz w:val="20"/>
              </w:rPr>
            </w:pPr>
            <w:r w:rsidRPr="00D70BBC">
              <w:rPr>
                <w:sz w:val="20"/>
              </w:rPr>
              <w:t>Durch</w:t>
            </w:r>
            <w:r w:rsidRPr="00D70BBC">
              <w:rPr>
                <w:spacing w:val="-10"/>
                <w:sz w:val="20"/>
              </w:rPr>
              <w:t xml:space="preserve"> </w:t>
            </w:r>
            <w:r w:rsidRPr="00D70BBC">
              <w:rPr>
                <w:sz w:val="20"/>
              </w:rPr>
              <w:t>einen</w:t>
            </w:r>
            <w:r w:rsidRPr="00D70BBC">
              <w:rPr>
                <w:spacing w:val="-8"/>
                <w:sz w:val="20"/>
              </w:rPr>
              <w:t xml:space="preserve"> </w:t>
            </w:r>
            <w:r w:rsidRPr="00D70BBC">
              <w:rPr>
                <w:sz w:val="20"/>
              </w:rPr>
              <w:t>nachträglichen</w:t>
            </w:r>
            <w:r w:rsidRPr="00D70BBC">
              <w:rPr>
                <w:spacing w:val="-8"/>
                <w:sz w:val="20"/>
              </w:rPr>
              <w:t xml:space="preserve"> </w:t>
            </w:r>
            <w:r w:rsidRPr="00D70BBC">
              <w:rPr>
                <w:sz w:val="20"/>
              </w:rPr>
              <w:t>Antrag</w:t>
            </w:r>
            <w:r w:rsidRPr="00D70BBC">
              <w:rPr>
                <w:spacing w:val="-10"/>
                <w:sz w:val="20"/>
              </w:rPr>
              <w:t xml:space="preserve"> </w:t>
            </w:r>
            <w:r w:rsidRPr="00D70BBC">
              <w:rPr>
                <w:sz w:val="20"/>
              </w:rPr>
              <w:t>auf</w:t>
            </w:r>
            <w:r w:rsidRPr="00D70BBC">
              <w:rPr>
                <w:spacing w:val="-8"/>
                <w:sz w:val="20"/>
              </w:rPr>
              <w:t xml:space="preserve"> </w:t>
            </w:r>
            <w:r w:rsidRPr="00D70BBC">
              <w:rPr>
                <w:sz w:val="20"/>
              </w:rPr>
              <w:t xml:space="preserve">Lohnsteuerjahresausgleich können zu viel gezahlte Steuern erstattet werden, vgl. z. B. </w:t>
            </w:r>
            <w:hyperlink r:id="rId25">
              <w:r w:rsidRPr="00D70BBC">
                <w:rPr>
                  <w:sz w:val="20"/>
                </w:rPr>
                <w:t>www.bmf.de</w:t>
              </w:r>
            </w:hyperlink>
            <w:r w:rsidRPr="00D70BBC">
              <w:rPr>
                <w:sz w:val="20"/>
              </w:rPr>
              <w:t xml:space="preserve">, </w:t>
            </w:r>
            <w:hyperlink r:id="rId26">
              <w:r w:rsidRPr="00D70BBC">
                <w:rPr>
                  <w:sz w:val="20"/>
                </w:rPr>
                <w:t>www.bmf- steuerrechner.de,</w:t>
              </w:r>
            </w:hyperlink>
            <w:r w:rsidRPr="00D70BBC">
              <w:rPr>
                <w:sz w:val="20"/>
              </w:rPr>
              <w:t xml:space="preserve"> </w:t>
            </w:r>
            <w:r w:rsidRPr="00D70BBC">
              <w:rPr>
                <w:spacing w:val="-2"/>
                <w:sz w:val="20"/>
              </w:rPr>
              <w:t>www.elster.de,</w:t>
            </w:r>
            <w:hyperlink r:id="rId27">
              <w:r w:rsidRPr="00D70BBC">
                <w:rPr>
                  <w:spacing w:val="-2"/>
                  <w:sz w:val="20"/>
                </w:rPr>
                <w:t>www.wikipedia.de</w:t>
              </w:r>
            </w:hyperlink>
            <w:hyperlink r:id="rId28">
              <w:r w:rsidRPr="00D70BBC">
                <w:rPr>
                  <w:spacing w:val="-2"/>
                  <w:sz w:val="20"/>
                </w:rPr>
                <w:t>,www.steuern.de.</w:t>
              </w:r>
            </w:hyperlink>
          </w:p>
        </w:tc>
      </w:tr>
      <w:tr w:rsidR="001238B9" w:rsidTr="00D70BBC">
        <w:trPr>
          <w:trHeight w:val="3801"/>
        </w:trPr>
        <w:tc>
          <w:tcPr>
            <w:tcW w:w="2069" w:type="dxa"/>
            <w:shd w:val="clear" w:color="auto" w:fill="A7D08C"/>
          </w:tcPr>
          <w:p w:rsidR="001238B9" w:rsidRPr="00D70BBC" w:rsidRDefault="00E96733" w:rsidP="00D70BBC">
            <w:pPr>
              <w:pStyle w:val="TableParagraph"/>
              <w:spacing w:before="52"/>
              <w:ind w:right="67"/>
              <w:rPr>
                <w:b/>
                <w:sz w:val="20"/>
              </w:rPr>
            </w:pPr>
            <w:r w:rsidRPr="00D70BBC">
              <w:rPr>
                <w:b/>
                <w:spacing w:val="-2"/>
                <w:sz w:val="20"/>
              </w:rPr>
              <w:t xml:space="preserve">Sozialpartner, Sozialversicherung </w:t>
            </w:r>
            <w:r w:rsidRPr="00D70BBC">
              <w:rPr>
                <w:b/>
                <w:spacing w:val="-4"/>
                <w:sz w:val="20"/>
              </w:rPr>
              <w:t xml:space="preserve">nach </w:t>
            </w:r>
            <w:r w:rsidRPr="00D70BBC">
              <w:rPr>
                <w:b/>
                <w:spacing w:val="-2"/>
                <w:sz w:val="20"/>
              </w:rPr>
              <w:t xml:space="preserve">Sozialgesetzbuch </w:t>
            </w:r>
            <w:r w:rsidRPr="00D70BBC">
              <w:rPr>
                <w:b/>
                <w:sz w:val="20"/>
              </w:rPr>
              <w:t>(SGB I bis IX)</w:t>
            </w:r>
          </w:p>
        </w:tc>
        <w:tc>
          <w:tcPr>
            <w:tcW w:w="6414" w:type="dxa"/>
            <w:shd w:val="clear" w:color="auto" w:fill="auto"/>
          </w:tcPr>
          <w:p w:rsidR="001238B9" w:rsidRPr="00D70BBC" w:rsidRDefault="00E96733" w:rsidP="00D70BBC">
            <w:pPr>
              <w:pStyle w:val="TableParagraph"/>
              <w:numPr>
                <w:ilvl w:val="0"/>
                <w:numId w:val="37"/>
              </w:numPr>
              <w:tabs>
                <w:tab w:val="left" w:pos="458"/>
              </w:tabs>
              <w:spacing w:before="55" w:line="244" w:lineRule="exact"/>
              <w:rPr>
                <w:sz w:val="20"/>
              </w:rPr>
            </w:pPr>
            <w:r w:rsidRPr="00D70BBC">
              <w:rPr>
                <w:sz w:val="20"/>
              </w:rPr>
              <w:t>Gesetzliche</w:t>
            </w:r>
            <w:r w:rsidRPr="00D70BBC">
              <w:rPr>
                <w:spacing w:val="-12"/>
                <w:sz w:val="20"/>
              </w:rPr>
              <w:t xml:space="preserve"> </w:t>
            </w:r>
            <w:r w:rsidRPr="00D70BBC">
              <w:rPr>
                <w:sz w:val="20"/>
              </w:rPr>
              <w:t>Krankenkassen:</w:t>
            </w:r>
            <w:r w:rsidRPr="00D70BBC">
              <w:rPr>
                <w:spacing w:val="-12"/>
                <w:sz w:val="20"/>
              </w:rPr>
              <w:t xml:space="preserve"> </w:t>
            </w:r>
            <w:r w:rsidRPr="00D70BBC">
              <w:rPr>
                <w:sz w:val="20"/>
              </w:rPr>
              <w:t>gesetzliche</w:t>
            </w:r>
            <w:r w:rsidRPr="00D70BBC">
              <w:rPr>
                <w:spacing w:val="-13"/>
                <w:sz w:val="20"/>
              </w:rPr>
              <w:t xml:space="preserve"> </w:t>
            </w:r>
            <w:r w:rsidRPr="00D70BBC">
              <w:rPr>
                <w:spacing w:val="-2"/>
                <w:sz w:val="20"/>
              </w:rPr>
              <w:t>Krankenversicherung</w:t>
            </w:r>
          </w:p>
          <w:p w:rsidR="001238B9" w:rsidRPr="00D70BBC" w:rsidRDefault="00E96733" w:rsidP="00D70BBC">
            <w:pPr>
              <w:pStyle w:val="TableParagraph"/>
              <w:numPr>
                <w:ilvl w:val="0"/>
                <w:numId w:val="37"/>
              </w:numPr>
              <w:tabs>
                <w:tab w:val="left" w:pos="458"/>
              </w:tabs>
              <w:spacing w:line="242" w:lineRule="exact"/>
              <w:rPr>
                <w:sz w:val="20"/>
              </w:rPr>
            </w:pPr>
            <w:r w:rsidRPr="00D70BBC">
              <w:rPr>
                <w:sz w:val="20"/>
              </w:rPr>
              <w:t>Krankenkassen:</w:t>
            </w:r>
            <w:r w:rsidRPr="00D70BBC">
              <w:rPr>
                <w:spacing w:val="-13"/>
                <w:sz w:val="20"/>
              </w:rPr>
              <w:t xml:space="preserve"> </w:t>
            </w:r>
            <w:r w:rsidRPr="00D70BBC">
              <w:rPr>
                <w:sz w:val="20"/>
              </w:rPr>
              <w:t>gesetzliche</w:t>
            </w:r>
            <w:r w:rsidRPr="00D70BBC">
              <w:rPr>
                <w:spacing w:val="-13"/>
                <w:sz w:val="20"/>
              </w:rPr>
              <w:t xml:space="preserve"> </w:t>
            </w:r>
            <w:r w:rsidRPr="00D70BBC">
              <w:rPr>
                <w:spacing w:val="-2"/>
                <w:sz w:val="20"/>
              </w:rPr>
              <w:t>Pflegeversicherung</w:t>
            </w:r>
          </w:p>
          <w:p w:rsidR="001238B9" w:rsidRPr="00D70BBC" w:rsidRDefault="00E96733" w:rsidP="00D70BBC">
            <w:pPr>
              <w:pStyle w:val="TableParagraph"/>
              <w:numPr>
                <w:ilvl w:val="0"/>
                <w:numId w:val="37"/>
              </w:numPr>
              <w:tabs>
                <w:tab w:val="left" w:pos="458"/>
              </w:tabs>
              <w:spacing w:line="244" w:lineRule="exact"/>
              <w:rPr>
                <w:sz w:val="20"/>
              </w:rPr>
            </w:pPr>
            <w:r w:rsidRPr="00D70BBC">
              <w:rPr>
                <w:spacing w:val="-2"/>
                <w:sz w:val="20"/>
              </w:rPr>
              <w:t>Rentenversicherungsträger:</w:t>
            </w:r>
            <w:r w:rsidRPr="00D70BBC">
              <w:rPr>
                <w:spacing w:val="18"/>
                <w:sz w:val="20"/>
              </w:rPr>
              <w:t xml:space="preserve"> </w:t>
            </w:r>
            <w:r w:rsidRPr="00D70BBC">
              <w:rPr>
                <w:spacing w:val="-2"/>
                <w:sz w:val="20"/>
              </w:rPr>
              <w:t>gesetzliche</w:t>
            </w:r>
            <w:r w:rsidRPr="00D70BBC">
              <w:rPr>
                <w:spacing w:val="21"/>
                <w:sz w:val="20"/>
              </w:rPr>
              <w:t xml:space="preserve"> </w:t>
            </w:r>
            <w:r w:rsidRPr="00D70BBC">
              <w:rPr>
                <w:spacing w:val="-2"/>
                <w:sz w:val="20"/>
              </w:rPr>
              <w:t>Rentenversicherung</w:t>
            </w:r>
          </w:p>
          <w:p w:rsidR="001238B9" w:rsidRPr="00D70BBC" w:rsidRDefault="00E96733" w:rsidP="00D70BBC">
            <w:pPr>
              <w:pStyle w:val="TableParagraph"/>
              <w:numPr>
                <w:ilvl w:val="0"/>
                <w:numId w:val="37"/>
              </w:numPr>
              <w:tabs>
                <w:tab w:val="left" w:pos="458"/>
              </w:tabs>
              <w:spacing w:line="244" w:lineRule="exact"/>
              <w:rPr>
                <w:sz w:val="20"/>
              </w:rPr>
            </w:pPr>
            <w:r w:rsidRPr="00D70BBC">
              <w:rPr>
                <w:sz w:val="20"/>
              </w:rPr>
              <w:t>Bundesagentur</w:t>
            </w:r>
            <w:r w:rsidRPr="00D70BBC">
              <w:rPr>
                <w:spacing w:val="-8"/>
                <w:sz w:val="20"/>
              </w:rPr>
              <w:t xml:space="preserve"> </w:t>
            </w:r>
            <w:r w:rsidRPr="00D70BBC">
              <w:rPr>
                <w:sz w:val="20"/>
              </w:rPr>
              <w:t>für</w:t>
            </w:r>
            <w:r w:rsidRPr="00D70BBC">
              <w:rPr>
                <w:spacing w:val="-7"/>
                <w:sz w:val="20"/>
              </w:rPr>
              <w:t xml:space="preserve"> </w:t>
            </w:r>
            <w:r w:rsidRPr="00D70BBC">
              <w:rPr>
                <w:sz w:val="20"/>
              </w:rPr>
              <w:t>Arbeit:</w:t>
            </w:r>
            <w:r w:rsidRPr="00D70BBC">
              <w:rPr>
                <w:spacing w:val="-5"/>
                <w:sz w:val="20"/>
              </w:rPr>
              <w:t xml:space="preserve"> </w:t>
            </w:r>
            <w:r w:rsidRPr="00D70BBC">
              <w:rPr>
                <w:spacing w:val="-2"/>
                <w:sz w:val="20"/>
              </w:rPr>
              <w:t>Arbeitslosenversicherung</w:t>
            </w:r>
          </w:p>
          <w:p w:rsidR="001238B9" w:rsidRPr="00D70BBC" w:rsidRDefault="00E96733" w:rsidP="00D70BBC">
            <w:pPr>
              <w:pStyle w:val="TableParagraph"/>
              <w:numPr>
                <w:ilvl w:val="0"/>
                <w:numId w:val="37"/>
              </w:numPr>
              <w:tabs>
                <w:tab w:val="left" w:pos="458"/>
              </w:tabs>
              <w:ind w:right="566"/>
              <w:rPr>
                <w:sz w:val="20"/>
              </w:rPr>
            </w:pPr>
            <w:r w:rsidRPr="00D70BBC">
              <w:rPr>
                <w:sz w:val="20"/>
              </w:rPr>
              <w:t>Berufsgenossenschaften:</w:t>
            </w:r>
            <w:r w:rsidRPr="00D70BBC">
              <w:rPr>
                <w:spacing w:val="-14"/>
                <w:sz w:val="20"/>
              </w:rPr>
              <w:t xml:space="preserve"> </w:t>
            </w:r>
            <w:r w:rsidRPr="00D70BBC">
              <w:rPr>
                <w:sz w:val="20"/>
              </w:rPr>
              <w:t>betriebliche</w:t>
            </w:r>
            <w:r w:rsidRPr="00D70BBC">
              <w:rPr>
                <w:spacing w:val="-14"/>
                <w:sz w:val="20"/>
              </w:rPr>
              <w:t xml:space="preserve"> </w:t>
            </w:r>
            <w:r w:rsidRPr="00D70BBC">
              <w:rPr>
                <w:sz w:val="20"/>
              </w:rPr>
              <w:t>Unfallversicherung</w:t>
            </w:r>
            <w:r w:rsidRPr="00D70BBC">
              <w:rPr>
                <w:spacing w:val="-14"/>
                <w:sz w:val="20"/>
              </w:rPr>
              <w:t xml:space="preserve"> </w:t>
            </w:r>
            <w:r w:rsidRPr="00D70BBC">
              <w:rPr>
                <w:sz w:val="20"/>
              </w:rPr>
              <w:t>(zu 100% vom AG)</w:t>
            </w:r>
          </w:p>
          <w:p w:rsidR="001238B9" w:rsidRPr="00D70BBC" w:rsidRDefault="00E96733" w:rsidP="00D70BBC">
            <w:pPr>
              <w:pStyle w:val="TableParagraph"/>
              <w:ind w:left="60" w:right="93"/>
              <w:rPr>
                <w:sz w:val="20"/>
              </w:rPr>
            </w:pPr>
            <w:r w:rsidRPr="00D70BBC">
              <w:rPr>
                <w:sz w:val="20"/>
              </w:rPr>
              <w:t xml:space="preserve">In den Büchern des SGB sind alle Sozialgesetze zusammengefasst. Beiträge sind Pflicht und werden abhängig vom Bruttoeinkommen bis zu gesetzlich festgelegten Beitragsbemessungsgrenzen (siehe z. B. </w:t>
            </w:r>
            <w:hyperlink r:id="rId29">
              <w:r w:rsidRPr="00D70BBC">
                <w:rPr>
                  <w:sz w:val="20"/>
                </w:rPr>
                <w:t>www.aok.de</w:t>
              </w:r>
            </w:hyperlink>
            <w:r w:rsidRPr="00D70BBC">
              <w:rPr>
                <w:sz w:val="20"/>
              </w:rPr>
              <w:t>)</w:t>
            </w:r>
            <w:r w:rsidRPr="00D70BBC">
              <w:rPr>
                <w:spacing w:val="-7"/>
                <w:sz w:val="20"/>
              </w:rPr>
              <w:t xml:space="preserve"> </w:t>
            </w:r>
            <w:r w:rsidRPr="00D70BBC">
              <w:rPr>
                <w:sz w:val="20"/>
              </w:rPr>
              <w:t>erhoben.</w:t>
            </w:r>
            <w:r w:rsidRPr="00D70BBC">
              <w:rPr>
                <w:spacing w:val="-8"/>
                <w:sz w:val="20"/>
              </w:rPr>
              <w:t xml:space="preserve"> </w:t>
            </w:r>
            <w:r w:rsidRPr="00D70BBC">
              <w:rPr>
                <w:sz w:val="20"/>
              </w:rPr>
              <w:t>Die</w:t>
            </w:r>
            <w:r w:rsidRPr="00D70BBC">
              <w:rPr>
                <w:spacing w:val="-6"/>
                <w:sz w:val="20"/>
              </w:rPr>
              <w:t xml:space="preserve"> </w:t>
            </w:r>
            <w:r w:rsidRPr="00D70BBC">
              <w:rPr>
                <w:sz w:val="20"/>
              </w:rPr>
              <w:t>Beiträge</w:t>
            </w:r>
            <w:r w:rsidRPr="00D70BBC">
              <w:rPr>
                <w:spacing w:val="-6"/>
                <w:sz w:val="20"/>
              </w:rPr>
              <w:t xml:space="preserve"> </w:t>
            </w:r>
            <w:r w:rsidRPr="00D70BBC">
              <w:rPr>
                <w:sz w:val="20"/>
              </w:rPr>
              <w:t>der</w:t>
            </w:r>
            <w:r w:rsidRPr="00D70BBC">
              <w:rPr>
                <w:spacing w:val="-5"/>
                <w:sz w:val="20"/>
              </w:rPr>
              <w:t xml:space="preserve"> </w:t>
            </w:r>
            <w:r w:rsidRPr="00D70BBC">
              <w:rPr>
                <w:sz w:val="20"/>
              </w:rPr>
              <w:t>o.a.</w:t>
            </w:r>
            <w:r w:rsidRPr="00D70BBC">
              <w:rPr>
                <w:spacing w:val="-6"/>
                <w:sz w:val="20"/>
              </w:rPr>
              <w:t xml:space="preserve"> </w:t>
            </w:r>
            <w:r w:rsidRPr="00D70BBC">
              <w:rPr>
                <w:sz w:val="20"/>
              </w:rPr>
              <w:t>vier</w:t>
            </w:r>
            <w:r w:rsidRPr="00D70BBC">
              <w:rPr>
                <w:spacing w:val="-8"/>
                <w:sz w:val="20"/>
              </w:rPr>
              <w:t xml:space="preserve"> </w:t>
            </w:r>
            <w:r w:rsidRPr="00D70BBC">
              <w:rPr>
                <w:sz w:val="20"/>
              </w:rPr>
              <w:t>Pflichtversicherungen teilen</w:t>
            </w:r>
            <w:r w:rsidRPr="00D70BBC">
              <w:rPr>
                <w:spacing w:val="-5"/>
                <w:sz w:val="20"/>
              </w:rPr>
              <w:t xml:space="preserve"> </w:t>
            </w:r>
            <w:r w:rsidRPr="00D70BBC">
              <w:rPr>
                <w:sz w:val="20"/>
              </w:rPr>
              <w:t>sich</w:t>
            </w:r>
            <w:r w:rsidRPr="00D70BBC">
              <w:rPr>
                <w:spacing w:val="-4"/>
                <w:sz w:val="20"/>
              </w:rPr>
              <w:t xml:space="preserve"> </w:t>
            </w:r>
            <w:r w:rsidRPr="00D70BBC">
              <w:rPr>
                <w:sz w:val="20"/>
              </w:rPr>
              <w:t>in</w:t>
            </w:r>
            <w:r w:rsidRPr="00D70BBC">
              <w:rPr>
                <w:spacing w:val="-4"/>
                <w:sz w:val="20"/>
              </w:rPr>
              <w:t xml:space="preserve"> </w:t>
            </w:r>
            <w:r w:rsidRPr="00D70BBC">
              <w:rPr>
                <w:sz w:val="20"/>
              </w:rPr>
              <w:t>etwa</w:t>
            </w:r>
            <w:r w:rsidRPr="00D70BBC">
              <w:rPr>
                <w:spacing w:val="-2"/>
                <w:sz w:val="20"/>
              </w:rPr>
              <w:t xml:space="preserve"> </w:t>
            </w:r>
            <w:r w:rsidRPr="00D70BBC">
              <w:rPr>
                <w:sz w:val="20"/>
              </w:rPr>
              <w:t>zur</w:t>
            </w:r>
            <w:r w:rsidRPr="00D70BBC">
              <w:rPr>
                <w:spacing w:val="-4"/>
                <w:sz w:val="20"/>
              </w:rPr>
              <w:t xml:space="preserve"> </w:t>
            </w:r>
            <w:r w:rsidRPr="00D70BBC">
              <w:rPr>
                <w:sz w:val="20"/>
              </w:rPr>
              <w:t>Hälfte</w:t>
            </w:r>
            <w:r w:rsidRPr="00D70BBC">
              <w:rPr>
                <w:spacing w:val="-5"/>
                <w:sz w:val="20"/>
              </w:rPr>
              <w:t xml:space="preserve"> </w:t>
            </w:r>
            <w:r w:rsidRPr="00D70BBC">
              <w:rPr>
                <w:sz w:val="20"/>
              </w:rPr>
              <w:t>Arbeitgeber</w:t>
            </w:r>
            <w:r w:rsidRPr="00D70BBC">
              <w:rPr>
                <w:spacing w:val="-4"/>
                <w:sz w:val="20"/>
              </w:rPr>
              <w:t xml:space="preserve"> </w:t>
            </w:r>
            <w:r w:rsidRPr="00D70BBC">
              <w:rPr>
                <w:sz w:val="20"/>
              </w:rPr>
              <w:t>(AG)</w:t>
            </w:r>
            <w:r w:rsidRPr="00D70BBC">
              <w:rPr>
                <w:spacing w:val="-3"/>
                <w:sz w:val="20"/>
              </w:rPr>
              <w:t xml:space="preserve"> </w:t>
            </w:r>
            <w:r w:rsidRPr="00D70BBC">
              <w:rPr>
                <w:sz w:val="20"/>
              </w:rPr>
              <w:t>und</w:t>
            </w:r>
            <w:r w:rsidRPr="00D70BBC">
              <w:rPr>
                <w:spacing w:val="-4"/>
                <w:sz w:val="20"/>
              </w:rPr>
              <w:t xml:space="preserve"> </w:t>
            </w:r>
            <w:r w:rsidRPr="00D70BBC">
              <w:rPr>
                <w:sz w:val="20"/>
              </w:rPr>
              <w:t>Arbeitnehmer</w:t>
            </w:r>
            <w:r w:rsidRPr="00D70BBC">
              <w:rPr>
                <w:spacing w:val="-4"/>
                <w:sz w:val="20"/>
              </w:rPr>
              <w:t xml:space="preserve"> </w:t>
            </w:r>
            <w:r w:rsidRPr="00D70BBC">
              <w:rPr>
                <w:sz w:val="20"/>
              </w:rPr>
              <w:t>(AN). Die Arbeitgeber müssen die Beiträge überweisen.</w:t>
            </w:r>
          </w:p>
          <w:p w:rsidR="001238B9" w:rsidRPr="00D70BBC" w:rsidRDefault="00E96733" w:rsidP="00D70BBC">
            <w:pPr>
              <w:pStyle w:val="TableParagraph"/>
              <w:ind w:left="60" w:right="93"/>
              <w:rPr>
                <w:sz w:val="20"/>
              </w:rPr>
            </w:pPr>
            <w:r w:rsidRPr="00D70BBC">
              <w:rPr>
                <w:sz w:val="20"/>
              </w:rPr>
              <w:t>Einkommensbezieher</w:t>
            </w:r>
            <w:r w:rsidRPr="00D70BBC">
              <w:rPr>
                <w:spacing w:val="-8"/>
                <w:sz w:val="20"/>
              </w:rPr>
              <w:t xml:space="preserve"> </w:t>
            </w:r>
            <w:r w:rsidRPr="00D70BBC">
              <w:rPr>
                <w:sz w:val="20"/>
              </w:rPr>
              <w:t>über</w:t>
            </w:r>
            <w:r w:rsidRPr="00D70BBC">
              <w:rPr>
                <w:spacing w:val="-8"/>
                <w:sz w:val="20"/>
              </w:rPr>
              <w:t xml:space="preserve"> </w:t>
            </w:r>
            <w:r w:rsidRPr="00D70BBC">
              <w:rPr>
                <w:sz w:val="20"/>
              </w:rPr>
              <w:t>dieser</w:t>
            </w:r>
            <w:r w:rsidRPr="00D70BBC">
              <w:rPr>
                <w:spacing w:val="-8"/>
                <w:sz w:val="20"/>
              </w:rPr>
              <w:t xml:space="preserve"> </w:t>
            </w:r>
            <w:r w:rsidRPr="00D70BBC">
              <w:rPr>
                <w:sz w:val="20"/>
              </w:rPr>
              <w:t>Grenze</w:t>
            </w:r>
            <w:r w:rsidRPr="00D70BBC">
              <w:rPr>
                <w:spacing w:val="-6"/>
                <w:sz w:val="20"/>
              </w:rPr>
              <w:t xml:space="preserve"> </w:t>
            </w:r>
            <w:r w:rsidRPr="00D70BBC">
              <w:rPr>
                <w:sz w:val="20"/>
              </w:rPr>
              <w:t>und</w:t>
            </w:r>
            <w:r w:rsidRPr="00D70BBC">
              <w:rPr>
                <w:spacing w:val="-8"/>
                <w:sz w:val="20"/>
              </w:rPr>
              <w:t xml:space="preserve"> </w:t>
            </w:r>
            <w:r w:rsidRPr="00D70BBC">
              <w:rPr>
                <w:sz w:val="20"/>
              </w:rPr>
              <w:t>Selbstständige</w:t>
            </w:r>
            <w:r w:rsidRPr="00D70BBC">
              <w:rPr>
                <w:spacing w:val="-9"/>
                <w:sz w:val="20"/>
              </w:rPr>
              <w:t xml:space="preserve"> </w:t>
            </w:r>
            <w:r w:rsidRPr="00D70BBC">
              <w:rPr>
                <w:sz w:val="20"/>
              </w:rPr>
              <w:t>können wählen und freiwillig Mitglied werden.</w:t>
            </w:r>
          </w:p>
          <w:p w:rsidR="001238B9" w:rsidRPr="00D70BBC" w:rsidRDefault="00E96733" w:rsidP="00D70BBC">
            <w:pPr>
              <w:pStyle w:val="TableParagraph"/>
              <w:ind w:left="60"/>
              <w:rPr>
                <w:sz w:val="20"/>
              </w:rPr>
            </w:pPr>
            <w:r w:rsidRPr="00D70BBC">
              <w:rPr>
                <w:sz w:val="20"/>
              </w:rPr>
              <w:t>Siehe</w:t>
            </w:r>
            <w:r w:rsidRPr="00D70BBC">
              <w:rPr>
                <w:spacing w:val="-8"/>
                <w:sz w:val="20"/>
              </w:rPr>
              <w:t xml:space="preserve"> </w:t>
            </w:r>
            <w:r w:rsidRPr="00D70BBC">
              <w:rPr>
                <w:sz w:val="20"/>
              </w:rPr>
              <w:t>auch</w:t>
            </w:r>
            <w:r w:rsidRPr="00D70BBC">
              <w:rPr>
                <w:spacing w:val="-6"/>
                <w:sz w:val="20"/>
              </w:rPr>
              <w:t xml:space="preserve"> </w:t>
            </w:r>
            <w:r w:rsidRPr="00D70BBC">
              <w:rPr>
                <w:sz w:val="20"/>
              </w:rPr>
              <w:t>Suchbegriff:</w:t>
            </w:r>
            <w:r w:rsidRPr="00D70BBC">
              <w:rPr>
                <w:spacing w:val="-8"/>
                <w:sz w:val="20"/>
              </w:rPr>
              <w:t xml:space="preserve"> </w:t>
            </w:r>
            <w:r w:rsidRPr="00D70BBC">
              <w:rPr>
                <w:spacing w:val="-2"/>
                <w:sz w:val="20"/>
              </w:rPr>
              <w:t>Sozialpartner</w:t>
            </w:r>
          </w:p>
        </w:tc>
      </w:tr>
      <w:tr w:rsidR="001238B9" w:rsidTr="00D70BBC">
        <w:trPr>
          <w:trHeight w:val="4046"/>
        </w:trPr>
        <w:tc>
          <w:tcPr>
            <w:tcW w:w="2069" w:type="dxa"/>
            <w:shd w:val="clear" w:color="auto" w:fill="A7D08C"/>
          </w:tcPr>
          <w:p w:rsidR="001238B9" w:rsidRPr="00D70BBC" w:rsidRDefault="00E96733" w:rsidP="00D70BBC">
            <w:pPr>
              <w:pStyle w:val="TableParagraph"/>
              <w:spacing w:before="54"/>
              <w:ind w:right="67"/>
              <w:rPr>
                <w:b/>
                <w:sz w:val="20"/>
              </w:rPr>
            </w:pPr>
            <w:r w:rsidRPr="00D70BBC">
              <w:rPr>
                <w:b/>
                <w:spacing w:val="-2"/>
                <w:sz w:val="20"/>
              </w:rPr>
              <w:t>Private Versicherungen</w:t>
            </w:r>
            <w:r w:rsidRPr="00D70BBC">
              <w:rPr>
                <w:b/>
                <w:spacing w:val="40"/>
                <w:sz w:val="20"/>
              </w:rPr>
              <w:t xml:space="preserve"> </w:t>
            </w:r>
            <w:r w:rsidRPr="00D70BBC">
              <w:rPr>
                <w:b/>
                <w:sz w:val="20"/>
              </w:rPr>
              <w:t>(von</w:t>
            </w:r>
            <w:r w:rsidRPr="00D70BBC">
              <w:rPr>
                <w:b/>
                <w:spacing w:val="-14"/>
                <w:sz w:val="20"/>
              </w:rPr>
              <w:t xml:space="preserve"> </w:t>
            </w:r>
            <w:r w:rsidRPr="00D70BBC">
              <w:rPr>
                <w:b/>
                <w:sz w:val="20"/>
              </w:rPr>
              <w:t xml:space="preserve">Versicherungs- </w:t>
            </w:r>
            <w:r w:rsidRPr="00D70BBC">
              <w:rPr>
                <w:b/>
                <w:spacing w:val="-2"/>
                <w:sz w:val="20"/>
              </w:rPr>
              <w:t>gesellschaften)</w:t>
            </w:r>
          </w:p>
        </w:tc>
        <w:tc>
          <w:tcPr>
            <w:tcW w:w="6414" w:type="dxa"/>
            <w:shd w:val="clear" w:color="auto" w:fill="auto"/>
          </w:tcPr>
          <w:p w:rsidR="001238B9" w:rsidRPr="00D70BBC" w:rsidRDefault="00E96733" w:rsidP="00D70BBC">
            <w:pPr>
              <w:pStyle w:val="TableParagraph"/>
              <w:numPr>
                <w:ilvl w:val="0"/>
                <w:numId w:val="36"/>
              </w:numPr>
              <w:tabs>
                <w:tab w:val="left" w:pos="458"/>
              </w:tabs>
              <w:spacing w:before="55"/>
              <w:ind w:right="1231"/>
              <w:rPr>
                <w:sz w:val="20"/>
              </w:rPr>
            </w:pPr>
            <w:r w:rsidRPr="00D70BBC">
              <w:rPr>
                <w:sz w:val="20"/>
              </w:rPr>
              <w:t>Krankenversicherung</w:t>
            </w:r>
            <w:r w:rsidRPr="00D70BBC">
              <w:rPr>
                <w:spacing w:val="-7"/>
                <w:sz w:val="20"/>
              </w:rPr>
              <w:t xml:space="preserve"> </w:t>
            </w:r>
            <w:r w:rsidRPr="00D70BBC">
              <w:rPr>
                <w:sz w:val="20"/>
              </w:rPr>
              <w:t>(ca.</w:t>
            </w:r>
            <w:r w:rsidRPr="00D70BBC">
              <w:rPr>
                <w:spacing w:val="-8"/>
                <w:sz w:val="20"/>
              </w:rPr>
              <w:t xml:space="preserve"> </w:t>
            </w:r>
            <w:r w:rsidRPr="00D70BBC">
              <w:rPr>
                <w:sz w:val="20"/>
              </w:rPr>
              <w:t>8</w:t>
            </w:r>
            <w:r w:rsidRPr="00D70BBC">
              <w:rPr>
                <w:spacing w:val="-6"/>
                <w:sz w:val="20"/>
              </w:rPr>
              <w:t xml:space="preserve"> </w:t>
            </w:r>
            <w:r w:rsidRPr="00D70BBC">
              <w:rPr>
                <w:sz w:val="20"/>
              </w:rPr>
              <w:t>Mio.</w:t>
            </w:r>
            <w:r w:rsidRPr="00D70BBC">
              <w:rPr>
                <w:spacing w:val="-7"/>
                <w:sz w:val="20"/>
              </w:rPr>
              <w:t xml:space="preserve"> </w:t>
            </w:r>
            <w:r w:rsidRPr="00D70BBC">
              <w:rPr>
                <w:sz w:val="20"/>
              </w:rPr>
              <w:t>Versicherte,</w:t>
            </w:r>
            <w:r w:rsidRPr="00D70BBC">
              <w:rPr>
                <w:spacing w:val="-6"/>
                <w:sz w:val="20"/>
              </w:rPr>
              <w:t xml:space="preserve"> </w:t>
            </w:r>
            <w:r w:rsidRPr="00D70BBC">
              <w:rPr>
                <w:sz w:val="20"/>
              </w:rPr>
              <w:t>26</w:t>
            </w:r>
            <w:r w:rsidRPr="00D70BBC">
              <w:rPr>
                <w:spacing w:val="-7"/>
                <w:sz w:val="20"/>
              </w:rPr>
              <w:t xml:space="preserve"> </w:t>
            </w:r>
            <w:r w:rsidRPr="00D70BBC">
              <w:rPr>
                <w:sz w:val="20"/>
              </w:rPr>
              <w:t xml:space="preserve">Mio. </w:t>
            </w:r>
            <w:r w:rsidRPr="00D70BBC">
              <w:rPr>
                <w:spacing w:val="-2"/>
                <w:sz w:val="20"/>
              </w:rPr>
              <w:t>Zusatzversicherungen)</w:t>
            </w:r>
          </w:p>
          <w:p w:rsidR="001238B9" w:rsidRPr="00D70BBC" w:rsidRDefault="00E96733" w:rsidP="00D70BBC">
            <w:pPr>
              <w:pStyle w:val="TableParagraph"/>
              <w:numPr>
                <w:ilvl w:val="0"/>
                <w:numId w:val="36"/>
              </w:numPr>
              <w:tabs>
                <w:tab w:val="left" w:pos="458"/>
              </w:tabs>
              <w:ind w:right="1452"/>
              <w:rPr>
                <w:sz w:val="20"/>
              </w:rPr>
            </w:pPr>
            <w:r w:rsidRPr="00D70BBC">
              <w:rPr>
                <w:sz w:val="20"/>
              </w:rPr>
              <w:t>Haftpflichtversicherung</w:t>
            </w:r>
            <w:r w:rsidRPr="00D70BBC">
              <w:rPr>
                <w:spacing w:val="-11"/>
                <w:sz w:val="20"/>
              </w:rPr>
              <w:t xml:space="preserve"> </w:t>
            </w:r>
            <w:r w:rsidRPr="00D70BBC">
              <w:rPr>
                <w:sz w:val="20"/>
              </w:rPr>
              <w:t>(bei</w:t>
            </w:r>
            <w:r w:rsidRPr="00D70BBC">
              <w:rPr>
                <w:spacing w:val="-10"/>
                <w:sz w:val="20"/>
              </w:rPr>
              <w:t xml:space="preserve"> </w:t>
            </w:r>
            <w:r w:rsidRPr="00D70BBC">
              <w:rPr>
                <w:sz w:val="20"/>
              </w:rPr>
              <w:t>Personen-,</w:t>
            </w:r>
            <w:r w:rsidRPr="00D70BBC">
              <w:rPr>
                <w:spacing w:val="-9"/>
                <w:sz w:val="20"/>
              </w:rPr>
              <w:t xml:space="preserve"> </w:t>
            </w:r>
            <w:r w:rsidRPr="00D70BBC">
              <w:rPr>
                <w:sz w:val="20"/>
              </w:rPr>
              <w:t>Sach-</w:t>
            </w:r>
            <w:r w:rsidRPr="00D70BBC">
              <w:rPr>
                <w:spacing w:val="-10"/>
                <w:sz w:val="20"/>
              </w:rPr>
              <w:t xml:space="preserve"> </w:t>
            </w:r>
            <w:r w:rsidRPr="00D70BBC">
              <w:rPr>
                <w:sz w:val="20"/>
              </w:rPr>
              <w:t xml:space="preserve">oder </w:t>
            </w:r>
            <w:r w:rsidRPr="00D70BBC">
              <w:rPr>
                <w:spacing w:val="-2"/>
                <w:sz w:val="20"/>
              </w:rPr>
              <w:t>Vermögensschaden)</w:t>
            </w:r>
          </w:p>
          <w:p w:rsidR="001238B9" w:rsidRPr="00D70BBC" w:rsidRDefault="00E96733" w:rsidP="00D70BBC">
            <w:pPr>
              <w:pStyle w:val="TableParagraph"/>
              <w:numPr>
                <w:ilvl w:val="0"/>
                <w:numId w:val="36"/>
              </w:numPr>
              <w:tabs>
                <w:tab w:val="left" w:pos="458"/>
              </w:tabs>
              <w:spacing w:line="242" w:lineRule="auto"/>
              <w:ind w:right="235"/>
              <w:rPr>
                <w:sz w:val="20"/>
              </w:rPr>
            </w:pPr>
            <w:r w:rsidRPr="00D70BBC">
              <w:rPr>
                <w:sz w:val="20"/>
              </w:rPr>
              <w:t>Unfallversicherung</w:t>
            </w:r>
            <w:r w:rsidRPr="00D70BBC">
              <w:rPr>
                <w:spacing w:val="-13"/>
                <w:sz w:val="20"/>
              </w:rPr>
              <w:t xml:space="preserve"> </w:t>
            </w:r>
            <w:r w:rsidRPr="00D70BBC">
              <w:rPr>
                <w:sz w:val="20"/>
              </w:rPr>
              <w:t>(Folgen</w:t>
            </w:r>
            <w:r w:rsidRPr="00D70BBC">
              <w:rPr>
                <w:spacing w:val="-11"/>
                <w:sz w:val="20"/>
              </w:rPr>
              <w:t xml:space="preserve"> </w:t>
            </w:r>
            <w:r w:rsidRPr="00D70BBC">
              <w:rPr>
                <w:sz w:val="20"/>
              </w:rPr>
              <w:t>bleibender</w:t>
            </w:r>
            <w:r w:rsidRPr="00D70BBC">
              <w:rPr>
                <w:spacing w:val="-9"/>
                <w:sz w:val="20"/>
              </w:rPr>
              <w:t xml:space="preserve"> </w:t>
            </w:r>
            <w:r w:rsidRPr="00D70BBC">
              <w:rPr>
                <w:sz w:val="20"/>
              </w:rPr>
              <w:t>Unfallschäden,</w:t>
            </w:r>
            <w:r w:rsidRPr="00D70BBC">
              <w:rPr>
                <w:spacing w:val="-13"/>
                <w:sz w:val="20"/>
              </w:rPr>
              <w:t xml:space="preserve"> </w:t>
            </w:r>
            <w:r w:rsidRPr="00D70BBC">
              <w:rPr>
                <w:sz w:val="20"/>
              </w:rPr>
              <w:t xml:space="preserve">Invalidität, </w:t>
            </w:r>
            <w:r w:rsidRPr="00D70BBC">
              <w:rPr>
                <w:spacing w:val="-4"/>
                <w:sz w:val="20"/>
              </w:rPr>
              <w:t>Tod)</w:t>
            </w:r>
          </w:p>
          <w:p w:rsidR="001238B9" w:rsidRPr="00D70BBC" w:rsidRDefault="00E96733" w:rsidP="00D70BBC">
            <w:pPr>
              <w:pStyle w:val="TableParagraph"/>
              <w:numPr>
                <w:ilvl w:val="0"/>
                <w:numId w:val="36"/>
              </w:numPr>
              <w:tabs>
                <w:tab w:val="left" w:pos="458"/>
              </w:tabs>
              <w:ind w:right="379"/>
              <w:rPr>
                <w:sz w:val="20"/>
              </w:rPr>
            </w:pPr>
            <w:r w:rsidRPr="00D70BBC">
              <w:rPr>
                <w:sz w:val="20"/>
              </w:rPr>
              <w:t>Berufsunfähigkeitsversicherung</w:t>
            </w:r>
            <w:r w:rsidRPr="00D70BBC">
              <w:rPr>
                <w:spacing w:val="-12"/>
                <w:sz w:val="20"/>
              </w:rPr>
              <w:t xml:space="preserve"> </w:t>
            </w:r>
            <w:r w:rsidRPr="00D70BBC">
              <w:rPr>
                <w:sz w:val="20"/>
              </w:rPr>
              <w:t>(Rente,</w:t>
            </w:r>
            <w:r w:rsidRPr="00D70BBC">
              <w:rPr>
                <w:spacing w:val="-10"/>
                <w:sz w:val="20"/>
              </w:rPr>
              <w:t xml:space="preserve"> </w:t>
            </w:r>
            <w:r w:rsidRPr="00D70BBC">
              <w:rPr>
                <w:sz w:val="20"/>
              </w:rPr>
              <w:t>wenn</w:t>
            </w:r>
            <w:r w:rsidRPr="00D70BBC">
              <w:rPr>
                <w:spacing w:val="-12"/>
                <w:sz w:val="20"/>
              </w:rPr>
              <w:t xml:space="preserve"> </w:t>
            </w:r>
            <w:r w:rsidRPr="00D70BBC">
              <w:rPr>
                <w:sz w:val="20"/>
              </w:rPr>
              <w:t>mindestens</w:t>
            </w:r>
            <w:r w:rsidRPr="00D70BBC">
              <w:rPr>
                <w:spacing w:val="-11"/>
                <w:sz w:val="20"/>
              </w:rPr>
              <w:t xml:space="preserve"> </w:t>
            </w:r>
            <w:r w:rsidRPr="00D70BBC">
              <w:rPr>
                <w:sz w:val="20"/>
              </w:rPr>
              <w:t xml:space="preserve">50% </w:t>
            </w:r>
            <w:r w:rsidRPr="00D70BBC">
              <w:rPr>
                <w:spacing w:val="-2"/>
                <w:sz w:val="20"/>
              </w:rPr>
              <w:t>berufsunfähig)</w:t>
            </w:r>
          </w:p>
          <w:p w:rsidR="001238B9" w:rsidRPr="00D70BBC" w:rsidRDefault="00E96733" w:rsidP="00D70BBC">
            <w:pPr>
              <w:pStyle w:val="TableParagraph"/>
              <w:numPr>
                <w:ilvl w:val="0"/>
                <w:numId w:val="36"/>
              </w:numPr>
              <w:tabs>
                <w:tab w:val="left" w:pos="458"/>
              </w:tabs>
              <w:spacing w:line="242" w:lineRule="exact"/>
              <w:rPr>
                <w:sz w:val="20"/>
              </w:rPr>
            </w:pPr>
            <w:r w:rsidRPr="00D70BBC">
              <w:rPr>
                <w:spacing w:val="-2"/>
                <w:sz w:val="20"/>
              </w:rPr>
              <w:t>Risikolebensversicherungen</w:t>
            </w:r>
            <w:r w:rsidRPr="00D70BBC">
              <w:rPr>
                <w:spacing w:val="30"/>
                <w:sz w:val="20"/>
              </w:rPr>
              <w:t xml:space="preserve"> </w:t>
            </w:r>
            <w:r w:rsidRPr="00D70BBC">
              <w:rPr>
                <w:spacing w:val="-2"/>
                <w:sz w:val="20"/>
              </w:rPr>
              <w:t>(Todesfallabsicherung)</w:t>
            </w:r>
          </w:p>
          <w:p w:rsidR="001238B9" w:rsidRPr="00D70BBC" w:rsidRDefault="00E96733" w:rsidP="00D70BBC">
            <w:pPr>
              <w:pStyle w:val="TableParagraph"/>
              <w:numPr>
                <w:ilvl w:val="0"/>
                <w:numId w:val="36"/>
              </w:numPr>
              <w:tabs>
                <w:tab w:val="left" w:pos="458"/>
              </w:tabs>
              <w:ind w:right="933"/>
              <w:rPr>
                <w:sz w:val="20"/>
              </w:rPr>
            </w:pPr>
            <w:r w:rsidRPr="00D70BBC">
              <w:rPr>
                <w:sz w:val="20"/>
              </w:rPr>
              <w:t>Siehe</w:t>
            </w:r>
            <w:r w:rsidRPr="00D70BBC">
              <w:rPr>
                <w:spacing w:val="-8"/>
                <w:sz w:val="20"/>
              </w:rPr>
              <w:t xml:space="preserve"> </w:t>
            </w:r>
            <w:r w:rsidRPr="00D70BBC">
              <w:rPr>
                <w:sz w:val="20"/>
              </w:rPr>
              <w:t>auch</w:t>
            </w:r>
            <w:r w:rsidRPr="00D70BBC">
              <w:rPr>
                <w:spacing w:val="-8"/>
                <w:sz w:val="20"/>
              </w:rPr>
              <w:t xml:space="preserve"> </w:t>
            </w:r>
            <w:r w:rsidRPr="00D70BBC">
              <w:rPr>
                <w:sz w:val="20"/>
              </w:rPr>
              <w:t>Suchbegriffe:</w:t>
            </w:r>
            <w:r w:rsidRPr="00D70BBC">
              <w:rPr>
                <w:spacing w:val="-8"/>
                <w:sz w:val="20"/>
              </w:rPr>
              <w:t xml:space="preserve"> </w:t>
            </w:r>
            <w:r w:rsidRPr="00D70BBC">
              <w:rPr>
                <w:sz w:val="20"/>
              </w:rPr>
              <w:t>wichtigste</w:t>
            </w:r>
            <w:r w:rsidRPr="00D70BBC">
              <w:rPr>
                <w:spacing w:val="-10"/>
                <w:sz w:val="20"/>
              </w:rPr>
              <w:t xml:space="preserve"> </w:t>
            </w:r>
            <w:r w:rsidRPr="00D70BBC">
              <w:rPr>
                <w:sz w:val="20"/>
              </w:rPr>
              <w:t>Versicherungen,</w:t>
            </w:r>
            <w:r w:rsidRPr="00D70BBC">
              <w:rPr>
                <w:spacing w:val="-10"/>
                <w:sz w:val="20"/>
              </w:rPr>
              <w:t xml:space="preserve"> </w:t>
            </w:r>
            <w:r w:rsidRPr="00D70BBC">
              <w:rPr>
                <w:sz w:val="20"/>
              </w:rPr>
              <w:t xml:space="preserve">top </w:t>
            </w:r>
            <w:r w:rsidRPr="00D70BBC">
              <w:rPr>
                <w:spacing w:val="-2"/>
                <w:sz w:val="20"/>
              </w:rPr>
              <w:t>Versicherungen</w:t>
            </w:r>
          </w:p>
          <w:p w:rsidR="001238B9" w:rsidRPr="00D70BBC" w:rsidRDefault="00E96733" w:rsidP="00D70BBC">
            <w:pPr>
              <w:pStyle w:val="TableParagraph"/>
              <w:numPr>
                <w:ilvl w:val="0"/>
                <w:numId w:val="36"/>
              </w:numPr>
              <w:tabs>
                <w:tab w:val="left" w:pos="458"/>
              </w:tabs>
              <w:ind w:right="318"/>
              <w:rPr>
                <w:sz w:val="20"/>
              </w:rPr>
            </w:pPr>
            <w:r w:rsidRPr="00D70BBC">
              <w:rPr>
                <w:sz w:val="20"/>
              </w:rPr>
              <w:t xml:space="preserve">Beiträge werden privat, freiwillig und je nach Angebot der Gesellschaft sowie gewünschten Leistungen gezahlt, vgl. </w:t>
            </w:r>
            <w:hyperlink r:id="rId30">
              <w:r w:rsidRPr="00D70BBC">
                <w:rPr>
                  <w:sz w:val="20"/>
                </w:rPr>
                <w:t>www.bundesgesundheitsmi- nisterium.de</w:t>
              </w:r>
            </w:hyperlink>
            <w:r w:rsidRPr="00D70BBC">
              <w:rPr>
                <w:sz w:val="20"/>
              </w:rPr>
              <w:t xml:space="preserve">, </w:t>
            </w:r>
            <w:hyperlink r:id="rId31">
              <w:r w:rsidRPr="00D70BBC">
                <w:rPr>
                  <w:sz w:val="20"/>
                </w:rPr>
                <w:t>www.test.de</w:t>
              </w:r>
            </w:hyperlink>
            <w:r w:rsidRPr="00D70BBC">
              <w:rPr>
                <w:sz w:val="20"/>
              </w:rPr>
              <w:t>, verschiedene</w:t>
            </w:r>
            <w:r w:rsidRPr="00D70BBC">
              <w:rPr>
                <w:spacing w:val="-14"/>
                <w:sz w:val="20"/>
              </w:rPr>
              <w:t xml:space="preserve"> </w:t>
            </w:r>
            <w:r w:rsidRPr="00D70BBC">
              <w:rPr>
                <w:sz w:val="20"/>
              </w:rPr>
              <w:t>Vergleichsportale,</w:t>
            </w:r>
            <w:r w:rsidRPr="00D70BBC">
              <w:rPr>
                <w:spacing w:val="-11"/>
                <w:sz w:val="20"/>
              </w:rPr>
              <w:t xml:space="preserve"> </w:t>
            </w:r>
            <w:hyperlink r:id="rId32">
              <w:r w:rsidRPr="00D70BBC">
                <w:rPr>
                  <w:sz w:val="20"/>
                </w:rPr>
                <w:t>www.verbrau-</w:t>
              </w:r>
              <w:r w:rsidRPr="00D70BBC">
                <w:rPr>
                  <w:spacing w:val="-14"/>
                  <w:sz w:val="20"/>
                </w:rPr>
                <w:t xml:space="preserve"> </w:t>
              </w:r>
              <w:r w:rsidRPr="00D70BBC">
                <w:rPr>
                  <w:sz w:val="20"/>
                </w:rPr>
                <w:t>cherzentrale.de,</w:t>
              </w:r>
            </w:hyperlink>
            <w:r w:rsidRPr="00D70BBC">
              <w:rPr>
                <w:sz w:val="20"/>
              </w:rPr>
              <w:t xml:space="preserve"> verschiedene Versicherungsportale.</w:t>
            </w:r>
          </w:p>
        </w:tc>
      </w:tr>
      <w:tr w:rsidR="001238B9" w:rsidTr="00D70BBC">
        <w:trPr>
          <w:trHeight w:val="1888"/>
        </w:trPr>
        <w:tc>
          <w:tcPr>
            <w:tcW w:w="2069" w:type="dxa"/>
            <w:shd w:val="clear" w:color="auto" w:fill="A7D08C"/>
          </w:tcPr>
          <w:p w:rsidR="001238B9" w:rsidRPr="00D70BBC" w:rsidRDefault="00E96733" w:rsidP="00D70BBC">
            <w:pPr>
              <w:pStyle w:val="TableParagraph"/>
              <w:spacing w:before="54"/>
              <w:ind w:right="203"/>
              <w:rPr>
                <w:b/>
                <w:sz w:val="20"/>
              </w:rPr>
            </w:pPr>
            <w:r w:rsidRPr="00D70BBC">
              <w:rPr>
                <w:b/>
                <w:spacing w:val="-2"/>
                <w:sz w:val="20"/>
              </w:rPr>
              <w:t>Sozialgerichts- barkeit</w:t>
            </w:r>
          </w:p>
        </w:tc>
        <w:tc>
          <w:tcPr>
            <w:tcW w:w="6414" w:type="dxa"/>
            <w:shd w:val="clear" w:color="auto" w:fill="auto"/>
          </w:tcPr>
          <w:p w:rsidR="001238B9" w:rsidRPr="00D70BBC" w:rsidRDefault="00E96733" w:rsidP="00D70BBC">
            <w:pPr>
              <w:pStyle w:val="TableParagraph"/>
              <w:spacing w:before="57"/>
              <w:ind w:left="60" w:right="93"/>
              <w:rPr>
                <w:sz w:val="20"/>
              </w:rPr>
            </w:pPr>
            <w:r w:rsidRPr="00D70BBC">
              <w:rPr>
                <w:sz w:val="20"/>
              </w:rPr>
              <w:t>Die Sozialgerichtsbarkeit ist für alle Streitigkeiten der Sozialversicherung (z. B. für Auseinandersetzungen zwischen Versicherten</w:t>
            </w:r>
            <w:r w:rsidRPr="00D70BBC">
              <w:rPr>
                <w:spacing w:val="-13"/>
                <w:sz w:val="20"/>
              </w:rPr>
              <w:t xml:space="preserve"> </w:t>
            </w:r>
            <w:r w:rsidRPr="00D70BBC">
              <w:rPr>
                <w:sz w:val="20"/>
              </w:rPr>
              <w:t>und</w:t>
            </w:r>
            <w:r w:rsidRPr="00D70BBC">
              <w:rPr>
                <w:spacing w:val="-12"/>
                <w:sz w:val="20"/>
              </w:rPr>
              <w:t xml:space="preserve"> </w:t>
            </w:r>
            <w:r w:rsidRPr="00D70BBC">
              <w:rPr>
                <w:sz w:val="20"/>
              </w:rPr>
              <w:t>Krankenkassen,</w:t>
            </w:r>
            <w:r w:rsidRPr="00D70BBC">
              <w:rPr>
                <w:spacing w:val="-12"/>
                <w:sz w:val="20"/>
              </w:rPr>
              <w:t xml:space="preserve"> </w:t>
            </w:r>
            <w:r w:rsidRPr="00D70BBC">
              <w:rPr>
                <w:sz w:val="20"/>
              </w:rPr>
              <w:t>Vertragsärzten,</w:t>
            </w:r>
            <w:r w:rsidRPr="00D70BBC">
              <w:rPr>
                <w:spacing w:val="-11"/>
                <w:sz w:val="20"/>
              </w:rPr>
              <w:t xml:space="preserve"> </w:t>
            </w:r>
            <w:r w:rsidRPr="00D70BBC">
              <w:rPr>
                <w:sz w:val="20"/>
              </w:rPr>
              <w:t>Krankenhäusern) zuständig. Die Verfahren in den drei Rechtszügen „Sozialgericht"</w:t>
            </w:r>
          </w:p>
          <w:p w:rsidR="001238B9" w:rsidRPr="00D70BBC" w:rsidRDefault="00E96733" w:rsidP="00D70BBC">
            <w:pPr>
              <w:pStyle w:val="TableParagraph"/>
              <w:ind w:left="60" w:right="93"/>
              <w:rPr>
                <w:sz w:val="20"/>
              </w:rPr>
            </w:pPr>
            <w:r w:rsidRPr="00D70BBC">
              <w:rPr>
                <w:sz w:val="20"/>
              </w:rPr>
              <w:t>„Landessozialgericht"</w:t>
            </w:r>
            <w:r w:rsidRPr="00D70BBC">
              <w:rPr>
                <w:spacing w:val="-11"/>
                <w:sz w:val="20"/>
              </w:rPr>
              <w:t xml:space="preserve"> </w:t>
            </w:r>
            <w:r w:rsidRPr="00D70BBC">
              <w:rPr>
                <w:sz w:val="20"/>
              </w:rPr>
              <w:t>und</w:t>
            </w:r>
            <w:r w:rsidRPr="00D70BBC">
              <w:rPr>
                <w:spacing w:val="-11"/>
                <w:sz w:val="20"/>
              </w:rPr>
              <w:t xml:space="preserve"> </w:t>
            </w:r>
            <w:r w:rsidRPr="00D70BBC">
              <w:rPr>
                <w:sz w:val="20"/>
              </w:rPr>
              <w:t>„Bundessozialgericht"</w:t>
            </w:r>
            <w:r w:rsidRPr="00D70BBC">
              <w:rPr>
                <w:spacing w:val="-9"/>
                <w:sz w:val="20"/>
              </w:rPr>
              <w:t xml:space="preserve"> </w:t>
            </w:r>
            <w:r w:rsidRPr="00D70BBC">
              <w:rPr>
                <w:sz w:val="20"/>
              </w:rPr>
              <w:t>sind</w:t>
            </w:r>
            <w:r w:rsidRPr="00D70BBC">
              <w:rPr>
                <w:spacing w:val="-8"/>
                <w:sz w:val="20"/>
              </w:rPr>
              <w:t xml:space="preserve"> </w:t>
            </w:r>
            <w:r w:rsidRPr="00D70BBC">
              <w:rPr>
                <w:sz w:val="20"/>
              </w:rPr>
              <w:t>für</w:t>
            </w:r>
            <w:r w:rsidRPr="00D70BBC">
              <w:rPr>
                <w:spacing w:val="-10"/>
                <w:sz w:val="20"/>
              </w:rPr>
              <w:t xml:space="preserve"> </w:t>
            </w:r>
            <w:r w:rsidRPr="00D70BBC">
              <w:rPr>
                <w:sz w:val="20"/>
              </w:rPr>
              <w:t xml:space="preserve">Versicherte, die klagen, grundsätzlich kostenfrei (Info unter </w:t>
            </w:r>
            <w:hyperlink r:id="rId33">
              <w:r w:rsidRPr="00D70BBC">
                <w:rPr>
                  <w:spacing w:val="-2"/>
                  <w:sz w:val="20"/>
                </w:rPr>
                <w:t>www.sozialgerichtsbarkeit.de</w:t>
              </w:r>
            </w:hyperlink>
            <w:r w:rsidRPr="00D70BBC">
              <w:rPr>
                <w:spacing w:val="-2"/>
                <w:sz w:val="20"/>
              </w:rPr>
              <w:t>).</w:t>
            </w:r>
          </w:p>
        </w:tc>
      </w:tr>
    </w:tbl>
    <w:p w:rsidR="001238B9" w:rsidRDefault="001238B9">
      <w:pPr>
        <w:rPr>
          <w:sz w:val="20"/>
        </w:rPr>
        <w:sectPr w:rsidR="001238B9">
          <w:pgSz w:w="11910" w:h="16840"/>
          <w:pgMar w:top="1260" w:right="200" w:bottom="1040" w:left="1260" w:header="715" w:footer="855" w:gutter="0"/>
          <w:cols w:space="720"/>
        </w:sectPr>
      </w:pPr>
    </w:p>
    <w:p w:rsidR="001238B9" w:rsidRDefault="00E96733">
      <w:pPr>
        <w:pStyle w:val="berschrift3"/>
        <w:numPr>
          <w:ilvl w:val="0"/>
          <w:numId w:val="39"/>
        </w:numPr>
        <w:tabs>
          <w:tab w:val="left" w:pos="864"/>
        </w:tabs>
      </w:pPr>
      <w:bookmarkStart w:id="14" w:name="_bookmark13"/>
      <w:bookmarkEnd w:id="14"/>
      <w:r>
        <w:rPr>
          <w:color w:val="1F4D78"/>
          <w:spacing w:val="-2"/>
        </w:rPr>
        <w:t>Nachhaltige</w:t>
      </w:r>
      <w:r>
        <w:rPr>
          <w:rFonts w:ascii="Times New Roman"/>
          <w:color w:val="1F4D78"/>
          <w:spacing w:val="-9"/>
        </w:rPr>
        <w:t xml:space="preserve"> </w:t>
      </w:r>
      <w:r>
        <w:rPr>
          <w:color w:val="1F4D78"/>
          <w:spacing w:val="-2"/>
        </w:rPr>
        <w:t>Existenzsicherung</w:t>
      </w:r>
    </w:p>
    <w:p w:rsidR="001238B9" w:rsidRDefault="00E96733">
      <w:pPr>
        <w:pStyle w:val="Textkrper"/>
        <w:ind w:left="722" w:right="1254"/>
      </w:pPr>
      <w:r>
        <w:t>Für</w:t>
      </w:r>
      <w:r>
        <w:rPr>
          <w:spacing w:val="-6"/>
        </w:rPr>
        <w:t xml:space="preserve"> </w:t>
      </w:r>
      <w:r>
        <w:t>eine</w:t>
      </w:r>
      <w:r>
        <w:rPr>
          <w:spacing w:val="-6"/>
        </w:rPr>
        <w:t xml:space="preserve"> </w:t>
      </w:r>
      <w:r>
        <w:t>nachhaltige</w:t>
      </w:r>
      <w:r>
        <w:rPr>
          <w:spacing w:val="-5"/>
        </w:rPr>
        <w:t xml:space="preserve"> </w:t>
      </w:r>
      <w:r>
        <w:t>Existenzsicherung</w:t>
      </w:r>
      <w:r>
        <w:rPr>
          <w:spacing w:val="-4"/>
        </w:rPr>
        <w:t xml:space="preserve"> </w:t>
      </w:r>
      <w:r>
        <w:t>müssen</w:t>
      </w:r>
      <w:r>
        <w:rPr>
          <w:spacing w:val="-7"/>
        </w:rPr>
        <w:t xml:space="preserve"> </w:t>
      </w:r>
      <w:r>
        <w:t>Rollenerwartungen,</w:t>
      </w:r>
      <w:r>
        <w:rPr>
          <w:spacing w:val="-7"/>
        </w:rPr>
        <w:t xml:space="preserve"> </w:t>
      </w:r>
      <w:r>
        <w:t>die</w:t>
      </w:r>
      <w:r>
        <w:rPr>
          <w:spacing w:val="-8"/>
        </w:rPr>
        <w:t xml:space="preserve"> </w:t>
      </w:r>
      <w:r>
        <w:t>Wandlung</w:t>
      </w:r>
      <w:r>
        <w:rPr>
          <w:spacing w:val="-6"/>
        </w:rPr>
        <w:t xml:space="preserve"> </w:t>
      </w:r>
      <w:r>
        <w:t>unserer Umwelt und zur Verfügung stehende Maßnahmen in die Analyse einbezogen werden.</w:t>
      </w:r>
    </w:p>
    <w:p w:rsidR="001238B9" w:rsidRDefault="00E96733">
      <w:pPr>
        <w:pStyle w:val="Textkrper"/>
        <w:spacing w:before="121"/>
        <w:ind w:left="722" w:right="1303"/>
        <w:jc w:val="both"/>
      </w:pPr>
      <w:r>
        <w:t>Der</w:t>
      </w:r>
      <w:r>
        <w:rPr>
          <w:spacing w:val="-4"/>
        </w:rPr>
        <w:t xml:space="preserve"> </w:t>
      </w:r>
      <w:r>
        <w:t>Staat</w:t>
      </w:r>
      <w:r>
        <w:rPr>
          <w:spacing w:val="-3"/>
        </w:rPr>
        <w:t xml:space="preserve"> </w:t>
      </w:r>
      <w:r>
        <w:t>und</w:t>
      </w:r>
      <w:r>
        <w:rPr>
          <w:spacing w:val="-3"/>
        </w:rPr>
        <w:t xml:space="preserve"> </w:t>
      </w:r>
      <w:r>
        <w:t>das</w:t>
      </w:r>
      <w:r>
        <w:rPr>
          <w:spacing w:val="-2"/>
        </w:rPr>
        <w:t xml:space="preserve"> </w:t>
      </w:r>
      <w:r>
        <w:t>Europäische</w:t>
      </w:r>
      <w:r>
        <w:rPr>
          <w:spacing w:val="-6"/>
        </w:rPr>
        <w:t xml:space="preserve"> </w:t>
      </w:r>
      <w:r>
        <w:t>Parlament</w:t>
      </w:r>
      <w:r>
        <w:rPr>
          <w:spacing w:val="-5"/>
        </w:rPr>
        <w:t xml:space="preserve"> </w:t>
      </w:r>
      <w:r>
        <w:t>fördern</w:t>
      </w:r>
      <w:r>
        <w:rPr>
          <w:spacing w:val="-5"/>
        </w:rPr>
        <w:t xml:space="preserve"> </w:t>
      </w:r>
      <w:r>
        <w:t>Mobilität</w:t>
      </w:r>
      <w:r>
        <w:rPr>
          <w:spacing w:val="-5"/>
        </w:rPr>
        <w:t xml:space="preserve"> </w:t>
      </w:r>
      <w:r>
        <w:t>und</w:t>
      </w:r>
      <w:r>
        <w:rPr>
          <w:spacing w:val="-5"/>
        </w:rPr>
        <w:t xml:space="preserve"> </w:t>
      </w:r>
      <w:r>
        <w:t>Flexibilität</w:t>
      </w:r>
      <w:r>
        <w:rPr>
          <w:spacing w:val="-3"/>
        </w:rPr>
        <w:t xml:space="preserve"> </w:t>
      </w:r>
      <w:r>
        <w:t>durch</w:t>
      </w:r>
      <w:r>
        <w:rPr>
          <w:spacing w:val="-3"/>
        </w:rPr>
        <w:t xml:space="preserve"> </w:t>
      </w:r>
      <w:r>
        <w:t>neue</w:t>
      </w:r>
      <w:r>
        <w:rPr>
          <w:spacing w:val="-3"/>
        </w:rPr>
        <w:t xml:space="preserve"> </w:t>
      </w:r>
      <w:r>
        <w:t>Gesetze und</w:t>
      </w:r>
      <w:r>
        <w:rPr>
          <w:spacing w:val="-5"/>
        </w:rPr>
        <w:t xml:space="preserve"> </w:t>
      </w:r>
      <w:r>
        <w:t>Fördermaßnahmen.</w:t>
      </w:r>
      <w:r>
        <w:rPr>
          <w:spacing w:val="-5"/>
        </w:rPr>
        <w:t xml:space="preserve"> </w:t>
      </w:r>
      <w:r>
        <w:t>Für</w:t>
      </w:r>
      <w:r>
        <w:rPr>
          <w:spacing w:val="-4"/>
        </w:rPr>
        <w:t xml:space="preserve"> </w:t>
      </w:r>
      <w:r>
        <w:t>die</w:t>
      </w:r>
      <w:r>
        <w:rPr>
          <w:spacing w:val="-3"/>
        </w:rPr>
        <w:t xml:space="preserve"> </w:t>
      </w:r>
      <w:r>
        <w:t>Berufsausbildung</w:t>
      </w:r>
      <w:r>
        <w:rPr>
          <w:spacing w:val="-5"/>
        </w:rPr>
        <w:t xml:space="preserve"> </w:t>
      </w:r>
      <w:r>
        <w:t>mit</w:t>
      </w:r>
      <w:r>
        <w:rPr>
          <w:spacing w:val="-3"/>
        </w:rPr>
        <w:t xml:space="preserve"> </w:t>
      </w:r>
      <w:r>
        <w:t>Auslandsaufenthalten</w:t>
      </w:r>
      <w:r>
        <w:rPr>
          <w:spacing w:val="-5"/>
        </w:rPr>
        <w:t xml:space="preserve"> </w:t>
      </w:r>
      <w:r>
        <w:t>sind</w:t>
      </w:r>
      <w:r>
        <w:rPr>
          <w:spacing w:val="-5"/>
        </w:rPr>
        <w:t xml:space="preserve"> </w:t>
      </w:r>
      <w:r>
        <w:t xml:space="preserve">insbesondere das </w:t>
      </w:r>
      <w:r>
        <w:rPr>
          <w:b/>
        </w:rPr>
        <w:t xml:space="preserve">Erasmus- Programm </w:t>
      </w:r>
      <w:r>
        <w:t>und die Vorteile durch den Europass zu prüfen.</w:t>
      </w:r>
    </w:p>
    <w:p w:rsidR="001238B9" w:rsidRDefault="00E96733">
      <w:pPr>
        <w:pStyle w:val="Textkrper"/>
        <w:spacing w:before="119"/>
        <w:ind w:left="722" w:right="1258"/>
      </w:pPr>
      <w:r>
        <w:t>Über den Europass werden erworbene Qualifikationen und Kompetenzen umfassend in verschiedenen Sprachen ausgestellt, Zeugniserläuterungen erstellt und die im Ausland gesammelten</w:t>
      </w:r>
      <w:r>
        <w:rPr>
          <w:spacing w:val="-1"/>
        </w:rPr>
        <w:t xml:space="preserve"> </w:t>
      </w:r>
      <w:r>
        <w:t>Lern- und Arbeitserfahrungen international dokumentiert. Darüber hinaus werden von</w:t>
      </w:r>
      <w:r>
        <w:rPr>
          <w:spacing w:val="-3"/>
        </w:rPr>
        <w:t xml:space="preserve"> </w:t>
      </w:r>
      <w:r>
        <w:t>Organisationen</w:t>
      </w:r>
      <w:r>
        <w:rPr>
          <w:spacing w:val="-3"/>
        </w:rPr>
        <w:t xml:space="preserve"> </w:t>
      </w:r>
      <w:r>
        <w:t>viele</w:t>
      </w:r>
      <w:r>
        <w:rPr>
          <w:spacing w:val="-5"/>
        </w:rPr>
        <w:t xml:space="preserve"> </w:t>
      </w:r>
      <w:r>
        <w:t>Fördermaßnahmen</w:t>
      </w:r>
      <w:r>
        <w:rPr>
          <w:spacing w:val="-6"/>
        </w:rPr>
        <w:t xml:space="preserve"> </w:t>
      </w:r>
      <w:r>
        <w:t>zur</w:t>
      </w:r>
      <w:r>
        <w:rPr>
          <w:spacing w:val="-5"/>
        </w:rPr>
        <w:t xml:space="preserve"> </w:t>
      </w:r>
      <w:r>
        <w:t>Verbesserung</w:t>
      </w:r>
      <w:r>
        <w:rPr>
          <w:spacing w:val="-6"/>
        </w:rPr>
        <w:t xml:space="preserve"> </w:t>
      </w:r>
      <w:r>
        <w:t>der</w:t>
      </w:r>
      <w:r>
        <w:rPr>
          <w:spacing w:val="-5"/>
        </w:rPr>
        <w:t xml:space="preserve"> </w:t>
      </w:r>
      <w:r>
        <w:t>Kenntnisse</w:t>
      </w:r>
      <w:r>
        <w:rPr>
          <w:spacing w:val="-5"/>
        </w:rPr>
        <w:t xml:space="preserve"> </w:t>
      </w:r>
      <w:r>
        <w:t>und</w:t>
      </w:r>
      <w:r>
        <w:rPr>
          <w:spacing w:val="-6"/>
        </w:rPr>
        <w:t xml:space="preserve"> </w:t>
      </w:r>
      <w:r>
        <w:t>Fähigkeiten in der Digitalisierung bereitgestellt. Ausbildungsbegleitende Hilfen (abH) in der Berufsausbildung werden von der Arbeitsagentur angeboten und helfen bei Lernschwierigkeiten.</w:t>
      </w:r>
      <w:r>
        <w:rPr>
          <w:spacing w:val="-5"/>
        </w:rPr>
        <w:t xml:space="preserve"> </w:t>
      </w:r>
      <w:r>
        <w:t>Nicht</w:t>
      </w:r>
      <w:r>
        <w:rPr>
          <w:spacing w:val="-2"/>
        </w:rPr>
        <w:t xml:space="preserve"> </w:t>
      </w:r>
      <w:r>
        <w:t>zuletzt</w:t>
      </w:r>
      <w:r>
        <w:rPr>
          <w:spacing w:val="-3"/>
        </w:rPr>
        <w:t xml:space="preserve"> </w:t>
      </w:r>
      <w:r>
        <w:t>werden</w:t>
      </w:r>
      <w:r>
        <w:rPr>
          <w:spacing w:val="-2"/>
        </w:rPr>
        <w:t xml:space="preserve"> </w:t>
      </w:r>
      <w:r>
        <w:t>je</w:t>
      </w:r>
      <w:r>
        <w:rPr>
          <w:spacing w:val="-4"/>
        </w:rPr>
        <w:t xml:space="preserve"> </w:t>
      </w:r>
      <w:r>
        <w:t>nach</w:t>
      </w:r>
      <w:r>
        <w:rPr>
          <w:spacing w:val="-2"/>
        </w:rPr>
        <w:t xml:space="preserve"> </w:t>
      </w:r>
      <w:r>
        <w:t>Land</w:t>
      </w:r>
      <w:r>
        <w:rPr>
          <w:spacing w:val="-4"/>
        </w:rPr>
        <w:t xml:space="preserve"> </w:t>
      </w:r>
      <w:r>
        <w:t>Fördergelder</w:t>
      </w:r>
      <w:r>
        <w:rPr>
          <w:spacing w:val="-3"/>
        </w:rPr>
        <w:t xml:space="preserve"> </w:t>
      </w:r>
      <w:r>
        <w:t>für</w:t>
      </w:r>
      <w:r>
        <w:rPr>
          <w:spacing w:val="-4"/>
        </w:rPr>
        <w:t xml:space="preserve"> </w:t>
      </w:r>
      <w:r>
        <w:t>eine</w:t>
      </w:r>
      <w:r>
        <w:rPr>
          <w:spacing w:val="-2"/>
        </w:rPr>
        <w:t xml:space="preserve"> </w:t>
      </w:r>
      <w:r>
        <w:t>Existenzgründung oder Start-ups zur Verfügung gestellt. Die IHK, Wirtschaftsfördergesellschaften vor Ort sowie Förderbanken beraten dazu.</w:t>
      </w:r>
    </w:p>
    <w:p w:rsidR="001238B9" w:rsidRDefault="00286151">
      <w:pPr>
        <w:pStyle w:val="Textkrper"/>
        <w:spacing w:before="5"/>
        <w:rPr>
          <w:sz w:val="8"/>
        </w:rPr>
      </w:pPr>
      <w:r>
        <w:rPr>
          <w:noProof/>
          <w:lang w:eastAsia="de-DE"/>
        </w:rPr>
        <w:drawing>
          <wp:anchor distT="0" distB="0" distL="0" distR="0" simplePos="0" relativeHeight="251649536" behindDoc="1" locked="0" layoutInCell="1" allowOverlap="1">
            <wp:simplePos x="0" y="0"/>
            <wp:positionH relativeFrom="page">
              <wp:posOffset>1259840</wp:posOffset>
            </wp:positionH>
            <wp:positionV relativeFrom="paragraph">
              <wp:posOffset>76835</wp:posOffset>
            </wp:positionV>
            <wp:extent cx="5871845" cy="2967355"/>
            <wp:effectExtent l="0" t="0" r="0" b="0"/>
            <wp:wrapTopAndBottom/>
            <wp:docPr id="67"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0"/>
                    <pic:cNvPicPr>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71845" cy="29673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1238B9">
      <w:pPr>
        <w:pStyle w:val="Textkrper"/>
      </w:pPr>
    </w:p>
    <w:p w:rsidR="001238B9" w:rsidRDefault="001238B9">
      <w:pPr>
        <w:pStyle w:val="Textkrper"/>
      </w:pPr>
    </w:p>
    <w:p w:rsidR="001238B9" w:rsidRDefault="001238B9">
      <w:pPr>
        <w:pStyle w:val="Textkrper"/>
        <w:spacing w:before="7" w:after="1"/>
        <w:rPr>
          <w:sz w:val="21"/>
        </w:rPr>
      </w:pPr>
    </w:p>
    <w:tbl>
      <w:tblPr>
        <w:tblW w:w="0" w:type="auto"/>
        <w:tblInd w:w="732" w:type="dxa"/>
        <w:tblBorders>
          <w:top w:val="single" w:sz="36" w:space="0" w:color="528035"/>
          <w:left w:val="single" w:sz="36" w:space="0" w:color="528035"/>
          <w:bottom w:val="single" w:sz="36" w:space="0" w:color="528035"/>
          <w:right w:val="single" w:sz="36" w:space="0" w:color="528035"/>
          <w:insideH w:val="single" w:sz="36" w:space="0" w:color="528035"/>
          <w:insideV w:val="single" w:sz="36" w:space="0" w:color="528035"/>
        </w:tblBorders>
        <w:tblLayout w:type="fixed"/>
        <w:tblCellMar>
          <w:left w:w="0" w:type="dxa"/>
          <w:right w:w="0" w:type="dxa"/>
        </w:tblCellMar>
        <w:tblLook w:val="01E0" w:firstRow="1" w:lastRow="1" w:firstColumn="1" w:lastColumn="1" w:noHBand="0" w:noVBand="0"/>
      </w:tblPr>
      <w:tblGrid>
        <w:gridCol w:w="1981"/>
        <w:gridCol w:w="6518"/>
      </w:tblGrid>
      <w:tr w:rsidR="001238B9" w:rsidTr="00D70BBC">
        <w:trPr>
          <w:trHeight w:val="325"/>
        </w:trPr>
        <w:tc>
          <w:tcPr>
            <w:tcW w:w="8499" w:type="dxa"/>
            <w:gridSpan w:val="2"/>
            <w:tcBorders>
              <w:left w:val="single" w:sz="4" w:space="0" w:color="000000"/>
              <w:bottom w:val="single" w:sz="36" w:space="0" w:color="A7D08C"/>
              <w:right w:val="single" w:sz="4" w:space="0" w:color="000000"/>
            </w:tcBorders>
            <w:shd w:val="clear" w:color="auto" w:fill="528035"/>
          </w:tcPr>
          <w:p w:rsidR="001238B9" w:rsidRPr="00D70BBC" w:rsidRDefault="00E96733" w:rsidP="00D70BBC">
            <w:pPr>
              <w:pStyle w:val="TableParagraph"/>
              <w:spacing w:line="216" w:lineRule="exact"/>
              <w:ind w:left="59"/>
              <w:rPr>
                <w:b/>
                <w:sz w:val="20"/>
              </w:rPr>
            </w:pPr>
            <w:r w:rsidRPr="00D70BBC">
              <w:rPr>
                <w:b/>
                <w:sz w:val="20"/>
              </w:rPr>
              <w:t>Lebensplanung,</w:t>
            </w:r>
            <w:r w:rsidRPr="00D70BBC">
              <w:rPr>
                <w:b/>
                <w:spacing w:val="-9"/>
                <w:sz w:val="20"/>
              </w:rPr>
              <w:t xml:space="preserve"> </w:t>
            </w:r>
            <w:r w:rsidRPr="00D70BBC">
              <w:rPr>
                <w:b/>
                <w:sz w:val="20"/>
              </w:rPr>
              <w:t>Flexibilität</w:t>
            </w:r>
            <w:r w:rsidRPr="00D70BBC">
              <w:rPr>
                <w:b/>
                <w:spacing w:val="-8"/>
                <w:sz w:val="20"/>
              </w:rPr>
              <w:t xml:space="preserve"> </w:t>
            </w:r>
            <w:r w:rsidRPr="00D70BBC">
              <w:rPr>
                <w:b/>
                <w:sz w:val="20"/>
              </w:rPr>
              <w:t>und</w:t>
            </w:r>
            <w:r w:rsidRPr="00D70BBC">
              <w:rPr>
                <w:b/>
                <w:spacing w:val="-7"/>
                <w:sz w:val="20"/>
              </w:rPr>
              <w:t xml:space="preserve"> </w:t>
            </w:r>
            <w:r w:rsidRPr="00D70BBC">
              <w:rPr>
                <w:b/>
                <w:sz w:val="20"/>
              </w:rPr>
              <w:t>Mobilität,</w:t>
            </w:r>
            <w:r w:rsidRPr="00D70BBC">
              <w:rPr>
                <w:b/>
                <w:spacing w:val="-9"/>
                <w:sz w:val="20"/>
              </w:rPr>
              <w:t xml:space="preserve"> </w:t>
            </w:r>
            <w:r w:rsidRPr="00D70BBC">
              <w:rPr>
                <w:b/>
                <w:sz w:val="20"/>
              </w:rPr>
              <w:t>lebenslanges</w:t>
            </w:r>
            <w:r w:rsidRPr="00D70BBC">
              <w:rPr>
                <w:b/>
                <w:spacing w:val="-9"/>
                <w:sz w:val="20"/>
              </w:rPr>
              <w:t xml:space="preserve"> </w:t>
            </w:r>
            <w:r w:rsidRPr="00D70BBC">
              <w:rPr>
                <w:b/>
                <w:sz w:val="20"/>
              </w:rPr>
              <w:t>Lernen</w:t>
            </w:r>
            <w:r w:rsidRPr="00D70BBC">
              <w:rPr>
                <w:b/>
                <w:spacing w:val="-8"/>
                <w:sz w:val="20"/>
              </w:rPr>
              <w:t xml:space="preserve"> </w:t>
            </w:r>
            <w:r w:rsidRPr="00D70BBC">
              <w:rPr>
                <w:b/>
                <w:sz w:val="20"/>
              </w:rPr>
              <w:t>und</w:t>
            </w:r>
            <w:r w:rsidRPr="00D70BBC">
              <w:rPr>
                <w:b/>
                <w:spacing w:val="-7"/>
                <w:sz w:val="20"/>
              </w:rPr>
              <w:t xml:space="preserve"> </w:t>
            </w:r>
            <w:r w:rsidRPr="00D70BBC">
              <w:rPr>
                <w:b/>
                <w:spacing w:val="-2"/>
                <w:sz w:val="20"/>
              </w:rPr>
              <w:t>Existenzsicherung</w:t>
            </w:r>
          </w:p>
        </w:tc>
      </w:tr>
      <w:tr w:rsidR="001238B9" w:rsidTr="00D70BBC">
        <w:trPr>
          <w:trHeight w:val="2916"/>
        </w:trPr>
        <w:tc>
          <w:tcPr>
            <w:tcW w:w="1981" w:type="dxa"/>
            <w:tcBorders>
              <w:left w:val="single" w:sz="4" w:space="0" w:color="000000"/>
              <w:bottom w:val="single" w:sz="4" w:space="0" w:color="000000"/>
              <w:right w:val="single" w:sz="4" w:space="0" w:color="000000"/>
            </w:tcBorders>
            <w:shd w:val="clear" w:color="auto" w:fill="A7D08C"/>
          </w:tcPr>
          <w:p w:rsidR="001238B9" w:rsidRPr="00D70BBC" w:rsidRDefault="00E96733" w:rsidP="00D70BBC">
            <w:pPr>
              <w:pStyle w:val="TableParagraph"/>
              <w:spacing w:before="43"/>
              <w:ind w:left="59" w:right="95"/>
              <w:rPr>
                <w:b/>
                <w:sz w:val="20"/>
              </w:rPr>
            </w:pPr>
            <w:r w:rsidRPr="00D70BBC">
              <w:rPr>
                <w:b/>
                <w:spacing w:val="-2"/>
                <w:sz w:val="20"/>
              </w:rPr>
              <w:t>Individuelle Lebensplanung</w:t>
            </w:r>
          </w:p>
        </w:tc>
        <w:tc>
          <w:tcPr>
            <w:tcW w:w="6518" w:type="dxa"/>
            <w:tcBorders>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numPr>
                <w:ilvl w:val="0"/>
                <w:numId w:val="35"/>
              </w:numPr>
              <w:tabs>
                <w:tab w:val="left" w:pos="426"/>
              </w:tabs>
              <w:spacing w:before="42" w:line="245" w:lineRule="exact"/>
              <w:rPr>
                <w:sz w:val="20"/>
              </w:rPr>
            </w:pPr>
            <w:r w:rsidRPr="00D70BBC">
              <w:rPr>
                <w:b/>
                <w:sz w:val="20"/>
              </w:rPr>
              <w:t>Potenzialanalyse</w:t>
            </w:r>
            <w:r w:rsidRPr="00D70BBC">
              <w:rPr>
                <w:sz w:val="20"/>
              </w:rPr>
              <w:t>:</w:t>
            </w:r>
            <w:r w:rsidRPr="00D70BBC">
              <w:rPr>
                <w:spacing w:val="-6"/>
                <w:sz w:val="20"/>
              </w:rPr>
              <w:t xml:space="preserve"> </w:t>
            </w:r>
            <w:r w:rsidRPr="00D70BBC">
              <w:rPr>
                <w:sz w:val="20"/>
              </w:rPr>
              <w:t>zur</w:t>
            </w:r>
            <w:r w:rsidRPr="00D70BBC">
              <w:rPr>
                <w:spacing w:val="-7"/>
                <w:sz w:val="20"/>
              </w:rPr>
              <w:t xml:space="preserve"> </w:t>
            </w:r>
            <w:r w:rsidRPr="00D70BBC">
              <w:rPr>
                <w:sz w:val="20"/>
              </w:rPr>
              <w:t>Erfassung</w:t>
            </w:r>
            <w:r w:rsidRPr="00D70BBC">
              <w:rPr>
                <w:spacing w:val="-7"/>
                <w:sz w:val="20"/>
              </w:rPr>
              <w:t xml:space="preserve"> </w:t>
            </w:r>
            <w:r w:rsidRPr="00D70BBC">
              <w:rPr>
                <w:sz w:val="20"/>
              </w:rPr>
              <w:t>der</w:t>
            </w:r>
            <w:r w:rsidRPr="00D70BBC">
              <w:rPr>
                <w:spacing w:val="-4"/>
                <w:sz w:val="20"/>
              </w:rPr>
              <w:t xml:space="preserve"> </w:t>
            </w:r>
            <w:r w:rsidRPr="00D70BBC">
              <w:rPr>
                <w:sz w:val="20"/>
              </w:rPr>
              <w:t>Stärken</w:t>
            </w:r>
            <w:r w:rsidRPr="00D70BBC">
              <w:rPr>
                <w:spacing w:val="-7"/>
                <w:sz w:val="20"/>
              </w:rPr>
              <w:t xml:space="preserve"> </w:t>
            </w:r>
            <w:r w:rsidRPr="00D70BBC">
              <w:rPr>
                <w:sz w:val="20"/>
              </w:rPr>
              <w:t>und</w:t>
            </w:r>
            <w:r w:rsidRPr="00D70BBC">
              <w:rPr>
                <w:spacing w:val="-7"/>
                <w:sz w:val="20"/>
              </w:rPr>
              <w:t xml:space="preserve"> </w:t>
            </w:r>
            <w:r w:rsidRPr="00D70BBC">
              <w:rPr>
                <w:spacing w:val="-2"/>
                <w:sz w:val="20"/>
              </w:rPr>
              <w:t>Schwächen</w:t>
            </w:r>
          </w:p>
          <w:p w:rsidR="001238B9" w:rsidRPr="00D70BBC" w:rsidRDefault="00E96733" w:rsidP="00D70BBC">
            <w:pPr>
              <w:pStyle w:val="TableParagraph"/>
              <w:numPr>
                <w:ilvl w:val="0"/>
                <w:numId w:val="35"/>
              </w:numPr>
              <w:tabs>
                <w:tab w:val="left" w:pos="426"/>
              </w:tabs>
              <w:ind w:right="379"/>
              <w:rPr>
                <w:sz w:val="20"/>
              </w:rPr>
            </w:pPr>
            <w:r w:rsidRPr="00D70BBC">
              <w:rPr>
                <w:b/>
                <w:sz w:val="20"/>
              </w:rPr>
              <w:t>Familienplanung</w:t>
            </w:r>
            <w:r w:rsidRPr="00D70BBC">
              <w:rPr>
                <w:sz w:val="20"/>
              </w:rPr>
              <w:t>:</w:t>
            </w:r>
            <w:r w:rsidRPr="00D70BBC">
              <w:rPr>
                <w:spacing w:val="-6"/>
                <w:sz w:val="20"/>
              </w:rPr>
              <w:t xml:space="preserve"> </w:t>
            </w:r>
            <w:r w:rsidRPr="00D70BBC">
              <w:rPr>
                <w:sz w:val="20"/>
              </w:rPr>
              <w:t>z.</w:t>
            </w:r>
            <w:r w:rsidRPr="00D70BBC">
              <w:rPr>
                <w:spacing w:val="-6"/>
                <w:sz w:val="20"/>
              </w:rPr>
              <w:t xml:space="preserve"> </w:t>
            </w:r>
            <w:r w:rsidRPr="00D70BBC">
              <w:rPr>
                <w:sz w:val="20"/>
              </w:rPr>
              <w:t>B.</w:t>
            </w:r>
            <w:r w:rsidRPr="00D70BBC">
              <w:rPr>
                <w:spacing w:val="-6"/>
                <w:sz w:val="20"/>
              </w:rPr>
              <w:t xml:space="preserve"> </w:t>
            </w:r>
            <w:r w:rsidRPr="00D70BBC">
              <w:rPr>
                <w:sz w:val="20"/>
              </w:rPr>
              <w:t>Prüfung</w:t>
            </w:r>
            <w:r w:rsidRPr="00D70BBC">
              <w:rPr>
                <w:spacing w:val="-8"/>
                <w:sz w:val="20"/>
              </w:rPr>
              <w:t xml:space="preserve"> </w:t>
            </w:r>
            <w:r w:rsidRPr="00D70BBC">
              <w:rPr>
                <w:sz w:val="20"/>
              </w:rPr>
              <w:t>des</w:t>
            </w:r>
            <w:r w:rsidRPr="00D70BBC">
              <w:rPr>
                <w:spacing w:val="-7"/>
                <w:sz w:val="20"/>
              </w:rPr>
              <w:t xml:space="preserve"> </w:t>
            </w:r>
            <w:r w:rsidRPr="00D70BBC">
              <w:rPr>
                <w:sz w:val="20"/>
              </w:rPr>
              <w:t>Haushaltseinkommens</w:t>
            </w:r>
            <w:r w:rsidRPr="00D70BBC">
              <w:rPr>
                <w:spacing w:val="-7"/>
                <w:sz w:val="20"/>
              </w:rPr>
              <w:t xml:space="preserve"> </w:t>
            </w:r>
            <w:r w:rsidRPr="00D70BBC">
              <w:rPr>
                <w:sz w:val="20"/>
              </w:rPr>
              <w:t xml:space="preserve">und </w:t>
            </w:r>
            <w:r w:rsidRPr="00D70BBC">
              <w:rPr>
                <w:spacing w:val="-2"/>
                <w:sz w:val="20"/>
              </w:rPr>
              <w:t>Sparpotenzials</w:t>
            </w:r>
          </w:p>
          <w:p w:rsidR="001238B9" w:rsidRPr="00D70BBC" w:rsidRDefault="00E96733" w:rsidP="00D70BBC">
            <w:pPr>
              <w:pStyle w:val="TableParagraph"/>
              <w:numPr>
                <w:ilvl w:val="0"/>
                <w:numId w:val="35"/>
              </w:numPr>
              <w:tabs>
                <w:tab w:val="left" w:pos="426"/>
              </w:tabs>
              <w:ind w:right="723"/>
              <w:rPr>
                <w:sz w:val="20"/>
              </w:rPr>
            </w:pPr>
            <w:r w:rsidRPr="00D70BBC">
              <w:rPr>
                <w:b/>
                <w:sz w:val="20"/>
              </w:rPr>
              <w:t>Karriereplanung</w:t>
            </w:r>
            <w:r w:rsidRPr="00D70BBC">
              <w:rPr>
                <w:sz w:val="20"/>
              </w:rPr>
              <w:t>:</w:t>
            </w:r>
            <w:r w:rsidRPr="00D70BBC">
              <w:rPr>
                <w:spacing w:val="-7"/>
                <w:sz w:val="20"/>
              </w:rPr>
              <w:t xml:space="preserve"> </w:t>
            </w:r>
            <w:r w:rsidRPr="00D70BBC">
              <w:rPr>
                <w:sz w:val="20"/>
              </w:rPr>
              <w:t>eigene</w:t>
            </w:r>
            <w:r w:rsidRPr="00D70BBC">
              <w:rPr>
                <w:spacing w:val="-5"/>
                <w:sz w:val="20"/>
              </w:rPr>
              <w:t xml:space="preserve"> </w:t>
            </w:r>
            <w:r w:rsidRPr="00D70BBC">
              <w:rPr>
                <w:sz w:val="20"/>
              </w:rPr>
              <w:t>Karriere</w:t>
            </w:r>
            <w:r w:rsidRPr="00D70BBC">
              <w:rPr>
                <w:spacing w:val="-7"/>
                <w:sz w:val="20"/>
              </w:rPr>
              <w:t xml:space="preserve"> </w:t>
            </w:r>
            <w:r w:rsidRPr="00D70BBC">
              <w:rPr>
                <w:sz w:val="20"/>
              </w:rPr>
              <w:t>sollte</w:t>
            </w:r>
            <w:r w:rsidRPr="00D70BBC">
              <w:rPr>
                <w:spacing w:val="-7"/>
                <w:sz w:val="20"/>
              </w:rPr>
              <w:t xml:space="preserve"> </w:t>
            </w:r>
            <w:r w:rsidRPr="00D70BBC">
              <w:rPr>
                <w:sz w:val="20"/>
              </w:rPr>
              <w:t>nicht</w:t>
            </w:r>
            <w:r w:rsidRPr="00D70BBC">
              <w:rPr>
                <w:spacing w:val="-8"/>
                <w:sz w:val="20"/>
              </w:rPr>
              <w:t xml:space="preserve"> </w:t>
            </w:r>
            <w:r w:rsidRPr="00D70BBC">
              <w:rPr>
                <w:sz w:val="20"/>
              </w:rPr>
              <w:t>nur</w:t>
            </w:r>
            <w:r w:rsidRPr="00D70BBC">
              <w:rPr>
                <w:spacing w:val="-7"/>
                <w:sz w:val="20"/>
              </w:rPr>
              <w:t xml:space="preserve"> </w:t>
            </w:r>
            <w:r w:rsidRPr="00D70BBC">
              <w:rPr>
                <w:sz w:val="20"/>
              </w:rPr>
              <w:t>dem</w:t>
            </w:r>
            <w:r w:rsidRPr="00D70BBC">
              <w:rPr>
                <w:spacing w:val="-3"/>
                <w:sz w:val="20"/>
              </w:rPr>
              <w:t xml:space="preserve"> </w:t>
            </w:r>
            <w:r w:rsidRPr="00D70BBC">
              <w:rPr>
                <w:sz w:val="20"/>
              </w:rPr>
              <w:t xml:space="preserve">Zufall überlassen werden, sondern Prüfung von Erfolgsfaktoren, Unternehmensbewertungen und Karrierepläne, vgl. </w:t>
            </w:r>
            <w:r w:rsidRPr="00D70BBC">
              <w:rPr>
                <w:spacing w:val="-2"/>
                <w:sz w:val="20"/>
              </w:rPr>
              <w:t>www.karrierebibel.de,www.yourfirm.de</w:t>
            </w:r>
            <w:hyperlink r:id="rId35">
              <w:r w:rsidRPr="00D70BBC">
                <w:rPr>
                  <w:spacing w:val="-2"/>
                  <w:sz w:val="20"/>
                </w:rPr>
                <w:t>,www.t3n.d</w:t>
              </w:r>
            </w:hyperlink>
            <w:r w:rsidRPr="00D70BBC">
              <w:rPr>
                <w:spacing w:val="-2"/>
                <w:sz w:val="20"/>
              </w:rPr>
              <w:t>e</w:t>
            </w:r>
            <w:hyperlink r:id="rId36">
              <w:r w:rsidRPr="00D70BBC">
                <w:rPr>
                  <w:spacing w:val="-2"/>
                  <w:sz w:val="20"/>
                </w:rPr>
                <w:t>,</w:t>
              </w:r>
            </w:hyperlink>
            <w:r w:rsidRPr="00D70BBC">
              <w:rPr>
                <w:spacing w:val="-2"/>
                <w:sz w:val="20"/>
              </w:rPr>
              <w:t xml:space="preserve"> </w:t>
            </w:r>
            <w:hyperlink r:id="rId37">
              <w:r w:rsidRPr="00D70BBC">
                <w:rPr>
                  <w:spacing w:val="-2"/>
                  <w:sz w:val="20"/>
                </w:rPr>
                <w:t>www.kununu.com</w:t>
              </w:r>
            </w:hyperlink>
          </w:p>
          <w:p w:rsidR="001238B9" w:rsidRPr="00D70BBC" w:rsidRDefault="00E96733" w:rsidP="00D70BBC">
            <w:pPr>
              <w:pStyle w:val="TableParagraph"/>
              <w:numPr>
                <w:ilvl w:val="0"/>
                <w:numId w:val="35"/>
              </w:numPr>
              <w:tabs>
                <w:tab w:val="left" w:pos="426"/>
              </w:tabs>
              <w:ind w:right="441"/>
              <w:rPr>
                <w:sz w:val="20"/>
              </w:rPr>
            </w:pPr>
            <w:r w:rsidRPr="00D70BBC">
              <w:rPr>
                <w:b/>
                <w:sz w:val="20"/>
              </w:rPr>
              <w:t>Selbstständigkeit</w:t>
            </w:r>
            <w:r w:rsidRPr="00D70BBC">
              <w:rPr>
                <w:sz w:val="20"/>
              </w:rPr>
              <w:t>:</w:t>
            </w:r>
            <w:r w:rsidRPr="00D70BBC">
              <w:rPr>
                <w:spacing w:val="-6"/>
                <w:sz w:val="20"/>
              </w:rPr>
              <w:t xml:space="preserve"> </w:t>
            </w:r>
            <w:r w:rsidRPr="00D70BBC">
              <w:rPr>
                <w:sz w:val="20"/>
              </w:rPr>
              <w:t>Insbesondere</w:t>
            </w:r>
            <w:r w:rsidRPr="00D70BBC">
              <w:rPr>
                <w:spacing w:val="-6"/>
                <w:sz w:val="20"/>
              </w:rPr>
              <w:t xml:space="preserve"> </w:t>
            </w:r>
            <w:r w:rsidRPr="00D70BBC">
              <w:rPr>
                <w:sz w:val="20"/>
              </w:rPr>
              <w:t>im</w:t>
            </w:r>
            <w:r w:rsidRPr="00D70BBC">
              <w:rPr>
                <w:spacing w:val="-3"/>
                <w:sz w:val="20"/>
              </w:rPr>
              <w:t xml:space="preserve"> </w:t>
            </w:r>
            <w:r w:rsidRPr="00D70BBC">
              <w:rPr>
                <w:sz w:val="20"/>
              </w:rPr>
              <w:t>ITK-Sektor</w:t>
            </w:r>
            <w:r w:rsidRPr="00D70BBC">
              <w:rPr>
                <w:spacing w:val="-6"/>
                <w:sz w:val="20"/>
              </w:rPr>
              <w:t xml:space="preserve"> </w:t>
            </w:r>
            <w:r w:rsidRPr="00D70BBC">
              <w:rPr>
                <w:sz w:val="20"/>
              </w:rPr>
              <w:t>ist</w:t>
            </w:r>
            <w:r w:rsidRPr="00D70BBC">
              <w:rPr>
                <w:spacing w:val="-6"/>
                <w:sz w:val="20"/>
              </w:rPr>
              <w:t xml:space="preserve"> </w:t>
            </w:r>
            <w:r w:rsidRPr="00D70BBC">
              <w:rPr>
                <w:sz w:val="20"/>
              </w:rPr>
              <w:t>der</w:t>
            </w:r>
            <w:r w:rsidRPr="00D70BBC">
              <w:rPr>
                <w:spacing w:val="-10"/>
                <w:sz w:val="20"/>
              </w:rPr>
              <w:t xml:space="preserve"> </w:t>
            </w:r>
            <w:r w:rsidRPr="00D70BBC">
              <w:rPr>
                <w:sz w:val="20"/>
              </w:rPr>
              <w:t>Wunsch nach einer Selbstständigkeit (allein oder mit Partnern) eine Alternative. Staatliche Fördermaßnahmen unterstützen Selbstständige und Start-ups (siehe S. 20).</w:t>
            </w:r>
          </w:p>
        </w:tc>
      </w:tr>
    </w:tbl>
    <w:p w:rsidR="001238B9" w:rsidRDefault="001238B9">
      <w:pPr>
        <w:rPr>
          <w:sz w:val="20"/>
        </w:rPr>
        <w:sectPr w:rsidR="001238B9">
          <w:pgSz w:w="11910" w:h="16840"/>
          <w:pgMar w:top="1260" w:right="200" w:bottom="1040" w:left="1260" w:header="715" w:footer="855" w:gutter="0"/>
          <w:cols w:space="720"/>
        </w:sectPr>
      </w:pPr>
    </w:p>
    <w:p w:rsidR="001238B9" w:rsidRDefault="001238B9">
      <w:pPr>
        <w:pStyle w:val="Textkrper"/>
        <w:spacing w:before="6"/>
        <w:rPr>
          <w:sz w:val="12"/>
        </w:rPr>
      </w:pP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1"/>
        <w:gridCol w:w="6518"/>
      </w:tblGrid>
      <w:tr w:rsidR="001238B9" w:rsidTr="00D70BBC">
        <w:trPr>
          <w:trHeight w:val="7275"/>
        </w:trPr>
        <w:tc>
          <w:tcPr>
            <w:tcW w:w="1981" w:type="dxa"/>
            <w:shd w:val="clear" w:color="auto" w:fill="A7D08C"/>
          </w:tcPr>
          <w:p w:rsidR="001238B9" w:rsidRPr="00D70BBC" w:rsidRDefault="00E96733" w:rsidP="00D70BBC">
            <w:pPr>
              <w:pStyle w:val="TableParagraph"/>
              <w:spacing w:before="55"/>
              <w:ind w:left="59" w:right="661"/>
              <w:rPr>
                <w:b/>
                <w:sz w:val="20"/>
              </w:rPr>
            </w:pPr>
            <w:r w:rsidRPr="00D70BBC">
              <w:rPr>
                <w:b/>
                <w:sz w:val="20"/>
              </w:rPr>
              <w:t>Mobilität</w:t>
            </w:r>
            <w:r w:rsidRPr="00D70BBC">
              <w:rPr>
                <w:b/>
                <w:spacing w:val="-14"/>
                <w:sz w:val="20"/>
              </w:rPr>
              <w:t xml:space="preserve"> </w:t>
            </w:r>
            <w:r w:rsidRPr="00D70BBC">
              <w:rPr>
                <w:b/>
                <w:sz w:val="20"/>
              </w:rPr>
              <w:t xml:space="preserve">und </w:t>
            </w:r>
            <w:r w:rsidRPr="00D70BBC">
              <w:rPr>
                <w:b/>
                <w:spacing w:val="-2"/>
                <w:sz w:val="20"/>
              </w:rPr>
              <w:t>Flexibilität</w:t>
            </w:r>
          </w:p>
        </w:tc>
        <w:tc>
          <w:tcPr>
            <w:tcW w:w="6518" w:type="dxa"/>
            <w:shd w:val="clear" w:color="auto" w:fill="auto"/>
          </w:tcPr>
          <w:p w:rsidR="001238B9" w:rsidRPr="00D70BBC" w:rsidRDefault="00E96733" w:rsidP="00D70BBC">
            <w:pPr>
              <w:pStyle w:val="TableParagraph"/>
              <w:spacing w:before="57"/>
              <w:ind w:left="59" w:right="42"/>
              <w:rPr>
                <w:sz w:val="20"/>
              </w:rPr>
            </w:pPr>
            <w:r w:rsidRPr="00D70BBC">
              <w:rPr>
                <w:sz w:val="20"/>
              </w:rPr>
              <w:t>Mobilität</w:t>
            </w:r>
            <w:r w:rsidRPr="00D70BBC">
              <w:rPr>
                <w:spacing w:val="-7"/>
                <w:sz w:val="20"/>
              </w:rPr>
              <w:t xml:space="preserve"> </w:t>
            </w:r>
            <w:r w:rsidRPr="00D70BBC">
              <w:rPr>
                <w:sz w:val="20"/>
              </w:rPr>
              <w:t>und</w:t>
            </w:r>
            <w:r w:rsidRPr="00D70BBC">
              <w:rPr>
                <w:spacing w:val="-8"/>
                <w:sz w:val="20"/>
              </w:rPr>
              <w:t xml:space="preserve"> </w:t>
            </w:r>
            <w:r w:rsidRPr="00D70BBC">
              <w:rPr>
                <w:sz w:val="20"/>
              </w:rPr>
              <w:t>Flexibilität</w:t>
            </w:r>
            <w:r w:rsidRPr="00D70BBC">
              <w:rPr>
                <w:spacing w:val="-7"/>
                <w:sz w:val="20"/>
              </w:rPr>
              <w:t xml:space="preserve"> </w:t>
            </w:r>
            <w:r w:rsidRPr="00D70BBC">
              <w:rPr>
                <w:sz w:val="20"/>
              </w:rPr>
              <w:t>tragen</w:t>
            </w:r>
            <w:r w:rsidRPr="00D70BBC">
              <w:rPr>
                <w:spacing w:val="-6"/>
                <w:sz w:val="20"/>
              </w:rPr>
              <w:t xml:space="preserve"> </w:t>
            </w:r>
            <w:r w:rsidRPr="00D70BBC">
              <w:rPr>
                <w:sz w:val="20"/>
              </w:rPr>
              <w:t>erheblich</w:t>
            </w:r>
            <w:r w:rsidRPr="00D70BBC">
              <w:rPr>
                <w:spacing w:val="-4"/>
                <w:sz w:val="20"/>
              </w:rPr>
              <w:t xml:space="preserve"> </w:t>
            </w:r>
            <w:r w:rsidRPr="00D70BBC">
              <w:rPr>
                <w:sz w:val="20"/>
              </w:rPr>
              <w:t>zu</w:t>
            </w:r>
            <w:r w:rsidRPr="00D70BBC">
              <w:rPr>
                <w:spacing w:val="-8"/>
                <w:sz w:val="20"/>
              </w:rPr>
              <w:t xml:space="preserve"> </w:t>
            </w:r>
            <w:r w:rsidRPr="00D70BBC">
              <w:rPr>
                <w:sz w:val="20"/>
              </w:rPr>
              <w:t>einer</w:t>
            </w:r>
            <w:r w:rsidRPr="00D70BBC">
              <w:rPr>
                <w:spacing w:val="-5"/>
                <w:sz w:val="20"/>
              </w:rPr>
              <w:t xml:space="preserve"> </w:t>
            </w:r>
            <w:r w:rsidRPr="00D70BBC">
              <w:rPr>
                <w:sz w:val="20"/>
              </w:rPr>
              <w:t>erfolgreichen Lebensplanung bei und sollten vielfältig geprüft werden.</w:t>
            </w:r>
          </w:p>
          <w:p w:rsidR="001238B9" w:rsidRPr="00D70BBC" w:rsidRDefault="00E96733" w:rsidP="00D70BBC">
            <w:pPr>
              <w:pStyle w:val="TableParagraph"/>
              <w:numPr>
                <w:ilvl w:val="0"/>
                <w:numId w:val="34"/>
              </w:numPr>
              <w:tabs>
                <w:tab w:val="left" w:pos="426"/>
              </w:tabs>
              <w:ind w:right="413"/>
              <w:rPr>
                <w:sz w:val="20"/>
              </w:rPr>
            </w:pPr>
            <w:r w:rsidRPr="00D70BBC">
              <w:rPr>
                <w:b/>
                <w:sz w:val="20"/>
              </w:rPr>
              <w:t>Mobilitätsprogramme in der Ausbildung</w:t>
            </w:r>
            <w:r w:rsidRPr="00D70BBC">
              <w:rPr>
                <w:sz w:val="20"/>
              </w:rPr>
              <w:t>: Erasmusplus - Aktionsprogramm</w:t>
            </w:r>
            <w:r w:rsidRPr="00D70BBC">
              <w:rPr>
                <w:spacing w:val="-4"/>
                <w:sz w:val="20"/>
              </w:rPr>
              <w:t xml:space="preserve"> </w:t>
            </w:r>
            <w:r w:rsidRPr="00D70BBC">
              <w:rPr>
                <w:sz w:val="20"/>
              </w:rPr>
              <w:t>der</w:t>
            </w:r>
            <w:r w:rsidRPr="00D70BBC">
              <w:rPr>
                <w:spacing w:val="-7"/>
                <w:sz w:val="20"/>
              </w:rPr>
              <w:t xml:space="preserve"> </w:t>
            </w:r>
            <w:r w:rsidRPr="00D70BBC">
              <w:rPr>
                <w:sz w:val="20"/>
              </w:rPr>
              <w:t>EU</w:t>
            </w:r>
            <w:r w:rsidRPr="00D70BBC">
              <w:rPr>
                <w:spacing w:val="-4"/>
                <w:sz w:val="20"/>
              </w:rPr>
              <w:t xml:space="preserve"> </w:t>
            </w:r>
            <w:r w:rsidRPr="00D70BBC">
              <w:rPr>
                <w:sz w:val="20"/>
              </w:rPr>
              <w:t>zum</w:t>
            </w:r>
            <w:r w:rsidRPr="00D70BBC">
              <w:rPr>
                <w:spacing w:val="-4"/>
                <w:sz w:val="20"/>
              </w:rPr>
              <w:t xml:space="preserve"> </w:t>
            </w:r>
            <w:r w:rsidRPr="00D70BBC">
              <w:rPr>
                <w:sz w:val="20"/>
              </w:rPr>
              <w:t>Leben</w:t>
            </w:r>
            <w:r w:rsidRPr="00D70BBC">
              <w:rPr>
                <w:spacing w:val="-8"/>
                <w:sz w:val="20"/>
              </w:rPr>
              <w:t xml:space="preserve"> </w:t>
            </w:r>
            <w:r w:rsidRPr="00D70BBC">
              <w:rPr>
                <w:sz w:val="20"/>
              </w:rPr>
              <w:t>und</w:t>
            </w:r>
            <w:r w:rsidRPr="00D70BBC">
              <w:rPr>
                <w:spacing w:val="-9"/>
                <w:sz w:val="20"/>
              </w:rPr>
              <w:t xml:space="preserve"> </w:t>
            </w:r>
            <w:r w:rsidRPr="00D70BBC">
              <w:rPr>
                <w:sz w:val="20"/>
              </w:rPr>
              <w:t>Zusammenarbeiten</w:t>
            </w:r>
            <w:r w:rsidRPr="00D70BBC">
              <w:rPr>
                <w:spacing w:val="-8"/>
                <w:sz w:val="20"/>
              </w:rPr>
              <w:t xml:space="preserve"> </w:t>
            </w:r>
            <w:r w:rsidRPr="00D70BBC">
              <w:rPr>
                <w:sz w:val="20"/>
              </w:rPr>
              <w:t xml:space="preserve">in Europa, siehe </w:t>
            </w:r>
            <w:hyperlink r:id="rId38">
              <w:r w:rsidRPr="00D70BBC">
                <w:rPr>
                  <w:sz w:val="20"/>
                </w:rPr>
                <w:t>www.erasmusplus.de</w:t>
              </w:r>
            </w:hyperlink>
          </w:p>
          <w:p w:rsidR="001238B9" w:rsidRPr="00D70BBC" w:rsidRDefault="00E96733" w:rsidP="00D70BBC">
            <w:pPr>
              <w:pStyle w:val="TableParagraph"/>
              <w:numPr>
                <w:ilvl w:val="0"/>
                <w:numId w:val="34"/>
              </w:numPr>
              <w:tabs>
                <w:tab w:val="left" w:pos="426"/>
              </w:tabs>
              <w:spacing w:line="243" w:lineRule="exact"/>
              <w:rPr>
                <w:sz w:val="20"/>
              </w:rPr>
            </w:pPr>
            <w:r w:rsidRPr="00D70BBC">
              <w:rPr>
                <w:b/>
                <w:sz w:val="20"/>
              </w:rPr>
              <w:t>Europass</w:t>
            </w:r>
            <w:r w:rsidRPr="00D70BBC">
              <w:rPr>
                <w:sz w:val="20"/>
              </w:rPr>
              <w:t>:</w:t>
            </w:r>
            <w:r w:rsidRPr="00D70BBC">
              <w:rPr>
                <w:spacing w:val="-9"/>
                <w:sz w:val="20"/>
              </w:rPr>
              <w:t xml:space="preserve"> </w:t>
            </w:r>
            <w:r w:rsidRPr="00D70BBC">
              <w:rPr>
                <w:sz w:val="20"/>
              </w:rPr>
              <w:t>Das</w:t>
            </w:r>
            <w:r w:rsidRPr="00D70BBC">
              <w:rPr>
                <w:spacing w:val="-7"/>
                <w:sz w:val="20"/>
              </w:rPr>
              <w:t xml:space="preserve"> </w:t>
            </w:r>
            <w:r w:rsidRPr="00D70BBC">
              <w:rPr>
                <w:sz w:val="20"/>
              </w:rPr>
              <w:t>europäische</w:t>
            </w:r>
            <w:r w:rsidRPr="00D70BBC">
              <w:rPr>
                <w:spacing w:val="-9"/>
                <w:sz w:val="20"/>
              </w:rPr>
              <w:t xml:space="preserve"> </w:t>
            </w:r>
            <w:r w:rsidRPr="00D70BBC">
              <w:rPr>
                <w:spacing w:val="-2"/>
                <w:sz w:val="20"/>
              </w:rPr>
              <w:t>Karrieremanagement</w:t>
            </w:r>
          </w:p>
          <w:p w:rsidR="001238B9" w:rsidRPr="00D70BBC" w:rsidRDefault="00E96733" w:rsidP="00D70BBC">
            <w:pPr>
              <w:pStyle w:val="TableParagraph"/>
              <w:ind w:left="426" w:right="42"/>
              <w:rPr>
                <w:sz w:val="20"/>
              </w:rPr>
            </w:pPr>
            <w:r w:rsidRPr="00D70BBC">
              <w:rPr>
                <w:sz w:val="20"/>
              </w:rPr>
              <w:t>Portal</w:t>
            </w:r>
            <w:r w:rsidRPr="00D70BBC">
              <w:rPr>
                <w:spacing w:val="-8"/>
                <w:sz w:val="20"/>
              </w:rPr>
              <w:t xml:space="preserve"> </w:t>
            </w:r>
            <w:r w:rsidRPr="00D70BBC">
              <w:rPr>
                <w:sz w:val="20"/>
              </w:rPr>
              <w:t>mit</w:t>
            </w:r>
            <w:r w:rsidRPr="00D70BBC">
              <w:rPr>
                <w:spacing w:val="-5"/>
                <w:sz w:val="20"/>
              </w:rPr>
              <w:t xml:space="preserve"> </w:t>
            </w:r>
            <w:r w:rsidRPr="00D70BBC">
              <w:rPr>
                <w:sz w:val="20"/>
              </w:rPr>
              <w:t>zahlreichen</w:t>
            </w:r>
            <w:r w:rsidRPr="00D70BBC">
              <w:rPr>
                <w:spacing w:val="-7"/>
                <w:sz w:val="20"/>
              </w:rPr>
              <w:t xml:space="preserve"> </w:t>
            </w:r>
            <w:r w:rsidRPr="00D70BBC">
              <w:rPr>
                <w:sz w:val="20"/>
              </w:rPr>
              <w:t>Funktionen</w:t>
            </w:r>
            <w:r w:rsidRPr="00D70BBC">
              <w:rPr>
                <w:spacing w:val="-5"/>
                <w:sz w:val="20"/>
              </w:rPr>
              <w:t xml:space="preserve"> </w:t>
            </w:r>
            <w:r w:rsidRPr="00D70BBC">
              <w:rPr>
                <w:sz w:val="20"/>
              </w:rPr>
              <w:t>-</w:t>
            </w:r>
            <w:r w:rsidRPr="00D70BBC">
              <w:rPr>
                <w:spacing w:val="-6"/>
                <w:sz w:val="20"/>
              </w:rPr>
              <w:t xml:space="preserve"> </w:t>
            </w:r>
            <w:r w:rsidRPr="00D70BBC">
              <w:rPr>
                <w:sz w:val="20"/>
              </w:rPr>
              <w:t>datensicher,</w:t>
            </w:r>
            <w:r w:rsidRPr="00D70BBC">
              <w:rPr>
                <w:spacing w:val="-5"/>
                <w:sz w:val="20"/>
              </w:rPr>
              <w:t xml:space="preserve"> </w:t>
            </w:r>
            <w:r w:rsidRPr="00D70BBC">
              <w:rPr>
                <w:sz w:val="20"/>
              </w:rPr>
              <w:t>werbefrei</w:t>
            </w:r>
            <w:r w:rsidRPr="00D70BBC">
              <w:rPr>
                <w:spacing w:val="-8"/>
                <w:sz w:val="20"/>
              </w:rPr>
              <w:t xml:space="preserve"> </w:t>
            </w:r>
            <w:r w:rsidRPr="00D70BBC">
              <w:rPr>
                <w:sz w:val="20"/>
              </w:rPr>
              <w:t xml:space="preserve">und mehrsprachig, </w:t>
            </w:r>
            <w:hyperlink r:id="rId39">
              <w:r w:rsidRPr="00D70BBC">
                <w:rPr>
                  <w:sz w:val="20"/>
                </w:rPr>
                <w:t>www.europass.eu</w:t>
              </w:r>
            </w:hyperlink>
          </w:p>
          <w:p w:rsidR="001238B9" w:rsidRPr="00D70BBC" w:rsidRDefault="00E96733" w:rsidP="00D70BBC">
            <w:pPr>
              <w:pStyle w:val="TableParagraph"/>
              <w:numPr>
                <w:ilvl w:val="0"/>
                <w:numId w:val="34"/>
              </w:numPr>
              <w:tabs>
                <w:tab w:val="left" w:pos="426"/>
              </w:tabs>
              <w:spacing w:line="242" w:lineRule="auto"/>
              <w:ind w:right="612"/>
              <w:rPr>
                <w:sz w:val="20"/>
              </w:rPr>
            </w:pPr>
            <w:r w:rsidRPr="00D70BBC">
              <w:rPr>
                <w:b/>
                <w:sz w:val="20"/>
              </w:rPr>
              <w:t>Flexibler</w:t>
            </w:r>
            <w:r w:rsidRPr="00D70BBC">
              <w:rPr>
                <w:b/>
                <w:spacing w:val="-7"/>
                <w:sz w:val="20"/>
              </w:rPr>
              <w:t xml:space="preserve"> </w:t>
            </w:r>
            <w:r w:rsidRPr="00D70BBC">
              <w:rPr>
                <w:b/>
                <w:sz w:val="20"/>
              </w:rPr>
              <w:t>Arbeitsort</w:t>
            </w:r>
            <w:r w:rsidRPr="00D70BBC">
              <w:rPr>
                <w:sz w:val="20"/>
              </w:rPr>
              <w:t>:</w:t>
            </w:r>
            <w:r w:rsidRPr="00D70BBC">
              <w:rPr>
                <w:spacing w:val="-10"/>
                <w:sz w:val="20"/>
              </w:rPr>
              <w:t xml:space="preserve"> </w:t>
            </w:r>
            <w:r w:rsidRPr="00D70BBC">
              <w:rPr>
                <w:sz w:val="20"/>
              </w:rPr>
              <w:t>fester</w:t>
            </w:r>
            <w:r w:rsidRPr="00D70BBC">
              <w:rPr>
                <w:spacing w:val="-8"/>
                <w:sz w:val="20"/>
              </w:rPr>
              <w:t xml:space="preserve"> </w:t>
            </w:r>
            <w:r w:rsidRPr="00D70BBC">
              <w:rPr>
                <w:sz w:val="20"/>
              </w:rPr>
              <w:t>Arbeitsplatz,</w:t>
            </w:r>
            <w:r w:rsidRPr="00D70BBC">
              <w:rPr>
                <w:spacing w:val="-10"/>
                <w:sz w:val="20"/>
              </w:rPr>
              <w:t xml:space="preserve"> </w:t>
            </w:r>
            <w:r w:rsidRPr="00D70BBC">
              <w:rPr>
                <w:sz w:val="20"/>
              </w:rPr>
              <w:t>mobiler</w:t>
            </w:r>
            <w:r w:rsidRPr="00D70BBC">
              <w:rPr>
                <w:spacing w:val="-5"/>
                <w:sz w:val="20"/>
              </w:rPr>
              <w:t xml:space="preserve"> </w:t>
            </w:r>
            <w:r w:rsidRPr="00D70BBC">
              <w:rPr>
                <w:sz w:val="20"/>
              </w:rPr>
              <w:t xml:space="preserve">Arbeitsplatz, </w:t>
            </w:r>
            <w:r w:rsidRPr="00D70BBC">
              <w:rPr>
                <w:spacing w:val="-2"/>
                <w:sz w:val="20"/>
              </w:rPr>
              <w:t>Homeoffice</w:t>
            </w:r>
          </w:p>
          <w:p w:rsidR="001238B9" w:rsidRPr="00D70BBC" w:rsidRDefault="00E96733" w:rsidP="00D70BBC">
            <w:pPr>
              <w:pStyle w:val="TableParagraph"/>
              <w:numPr>
                <w:ilvl w:val="0"/>
                <w:numId w:val="34"/>
              </w:numPr>
              <w:tabs>
                <w:tab w:val="left" w:pos="426"/>
              </w:tabs>
              <w:ind w:right="680"/>
              <w:rPr>
                <w:sz w:val="20"/>
              </w:rPr>
            </w:pPr>
            <w:r w:rsidRPr="00D70BBC">
              <w:rPr>
                <w:b/>
                <w:sz w:val="20"/>
              </w:rPr>
              <w:t>Jobrotation (Arbeitsplatzwechsel</w:t>
            </w:r>
            <w:r w:rsidRPr="00D70BBC">
              <w:rPr>
                <w:sz w:val="20"/>
              </w:rPr>
              <w:t>): systematischer Arbeitsplatzwechsel</w:t>
            </w:r>
            <w:r w:rsidRPr="00D70BBC">
              <w:rPr>
                <w:spacing w:val="-9"/>
                <w:sz w:val="20"/>
              </w:rPr>
              <w:t xml:space="preserve"> </w:t>
            </w:r>
            <w:r w:rsidRPr="00D70BBC">
              <w:rPr>
                <w:sz w:val="20"/>
              </w:rPr>
              <w:t>zur</w:t>
            </w:r>
            <w:r w:rsidRPr="00D70BBC">
              <w:rPr>
                <w:spacing w:val="-9"/>
                <w:sz w:val="20"/>
              </w:rPr>
              <w:t xml:space="preserve"> </w:t>
            </w:r>
            <w:r w:rsidRPr="00D70BBC">
              <w:rPr>
                <w:sz w:val="20"/>
              </w:rPr>
              <w:t>Vertiefung</w:t>
            </w:r>
            <w:r w:rsidRPr="00D70BBC">
              <w:rPr>
                <w:spacing w:val="-8"/>
                <w:sz w:val="20"/>
              </w:rPr>
              <w:t xml:space="preserve"> </w:t>
            </w:r>
            <w:r w:rsidRPr="00D70BBC">
              <w:rPr>
                <w:sz w:val="20"/>
              </w:rPr>
              <w:t>von</w:t>
            </w:r>
            <w:r w:rsidRPr="00D70BBC">
              <w:rPr>
                <w:spacing w:val="-8"/>
                <w:sz w:val="20"/>
              </w:rPr>
              <w:t xml:space="preserve"> </w:t>
            </w:r>
            <w:r w:rsidRPr="00D70BBC">
              <w:rPr>
                <w:sz w:val="20"/>
              </w:rPr>
              <w:t>Fachkenntnissen</w:t>
            </w:r>
            <w:r w:rsidRPr="00D70BBC">
              <w:rPr>
                <w:spacing w:val="-10"/>
                <w:sz w:val="20"/>
              </w:rPr>
              <w:t xml:space="preserve"> </w:t>
            </w:r>
            <w:r w:rsidRPr="00D70BBC">
              <w:rPr>
                <w:sz w:val="20"/>
              </w:rPr>
              <w:t>und Erfahrungen sowie Vermeidung von Arbeitsmonotonie und einseitiger Belastung</w:t>
            </w:r>
          </w:p>
          <w:p w:rsidR="001238B9" w:rsidRPr="00D70BBC" w:rsidRDefault="00E96733" w:rsidP="00D70BBC">
            <w:pPr>
              <w:pStyle w:val="TableParagraph"/>
              <w:numPr>
                <w:ilvl w:val="0"/>
                <w:numId w:val="34"/>
              </w:numPr>
              <w:tabs>
                <w:tab w:val="left" w:pos="426"/>
              </w:tabs>
              <w:ind w:right="301"/>
              <w:rPr>
                <w:sz w:val="20"/>
              </w:rPr>
            </w:pPr>
            <w:r w:rsidRPr="00D70BBC">
              <w:rPr>
                <w:b/>
                <w:sz w:val="20"/>
              </w:rPr>
              <w:t xml:space="preserve">Jobenlargement </w:t>
            </w:r>
            <w:r w:rsidRPr="00D70BBC">
              <w:rPr>
                <w:sz w:val="20"/>
              </w:rPr>
              <w:t>(Arbeitserweiterung): Aufhebung einer vorhandenen Arbeitsteilung und Übernahme anderer ähnlicher Aufgaben.</w:t>
            </w:r>
            <w:r w:rsidRPr="00D70BBC">
              <w:rPr>
                <w:spacing w:val="-9"/>
                <w:sz w:val="20"/>
              </w:rPr>
              <w:t xml:space="preserve"> </w:t>
            </w:r>
            <w:r w:rsidRPr="00D70BBC">
              <w:rPr>
                <w:sz w:val="20"/>
              </w:rPr>
              <w:t>Die</w:t>
            </w:r>
            <w:r w:rsidRPr="00D70BBC">
              <w:rPr>
                <w:spacing w:val="-6"/>
                <w:sz w:val="20"/>
              </w:rPr>
              <w:t xml:space="preserve"> </w:t>
            </w:r>
            <w:r w:rsidRPr="00D70BBC">
              <w:rPr>
                <w:sz w:val="20"/>
              </w:rPr>
              <w:t>Aufgaben</w:t>
            </w:r>
            <w:r w:rsidRPr="00D70BBC">
              <w:rPr>
                <w:spacing w:val="-7"/>
                <w:sz w:val="20"/>
              </w:rPr>
              <w:t xml:space="preserve"> </w:t>
            </w:r>
            <w:r w:rsidRPr="00D70BBC">
              <w:rPr>
                <w:sz w:val="20"/>
              </w:rPr>
              <w:t>weisen</w:t>
            </w:r>
            <w:r w:rsidRPr="00D70BBC">
              <w:rPr>
                <w:spacing w:val="-7"/>
                <w:sz w:val="20"/>
              </w:rPr>
              <w:t xml:space="preserve"> </w:t>
            </w:r>
            <w:r w:rsidRPr="00D70BBC">
              <w:rPr>
                <w:sz w:val="20"/>
              </w:rPr>
              <w:t>den</w:t>
            </w:r>
            <w:r w:rsidRPr="00D70BBC">
              <w:rPr>
                <w:spacing w:val="-6"/>
                <w:sz w:val="20"/>
              </w:rPr>
              <w:t xml:space="preserve"> </w:t>
            </w:r>
            <w:r w:rsidRPr="00D70BBC">
              <w:rPr>
                <w:sz w:val="20"/>
              </w:rPr>
              <w:t>gleichen</w:t>
            </w:r>
            <w:r w:rsidRPr="00D70BBC">
              <w:rPr>
                <w:spacing w:val="-7"/>
                <w:sz w:val="20"/>
              </w:rPr>
              <w:t xml:space="preserve"> </w:t>
            </w:r>
            <w:r w:rsidRPr="00D70BBC">
              <w:rPr>
                <w:sz w:val="20"/>
              </w:rPr>
              <w:t>Schwierigkeitsgrad auf. Die Arbeitserweiterung zielt ebenfalls auf eine abwechslungsreichere Arbeitsplatzgestaltung zur Erhöhung der Motivation und des Fachwissens ab.</w:t>
            </w:r>
          </w:p>
          <w:p w:rsidR="001238B9" w:rsidRPr="00D70BBC" w:rsidRDefault="00E96733" w:rsidP="00D70BBC">
            <w:pPr>
              <w:pStyle w:val="TableParagraph"/>
              <w:numPr>
                <w:ilvl w:val="0"/>
                <w:numId w:val="34"/>
              </w:numPr>
              <w:tabs>
                <w:tab w:val="left" w:pos="426"/>
              </w:tabs>
              <w:ind w:right="893"/>
              <w:rPr>
                <w:sz w:val="20"/>
              </w:rPr>
            </w:pPr>
            <w:r w:rsidRPr="00D70BBC">
              <w:rPr>
                <w:b/>
                <w:sz w:val="20"/>
              </w:rPr>
              <w:t xml:space="preserve">Jobenrichment </w:t>
            </w:r>
            <w:r w:rsidRPr="00D70BBC">
              <w:rPr>
                <w:sz w:val="20"/>
              </w:rPr>
              <w:t>(Arbeitsbereicherung): Erhöhung von Entscheidungs-</w:t>
            </w:r>
            <w:r w:rsidRPr="00D70BBC">
              <w:rPr>
                <w:spacing w:val="-12"/>
                <w:sz w:val="20"/>
              </w:rPr>
              <w:t xml:space="preserve"> </w:t>
            </w:r>
            <w:r w:rsidRPr="00D70BBC">
              <w:rPr>
                <w:sz w:val="20"/>
              </w:rPr>
              <w:t>und</w:t>
            </w:r>
            <w:r w:rsidRPr="00D70BBC">
              <w:rPr>
                <w:spacing w:val="-13"/>
                <w:sz w:val="20"/>
              </w:rPr>
              <w:t xml:space="preserve"> </w:t>
            </w:r>
            <w:r w:rsidRPr="00D70BBC">
              <w:rPr>
                <w:sz w:val="20"/>
              </w:rPr>
              <w:t>Kontrollspielraum</w:t>
            </w:r>
            <w:r w:rsidRPr="00D70BBC">
              <w:rPr>
                <w:spacing w:val="-10"/>
                <w:sz w:val="20"/>
              </w:rPr>
              <w:t xml:space="preserve"> </w:t>
            </w:r>
            <w:r w:rsidRPr="00D70BBC">
              <w:rPr>
                <w:sz w:val="20"/>
              </w:rPr>
              <w:t>(Verantwortung)</w:t>
            </w:r>
            <w:r w:rsidRPr="00D70BBC">
              <w:rPr>
                <w:spacing w:val="-9"/>
                <w:sz w:val="20"/>
              </w:rPr>
              <w:t xml:space="preserve"> </w:t>
            </w:r>
            <w:r w:rsidRPr="00D70BBC">
              <w:rPr>
                <w:sz w:val="20"/>
              </w:rPr>
              <w:t>zur Förderung der Arbeitsmotivation und -Zufriedenheit</w:t>
            </w:r>
          </w:p>
          <w:p w:rsidR="001238B9" w:rsidRPr="00D70BBC" w:rsidRDefault="00E96733" w:rsidP="00D70BBC">
            <w:pPr>
              <w:pStyle w:val="TableParagraph"/>
              <w:numPr>
                <w:ilvl w:val="0"/>
                <w:numId w:val="34"/>
              </w:numPr>
              <w:tabs>
                <w:tab w:val="left" w:pos="426"/>
              </w:tabs>
              <w:ind w:right="159"/>
              <w:rPr>
                <w:sz w:val="20"/>
              </w:rPr>
            </w:pPr>
            <w:r w:rsidRPr="00D70BBC">
              <w:rPr>
                <w:b/>
                <w:sz w:val="20"/>
              </w:rPr>
              <w:t>Flexible Arbeitszeitmodelle</w:t>
            </w:r>
            <w:r w:rsidRPr="00D70BBC">
              <w:rPr>
                <w:sz w:val="20"/>
              </w:rPr>
              <w:t>: z. B. Gleitzeit, Schichtarbeit, Teilzeitarbeit,</w:t>
            </w:r>
            <w:r w:rsidRPr="00D70BBC">
              <w:rPr>
                <w:spacing w:val="-14"/>
                <w:sz w:val="20"/>
              </w:rPr>
              <w:t xml:space="preserve"> </w:t>
            </w:r>
            <w:r w:rsidRPr="00D70BBC">
              <w:rPr>
                <w:sz w:val="20"/>
              </w:rPr>
              <w:t>Jobsharing,</w:t>
            </w:r>
            <w:r w:rsidRPr="00D70BBC">
              <w:rPr>
                <w:spacing w:val="-14"/>
                <w:sz w:val="20"/>
              </w:rPr>
              <w:t xml:space="preserve"> </w:t>
            </w:r>
            <w:r w:rsidRPr="00D70BBC">
              <w:rPr>
                <w:sz w:val="20"/>
              </w:rPr>
              <w:t>Arbeitszeitkonten,</w:t>
            </w:r>
            <w:r w:rsidRPr="00D70BBC">
              <w:rPr>
                <w:spacing w:val="-14"/>
                <w:sz w:val="20"/>
              </w:rPr>
              <w:t xml:space="preserve"> </w:t>
            </w:r>
            <w:r w:rsidRPr="00D70BBC">
              <w:rPr>
                <w:sz w:val="20"/>
              </w:rPr>
              <w:t>Vertrauensarbeitszeit, Telearbeit, Homeoffice</w:t>
            </w:r>
          </w:p>
          <w:p w:rsidR="001238B9" w:rsidRPr="00D70BBC" w:rsidRDefault="00E96733" w:rsidP="00D70BBC">
            <w:pPr>
              <w:pStyle w:val="TableParagraph"/>
              <w:numPr>
                <w:ilvl w:val="0"/>
                <w:numId w:val="34"/>
              </w:numPr>
              <w:tabs>
                <w:tab w:val="left" w:pos="426"/>
              </w:tabs>
              <w:ind w:right="1036"/>
              <w:rPr>
                <w:sz w:val="20"/>
              </w:rPr>
            </w:pPr>
            <w:r w:rsidRPr="00D70BBC">
              <w:rPr>
                <w:b/>
                <w:sz w:val="20"/>
              </w:rPr>
              <w:t>Stellenbewerbungen</w:t>
            </w:r>
            <w:r w:rsidRPr="00D70BBC">
              <w:rPr>
                <w:sz w:val="20"/>
              </w:rPr>
              <w:t>:</w:t>
            </w:r>
            <w:r w:rsidRPr="00D70BBC">
              <w:rPr>
                <w:spacing w:val="-14"/>
                <w:sz w:val="20"/>
              </w:rPr>
              <w:t xml:space="preserve"> </w:t>
            </w:r>
            <w:r w:rsidRPr="00D70BBC">
              <w:rPr>
                <w:sz w:val="20"/>
              </w:rPr>
              <w:t>über</w:t>
            </w:r>
            <w:r w:rsidRPr="00D70BBC">
              <w:rPr>
                <w:spacing w:val="-14"/>
                <w:sz w:val="20"/>
              </w:rPr>
              <w:t xml:space="preserve"> </w:t>
            </w:r>
            <w:r w:rsidRPr="00D70BBC">
              <w:rPr>
                <w:sz w:val="20"/>
              </w:rPr>
              <w:t>Tageszeitungen,</w:t>
            </w:r>
            <w:r w:rsidRPr="00D70BBC">
              <w:rPr>
                <w:spacing w:val="-14"/>
                <w:sz w:val="20"/>
              </w:rPr>
              <w:t xml:space="preserve"> </w:t>
            </w:r>
            <w:r w:rsidRPr="00D70BBC">
              <w:rPr>
                <w:sz w:val="20"/>
              </w:rPr>
              <w:t>Jobportale, https://jobboerse. arbeitsagentur.de</w:t>
            </w:r>
          </w:p>
          <w:p w:rsidR="001238B9" w:rsidRPr="00D70BBC" w:rsidRDefault="00E96733" w:rsidP="00D70BBC">
            <w:pPr>
              <w:pStyle w:val="TableParagraph"/>
              <w:numPr>
                <w:ilvl w:val="0"/>
                <w:numId w:val="34"/>
              </w:numPr>
              <w:tabs>
                <w:tab w:val="left" w:pos="426"/>
              </w:tabs>
              <w:spacing w:line="242" w:lineRule="auto"/>
              <w:ind w:right="1002"/>
              <w:rPr>
                <w:sz w:val="20"/>
              </w:rPr>
            </w:pPr>
            <w:r w:rsidRPr="00D70BBC">
              <w:rPr>
                <w:b/>
                <w:sz w:val="20"/>
              </w:rPr>
              <w:t>Initiativbewerbungen</w:t>
            </w:r>
            <w:r w:rsidRPr="00D70BBC">
              <w:rPr>
                <w:sz w:val="20"/>
              </w:rPr>
              <w:t>:</w:t>
            </w:r>
            <w:r w:rsidRPr="00D70BBC">
              <w:rPr>
                <w:spacing w:val="-11"/>
                <w:sz w:val="20"/>
              </w:rPr>
              <w:t xml:space="preserve"> </w:t>
            </w:r>
            <w:r w:rsidRPr="00D70BBC">
              <w:rPr>
                <w:sz w:val="20"/>
              </w:rPr>
              <w:t>ohne</w:t>
            </w:r>
            <w:r w:rsidRPr="00D70BBC">
              <w:rPr>
                <w:spacing w:val="-11"/>
                <w:sz w:val="20"/>
              </w:rPr>
              <w:t xml:space="preserve"> </w:t>
            </w:r>
            <w:r w:rsidRPr="00D70BBC">
              <w:rPr>
                <w:sz w:val="20"/>
              </w:rPr>
              <w:t>Stellenangebot,</w:t>
            </w:r>
            <w:r w:rsidRPr="00D70BBC">
              <w:rPr>
                <w:spacing w:val="-11"/>
                <w:sz w:val="20"/>
              </w:rPr>
              <w:t xml:space="preserve"> </w:t>
            </w:r>
            <w:r w:rsidRPr="00D70BBC">
              <w:rPr>
                <w:sz w:val="20"/>
              </w:rPr>
              <w:t>Anfrage</w:t>
            </w:r>
            <w:r w:rsidRPr="00D70BBC">
              <w:rPr>
                <w:spacing w:val="-9"/>
                <w:sz w:val="20"/>
              </w:rPr>
              <w:t xml:space="preserve"> </w:t>
            </w:r>
            <w:r w:rsidRPr="00D70BBC">
              <w:rPr>
                <w:sz w:val="20"/>
              </w:rPr>
              <w:t>bei Unternehmen stellen</w:t>
            </w:r>
          </w:p>
        </w:tc>
      </w:tr>
      <w:tr w:rsidR="001238B9" w:rsidTr="00D70BBC">
        <w:trPr>
          <w:trHeight w:val="2683"/>
        </w:trPr>
        <w:tc>
          <w:tcPr>
            <w:tcW w:w="1981" w:type="dxa"/>
            <w:shd w:val="clear" w:color="auto" w:fill="A7D08C"/>
          </w:tcPr>
          <w:p w:rsidR="001238B9" w:rsidRPr="00D70BBC" w:rsidRDefault="00E96733" w:rsidP="00D70BBC">
            <w:pPr>
              <w:pStyle w:val="TableParagraph"/>
              <w:spacing w:before="52"/>
              <w:ind w:left="59" w:right="95"/>
              <w:rPr>
                <w:b/>
                <w:sz w:val="20"/>
              </w:rPr>
            </w:pPr>
            <w:r w:rsidRPr="00D70BBC">
              <w:rPr>
                <w:b/>
                <w:sz w:val="20"/>
              </w:rPr>
              <w:t>Berufliche Fort- und</w:t>
            </w:r>
            <w:r w:rsidRPr="00D70BBC">
              <w:rPr>
                <w:b/>
                <w:spacing w:val="-14"/>
                <w:sz w:val="20"/>
              </w:rPr>
              <w:t xml:space="preserve"> </w:t>
            </w:r>
            <w:r w:rsidRPr="00D70BBC">
              <w:rPr>
                <w:b/>
                <w:sz w:val="20"/>
              </w:rPr>
              <w:t xml:space="preserve">Weiterbildung, Umschulung für ein lebenslanges </w:t>
            </w:r>
            <w:r w:rsidRPr="00D70BBC">
              <w:rPr>
                <w:b/>
                <w:spacing w:val="-2"/>
                <w:sz w:val="20"/>
              </w:rPr>
              <w:t>Lernen</w:t>
            </w:r>
          </w:p>
        </w:tc>
        <w:tc>
          <w:tcPr>
            <w:tcW w:w="6518" w:type="dxa"/>
            <w:shd w:val="clear" w:color="auto" w:fill="auto"/>
          </w:tcPr>
          <w:p w:rsidR="001238B9" w:rsidRPr="00D70BBC" w:rsidRDefault="00E96733" w:rsidP="00D70BBC">
            <w:pPr>
              <w:pStyle w:val="TableParagraph"/>
              <w:numPr>
                <w:ilvl w:val="0"/>
                <w:numId w:val="33"/>
              </w:numPr>
              <w:tabs>
                <w:tab w:val="left" w:pos="426"/>
              </w:tabs>
              <w:spacing w:before="53"/>
              <w:ind w:right="214"/>
              <w:rPr>
                <w:sz w:val="20"/>
              </w:rPr>
            </w:pPr>
            <w:r w:rsidRPr="00D70BBC">
              <w:rPr>
                <w:b/>
                <w:sz w:val="20"/>
              </w:rPr>
              <w:t>Fördermaßnahmen</w:t>
            </w:r>
            <w:r w:rsidRPr="00D70BBC">
              <w:rPr>
                <w:sz w:val="20"/>
              </w:rPr>
              <w:t>:</w:t>
            </w:r>
            <w:r w:rsidRPr="00D70BBC">
              <w:rPr>
                <w:spacing w:val="-14"/>
                <w:sz w:val="20"/>
              </w:rPr>
              <w:t xml:space="preserve"> </w:t>
            </w:r>
            <w:r w:rsidRPr="00D70BBC">
              <w:rPr>
                <w:sz w:val="20"/>
              </w:rPr>
              <w:t>siehe</w:t>
            </w:r>
            <w:r w:rsidRPr="00D70BBC">
              <w:rPr>
                <w:spacing w:val="-14"/>
                <w:sz w:val="20"/>
              </w:rPr>
              <w:t xml:space="preserve"> </w:t>
            </w:r>
            <w:r w:rsidRPr="00D70BBC">
              <w:rPr>
                <w:sz w:val="20"/>
              </w:rPr>
              <w:t>www.bmas.de,</w:t>
            </w:r>
            <w:hyperlink r:id="rId40">
              <w:r w:rsidRPr="00D70BBC">
                <w:rPr>
                  <w:sz w:val="20"/>
                </w:rPr>
                <w:t>www.arbeitsagentur.de,</w:t>
              </w:r>
            </w:hyperlink>
            <w:r w:rsidRPr="00D70BBC">
              <w:rPr>
                <w:sz w:val="20"/>
              </w:rPr>
              <w:t xml:space="preserve"> </w:t>
            </w:r>
            <w:hyperlink r:id="rId41">
              <w:r w:rsidRPr="00D70BBC">
                <w:rPr>
                  <w:sz w:val="20"/>
                </w:rPr>
                <w:t>www.</w:t>
              </w:r>
            </w:hyperlink>
            <w:r w:rsidRPr="00D70BBC">
              <w:rPr>
                <w:sz w:val="20"/>
              </w:rPr>
              <w:t xml:space="preserve"> fortbildung.net, www.ratgeber- </w:t>
            </w:r>
            <w:r w:rsidRPr="00D70BBC">
              <w:rPr>
                <w:spacing w:val="-2"/>
                <w:sz w:val="20"/>
              </w:rPr>
              <w:t>umschulung.de,</w:t>
            </w:r>
            <w:hyperlink r:id="rId42">
              <w:r w:rsidRPr="00D70BBC">
                <w:rPr>
                  <w:spacing w:val="-2"/>
                  <w:sz w:val="20"/>
                </w:rPr>
                <w:t>www.weiterbildung.de</w:t>
              </w:r>
            </w:hyperlink>
          </w:p>
          <w:p w:rsidR="001238B9" w:rsidRPr="00D70BBC" w:rsidRDefault="00E96733" w:rsidP="00D70BBC">
            <w:pPr>
              <w:pStyle w:val="TableParagraph"/>
              <w:numPr>
                <w:ilvl w:val="0"/>
                <w:numId w:val="33"/>
              </w:numPr>
              <w:tabs>
                <w:tab w:val="left" w:pos="426"/>
              </w:tabs>
              <w:ind w:right="125"/>
              <w:rPr>
                <w:sz w:val="20"/>
              </w:rPr>
            </w:pPr>
            <w:r w:rsidRPr="00D70BBC">
              <w:rPr>
                <w:b/>
                <w:sz w:val="20"/>
              </w:rPr>
              <w:t xml:space="preserve">Fortbildungsarten </w:t>
            </w:r>
            <w:r w:rsidRPr="00D70BBC">
              <w:rPr>
                <w:sz w:val="20"/>
              </w:rPr>
              <w:t>als Teil der Berufsbildung laut BBiG: Erhaltungsfortbildung,</w:t>
            </w:r>
            <w:r w:rsidRPr="00D70BBC">
              <w:rPr>
                <w:spacing w:val="-14"/>
                <w:sz w:val="20"/>
              </w:rPr>
              <w:t xml:space="preserve"> </w:t>
            </w:r>
            <w:r w:rsidRPr="00D70BBC">
              <w:rPr>
                <w:sz w:val="20"/>
              </w:rPr>
              <w:t>Anpassungsfortbildung,</w:t>
            </w:r>
            <w:r w:rsidRPr="00D70BBC">
              <w:rPr>
                <w:spacing w:val="-14"/>
                <w:sz w:val="20"/>
              </w:rPr>
              <w:t xml:space="preserve"> </w:t>
            </w:r>
            <w:r w:rsidRPr="00D70BBC">
              <w:rPr>
                <w:sz w:val="20"/>
              </w:rPr>
              <w:t>Aufstiegsfortbildung, innerbetriebliche Fortbildung, überbetriebliche Fortbildung</w:t>
            </w:r>
          </w:p>
          <w:p w:rsidR="001238B9" w:rsidRPr="00D70BBC" w:rsidRDefault="00E96733" w:rsidP="00D70BBC">
            <w:pPr>
              <w:pStyle w:val="TableParagraph"/>
              <w:numPr>
                <w:ilvl w:val="0"/>
                <w:numId w:val="33"/>
              </w:numPr>
              <w:tabs>
                <w:tab w:val="left" w:pos="426"/>
              </w:tabs>
              <w:ind w:right="347"/>
              <w:rPr>
                <w:sz w:val="20"/>
              </w:rPr>
            </w:pPr>
            <w:r w:rsidRPr="00D70BBC">
              <w:rPr>
                <w:b/>
                <w:sz w:val="20"/>
              </w:rPr>
              <w:t>Weiterbildung</w:t>
            </w:r>
            <w:r w:rsidRPr="00D70BBC">
              <w:rPr>
                <w:b/>
                <w:spacing w:val="-7"/>
                <w:sz w:val="20"/>
              </w:rPr>
              <w:t xml:space="preserve"> </w:t>
            </w:r>
            <w:r w:rsidRPr="00D70BBC">
              <w:rPr>
                <w:sz w:val="20"/>
              </w:rPr>
              <w:t>vertieft</w:t>
            </w:r>
            <w:r w:rsidRPr="00D70BBC">
              <w:rPr>
                <w:spacing w:val="-9"/>
                <w:sz w:val="20"/>
              </w:rPr>
              <w:t xml:space="preserve"> </w:t>
            </w:r>
            <w:r w:rsidRPr="00D70BBC">
              <w:rPr>
                <w:sz w:val="20"/>
              </w:rPr>
              <w:t>oder</w:t>
            </w:r>
            <w:r w:rsidRPr="00D70BBC">
              <w:rPr>
                <w:spacing w:val="-6"/>
                <w:sz w:val="20"/>
              </w:rPr>
              <w:t xml:space="preserve"> </w:t>
            </w:r>
            <w:r w:rsidRPr="00D70BBC">
              <w:rPr>
                <w:sz w:val="20"/>
              </w:rPr>
              <w:t>erweitert</w:t>
            </w:r>
            <w:r w:rsidRPr="00D70BBC">
              <w:rPr>
                <w:spacing w:val="-9"/>
                <w:sz w:val="20"/>
              </w:rPr>
              <w:t xml:space="preserve"> </w:t>
            </w:r>
            <w:r w:rsidRPr="00D70BBC">
              <w:rPr>
                <w:sz w:val="20"/>
              </w:rPr>
              <w:t>eine</w:t>
            </w:r>
            <w:r w:rsidRPr="00D70BBC">
              <w:rPr>
                <w:spacing w:val="-7"/>
                <w:sz w:val="20"/>
              </w:rPr>
              <w:t xml:space="preserve"> </w:t>
            </w:r>
            <w:r w:rsidRPr="00D70BBC">
              <w:rPr>
                <w:sz w:val="20"/>
              </w:rPr>
              <w:t>vorhandene</w:t>
            </w:r>
            <w:r w:rsidRPr="00D70BBC">
              <w:rPr>
                <w:spacing w:val="-7"/>
                <w:sz w:val="20"/>
              </w:rPr>
              <w:t xml:space="preserve"> </w:t>
            </w:r>
            <w:r w:rsidRPr="00D70BBC">
              <w:rPr>
                <w:sz w:val="20"/>
              </w:rPr>
              <w:t xml:space="preserve">berufliche </w:t>
            </w:r>
            <w:r w:rsidRPr="00D70BBC">
              <w:rPr>
                <w:spacing w:val="-2"/>
                <w:sz w:val="20"/>
              </w:rPr>
              <w:t>Vorbildung</w:t>
            </w:r>
          </w:p>
          <w:p w:rsidR="001238B9" w:rsidRPr="00D70BBC" w:rsidRDefault="00E96733" w:rsidP="00D70BBC">
            <w:pPr>
              <w:pStyle w:val="TableParagraph"/>
              <w:numPr>
                <w:ilvl w:val="0"/>
                <w:numId w:val="33"/>
              </w:numPr>
              <w:tabs>
                <w:tab w:val="left" w:pos="426"/>
              </w:tabs>
              <w:spacing w:line="242" w:lineRule="auto"/>
              <w:ind w:right="313"/>
              <w:rPr>
                <w:sz w:val="20"/>
              </w:rPr>
            </w:pPr>
            <w:r w:rsidRPr="00D70BBC">
              <w:rPr>
                <w:b/>
                <w:sz w:val="20"/>
              </w:rPr>
              <w:t>Umschulung</w:t>
            </w:r>
            <w:r w:rsidRPr="00D70BBC">
              <w:rPr>
                <w:b/>
                <w:spacing w:val="-4"/>
                <w:sz w:val="20"/>
              </w:rPr>
              <w:t xml:space="preserve"> </w:t>
            </w:r>
            <w:r w:rsidRPr="00D70BBC">
              <w:rPr>
                <w:sz w:val="20"/>
              </w:rPr>
              <w:t>als</w:t>
            </w:r>
            <w:r w:rsidRPr="00D70BBC">
              <w:rPr>
                <w:spacing w:val="-4"/>
                <w:sz w:val="20"/>
              </w:rPr>
              <w:t xml:space="preserve"> </w:t>
            </w:r>
            <w:r w:rsidRPr="00D70BBC">
              <w:rPr>
                <w:sz w:val="20"/>
              </w:rPr>
              <w:t>Aus-</w:t>
            </w:r>
            <w:r w:rsidRPr="00D70BBC">
              <w:rPr>
                <w:spacing w:val="-4"/>
                <w:sz w:val="20"/>
              </w:rPr>
              <w:t xml:space="preserve"> </w:t>
            </w:r>
            <w:r w:rsidRPr="00D70BBC">
              <w:rPr>
                <w:sz w:val="20"/>
              </w:rPr>
              <w:t>bzw.</w:t>
            </w:r>
            <w:r w:rsidRPr="00D70BBC">
              <w:rPr>
                <w:spacing w:val="-8"/>
                <w:sz w:val="20"/>
              </w:rPr>
              <w:t xml:space="preserve"> </w:t>
            </w:r>
            <w:r w:rsidRPr="00D70BBC">
              <w:rPr>
                <w:sz w:val="20"/>
              </w:rPr>
              <w:t>Weiterbildung</w:t>
            </w:r>
            <w:r w:rsidRPr="00D70BBC">
              <w:rPr>
                <w:spacing w:val="-5"/>
                <w:sz w:val="20"/>
              </w:rPr>
              <w:t xml:space="preserve"> </w:t>
            </w:r>
            <w:r w:rsidRPr="00D70BBC">
              <w:rPr>
                <w:sz w:val="20"/>
              </w:rPr>
              <w:t>für</w:t>
            </w:r>
            <w:r w:rsidRPr="00D70BBC">
              <w:rPr>
                <w:spacing w:val="-5"/>
                <w:sz w:val="20"/>
              </w:rPr>
              <w:t xml:space="preserve"> </w:t>
            </w:r>
            <w:r w:rsidRPr="00D70BBC">
              <w:rPr>
                <w:sz w:val="20"/>
              </w:rPr>
              <w:t>eine</w:t>
            </w:r>
            <w:r w:rsidRPr="00D70BBC">
              <w:rPr>
                <w:spacing w:val="-5"/>
                <w:sz w:val="20"/>
              </w:rPr>
              <w:t xml:space="preserve"> </w:t>
            </w:r>
            <w:r w:rsidRPr="00D70BBC">
              <w:rPr>
                <w:sz w:val="20"/>
              </w:rPr>
              <w:t>andere</w:t>
            </w:r>
            <w:r w:rsidRPr="00D70BBC">
              <w:rPr>
                <w:spacing w:val="-5"/>
                <w:sz w:val="20"/>
              </w:rPr>
              <w:t xml:space="preserve"> </w:t>
            </w:r>
            <w:r w:rsidRPr="00D70BBC">
              <w:rPr>
                <w:sz w:val="20"/>
              </w:rPr>
              <w:t>als</w:t>
            </w:r>
            <w:r w:rsidRPr="00D70BBC">
              <w:rPr>
                <w:spacing w:val="-3"/>
                <w:sz w:val="20"/>
              </w:rPr>
              <w:t xml:space="preserve"> </w:t>
            </w:r>
            <w:r w:rsidRPr="00D70BBC">
              <w:rPr>
                <w:sz w:val="20"/>
              </w:rPr>
              <w:t>die vorher ausgeübte oder erlernte Tätigkeit</w:t>
            </w:r>
          </w:p>
        </w:tc>
      </w:tr>
      <w:tr w:rsidR="001238B9" w:rsidTr="00D70BBC">
        <w:trPr>
          <w:trHeight w:val="1199"/>
        </w:trPr>
        <w:tc>
          <w:tcPr>
            <w:tcW w:w="1981" w:type="dxa"/>
            <w:shd w:val="clear" w:color="auto" w:fill="A7D08C"/>
          </w:tcPr>
          <w:p w:rsidR="001238B9" w:rsidRPr="00D70BBC" w:rsidRDefault="00E96733" w:rsidP="00D70BBC">
            <w:pPr>
              <w:pStyle w:val="TableParagraph"/>
              <w:spacing w:before="52"/>
              <w:ind w:left="59" w:right="95"/>
              <w:rPr>
                <w:b/>
                <w:sz w:val="20"/>
              </w:rPr>
            </w:pPr>
            <w:r w:rsidRPr="00D70BBC">
              <w:rPr>
                <w:b/>
                <w:spacing w:val="-2"/>
                <w:sz w:val="20"/>
              </w:rPr>
              <w:t>Private Altersversorgung</w:t>
            </w:r>
          </w:p>
        </w:tc>
        <w:tc>
          <w:tcPr>
            <w:tcW w:w="6518" w:type="dxa"/>
            <w:shd w:val="clear" w:color="auto" w:fill="auto"/>
          </w:tcPr>
          <w:p w:rsidR="001238B9" w:rsidRPr="00D70BBC" w:rsidRDefault="00E96733" w:rsidP="00D70BBC">
            <w:pPr>
              <w:pStyle w:val="TableParagraph"/>
              <w:spacing w:before="54"/>
              <w:ind w:left="59" w:right="42"/>
              <w:rPr>
                <w:sz w:val="20"/>
              </w:rPr>
            </w:pPr>
            <w:r w:rsidRPr="00D70BBC">
              <w:rPr>
                <w:sz w:val="20"/>
              </w:rPr>
              <w:t>Wichtig, um nach der aktiven Arbeitszeit finanzielle Reserven und Zusatzrenten</w:t>
            </w:r>
            <w:r w:rsidRPr="00D70BBC">
              <w:rPr>
                <w:spacing w:val="-3"/>
                <w:sz w:val="20"/>
              </w:rPr>
              <w:t xml:space="preserve"> </w:t>
            </w:r>
            <w:r w:rsidRPr="00D70BBC">
              <w:rPr>
                <w:sz w:val="20"/>
              </w:rPr>
              <w:t>zur</w:t>
            </w:r>
            <w:r w:rsidRPr="00D70BBC">
              <w:rPr>
                <w:spacing w:val="-7"/>
                <w:sz w:val="20"/>
              </w:rPr>
              <w:t xml:space="preserve"> </w:t>
            </w:r>
            <w:r w:rsidRPr="00D70BBC">
              <w:rPr>
                <w:sz w:val="20"/>
              </w:rPr>
              <w:t>Erhaltung</w:t>
            </w:r>
            <w:r w:rsidRPr="00D70BBC">
              <w:rPr>
                <w:spacing w:val="-5"/>
                <w:sz w:val="20"/>
              </w:rPr>
              <w:t xml:space="preserve"> </w:t>
            </w:r>
            <w:r w:rsidRPr="00D70BBC">
              <w:rPr>
                <w:sz w:val="20"/>
              </w:rPr>
              <w:t>des</w:t>
            </w:r>
            <w:r w:rsidRPr="00D70BBC">
              <w:rPr>
                <w:spacing w:val="-6"/>
                <w:sz w:val="20"/>
              </w:rPr>
              <w:t xml:space="preserve"> </w:t>
            </w:r>
            <w:r w:rsidRPr="00D70BBC">
              <w:rPr>
                <w:sz w:val="20"/>
              </w:rPr>
              <w:t>Lebensstandards</w:t>
            </w:r>
            <w:r w:rsidRPr="00D70BBC">
              <w:rPr>
                <w:spacing w:val="-4"/>
                <w:sz w:val="20"/>
              </w:rPr>
              <w:t xml:space="preserve"> </w:t>
            </w:r>
            <w:r w:rsidRPr="00D70BBC">
              <w:rPr>
                <w:sz w:val="20"/>
              </w:rPr>
              <w:t>zu</w:t>
            </w:r>
            <w:r w:rsidRPr="00D70BBC">
              <w:rPr>
                <w:spacing w:val="-5"/>
                <w:sz w:val="20"/>
              </w:rPr>
              <w:t xml:space="preserve"> </w:t>
            </w:r>
            <w:r w:rsidRPr="00D70BBC">
              <w:rPr>
                <w:sz w:val="20"/>
              </w:rPr>
              <w:t>haben,</w:t>
            </w:r>
            <w:r w:rsidRPr="00D70BBC">
              <w:rPr>
                <w:spacing w:val="-5"/>
                <w:sz w:val="20"/>
              </w:rPr>
              <w:t xml:space="preserve"> </w:t>
            </w:r>
            <w:r w:rsidRPr="00D70BBC">
              <w:rPr>
                <w:sz w:val="20"/>
              </w:rPr>
              <w:t>z.</w:t>
            </w:r>
            <w:r w:rsidRPr="00D70BBC">
              <w:rPr>
                <w:spacing w:val="-7"/>
                <w:sz w:val="20"/>
              </w:rPr>
              <w:t xml:space="preserve"> </w:t>
            </w:r>
            <w:r w:rsidRPr="00D70BBC">
              <w:rPr>
                <w:sz w:val="20"/>
              </w:rPr>
              <w:t>B.</w:t>
            </w:r>
            <w:r w:rsidRPr="00D70BBC">
              <w:rPr>
                <w:spacing w:val="-5"/>
                <w:sz w:val="20"/>
              </w:rPr>
              <w:t xml:space="preserve"> </w:t>
            </w:r>
            <w:r w:rsidRPr="00D70BBC">
              <w:rPr>
                <w:sz w:val="20"/>
              </w:rPr>
              <w:t>durch Immobilienvermögen, Kapitalvermögen (Aktien, Fonds u.A.) und Zusatzrenten (Betriebsrenten, Privatrenten) sowie Erbschaften.</w:t>
            </w:r>
          </w:p>
        </w:tc>
      </w:tr>
      <w:tr w:rsidR="001238B9" w:rsidTr="00D70BBC">
        <w:trPr>
          <w:trHeight w:val="2565"/>
        </w:trPr>
        <w:tc>
          <w:tcPr>
            <w:tcW w:w="1981" w:type="dxa"/>
            <w:shd w:val="clear" w:color="auto" w:fill="A7D08C"/>
          </w:tcPr>
          <w:p w:rsidR="001238B9" w:rsidRPr="00D70BBC" w:rsidRDefault="00E96733" w:rsidP="00D70BBC">
            <w:pPr>
              <w:pStyle w:val="TableParagraph"/>
              <w:spacing w:before="54"/>
              <w:ind w:left="59" w:right="95"/>
              <w:rPr>
                <w:b/>
                <w:sz w:val="20"/>
              </w:rPr>
            </w:pPr>
            <w:r w:rsidRPr="00D70BBC">
              <w:rPr>
                <w:b/>
                <w:spacing w:val="-2"/>
                <w:sz w:val="20"/>
              </w:rPr>
              <w:t xml:space="preserve">Existenzgründung </w:t>
            </w:r>
            <w:r w:rsidRPr="00D70BBC">
              <w:rPr>
                <w:b/>
                <w:sz w:val="20"/>
              </w:rPr>
              <w:t>und</w:t>
            </w:r>
            <w:r w:rsidRPr="00D70BBC">
              <w:rPr>
                <w:b/>
                <w:spacing w:val="-14"/>
                <w:sz w:val="20"/>
              </w:rPr>
              <w:t xml:space="preserve"> </w:t>
            </w:r>
            <w:r w:rsidRPr="00D70BBC">
              <w:rPr>
                <w:b/>
                <w:sz w:val="20"/>
              </w:rPr>
              <w:t>Businessplan oder als Partner/ Nachfolger</w:t>
            </w:r>
            <w:r w:rsidRPr="00D70BBC">
              <w:rPr>
                <w:b/>
                <w:spacing w:val="-4"/>
                <w:sz w:val="20"/>
              </w:rPr>
              <w:t xml:space="preserve"> </w:t>
            </w:r>
            <w:r w:rsidRPr="00D70BBC">
              <w:rPr>
                <w:b/>
                <w:sz w:val="20"/>
              </w:rPr>
              <w:t>für</w:t>
            </w:r>
            <w:r w:rsidRPr="00D70BBC">
              <w:rPr>
                <w:b/>
                <w:spacing w:val="-3"/>
                <w:sz w:val="20"/>
              </w:rPr>
              <w:t xml:space="preserve"> </w:t>
            </w:r>
            <w:r w:rsidRPr="00D70BBC">
              <w:rPr>
                <w:b/>
                <w:sz w:val="20"/>
              </w:rPr>
              <w:t xml:space="preserve">ein </w:t>
            </w:r>
            <w:r w:rsidRPr="00D70BBC">
              <w:rPr>
                <w:b/>
                <w:spacing w:val="-2"/>
                <w:sz w:val="20"/>
              </w:rPr>
              <w:t>bestehendes Unternehmen</w:t>
            </w:r>
          </w:p>
        </w:tc>
        <w:tc>
          <w:tcPr>
            <w:tcW w:w="6518" w:type="dxa"/>
            <w:shd w:val="clear" w:color="auto" w:fill="auto"/>
          </w:tcPr>
          <w:p w:rsidR="001238B9" w:rsidRPr="00D70BBC" w:rsidRDefault="00E96733" w:rsidP="00D70BBC">
            <w:pPr>
              <w:pStyle w:val="TableParagraph"/>
              <w:spacing w:before="57"/>
              <w:ind w:left="59" w:right="42"/>
              <w:rPr>
                <w:sz w:val="20"/>
              </w:rPr>
            </w:pPr>
            <w:r w:rsidRPr="00D70BBC">
              <w:rPr>
                <w:sz w:val="20"/>
              </w:rPr>
              <w:t>Nach</w:t>
            </w:r>
            <w:r w:rsidRPr="00D70BBC">
              <w:rPr>
                <w:spacing w:val="-5"/>
                <w:sz w:val="20"/>
              </w:rPr>
              <w:t xml:space="preserve"> </w:t>
            </w:r>
            <w:r w:rsidRPr="00D70BBC">
              <w:rPr>
                <w:sz w:val="20"/>
              </w:rPr>
              <w:t>der</w:t>
            </w:r>
            <w:r w:rsidRPr="00D70BBC">
              <w:rPr>
                <w:spacing w:val="-5"/>
                <w:sz w:val="20"/>
              </w:rPr>
              <w:t xml:space="preserve"> </w:t>
            </w:r>
            <w:r w:rsidRPr="00D70BBC">
              <w:rPr>
                <w:sz w:val="20"/>
              </w:rPr>
              <w:t>Idee</w:t>
            </w:r>
            <w:r w:rsidRPr="00D70BBC">
              <w:rPr>
                <w:spacing w:val="-5"/>
                <w:sz w:val="20"/>
              </w:rPr>
              <w:t xml:space="preserve"> </w:t>
            </w:r>
            <w:r w:rsidRPr="00D70BBC">
              <w:rPr>
                <w:sz w:val="20"/>
              </w:rPr>
              <w:t>für</w:t>
            </w:r>
            <w:r w:rsidRPr="00D70BBC">
              <w:rPr>
                <w:spacing w:val="-5"/>
                <w:sz w:val="20"/>
              </w:rPr>
              <w:t xml:space="preserve"> </w:t>
            </w:r>
            <w:r w:rsidRPr="00D70BBC">
              <w:rPr>
                <w:sz w:val="20"/>
              </w:rPr>
              <w:t>eine</w:t>
            </w:r>
            <w:r w:rsidRPr="00D70BBC">
              <w:rPr>
                <w:spacing w:val="-5"/>
                <w:sz w:val="20"/>
              </w:rPr>
              <w:t xml:space="preserve"> </w:t>
            </w:r>
            <w:r w:rsidRPr="00D70BBC">
              <w:rPr>
                <w:sz w:val="20"/>
              </w:rPr>
              <w:t>Unternehmensgründung</w:t>
            </w:r>
            <w:r w:rsidRPr="00D70BBC">
              <w:rPr>
                <w:spacing w:val="-4"/>
                <w:sz w:val="20"/>
              </w:rPr>
              <w:t xml:space="preserve"> </w:t>
            </w:r>
            <w:r w:rsidRPr="00D70BBC">
              <w:rPr>
                <w:sz w:val="20"/>
              </w:rPr>
              <w:t>oder</w:t>
            </w:r>
            <w:r w:rsidRPr="00D70BBC">
              <w:rPr>
                <w:spacing w:val="-3"/>
                <w:sz w:val="20"/>
              </w:rPr>
              <w:t xml:space="preserve"> </w:t>
            </w:r>
            <w:r w:rsidRPr="00D70BBC">
              <w:rPr>
                <w:sz w:val="20"/>
              </w:rPr>
              <w:t>ein</w:t>
            </w:r>
            <w:r w:rsidRPr="00D70BBC">
              <w:rPr>
                <w:spacing w:val="-4"/>
                <w:sz w:val="20"/>
              </w:rPr>
              <w:t xml:space="preserve"> </w:t>
            </w:r>
            <w:r w:rsidRPr="00D70BBC">
              <w:rPr>
                <w:sz w:val="20"/>
              </w:rPr>
              <w:t>Start-up</w:t>
            </w:r>
            <w:r w:rsidRPr="00D70BBC">
              <w:rPr>
                <w:spacing w:val="-5"/>
                <w:sz w:val="20"/>
              </w:rPr>
              <w:t xml:space="preserve"> </w:t>
            </w:r>
            <w:r w:rsidRPr="00D70BBC">
              <w:rPr>
                <w:sz w:val="20"/>
              </w:rPr>
              <w:t>sollte man einen Businessplan erstellen, der die Geschäftsidee, das besondere Angebot, mögliche Kunden, Markt und Wettbewerb, Finanzierung, Organisation, Chancen und Risiken etc. beschreibt.</w:t>
            </w:r>
          </w:p>
          <w:p w:rsidR="001238B9" w:rsidRPr="00D70BBC" w:rsidRDefault="00E96733" w:rsidP="00D70BBC">
            <w:pPr>
              <w:pStyle w:val="TableParagraph"/>
              <w:ind w:left="59" w:right="264"/>
              <w:rPr>
                <w:sz w:val="20"/>
              </w:rPr>
            </w:pPr>
            <w:r w:rsidRPr="00D70BBC">
              <w:rPr>
                <w:sz w:val="20"/>
              </w:rPr>
              <w:t>Banken</w:t>
            </w:r>
            <w:r w:rsidRPr="00D70BBC">
              <w:rPr>
                <w:spacing w:val="-3"/>
                <w:sz w:val="20"/>
              </w:rPr>
              <w:t xml:space="preserve"> </w:t>
            </w:r>
            <w:r w:rsidRPr="00D70BBC">
              <w:rPr>
                <w:sz w:val="20"/>
              </w:rPr>
              <w:t>und</w:t>
            </w:r>
            <w:r w:rsidRPr="00D70BBC">
              <w:rPr>
                <w:spacing w:val="-3"/>
                <w:sz w:val="20"/>
              </w:rPr>
              <w:t xml:space="preserve"> </w:t>
            </w:r>
            <w:r w:rsidRPr="00D70BBC">
              <w:rPr>
                <w:sz w:val="20"/>
              </w:rPr>
              <w:t>Geldgeber verlangen</w:t>
            </w:r>
            <w:r w:rsidRPr="00D70BBC">
              <w:rPr>
                <w:spacing w:val="-2"/>
                <w:sz w:val="20"/>
              </w:rPr>
              <w:t xml:space="preserve"> </w:t>
            </w:r>
            <w:r w:rsidRPr="00D70BBC">
              <w:rPr>
                <w:sz w:val="20"/>
              </w:rPr>
              <w:t>diesen Plan,</w:t>
            </w:r>
            <w:r w:rsidRPr="00D70BBC">
              <w:rPr>
                <w:spacing w:val="-2"/>
                <w:sz w:val="20"/>
              </w:rPr>
              <w:t xml:space="preserve"> </w:t>
            </w:r>
            <w:r w:rsidRPr="00D70BBC">
              <w:rPr>
                <w:sz w:val="20"/>
              </w:rPr>
              <w:t>er</w:t>
            </w:r>
            <w:r w:rsidRPr="00D70BBC">
              <w:rPr>
                <w:spacing w:val="-1"/>
                <w:sz w:val="20"/>
              </w:rPr>
              <w:t xml:space="preserve"> </w:t>
            </w:r>
            <w:r w:rsidRPr="00D70BBC">
              <w:rPr>
                <w:sz w:val="20"/>
              </w:rPr>
              <w:t>dient aber</w:t>
            </w:r>
            <w:r w:rsidRPr="00D70BBC">
              <w:rPr>
                <w:spacing w:val="-2"/>
                <w:sz w:val="20"/>
              </w:rPr>
              <w:t xml:space="preserve"> </w:t>
            </w:r>
            <w:r w:rsidRPr="00D70BBC">
              <w:rPr>
                <w:sz w:val="20"/>
              </w:rPr>
              <w:t>auch zur kritischen Reflexion der Geschäftsidee. Informationen beispielsweise über www.existenzgruender.de,</w:t>
            </w:r>
            <w:hyperlink r:id="rId43">
              <w:r w:rsidRPr="00D70BBC">
                <w:rPr>
                  <w:sz w:val="20"/>
                </w:rPr>
                <w:t>www.gruenderszene.de,</w:t>
              </w:r>
            </w:hyperlink>
            <w:r w:rsidRPr="00D70BBC">
              <w:rPr>
                <w:sz w:val="20"/>
              </w:rPr>
              <w:t xml:space="preserve"> </w:t>
            </w:r>
            <w:hyperlink r:id="rId44">
              <w:r w:rsidRPr="00D70BBC">
                <w:rPr>
                  <w:sz w:val="20"/>
                </w:rPr>
                <w:t>www.</w:t>
              </w:r>
            </w:hyperlink>
            <w:r w:rsidRPr="00D70BBC">
              <w:rPr>
                <w:sz w:val="20"/>
              </w:rPr>
              <w:t xml:space="preserve"> deutschland-startet.de, </w:t>
            </w:r>
            <w:hyperlink r:id="rId45">
              <w:r w:rsidRPr="00D70BBC">
                <w:rPr>
                  <w:sz w:val="20"/>
                </w:rPr>
                <w:t>www.nachfolge-in-deutschland.de,</w:t>
              </w:r>
            </w:hyperlink>
            <w:r w:rsidRPr="00D70BBC">
              <w:rPr>
                <w:sz w:val="20"/>
              </w:rPr>
              <w:t xml:space="preserve"> Suche im Internet</w:t>
            </w:r>
            <w:r w:rsidRPr="00D70BBC">
              <w:rPr>
                <w:spacing w:val="-7"/>
                <w:sz w:val="20"/>
              </w:rPr>
              <w:t xml:space="preserve"> </w:t>
            </w:r>
            <w:r w:rsidRPr="00D70BBC">
              <w:rPr>
                <w:sz w:val="20"/>
              </w:rPr>
              <w:t>und</w:t>
            </w:r>
            <w:r w:rsidRPr="00D70BBC">
              <w:rPr>
                <w:spacing w:val="-5"/>
                <w:sz w:val="20"/>
              </w:rPr>
              <w:t xml:space="preserve"> </w:t>
            </w:r>
            <w:r w:rsidRPr="00D70BBC">
              <w:rPr>
                <w:sz w:val="20"/>
              </w:rPr>
              <w:t>YouTube</w:t>
            </w:r>
            <w:r w:rsidRPr="00D70BBC">
              <w:rPr>
                <w:spacing w:val="-5"/>
                <w:sz w:val="20"/>
              </w:rPr>
              <w:t xml:space="preserve"> </w:t>
            </w:r>
            <w:r w:rsidRPr="00D70BBC">
              <w:rPr>
                <w:sz w:val="20"/>
              </w:rPr>
              <w:t>über</w:t>
            </w:r>
            <w:r w:rsidRPr="00D70BBC">
              <w:rPr>
                <w:spacing w:val="-4"/>
                <w:sz w:val="20"/>
              </w:rPr>
              <w:t xml:space="preserve"> </w:t>
            </w:r>
            <w:r w:rsidRPr="00D70BBC">
              <w:rPr>
                <w:sz w:val="20"/>
              </w:rPr>
              <w:t>die</w:t>
            </w:r>
            <w:r w:rsidRPr="00D70BBC">
              <w:rPr>
                <w:spacing w:val="-5"/>
                <w:sz w:val="20"/>
              </w:rPr>
              <w:t xml:space="preserve"> </w:t>
            </w:r>
            <w:r w:rsidRPr="00D70BBC">
              <w:rPr>
                <w:sz w:val="20"/>
              </w:rPr>
              <w:t>Suchbegriffe</w:t>
            </w:r>
            <w:r w:rsidRPr="00D70BBC">
              <w:rPr>
                <w:spacing w:val="-7"/>
                <w:sz w:val="20"/>
              </w:rPr>
              <w:t xml:space="preserve"> </w:t>
            </w:r>
            <w:r w:rsidRPr="00D70BBC">
              <w:rPr>
                <w:sz w:val="20"/>
              </w:rPr>
              <w:t>„Start-up“,</w:t>
            </w:r>
            <w:r w:rsidRPr="00D70BBC">
              <w:rPr>
                <w:spacing w:val="-5"/>
                <w:sz w:val="20"/>
              </w:rPr>
              <w:t xml:space="preserve"> </w:t>
            </w:r>
            <w:r w:rsidRPr="00D70BBC">
              <w:rPr>
                <w:sz w:val="20"/>
              </w:rPr>
              <w:t>„Unternehmen gründen“, „Unternehmensnachfolge“</w:t>
            </w:r>
          </w:p>
        </w:tc>
      </w:tr>
    </w:tbl>
    <w:p w:rsidR="001238B9" w:rsidRDefault="001238B9">
      <w:pPr>
        <w:rPr>
          <w:sz w:val="20"/>
        </w:rPr>
        <w:sectPr w:rsidR="001238B9">
          <w:pgSz w:w="11910" w:h="16840"/>
          <w:pgMar w:top="1260" w:right="200" w:bottom="1040" w:left="1260" w:header="715" w:footer="855" w:gutter="0"/>
          <w:cols w:space="720"/>
        </w:sectPr>
      </w:pPr>
    </w:p>
    <w:p w:rsidR="001238B9" w:rsidRDefault="00E96733">
      <w:pPr>
        <w:pStyle w:val="berschrift3"/>
        <w:numPr>
          <w:ilvl w:val="0"/>
          <w:numId w:val="39"/>
        </w:numPr>
        <w:tabs>
          <w:tab w:val="left" w:pos="864"/>
        </w:tabs>
      </w:pPr>
      <w:bookmarkStart w:id="15" w:name="_bookmark14"/>
      <w:bookmarkEnd w:id="15"/>
      <w:r>
        <w:rPr>
          <w:color w:val="1F4D78"/>
          <w:spacing w:val="-2"/>
        </w:rPr>
        <w:t>Hinweise</w:t>
      </w:r>
      <w:r>
        <w:rPr>
          <w:rFonts w:ascii="Times New Roman" w:hAnsi="Times New Roman"/>
          <w:color w:val="1F4D78"/>
          <w:spacing w:val="-9"/>
        </w:rPr>
        <w:t xml:space="preserve"> </w:t>
      </w:r>
      <w:r>
        <w:rPr>
          <w:color w:val="1F4D78"/>
          <w:spacing w:val="-2"/>
        </w:rPr>
        <w:t>für</w:t>
      </w:r>
      <w:r>
        <w:rPr>
          <w:rFonts w:ascii="Times New Roman" w:hAnsi="Times New Roman"/>
          <w:color w:val="1F4D78"/>
          <w:spacing w:val="-6"/>
        </w:rPr>
        <w:t xml:space="preserve"> </w:t>
      </w:r>
      <w:r>
        <w:rPr>
          <w:color w:val="1F4D78"/>
          <w:spacing w:val="-2"/>
        </w:rPr>
        <w:t>Stellenbewerbungen</w:t>
      </w:r>
    </w:p>
    <w:p w:rsidR="001238B9" w:rsidRDefault="00E96733">
      <w:pPr>
        <w:pStyle w:val="Textkrper"/>
        <w:ind w:left="722" w:right="1254"/>
      </w:pPr>
      <w:r>
        <w:t>Heute ist es völlig normal, dass im Verlauf des Lebens mehrmals der Wohnort, die Arbeitsposition,</w:t>
      </w:r>
      <w:r>
        <w:rPr>
          <w:spacing w:val="-5"/>
        </w:rPr>
        <w:t xml:space="preserve"> </w:t>
      </w:r>
      <w:r>
        <w:t>das</w:t>
      </w:r>
      <w:r>
        <w:rPr>
          <w:spacing w:val="-3"/>
        </w:rPr>
        <w:t xml:space="preserve"> </w:t>
      </w:r>
      <w:r>
        <w:t>Arbeitsfeld</w:t>
      </w:r>
      <w:r>
        <w:rPr>
          <w:spacing w:val="-4"/>
        </w:rPr>
        <w:t xml:space="preserve"> </w:t>
      </w:r>
      <w:r>
        <w:t>und</w:t>
      </w:r>
      <w:r>
        <w:rPr>
          <w:spacing w:val="-4"/>
        </w:rPr>
        <w:t xml:space="preserve"> </w:t>
      </w:r>
      <w:r>
        <w:t>die</w:t>
      </w:r>
      <w:r>
        <w:rPr>
          <w:spacing w:val="-2"/>
        </w:rPr>
        <w:t xml:space="preserve"> </w:t>
      </w:r>
      <w:r>
        <w:t>Art</w:t>
      </w:r>
      <w:r>
        <w:rPr>
          <w:spacing w:val="-2"/>
        </w:rPr>
        <w:t xml:space="preserve"> </w:t>
      </w:r>
      <w:r>
        <w:t>zu</w:t>
      </w:r>
      <w:r>
        <w:rPr>
          <w:spacing w:val="-4"/>
        </w:rPr>
        <w:t xml:space="preserve"> </w:t>
      </w:r>
      <w:r>
        <w:t>arbeiten</w:t>
      </w:r>
      <w:r>
        <w:rPr>
          <w:spacing w:val="-3"/>
        </w:rPr>
        <w:t xml:space="preserve"> </w:t>
      </w:r>
      <w:r>
        <w:t>geändert</w:t>
      </w:r>
      <w:r>
        <w:rPr>
          <w:spacing w:val="-2"/>
        </w:rPr>
        <w:t xml:space="preserve"> </w:t>
      </w:r>
      <w:r>
        <w:t>wird.</w:t>
      </w:r>
      <w:r>
        <w:rPr>
          <w:spacing w:val="-5"/>
        </w:rPr>
        <w:t xml:space="preserve"> </w:t>
      </w:r>
      <w:r>
        <w:t>Daher</w:t>
      </w:r>
      <w:r>
        <w:rPr>
          <w:spacing w:val="-4"/>
        </w:rPr>
        <w:t xml:space="preserve"> </w:t>
      </w:r>
      <w:r>
        <w:t>ist</w:t>
      </w:r>
      <w:r>
        <w:rPr>
          <w:spacing w:val="-4"/>
        </w:rPr>
        <w:t xml:space="preserve"> </w:t>
      </w:r>
      <w:r>
        <w:t>es</w:t>
      </w:r>
      <w:r>
        <w:rPr>
          <w:spacing w:val="-1"/>
        </w:rPr>
        <w:t xml:space="preserve"> </w:t>
      </w:r>
      <w:r>
        <w:t>wichtig,</w:t>
      </w:r>
      <w:r>
        <w:rPr>
          <w:spacing w:val="-5"/>
        </w:rPr>
        <w:t xml:space="preserve"> </w:t>
      </w:r>
      <w:r>
        <w:t>den Wechsel möglichst erfolgreich zu gestalten. Um eine bessere Arbeitsstelle zu erhalten, sollte man sich gut auf die neuen Anforderungen und Bewerbungsverfahren vorbereiten.</w:t>
      </w:r>
    </w:p>
    <w:p w:rsidR="001238B9" w:rsidRDefault="001238B9">
      <w:pPr>
        <w:pStyle w:val="Textkrper"/>
        <w:spacing w:before="10"/>
        <w:rPr>
          <w:sz w:val="9"/>
        </w:rPr>
      </w:pPr>
    </w:p>
    <w:tbl>
      <w:tblPr>
        <w:tblW w:w="0" w:type="auto"/>
        <w:tblInd w:w="7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60"/>
      </w:tblGrid>
      <w:tr w:rsidR="001238B9" w:rsidTr="00D70BBC">
        <w:trPr>
          <w:trHeight w:val="12585"/>
        </w:trPr>
        <w:tc>
          <w:tcPr>
            <w:tcW w:w="8460" w:type="dxa"/>
            <w:shd w:val="clear" w:color="auto" w:fill="F4B082"/>
          </w:tcPr>
          <w:p w:rsidR="001238B9" w:rsidRPr="00D70BBC" w:rsidRDefault="00E96733" w:rsidP="00D70BBC">
            <w:pPr>
              <w:pStyle w:val="TableParagraph"/>
              <w:spacing w:before="70"/>
              <w:ind w:left="152"/>
              <w:rPr>
                <w:b/>
                <w:sz w:val="20"/>
              </w:rPr>
            </w:pPr>
            <w:r w:rsidRPr="00D70BBC">
              <w:rPr>
                <w:b/>
                <w:sz w:val="20"/>
              </w:rPr>
              <w:t>Hinweise</w:t>
            </w:r>
            <w:r w:rsidRPr="00D70BBC">
              <w:rPr>
                <w:b/>
                <w:spacing w:val="-6"/>
                <w:sz w:val="20"/>
              </w:rPr>
              <w:t xml:space="preserve"> </w:t>
            </w:r>
            <w:r w:rsidRPr="00D70BBC">
              <w:rPr>
                <w:b/>
                <w:sz w:val="20"/>
              </w:rPr>
              <w:t>für</w:t>
            </w:r>
            <w:r w:rsidRPr="00D70BBC">
              <w:rPr>
                <w:b/>
                <w:spacing w:val="-6"/>
                <w:sz w:val="20"/>
              </w:rPr>
              <w:t xml:space="preserve"> </w:t>
            </w:r>
            <w:r w:rsidRPr="00D70BBC">
              <w:rPr>
                <w:b/>
                <w:spacing w:val="-2"/>
                <w:sz w:val="20"/>
              </w:rPr>
              <w:t>Stellenbewerbungen</w:t>
            </w:r>
          </w:p>
          <w:p w:rsidR="001238B9" w:rsidRPr="00D70BBC" w:rsidRDefault="001238B9" w:rsidP="00D70BBC">
            <w:pPr>
              <w:pStyle w:val="TableParagraph"/>
              <w:spacing w:before="9"/>
              <w:ind w:left="0"/>
              <w:rPr>
                <w:sz w:val="19"/>
              </w:rPr>
            </w:pPr>
          </w:p>
          <w:p w:rsidR="001238B9" w:rsidRPr="00D70BBC" w:rsidRDefault="00E96733" w:rsidP="00D70BBC">
            <w:pPr>
              <w:pStyle w:val="TableParagraph"/>
              <w:spacing w:line="229" w:lineRule="exact"/>
              <w:ind w:left="152"/>
              <w:rPr>
                <w:b/>
                <w:sz w:val="20"/>
              </w:rPr>
            </w:pPr>
            <w:r w:rsidRPr="00D70BBC">
              <w:rPr>
                <w:b/>
                <w:sz w:val="20"/>
              </w:rPr>
              <w:t>Bewerbungsarten</w:t>
            </w:r>
            <w:r w:rsidRPr="00D70BBC">
              <w:rPr>
                <w:b/>
                <w:spacing w:val="-11"/>
                <w:sz w:val="20"/>
              </w:rPr>
              <w:t xml:space="preserve"> </w:t>
            </w:r>
            <w:r w:rsidRPr="00D70BBC">
              <w:rPr>
                <w:b/>
                <w:sz w:val="20"/>
              </w:rPr>
              <w:t>und</w:t>
            </w:r>
            <w:r w:rsidRPr="00D70BBC">
              <w:rPr>
                <w:b/>
                <w:spacing w:val="-9"/>
                <w:sz w:val="20"/>
              </w:rPr>
              <w:t xml:space="preserve"> </w:t>
            </w:r>
            <w:r w:rsidRPr="00D70BBC">
              <w:rPr>
                <w:b/>
                <w:spacing w:val="-2"/>
                <w:sz w:val="20"/>
              </w:rPr>
              <w:t>Stellenanzeigen</w:t>
            </w:r>
          </w:p>
          <w:p w:rsidR="001238B9" w:rsidRPr="00D70BBC" w:rsidRDefault="00E96733" w:rsidP="00D70BBC">
            <w:pPr>
              <w:pStyle w:val="TableParagraph"/>
              <w:numPr>
                <w:ilvl w:val="0"/>
                <w:numId w:val="32"/>
              </w:numPr>
              <w:tabs>
                <w:tab w:val="left" w:pos="579"/>
              </w:tabs>
              <w:ind w:right="698"/>
              <w:rPr>
                <w:sz w:val="20"/>
              </w:rPr>
            </w:pPr>
            <w:r w:rsidRPr="00D70BBC">
              <w:rPr>
                <w:b/>
                <w:sz w:val="20"/>
              </w:rPr>
              <w:t>Interne</w:t>
            </w:r>
            <w:r w:rsidRPr="00D70BBC">
              <w:rPr>
                <w:b/>
                <w:spacing w:val="-6"/>
                <w:sz w:val="20"/>
              </w:rPr>
              <w:t xml:space="preserve"> </w:t>
            </w:r>
            <w:r w:rsidRPr="00D70BBC">
              <w:rPr>
                <w:b/>
                <w:sz w:val="20"/>
              </w:rPr>
              <w:t>oder</w:t>
            </w:r>
            <w:r w:rsidRPr="00D70BBC">
              <w:rPr>
                <w:b/>
                <w:spacing w:val="-6"/>
                <w:sz w:val="20"/>
              </w:rPr>
              <w:t xml:space="preserve"> </w:t>
            </w:r>
            <w:r w:rsidRPr="00D70BBC">
              <w:rPr>
                <w:b/>
                <w:sz w:val="20"/>
              </w:rPr>
              <w:t>externe</w:t>
            </w:r>
            <w:r w:rsidRPr="00D70BBC">
              <w:rPr>
                <w:b/>
                <w:spacing w:val="-5"/>
                <w:sz w:val="20"/>
              </w:rPr>
              <w:t xml:space="preserve"> </w:t>
            </w:r>
            <w:r w:rsidRPr="00D70BBC">
              <w:rPr>
                <w:b/>
                <w:sz w:val="20"/>
              </w:rPr>
              <w:t>Stellenanzeigen</w:t>
            </w:r>
            <w:r w:rsidRPr="00D70BBC">
              <w:rPr>
                <w:sz w:val="20"/>
              </w:rPr>
              <w:t>:</w:t>
            </w:r>
            <w:r w:rsidRPr="00D70BBC">
              <w:rPr>
                <w:spacing w:val="-6"/>
                <w:sz w:val="20"/>
              </w:rPr>
              <w:t xml:space="preserve"> </w:t>
            </w:r>
            <w:r w:rsidRPr="00D70BBC">
              <w:rPr>
                <w:sz w:val="20"/>
              </w:rPr>
              <w:t>siehe</w:t>
            </w:r>
            <w:r w:rsidRPr="00D70BBC">
              <w:rPr>
                <w:spacing w:val="-5"/>
                <w:sz w:val="20"/>
              </w:rPr>
              <w:t xml:space="preserve"> </w:t>
            </w:r>
            <w:r w:rsidRPr="00D70BBC">
              <w:rPr>
                <w:sz w:val="20"/>
              </w:rPr>
              <w:t>Intranet</w:t>
            </w:r>
            <w:r w:rsidRPr="00D70BBC">
              <w:rPr>
                <w:spacing w:val="-5"/>
                <w:sz w:val="20"/>
              </w:rPr>
              <w:t xml:space="preserve"> </w:t>
            </w:r>
            <w:r w:rsidRPr="00D70BBC">
              <w:rPr>
                <w:sz w:val="20"/>
              </w:rPr>
              <w:t>und</w:t>
            </w:r>
            <w:r w:rsidRPr="00D70BBC">
              <w:rPr>
                <w:spacing w:val="-5"/>
                <w:sz w:val="20"/>
              </w:rPr>
              <w:t xml:space="preserve"> </w:t>
            </w:r>
            <w:r w:rsidRPr="00D70BBC">
              <w:rPr>
                <w:sz w:val="20"/>
              </w:rPr>
              <w:t>Aushänge</w:t>
            </w:r>
            <w:r w:rsidRPr="00D70BBC">
              <w:rPr>
                <w:spacing w:val="-6"/>
                <w:sz w:val="20"/>
              </w:rPr>
              <w:t xml:space="preserve"> </w:t>
            </w:r>
            <w:r w:rsidRPr="00D70BBC">
              <w:rPr>
                <w:sz w:val="20"/>
              </w:rPr>
              <w:t>im</w:t>
            </w:r>
            <w:r w:rsidRPr="00D70BBC">
              <w:rPr>
                <w:spacing w:val="-3"/>
                <w:sz w:val="20"/>
              </w:rPr>
              <w:t xml:space="preserve"> </w:t>
            </w:r>
            <w:r w:rsidRPr="00D70BBC">
              <w:rPr>
                <w:sz w:val="20"/>
              </w:rPr>
              <w:t>Betrieb, Zeitungen, Fachzeitschriften</w:t>
            </w:r>
          </w:p>
          <w:p w:rsidR="001238B9" w:rsidRPr="00D70BBC" w:rsidRDefault="00E96733" w:rsidP="00D70BBC">
            <w:pPr>
              <w:pStyle w:val="TableParagraph"/>
              <w:numPr>
                <w:ilvl w:val="0"/>
                <w:numId w:val="32"/>
              </w:numPr>
              <w:tabs>
                <w:tab w:val="left" w:pos="579"/>
              </w:tabs>
              <w:spacing w:line="243" w:lineRule="exact"/>
              <w:rPr>
                <w:sz w:val="20"/>
              </w:rPr>
            </w:pPr>
            <w:r w:rsidRPr="00D70BBC">
              <w:rPr>
                <w:b/>
                <w:sz w:val="20"/>
              </w:rPr>
              <w:t>Arbeitsagentur</w:t>
            </w:r>
            <w:r w:rsidRPr="00D70BBC">
              <w:rPr>
                <w:sz w:val="20"/>
              </w:rPr>
              <w:t>:</w:t>
            </w:r>
            <w:r w:rsidRPr="00D70BBC">
              <w:rPr>
                <w:spacing w:val="-11"/>
                <w:sz w:val="20"/>
              </w:rPr>
              <w:t xml:space="preserve"> </w:t>
            </w:r>
            <w:r w:rsidRPr="00D70BBC">
              <w:rPr>
                <w:sz w:val="20"/>
              </w:rPr>
              <w:t>siehe</w:t>
            </w:r>
            <w:r w:rsidRPr="00D70BBC">
              <w:rPr>
                <w:spacing w:val="-7"/>
                <w:sz w:val="20"/>
              </w:rPr>
              <w:t xml:space="preserve"> </w:t>
            </w:r>
            <w:hyperlink r:id="rId46">
              <w:r w:rsidRPr="00D70BBC">
                <w:rPr>
                  <w:color w:val="0462C1"/>
                  <w:spacing w:val="-2"/>
                  <w:sz w:val="20"/>
                  <w:u w:val="single" w:color="0462C1"/>
                </w:rPr>
                <w:t>https://jobboerse.arbeitsagentur.de</w:t>
              </w:r>
            </w:hyperlink>
          </w:p>
          <w:p w:rsidR="001238B9" w:rsidRPr="00D70BBC" w:rsidRDefault="00E96733" w:rsidP="00D70BBC">
            <w:pPr>
              <w:pStyle w:val="TableParagraph"/>
              <w:numPr>
                <w:ilvl w:val="0"/>
                <w:numId w:val="32"/>
              </w:numPr>
              <w:tabs>
                <w:tab w:val="left" w:pos="579"/>
              </w:tabs>
              <w:spacing w:line="244" w:lineRule="exact"/>
              <w:rPr>
                <w:sz w:val="20"/>
              </w:rPr>
            </w:pPr>
            <w:r w:rsidRPr="00D70BBC">
              <w:rPr>
                <w:b/>
                <w:sz w:val="20"/>
              </w:rPr>
              <w:t>Onlineportale</w:t>
            </w:r>
            <w:r w:rsidRPr="00D70BBC">
              <w:rPr>
                <w:sz w:val="20"/>
              </w:rPr>
              <w:t>:</w:t>
            </w:r>
            <w:r w:rsidRPr="00D70BBC">
              <w:rPr>
                <w:spacing w:val="-8"/>
                <w:sz w:val="20"/>
              </w:rPr>
              <w:t xml:space="preserve"> </w:t>
            </w:r>
            <w:r w:rsidRPr="00D70BBC">
              <w:rPr>
                <w:sz w:val="20"/>
              </w:rPr>
              <w:t>Jobportale,</w:t>
            </w:r>
            <w:r w:rsidRPr="00D70BBC">
              <w:rPr>
                <w:spacing w:val="-5"/>
                <w:sz w:val="20"/>
              </w:rPr>
              <w:t xml:space="preserve"> </w:t>
            </w:r>
            <w:r w:rsidRPr="00D70BBC">
              <w:rPr>
                <w:sz w:val="20"/>
              </w:rPr>
              <w:t>siehe</w:t>
            </w:r>
            <w:r w:rsidRPr="00D70BBC">
              <w:rPr>
                <w:spacing w:val="-6"/>
                <w:sz w:val="20"/>
              </w:rPr>
              <w:t xml:space="preserve"> </w:t>
            </w:r>
            <w:r w:rsidRPr="00D70BBC">
              <w:rPr>
                <w:sz w:val="20"/>
              </w:rPr>
              <w:t>z.</w:t>
            </w:r>
            <w:r w:rsidRPr="00D70BBC">
              <w:rPr>
                <w:spacing w:val="-5"/>
                <w:sz w:val="20"/>
              </w:rPr>
              <w:t xml:space="preserve"> </w:t>
            </w:r>
            <w:r w:rsidRPr="00D70BBC">
              <w:rPr>
                <w:sz w:val="20"/>
              </w:rPr>
              <w:t>B.</w:t>
            </w:r>
            <w:r w:rsidRPr="00D70BBC">
              <w:rPr>
                <w:spacing w:val="-3"/>
                <w:sz w:val="20"/>
              </w:rPr>
              <w:t xml:space="preserve"> </w:t>
            </w:r>
            <w:hyperlink r:id="rId47">
              <w:r w:rsidRPr="00D70BBC">
                <w:rPr>
                  <w:color w:val="0462C1"/>
                  <w:spacing w:val="-2"/>
                  <w:sz w:val="20"/>
                  <w:u w:val="single" w:color="0462C1"/>
                </w:rPr>
                <w:t>www.deutschlandsbestejobportale.de</w:t>
              </w:r>
            </w:hyperlink>
          </w:p>
          <w:p w:rsidR="001238B9" w:rsidRPr="00D70BBC" w:rsidRDefault="00E96733" w:rsidP="00D70BBC">
            <w:pPr>
              <w:pStyle w:val="TableParagraph"/>
              <w:numPr>
                <w:ilvl w:val="0"/>
                <w:numId w:val="32"/>
              </w:numPr>
              <w:tabs>
                <w:tab w:val="left" w:pos="579"/>
              </w:tabs>
              <w:spacing w:line="244" w:lineRule="auto"/>
              <w:ind w:right="1131"/>
              <w:rPr>
                <w:sz w:val="20"/>
              </w:rPr>
            </w:pPr>
            <w:r w:rsidRPr="00D70BBC">
              <w:rPr>
                <w:b/>
                <w:sz w:val="20"/>
              </w:rPr>
              <w:t>Initiativbewerbung</w:t>
            </w:r>
            <w:r w:rsidRPr="00D70BBC">
              <w:rPr>
                <w:sz w:val="20"/>
              </w:rPr>
              <w:t>:</w:t>
            </w:r>
            <w:r w:rsidRPr="00D70BBC">
              <w:rPr>
                <w:spacing w:val="-7"/>
                <w:sz w:val="20"/>
              </w:rPr>
              <w:t xml:space="preserve"> </w:t>
            </w:r>
            <w:r w:rsidRPr="00D70BBC">
              <w:rPr>
                <w:sz w:val="20"/>
              </w:rPr>
              <w:t>Bewerbung</w:t>
            </w:r>
            <w:r w:rsidRPr="00D70BBC">
              <w:rPr>
                <w:spacing w:val="-5"/>
                <w:sz w:val="20"/>
              </w:rPr>
              <w:t xml:space="preserve"> </w:t>
            </w:r>
            <w:r w:rsidRPr="00D70BBC">
              <w:rPr>
                <w:sz w:val="20"/>
              </w:rPr>
              <w:t>ohne</w:t>
            </w:r>
            <w:r w:rsidRPr="00D70BBC">
              <w:rPr>
                <w:spacing w:val="-6"/>
                <w:sz w:val="20"/>
              </w:rPr>
              <w:t xml:space="preserve"> </w:t>
            </w:r>
            <w:r w:rsidRPr="00D70BBC">
              <w:rPr>
                <w:sz w:val="20"/>
              </w:rPr>
              <w:t>Stellenanzeige</w:t>
            </w:r>
            <w:r w:rsidRPr="00D70BBC">
              <w:rPr>
                <w:spacing w:val="-8"/>
                <w:sz w:val="20"/>
              </w:rPr>
              <w:t xml:space="preserve"> </w:t>
            </w:r>
            <w:r w:rsidRPr="00D70BBC">
              <w:rPr>
                <w:sz w:val="20"/>
              </w:rPr>
              <w:t>für</w:t>
            </w:r>
            <w:r w:rsidRPr="00D70BBC">
              <w:rPr>
                <w:spacing w:val="-7"/>
                <w:sz w:val="20"/>
              </w:rPr>
              <w:t xml:space="preserve"> </w:t>
            </w:r>
            <w:r w:rsidRPr="00D70BBC">
              <w:rPr>
                <w:sz w:val="20"/>
              </w:rPr>
              <w:t>eine</w:t>
            </w:r>
            <w:r w:rsidRPr="00D70BBC">
              <w:rPr>
                <w:spacing w:val="-5"/>
                <w:sz w:val="20"/>
              </w:rPr>
              <w:t xml:space="preserve"> </w:t>
            </w:r>
            <w:r w:rsidRPr="00D70BBC">
              <w:rPr>
                <w:sz w:val="20"/>
              </w:rPr>
              <w:t>Anstellung</w:t>
            </w:r>
            <w:r w:rsidRPr="00D70BBC">
              <w:rPr>
                <w:spacing w:val="-6"/>
                <w:sz w:val="20"/>
              </w:rPr>
              <w:t xml:space="preserve"> </w:t>
            </w:r>
            <w:r w:rsidRPr="00D70BBC">
              <w:rPr>
                <w:sz w:val="20"/>
              </w:rPr>
              <w:t xml:space="preserve">im </w:t>
            </w:r>
            <w:r w:rsidRPr="00D70BBC">
              <w:rPr>
                <w:spacing w:val="-2"/>
                <w:sz w:val="20"/>
              </w:rPr>
              <w:t>Wunschunternehmen</w:t>
            </w:r>
          </w:p>
          <w:p w:rsidR="001238B9" w:rsidRPr="00D70BBC" w:rsidRDefault="001238B9" w:rsidP="00D70BBC">
            <w:pPr>
              <w:pStyle w:val="TableParagraph"/>
              <w:spacing w:before="1"/>
              <w:ind w:left="0"/>
              <w:rPr>
                <w:sz w:val="19"/>
              </w:rPr>
            </w:pPr>
          </w:p>
          <w:p w:rsidR="001238B9" w:rsidRPr="00D70BBC" w:rsidRDefault="00E96733" w:rsidP="00D70BBC">
            <w:pPr>
              <w:pStyle w:val="TableParagraph"/>
              <w:spacing w:line="229" w:lineRule="exact"/>
              <w:ind w:left="152"/>
              <w:rPr>
                <w:b/>
                <w:sz w:val="20"/>
              </w:rPr>
            </w:pPr>
            <w:r w:rsidRPr="00D70BBC">
              <w:rPr>
                <w:b/>
                <w:sz w:val="20"/>
              </w:rPr>
              <w:t>Bewerbungsunterlagen,</w:t>
            </w:r>
            <w:r w:rsidRPr="00D70BBC">
              <w:rPr>
                <w:b/>
                <w:spacing w:val="-13"/>
                <w:sz w:val="20"/>
              </w:rPr>
              <w:t xml:space="preserve"> </w:t>
            </w:r>
            <w:r w:rsidRPr="00D70BBC">
              <w:rPr>
                <w:b/>
                <w:sz w:val="20"/>
              </w:rPr>
              <w:t>Zeugnisse</w:t>
            </w:r>
            <w:r w:rsidRPr="00D70BBC">
              <w:rPr>
                <w:b/>
                <w:spacing w:val="-12"/>
                <w:sz w:val="20"/>
              </w:rPr>
              <w:t xml:space="preserve"> </w:t>
            </w:r>
            <w:r w:rsidRPr="00D70BBC">
              <w:rPr>
                <w:b/>
                <w:sz w:val="20"/>
              </w:rPr>
              <w:t>und</w:t>
            </w:r>
            <w:r w:rsidRPr="00D70BBC">
              <w:rPr>
                <w:b/>
                <w:spacing w:val="-12"/>
                <w:sz w:val="20"/>
              </w:rPr>
              <w:t xml:space="preserve"> </w:t>
            </w:r>
            <w:r w:rsidRPr="00D70BBC">
              <w:rPr>
                <w:b/>
                <w:spacing w:val="-2"/>
                <w:sz w:val="20"/>
              </w:rPr>
              <w:t>Zeugnisbewertungen</w:t>
            </w:r>
          </w:p>
          <w:p w:rsidR="001238B9" w:rsidRPr="00D70BBC" w:rsidRDefault="00E96733" w:rsidP="00D70BBC">
            <w:pPr>
              <w:pStyle w:val="TableParagraph"/>
              <w:numPr>
                <w:ilvl w:val="0"/>
                <w:numId w:val="32"/>
              </w:numPr>
              <w:tabs>
                <w:tab w:val="left" w:pos="579"/>
              </w:tabs>
              <w:spacing w:line="242" w:lineRule="auto"/>
              <w:ind w:right="820"/>
              <w:rPr>
                <w:sz w:val="20"/>
              </w:rPr>
            </w:pPr>
            <w:r w:rsidRPr="00D70BBC">
              <w:rPr>
                <w:b/>
                <w:sz w:val="20"/>
              </w:rPr>
              <w:t>Bewerbung</w:t>
            </w:r>
            <w:r w:rsidRPr="00D70BBC">
              <w:rPr>
                <w:sz w:val="20"/>
              </w:rPr>
              <w:t>:</w:t>
            </w:r>
            <w:r w:rsidRPr="00D70BBC">
              <w:rPr>
                <w:spacing w:val="-9"/>
                <w:sz w:val="20"/>
              </w:rPr>
              <w:t xml:space="preserve"> </w:t>
            </w:r>
            <w:r w:rsidRPr="00D70BBC">
              <w:rPr>
                <w:sz w:val="20"/>
              </w:rPr>
              <w:t>Mindestens</w:t>
            </w:r>
            <w:r w:rsidRPr="00D70BBC">
              <w:rPr>
                <w:spacing w:val="-9"/>
                <w:sz w:val="20"/>
              </w:rPr>
              <w:t xml:space="preserve"> </w:t>
            </w:r>
            <w:r w:rsidRPr="00D70BBC">
              <w:rPr>
                <w:sz w:val="20"/>
              </w:rPr>
              <w:t>Anschreiben</w:t>
            </w:r>
            <w:r w:rsidRPr="00D70BBC">
              <w:rPr>
                <w:spacing w:val="-9"/>
                <w:sz w:val="20"/>
              </w:rPr>
              <w:t xml:space="preserve"> </w:t>
            </w:r>
            <w:r w:rsidRPr="00D70BBC">
              <w:rPr>
                <w:sz w:val="20"/>
              </w:rPr>
              <w:t>(Motivation),</w:t>
            </w:r>
            <w:r w:rsidRPr="00D70BBC">
              <w:rPr>
                <w:spacing w:val="-8"/>
                <w:sz w:val="20"/>
              </w:rPr>
              <w:t xml:space="preserve"> </w:t>
            </w:r>
            <w:r w:rsidRPr="00D70BBC">
              <w:rPr>
                <w:sz w:val="20"/>
              </w:rPr>
              <w:t>Lebenslauf,</w:t>
            </w:r>
            <w:r w:rsidRPr="00D70BBC">
              <w:rPr>
                <w:spacing w:val="-9"/>
                <w:sz w:val="20"/>
              </w:rPr>
              <w:t xml:space="preserve"> </w:t>
            </w:r>
            <w:r w:rsidRPr="00D70BBC">
              <w:rPr>
                <w:sz w:val="20"/>
              </w:rPr>
              <w:t>Zeugniskopien, eventuell Hinweis auf Arbeitsleistungen/-proben</w:t>
            </w:r>
          </w:p>
          <w:p w:rsidR="001238B9" w:rsidRPr="00D70BBC" w:rsidRDefault="00E96733" w:rsidP="00D70BBC">
            <w:pPr>
              <w:pStyle w:val="TableParagraph"/>
              <w:numPr>
                <w:ilvl w:val="0"/>
                <w:numId w:val="32"/>
              </w:numPr>
              <w:tabs>
                <w:tab w:val="left" w:pos="579"/>
              </w:tabs>
              <w:ind w:right="185"/>
              <w:rPr>
                <w:sz w:val="20"/>
              </w:rPr>
            </w:pPr>
            <w:r w:rsidRPr="00D70BBC">
              <w:rPr>
                <w:b/>
                <w:sz w:val="20"/>
              </w:rPr>
              <w:t>Zeugnisarten</w:t>
            </w:r>
            <w:r w:rsidRPr="00D70BBC">
              <w:rPr>
                <w:sz w:val="20"/>
              </w:rPr>
              <w:t>:</w:t>
            </w:r>
            <w:r w:rsidRPr="00D70BBC">
              <w:rPr>
                <w:spacing w:val="-7"/>
                <w:sz w:val="20"/>
              </w:rPr>
              <w:t xml:space="preserve"> </w:t>
            </w:r>
            <w:r w:rsidRPr="00D70BBC">
              <w:rPr>
                <w:sz w:val="20"/>
              </w:rPr>
              <w:t>Staatliche</w:t>
            </w:r>
            <w:r w:rsidRPr="00D70BBC">
              <w:rPr>
                <w:spacing w:val="-9"/>
                <w:sz w:val="20"/>
              </w:rPr>
              <w:t xml:space="preserve"> </w:t>
            </w:r>
            <w:r w:rsidRPr="00D70BBC">
              <w:rPr>
                <w:sz w:val="20"/>
              </w:rPr>
              <w:t>Zeugnisse,</w:t>
            </w:r>
            <w:r w:rsidRPr="00D70BBC">
              <w:rPr>
                <w:spacing w:val="-9"/>
                <w:sz w:val="20"/>
              </w:rPr>
              <w:t xml:space="preserve"> </w:t>
            </w:r>
            <w:r w:rsidRPr="00D70BBC">
              <w:rPr>
                <w:sz w:val="20"/>
              </w:rPr>
              <w:t>Arbeitszeugnisse:</w:t>
            </w:r>
            <w:r w:rsidRPr="00D70BBC">
              <w:rPr>
                <w:spacing w:val="-9"/>
                <w:sz w:val="20"/>
              </w:rPr>
              <w:t xml:space="preserve"> </w:t>
            </w:r>
            <w:r w:rsidRPr="00D70BBC">
              <w:rPr>
                <w:sz w:val="20"/>
              </w:rPr>
              <w:t>Zwischenzeugnisse,</w:t>
            </w:r>
            <w:r w:rsidRPr="00D70BBC">
              <w:rPr>
                <w:spacing w:val="-9"/>
                <w:sz w:val="20"/>
              </w:rPr>
              <w:t xml:space="preserve"> </w:t>
            </w:r>
            <w:r w:rsidRPr="00D70BBC">
              <w:rPr>
                <w:sz w:val="20"/>
              </w:rPr>
              <w:t>einfaches Zeugnis (Arbeitsbescheinigung), qualifiziertes Zeugnis, zusätzlich Angaben über eigene Leistung und Verhalten im Arbeitsverhältnis</w:t>
            </w:r>
          </w:p>
          <w:p w:rsidR="001238B9" w:rsidRPr="00D70BBC" w:rsidRDefault="00E96733" w:rsidP="00D70BBC">
            <w:pPr>
              <w:pStyle w:val="TableParagraph"/>
              <w:numPr>
                <w:ilvl w:val="0"/>
                <w:numId w:val="32"/>
              </w:numPr>
              <w:tabs>
                <w:tab w:val="left" w:pos="579"/>
              </w:tabs>
              <w:ind w:right="154"/>
              <w:rPr>
                <w:sz w:val="20"/>
              </w:rPr>
            </w:pPr>
            <w:r w:rsidRPr="00D70BBC">
              <w:rPr>
                <w:b/>
                <w:sz w:val="20"/>
              </w:rPr>
              <w:t>Zeugnisbewertungen von Arbeitszeugnissen</w:t>
            </w:r>
            <w:r w:rsidRPr="00D70BBC">
              <w:rPr>
                <w:sz w:val="20"/>
              </w:rPr>
              <w:t>: dürfen nicht negativ sein, daher sind Bewertungen</w:t>
            </w:r>
            <w:r w:rsidRPr="00D70BBC">
              <w:rPr>
                <w:spacing w:val="-7"/>
                <w:sz w:val="20"/>
              </w:rPr>
              <w:t xml:space="preserve"> </w:t>
            </w:r>
            <w:r w:rsidRPr="00D70BBC">
              <w:rPr>
                <w:sz w:val="20"/>
              </w:rPr>
              <w:t>„verschlüsselt“</w:t>
            </w:r>
            <w:r w:rsidRPr="00D70BBC">
              <w:rPr>
                <w:spacing w:val="-6"/>
                <w:sz w:val="20"/>
              </w:rPr>
              <w:t xml:space="preserve"> </w:t>
            </w:r>
            <w:r w:rsidRPr="00D70BBC">
              <w:rPr>
                <w:sz w:val="20"/>
              </w:rPr>
              <w:t>angegeben,</w:t>
            </w:r>
            <w:r w:rsidRPr="00D70BBC">
              <w:rPr>
                <w:spacing w:val="-3"/>
                <w:sz w:val="20"/>
              </w:rPr>
              <w:t xml:space="preserve"> </w:t>
            </w:r>
            <w:r w:rsidRPr="00D70BBC">
              <w:rPr>
                <w:sz w:val="20"/>
              </w:rPr>
              <w:t>z.</w:t>
            </w:r>
            <w:r w:rsidRPr="00D70BBC">
              <w:rPr>
                <w:spacing w:val="-5"/>
                <w:sz w:val="20"/>
              </w:rPr>
              <w:t xml:space="preserve"> </w:t>
            </w:r>
            <w:r w:rsidRPr="00D70BBC">
              <w:rPr>
                <w:sz w:val="20"/>
              </w:rPr>
              <w:t>B.</w:t>
            </w:r>
            <w:r w:rsidRPr="00D70BBC">
              <w:rPr>
                <w:spacing w:val="-5"/>
                <w:sz w:val="20"/>
              </w:rPr>
              <w:t xml:space="preserve"> </w:t>
            </w:r>
            <w:r w:rsidRPr="00D70BBC">
              <w:rPr>
                <w:sz w:val="20"/>
              </w:rPr>
              <w:t>bedeutet</w:t>
            </w:r>
            <w:r w:rsidRPr="00D70BBC">
              <w:rPr>
                <w:spacing w:val="-7"/>
                <w:sz w:val="20"/>
              </w:rPr>
              <w:t xml:space="preserve"> </w:t>
            </w:r>
            <w:r w:rsidRPr="00D70BBC">
              <w:rPr>
                <w:sz w:val="20"/>
              </w:rPr>
              <w:t>„zu</w:t>
            </w:r>
            <w:r w:rsidRPr="00D70BBC">
              <w:rPr>
                <w:spacing w:val="-5"/>
                <w:sz w:val="20"/>
              </w:rPr>
              <w:t xml:space="preserve"> </w:t>
            </w:r>
            <w:r w:rsidRPr="00D70BBC">
              <w:rPr>
                <w:sz w:val="20"/>
              </w:rPr>
              <w:t>unserer</w:t>
            </w:r>
            <w:r w:rsidRPr="00D70BBC">
              <w:rPr>
                <w:spacing w:val="-6"/>
                <w:sz w:val="20"/>
              </w:rPr>
              <w:t xml:space="preserve"> </w:t>
            </w:r>
            <w:r w:rsidRPr="00D70BBC">
              <w:rPr>
                <w:sz w:val="20"/>
              </w:rPr>
              <w:t>Zufriedenheit“</w:t>
            </w:r>
            <w:r w:rsidRPr="00D70BBC">
              <w:rPr>
                <w:spacing w:val="-6"/>
                <w:sz w:val="20"/>
              </w:rPr>
              <w:t xml:space="preserve"> </w:t>
            </w:r>
            <w:r w:rsidRPr="00D70BBC">
              <w:rPr>
                <w:sz w:val="20"/>
              </w:rPr>
              <w:t>eine ausreichende Beurteilung</w:t>
            </w:r>
          </w:p>
          <w:p w:rsidR="001238B9" w:rsidRPr="00D70BBC" w:rsidRDefault="001238B9" w:rsidP="00D70BBC">
            <w:pPr>
              <w:pStyle w:val="TableParagraph"/>
              <w:spacing w:before="2"/>
              <w:ind w:left="0"/>
              <w:rPr>
                <w:sz w:val="19"/>
              </w:rPr>
            </w:pPr>
          </w:p>
          <w:p w:rsidR="001238B9" w:rsidRPr="00D70BBC" w:rsidRDefault="00E96733" w:rsidP="00D70BBC">
            <w:pPr>
              <w:pStyle w:val="TableParagraph"/>
              <w:ind w:left="152"/>
              <w:rPr>
                <w:b/>
                <w:sz w:val="20"/>
              </w:rPr>
            </w:pPr>
            <w:r w:rsidRPr="00D70BBC">
              <w:rPr>
                <w:b/>
                <w:spacing w:val="-2"/>
                <w:sz w:val="20"/>
              </w:rPr>
              <w:t>Auswahlverfahren</w:t>
            </w:r>
          </w:p>
          <w:p w:rsidR="001238B9" w:rsidRPr="00D70BBC" w:rsidRDefault="00E96733" w:rsidP="00D70BBC">
            <w:pPr>
              <w:pStyle w:val="TableParagraph"/>
              <w:spacing w:before="3" w:line="228" w:lineRule="exact"/>
              <w:ind w:left="152"/>
              <w:rPr>
                <w:sz w:val="20"/>
              </w:rPr>
            </w:pPr>
            <w:r w:rsidRPr="00D70BBC">
              <w:rPr>
                <w:sz w:val="20"/>
              </w:rPr>
              <w:t>Vorprüfung</w:t>
            </w:r>
            <w:r w:rsidRPr="00D70BBC">
              <w:rPr>
                <w:spacing w:val="-10"/>
                <w:sz w:val="20"/>
              </w:rPr>
              <w:t xml:space="preserve"> </w:t>
            </w:r>
            <w:r w:rsidRPr="00D70BBC">
              <w:rPr>
                <w:sz w:val="20"/>
              </w:rPr>
              <w:t>der</w:t>
            </w:r>
            <w:r w:rsidRPr="00D70BBC">
              <w:rPr>
                <w:spacing w:val="-8"/>
                <w:sz w:val="20"/>
              </w:rPr>
              <w:t xml:space="preserve"> </w:t>
            </w:r>
            <w:r w:rsidRPr="00D70BBC">
              <w:rPr>
                <w:sz w:val="20"/>
              </w:rPr>
              <w:t>Bewerbungsunterlagen</w:t>
            </w:r>
            <w:r w:rsidRPr="00D70BBC">
              <w:rPr>
                <w:spacing w:val="-10"/>
                <w:sz w:val="20"/>
              </w:rPr>
              <w:t xml:space="preserve"> </w:t>
            </w:r>
            <w:r w:rsidRPr="00D70BBC">
              <w:rPr>
                <w:sz w:val="20"/>
              </w:rPr>
              <w:t>(online,</w:t>
            </w:r>
            <w:r w:rsidRPr="00D70BBC">
              <w:rPr>
                <w:spacing w:val="-9"/>
                <w:sz w:val="20"/>
              </w:rPr>
              <w:t xml:space="preserve"> </w:t>
            </w:r>
            <w:r w:rsidRPr="00D70BBC">
              <w:rPr>
                <w:spacing w:val="-2"/>
                <w:sz w:val="20"/>
              </w:rPr>
              <w:t>Papierform)</w:t>
            </w:r>
          </w:p>
          <w:p w:rsidR="001238B9" w:rsidRPr="00D70BBC" w:rsidRDefault="00E96733" w:rsidP="00D70BBC">
            <w:pPr>
              <w:pStyle w:val="TableParagraph"/>
              <w:numPr>
                <w:ilvl w:val="0"/>
                <w:numId w:val="32"/>
              </w:numPr>
              <w:tabs>
                <w:tab w:val="left" w:pos="579"/>
              </w:tabs>
              <w:ind w:right="885"/>
              <w:rPr>
                <w:sz w:val="20"/>
              </w:rPr>
            </w:pPr>
            <w:r w:rsidRPr="00D70BBC">
              <w:rPr>
                <w:b/>
                <w:sz w:val="20"/>
              </w:rPr>
              <w:t>Telefoninterview</w:t>
            </w:r>
            <w:r w:rsidRPr="00D70BBC">
              <w:rPr>
                <w:sz w:val="20"/>
              </w:rPr>
              <w:t xml:space="preserve">: Anruf zur persönlichen Vorprüfung des Bewerbers </w:t>
            </w:r>
            <w:r w:rsidRPr="00D70BBC">
              <w:rPr>
                <w:b/>
                <w:sz w:val="20"/>
              </w:rPr>
              <w:t>Vorstellungsgespräche</w:t>
            </w:r>
            <w:r w:rsidRPr="00D70BBC">
              <w:rPr>
                <w:sz w:val="20"/>
              </w:rPr>
              <w:t>:</w:t>
            </w:r>
            <w:r w:rsidRPr="00D70BBC">
              <w:rPr>
                <w:spacing w:val="-6"/>
                <w:sz w:val="20"/>
              </w:rPr>
              <w:t xml:space="preserve"> </w:t>
            </w:r>
            <w:r w:rsidRPr="00D70BBC">
              <w:rPr>
                <w:sz w:val="20"/>
              </w:rPr>
              <w:t>ein</w:t>
            </w:r>
            <w:r w:rsidRPr="00D70BBC">
              <w:rPr>
                <w:spacing w:val="-6"/>
                <w:sz w:val="20"/>
              </w:rPr>
              <w:t xml:space="preserve"> </w:t>
            </w:r>
            <w:r w:rsidRPr="00D70BBC">
              <w:rPr>
                <w:sz w:val="20"/>
              </w:rPr>
              <w:t>oder</w:t>
            </w:r>
            <w:r w:rsidRPr="00D70BBC">
              <w:rPr>
                <w:spacing w:val="-5"/>
                <w:sz w:val="20"/>
              </w:rPr>
              <w:t xml:space="preserve"> </w:t>
            </w:r>
            <w:r w:rsidRPr="00D70BBC">
              <w:rPr>
                <w:sz w:val="20"/>
              </w:rPr>
              <w:t>mehrere</w:t>
            </w:r>
            <w:r w:rsidRPr="00D70BBC">
              <w:rPr>
                <w:spacing w:val="-6"/>
                <w:sz w:val="20"/>
              </w:rPr>
              <w:t xml:space="preserve"> </w:t>
            </w:r>
            <w:r w:rsidRPr="00D70BBC">
              <w:rPr>
                <w:sz w:val="20"/>
              </w:rPr>
              <w:t>Gespräche</w:t>
            </w:r>
            <w:r w:rsidRPr="00D70BBC">
              <w:rPr>
                <w:spacing w:val="-4"/>
                <w:sz w:val="20"/>
              </w:rPr>
              <w:t xml:space="preserve"> </w:t>
            </w:r>
            <w:r w:rsidRPr="00D70BBC">
              <w:rPr>
                <w:sz w:val="20"/>
              </w:rPr>
              <w:t>des</w:t>
            </w:r>
            <w:r w:rsidRPr="00D70BBC">
              <w:rPr>
                <w:spacing w:val="-5"/>
                <w:sz w:val="20"/>
              </w:rPr>
              <w:t xml:space="preserve"> </w:t>
            </w:r>
            <w:r w:rsidRPr="00D70BBC">
              <w:rPr>
                <w:sz w:val="20"/>
              </w:rPr>
              <w:t>Bewerbers</w:t>
            </w:r>
            <w:r w:rsidRPr="00D70BBC">
              <w:rPr>
                <w:spacing w:val="-4"/>
                <w:sz w:val="20"/>
              </w:rPr>
              <w:t xml:space="preserve"> </w:t>
            </w:r>
            <w:r w:rsidRPr="00D70BBC">
              <w:rPr>
                <w:sz w:val="20"/>
              </w:rPr>
              <w:t>mit</w:t>
            </w:r>
            <w:r w:rsidRPr="00D70BBC">
              <w:rPr>
                <w:spacing w:val="-6"/>
                <w:sz w:val="20"/>
              </w:rPr>
              <w:t xml:space="preserve"> </w:t>
            </w:r>
            <w:r w:rsidRPr="00D70BBC">
              <w:rPr>
                <w:sz w:val="20"/>
              </w:rPr>
              <w:t xml:space="preserve">den </w:t>
            </w:r>
            <w:r w:rsidRPr="00D70BBC">
              <w:rPr>
                <w:spacing w:val="-2"/>
                <w:sz w:val="20"/>
              </w:rPr>
              <w:t>Entscheidern</w:t>
            </w:r>
          </w:p>
          <w:p w:rsidR="001238B9" w:rsidRPr="00D70BBC" w:rsidRDefault="00E96733" w:rsidP="00D70BBC">
            <w:pPr>
              <w:pStyle w:val="TableParagraph"/>
              <w:numPr>
                <w:ilvl w:val="0"/>
                <w:numId w:val="32"/>
              </w:numPr>
              <w:tabs>
                <w:tab w:val="left" w:pos="579"/>
              </w:tabs>
              <w:ind w:right="498"/>
              <w:rPr>
                <w:sz w:val="20"/>
              </w:rPr>
            </w:pPr>
            <w:r w:rsidRPr="00D70BBC">
              <w:rPr>
                <w:b/>
                <w:sz w:val="20"/>
              </w:rPr>
              <w:t>Assessment</w:t>
            </w:r>
            <w:r w:rsidRPr="00D70BBC">
              <w:rPr>
                <w:sz w:val="20"/>
              </w:rPr>
              <w:t>:</w:t>
            </w:r>
            <w:r w:rsidRPr="00D70BBC">
              <w:rPr>
                <w:spacing w:val="-7"/>
                <w:sz w:val="20"/>
              </w:rPr>
              <w:t xml:space="preserve"> </w:t>
            </w:r>
            <w:r w:rsidRPr="00D70BBC">
              <w:rPr>
                <w:sz w:val="20"/>
              </w:rPr>
              <w:t>zeitlich</w:t>
            </w:r>
            <w:r w:rsidRPr="00D70BBC">
              <w:rPr>
                <w:spacing w:val="-7"/>
                <w:sz w:val="20"/>
              </w:rPr>
              <w:t xml:space="preserve"> </w:t>
            </w:r>
            <w:r w:rsidRPr="00D70BBC">
              <w:rPr>
                <w:sz w:val="20"/>
              </w:rPr>
              <w:t>länger</w:t>
            </w:r>
            <w:r w:rsidRPr="00D70BBC">
              <w:rPr>
                <w:spacing w:val="-8"/>
                <w:sz w:val="20"/>
              </w:rPr>
              <w:t xml:space="preserve"> </w:t>
            </w:r>
            <w:r w:rsidRPr="00D70BBC">
              <w:rPr>
                <w:sz w:val="20"/>
              </w:rPr>
              <w:t>dauerndes</w:t>
            </w:r>
            <w:r w:rsidRPr="00D70BBC">
              <w:rPr>
                <w:spacing w:val="-6"/>
                <w:sz w:val="20"/>
              </w:rPr>
              <w:t xml:space="preserve"> </w:t>
            </w:r>
            <w:r w:rsidRPr="00D70BBC">
              <w:rPr>
                <w:sz w:val="20"/>
              </w:rPr>
              <w:t>Personalauswahlverfahren</w:t>
            </w:r>
            <w:r w:rsidRPr="00D70BBC">
              <w:rPr>
                <w:spacing w:val="-8"/>
                <w:sz w:val="20"/>
              </w:rPr>
              <w:t xml:space="preserve"> </w:t>
            </w:r>
            <w:r w:rsidRPr="00D70BBC">
              <w:rPr>
                <w:sz w:val="20"/>
              </w:rPr>
              <w:t>zur</w:t>
            </w:r>
            <w:r w:rsidRPr="00D70BBC">
              <w:rPr>
                <w:spacing w:val="-6"/>
                <w:sz w:val="20"/>
              </w:rPr>
              <w:t xml:space="preserve"> </w:t>
            </w:r>
            <w:r w:rsidRPr="00D70BBC">
              <w:rPr>
                <w:sz w:val="20"/>
              </w:rPr>
              <w:t>Prüfung</w:t>
            </w:r>
            <w:r w:rsidRPr="00D70BBC">
              <w:rPr>
                <w:spacing w:val="-7"/>
                <w:sz w:val="20"/>
              </w:rPr>
              <w:t xml:space="preserve"> </w:t>
            </w:r>
            <w:r w:rsidRPr="00D70BBC">
              <w:rPr>
                <w:sz w:val="20"/>
              </w:rPr>
              <w:t xml:space="preserve">der Soft Skills (schwer beurteilbare, weiche Kriterien, z. B. Persönlichkeitsfaktoren, </w:t>
            </w:r>
            <w:r w:rsidRPr="00D70BBC">
              <w:rPr>
                <w:spacing w:val="-2"/>
                <w:sz w:val="20"/>
              </w:rPr>
              <w:t>Teamfähigkeit)</w:t>
            </w:r>
          </w:p>
          <w:p w:rsidR="001238B9" w:rsidRPr="00D70BBC" w:rsidRDefault="00E96733" w:rsidP="00D70BBC">
            <w:pPr>
              <w:pStyle w:val="TableParagraph"/>
              <w:numPr>
                <w:ilvl w:val="0"/>
                <w:numId w:val="32"/>
              </w:numPr>
              <w:tabs>
                <w:tab w:val="left" w:pos="579"/>
              </w:tabs>
              <w:spacing w:line="243" w:lineRule="exact"/>
              <w:rPr>
                <w:sz w:val="20"/>
              </w:rPr>
            </w:pPr>
            <w:r w:rsidRPr="00D70BBC">
              <w:rPr>
                <w:b/>
                <w:sz w:val="20"/>
              </w:rPr>
              <w:t>Arbeitsproben/Praktika</w:t>
            </w:r>
            <w:r w:rsidRPr="00D70BBC">
              <w:rPr>
                <w:sz w:val="20"/>
              </w:rPr>
              <w:t>:</w:t>
            </w:r>
            <w:r w:rsidRPr="00D70BBC">
              <w:rPr>
                <w:spacing w:val="-8"/>
                <w:sz w:val="20"/>
              </w:rPr>
              <w:t xml:space="preserve"> </w:t>
            </w:r>
            <w:r w:rsidRPr="00D70BBC">
              <w:rPr>
                <w:sz w:val="20"/>
              </w:rPr>
              <w:t>z.</w:t>
            </w:r>
            <w:r w:rsidRPr="00D70BBC">
              <w:rPr>
                <w:spacing w:val="-9"/>
                <w:sz w:val="20"/>
              </w:rPr>
              <w:t xml:space="preserve"> </w:t>
            </w:r>
            <w:r w:rsidRPr="00D70BBC">
              <w:rPr>
                <w:sz w:val="20"/>
              </w:rPr>
              <w:t>B.</w:t>
            </w:r>
            <w:r w:rsidRPr="00D70BBC">
              <w:rPr>
                <w:spacing w:val="-9"/>
                <w:sz w:val="20"/>
              </w:rPr>
              <w:t xml:space="preserve"> </w:t>
            </w:r>
            <w:r w:rsidRPr="00D70BBC">
              <w:rPr>
                <w:sz w:val="20"/>
              </w:rPr>
              <w:t>selbsterstellte</w:t>
            </w:r>
            <w:r w:rsidRPr="00D70BBC">
              <w:rPr>
                <w:spacing w:val="-9"/>
                <w:sz w:val="20"/>
              </w:rPr>
              <w:t xml:space="preserve"> </w:t>
            </w:r>
            <w:r w:rsidRPr="00D70BBC">
              <w:rPr>
                <w:sz w:val="20"/>
              </w:rPr>
              <w:t>Software</w:t>
            </w:r>
            <w:r w:rsidRPr="00D70BBC">
              <w:rPr>
                <w:spacing w:val="-7"/>
                <w:sz w:val="20"/>
              </w:rPr>
              <w:t xml:space="preserve"> </w:t>
            </w:r>
            <w:r w:rsidRPr="00D70BBC">
              <w:rPr>
                <w:sz w:val="20"/>
              </w:rPr>
              <w:t>oder</w:t>
            </w:r>
            <w:r w:rsidRPr="00D70BBC">
              <w:rPr>
                <w:spacing w:val="-7"/>
                <w:sz w:val="20"/>
              </w:rPr>
              <w:t xml:space="preserve"> </w:t>
            </w:r>
            <w:r w:rsidRPr="00D70BBC">
              <w:rPr>
                <w:spacing w:val="-2"/>
                <w:sz w:val="20"/>
              </w:rPr>
              <w:t>Probearbeiten</w:t>
            </w:r>
          </w:p>
          <w:p w:rsidR="001238B9" w:rsidRPr="00D70BBC" w:rsidRDefault="001238B9" w:rsidP="00D70BBC">
            <w:pPr>
              <w:pStyle w:val="TableParagraph"/>
              <w:spacing w:before="7"/>
              <w:ind w:left="0"/>
              <w:rPr>
                <w:sz w:val="19"/>
              </w:rPr>
            </w:pPr>
          </w:p>
          <w:p w:rsidR="001238B9" w:rsidRPr="00D70BBC" w:rsidRDefault="00E96733" w:rsidP="00D70BBC">
            <w:pPr>
              <w:pStyle w:val="TableParagraph"/>
              <w:spacing w:before="1"/>
              <w:ind w:left="152"/>
              <w:rPr>
                <w:b/>
                <w:sz w:val="20"/>
              </w:rPr>
            </w:pPr>
            <w:r w:rsidRPr="00D70BBC">
              <w:rPr>
                <w:b/>
                <w:sz w:val="20"/>
              </w:rPr>
              <w:t>Mögliche</w:t>
            </w:r>
            <w:r w:rsidRPr="00D70BBC">
              <w:rPr>
                <w:b/>
                <w:spacing w:val="-8"/>
                <w:sz w:val="20"/>
              </w:rPr>
              <w:t xml:space="preserve"> </w:t>
            </w:r>
            <w:r w:rsidRPr="00D70BBC">
              <w:rPr>
                <w:b/>
                <w:sz w:val="20"/>
              </w:rPr>
              <w:t>Fragen</w:t>
            </w:r>
            <w:r w:rsidRPr="00D70BBC">
              <w:rPr>
                <w:b/>
                <w:spacing w:val="-7"/>
                <w:sz w:val="20"/>
              </w:rPr>
              <w:t xml:space="preserve"> </w:t>
            </w:r>
            <w:r w:rsidRPr="00D70BBC">
              <w:rPr>
                <w:b/>
                <w:sz w:val="20"/>
              </w:rPr>
              <w:t>der</w:t>
            </w:r>
            <w:r w:rsidRPr="00D70BBC">
              <w:rPr>
                <w:b/>
                <w:spacing w:val="-3"/>
                <w:sz w:val="20"/>
              </w:rPr>
              <w:t xml:space="preserve"> </w:t>
            </w:r>
            <w:r w:rsidRPr="00D70BBC">
              <w:rPr>
                <w:b/>
                <w:sz w:val="20"/>
              </w:rPr>
              <w:t>Auswählenden</w:t>
            </w:r>
            <w:r w:rsidRPr="00D70BBC">
              <w:rPr>
                <w:b/>
                <w:spacing w:val="-7"/>
                <w:sz w:val="20"/>
              </w:rPr>
              <w:t xml:space="preserve"> </w:t>
            </w:r>
            <w:r w:rsidRPr="00D70BBC">
              <w:rPr>
                <w:b/>
                <w:sz w:val="20"/>
              </w:rPr>
              <w:t>im</w:t>
            </w:r>
            <w:r w:rsidRPr="00D70BBC">
              <w:rPr>
                <w:b/>
                <w:spacing w:val="-7"/>
                <w:sz w:val="20"/>
              </w:rPr>
              <w:t xml:space="preserve"> </w:t>
            </w:r>
            <w:r w:rsidRPr="00D70BBC">
              <w:rPr>
                <w:b/>
                <w:spacing w:val="-2"/>
                <w:sz w:val="20"/>
              </w:rPr>
              <w:t>Vorstellungsgespräch</w:t>
            </w:r>
          </w:p>
          <w:p w:rsidR="001238B9" w:rsidRPr="00D70BBC" w:rsidRDefault="00E96733" w:rsidP="00D70BBC">
            <w:pPr>
              <w:pStyle w:val="TableParagraph"/>
              <w:ind w:left="152" w:right="170"/>
              <w:rPr>
                <w:sz w:val="20"/>
              </w:rPr>
            </w:pPr>
            <w:r w:rsidRPr="00D70BBC">
              <w:rPr>
                <w:b/>
                <w:sz w:val="20"/>
              </w:rPr>
              <w:t>Beispiele</w:t>
            </w:r>
            <w:r w:rsidRPr="00D70BBC">
              <w:rPr>
                <w:sz w:val="20"/>
              </w:rPr>
              <w:t>: Im Lebenslauf sind keine Angaben zum Jahr 20.. zu finden? Was haben Sie in derzeit</w:t>
            </w:r>
            <w:r w:rsidRPr="00D70BBC">
              <w:rPr>
                <w:spacing w:val="-1"/>
                <w:sz w:val="20"/>
              </w:rPr>
              <w:t xml:space="preserve"> </w:t>
            </w:r>
            <w:r w:rsidRPr="00D70BBC">
              <w:rPr>
                <w:sz w:val="20"/>
              </w:rPr>
              <w:t>gemacht?</w:t>
            </w:r>
            <w:r w:rsidRPr="00D70BBC">
              <w:rPr>
                <w:spacing w:val="-8"/>
                <w:sz w:val="20"/>
              </w:rPr>
              <w:t xml:space="preserve"> </w:t>
            </w:r>
            <w:r w:rsidRPr="00D70BBC">
              <w:rPr>
                <w:sz w:val="20"/>
              </w:rPr>
              <w:t>Was</w:t>
            </w:r>
            <w:r w:rsidRPr="00D70BBC">
              <w:rPr>
                <w:spacing w:val="-2"/>
                <w:sz w:val="20"/>
              </w:rPr>
              <w:t xml:space="preserve"> </w:t>
            </w:r>
            <w:r w:rsidRPr="00D70BBC">
              <w:rPr>
                <w:sz w:val="20"/>
              </w:rPr>
              <w:t>hat</w:t>
            </w:r>
            <w:r w:rsidRPr="00D70BBC">
              <w:rPr>
                <w:spacing w:val="-3"/>
                <w:sz w:val="20"/>
              </w:rPr>
              <w:t xml:space="preserve"> </w:t>
            </w:r>
            <w:r w:rsidRPr="00D70BBC">
              <w:rPr>
                <w:sz w:val="20"/>
              </w:rPr>
              <w:t>Sie</w:t>
            </w:r>
            <w:r w:rsidRPr="00D70BBC">
              <w:rPr>
                <w:spacing w:val="-1"/>
                <w:sz w:val="20"/>
              </w:rPr>
              <w:t xml:space="preserve"> </w:t>
            </w:r>
            <w:r w:rsidRPr="00D70BBC">
              <w:rPr>
                <w:sz w:val="20"/>
              </w:rPr>
              <w:t>motiviert,</w:t>
            </w:r>
            <w:r w:rsidRPr="00D70BBC">
              <w:rPr>
                <w:spacing w:val="-3"/>
                <w:sz w:val="20"/>
              </w:rPr>
              <w:t xml:space="preserve"> </w:t>
            </w:r>
            <w:r w:rsidRPr="00D70BBC">
              <w:rPr>
                <w:sz w:val="20"/>
              </w:rPr>
              <w:t>sich</w:t>
            </w:r>
            <w:r w:rsidRPr="00D70BBC">
              <w:rPr>
                <w:spacing w:val="-1"/>
                <w:sz w:val="20"/>
              </w:rPr>
              <w:t xml:space="preserve"> </w:t>
            </w:r>
            <w:r w:rsidRPr="00D70BBC">
              <w:rPr>
                <w:sz w:val="20"/>
              </w:rPr>
              <w:t>gerade</w:t>
            </w:r>
            <w:r w:rsidRPr="00D70BBC">
              <w:rPr>
                <w:spacing w:val="-3"/>
                <w:sz w:val="20"/>
              </w:rPr>
              <w:t xml:space="preserve"> </w:t>
            </w:r>
            <w:r w:rsidRPr="00D70BBC">
              <w:rPr>
                <w:sz w:val="20"/>
              </w:rPr>
              <w:t>auf</w:t>
            </w:r>
            <w:r w:rsidRPr="00D70BBC">
              <w:rPr>
                <w:spacing w:val="-1"/>
                <w:sz w:val="20"/>
              </w:rPr>
              <w:t xml:space="preserve"> </w:t>
            </w:r>
            <w:r w:rsidRPr="00D70BBC">
              <w:rPr>
                <w:sz w:val="20"/>
              </w:rPr>
              <w:t>diese</w:t>
            </w:r>
            <w:r w:rsidRPr="00D70BBC">
              <w:rPr>
                <w:spacing w:val="-1"/>
                <w:sz w:val="20"/>
              </w:rPr>
              <w:t xml:space="preserve"> </w:t>
            </w:r>
            <w:r w:rsidRPr="00D70BBC">
              <w:rPr>
                <w:sz w:val="20"/>
              </w:rPr>
              <w:t>Stelle</w:t>
            </w:r>
            <w:r w:rsidRPr="00D70BBC">
              <w:rPr>
                <w:spacing w:val="-1"/>
                <w:sz w:val="20"/>
              </w:rPr>
              <w:t xml:space="preserve"> </w:t>
            </w:r>
            <w:r w:rsidRPr="00D70BBC">
              <w:rPr>
                <w:sz w:val="20"/>
              </w:rPr>
              <w:t>zu</w:t>
            </w:r>
            <w:r w:rsidRPr="00D70BBC">
              <w:rPr>
                <w:spacing w:val="-3"/>
                <w:sz w:val="20"/>
              </w:rPr>
              <w:t xml:space="preserve"> </w:t>
            </w:r>
            <w:r w:rsidRPr="00D70BBC">
              <w:rPr>
                <w:sz w:val="20"/>
              </w:rPr>
              <w:t>bewerben?</w:t>
            </w:r>
            <w:r w:rsidRPr="00D70BBC">
              <w:rPr>
                <w:spacing w:val="-6"/>
                <w:sz w:val="20"/>
              </w:rPr>
              <w:t xml:space="preserve"> </w:t>
            </w:r>
            <w:r w:rsidRPr="00D70BBC">
              <w:rPr>
                <w:sz w:val="20"/>
              </w:rPr>
              <w:t>Welche Ziele haben Sie? Was wissen Sie über unser Unternehmen? Wo haben Sie sich noch beworben?</w:t>
            </w:r>
            <w:r w:rsidRPr="00D70BBC">
              <w:rPr>
                <w:spacing w:val="-6"/>
                <w:sz w:val="20"/>
              </w:rPr>
              <w:t xml:space="preserve"> </w:t>
            </w:r>
            <w:r w:rsidRPr="00D70BBC">
              <w:rPr>
                <w:sz w:val="20"/>
              </w:rPr>
              <w:t>Was</w:t>
            </w:r>
            <w:r w:rsidRPr="00D70BBC">
              <w:rPr>
                <w:spacing w:val="-2"/>
                <w:sz w:val="20"/>
              </w:rPr>
              <w:t xml:space="preserve"> </w:t>
            </w:r>
            <w:r w:rsidRPr="00D70BBC">
              <w:rPr>
                <w:sz w:val="20"/>
              </w:rPr>
              <w:t>sind</w:t>
            </w:r>
            <w:r w:rsidRPr="00D70BBC">
              <w:rPr>
                <w:spacing w:val="-4"/>
                <w:sz w:val="20"/>
              </w:rPr>
              <w:t xml:space="preserve"> </w:t>
            </w:r>
            <w:r w:rsidRPr="00D70BBC">
              <w:rPr>
                <w:sz w:val="20"/>
              </w:rPr>
              <w:t>Ihre</w:t>
            </w:r>
            <w:r w:rsidRPr="00D70BBC">
              <w:rPr>
                <w:spacing w:val="-1"/>
                <w:sz w:val="20"/>
              </w:rPr>
              <w:t xml:space="preserve"> </w:t>
            </w:r>
            <w:r w:rsidRPr="00D70BBC">
              <w:rPr>
                <w:sz w:val="20"/>
              </w:rPr>
              <w:t>beruflichen</w:t>
            </w:r>
            <w:r w:rsidRPr="00D70BBC">
              <w:rPr>
                <w:spacing w:val="-6"/>
                <w:sz w:val="20"/>
              </w:rPr>
              <w:t xml:space="preserve"> </w:t>
            </w:r>
            <w:r w:rsidRPr="00D70BBC">
              <w:rPr>
                <w:sz w:val="20"/>
              </w:rPr>
              <w:t>Wünsche</w:t>
            </w:r>
            <w:r w:rsidRPr="00D70BBC">
              <w:rPr>
                <w:spacing w:val="-4"/>
                <w:sz w:val="20"/>
              </w:rPr>
              <w:t xml:space="preserve"> </w:t>
            </w:r>
            <w:r w:rsidRPr="00D70BBC">
              <w:rPr>
                <w:sz w:val="20"/>
              </w:rPr>
              <w:t>und</w:t>
            </w:r>
            <w:r w:rsidRPr="00D70BBC">
              <w:rPr>
                <w:spacing w:val="-1"/>
                <w:sz w:val="20"/>
              </w:rPr>
              <w:t xml:space="preserve"> </w:t>
            </w:r>
            <w:r w:rsidRPr="00D70BBC">
              <w:rPr>
                <w:sz w:val="20"/>
              </w:rPr>
              <w:t>Vorstellungen?</w:t>
            </w:r>
            <w:r w:rsidRPr="00D70BBC">
              <w:rPr>
                <w:spacing w:val="-6"/>
                <w:sz w:val="20"/>
              </w:rPr>
              <w:t xml:space="preserve"> </w:t>
            </w:r>
            <w:r w:rsidRPr="00D70BBC">
              <w:rPr>
                <w:sz w:val="20"/>
              </w:rPr>
              <w:t>Was</w:t>
            </w:r>
            <w:r w:rsidRPr="00D70BBC">
              <w:rPr>
                <w:spacing w:val="-5"/>
                <w:sz w:val="20"/>
              </w:rPr>
              <w:t xml:space="preserve"> </w:t>
            </w:r>
            <w:r w:rsidRPr="00D70BBC">
              <w:rPr>
                <w:sz w:val="20"/>
              </w:rPr>
              <w:t>machen</w:t>
            </w:r>
            <w:r w:rsidRPr="00D70BBC">
              <w:rPr>
                <w:spacing w:val="-2"/>
                <w:sz w:val="20"/>
              </w:rPr>
              <w:t xml:space="preserve"> </w:t>
            </w:r>
            <w:r w:rsidRPr="00D70BBC">
              <w:rPr>
                <w:sz w:val="20"/>
              </w:rPr>
              <w:t>Sie</w:t>
            </w:r>
            <w:r w:rsidRPr="00D70BBC">
              <w:rPr>
                <w:spacing w:val="-1"/>
                <w:sz w:val="20"/>
              </w:rPr>
              <w:t xml:space="preserve"> </w:t>
            </w:r>
            <w:r w:rsidRPr="00D70BBC">
              <w:rPr>
                <w:sz w:val="20"/>
              </w:rPr>
              <w:t>in</w:t>
            </w:r>
            <w:r w:rsidRPr="00D70BBC">
              <w:rPr>
                <w:spacing w:val="-1"/>
                <w:sz w:val="20"/>
              </w:rPr>
              <w:t xml:space="preserve"> </w:t>
            </w:r>
            <w:r w:rsidRPr="00D70BBC">
              <w:rPr>
                <w:sz w:val="20"/>
              </w:rPr>
              <w:t>der Freizeit? Wie gehen Sie mit Stress um? Was sind Ihre Stärken und Schwächen? Wie würden Sie unseren Anforderungen gerecht werden wollen? Wie urteilen Sie über Ihr eigenes Arbeits-, Sozial- und Kommunikationsverhalten? Können Sie die genannten Vertragsbedingungen mit Ihrer Familie vereinbaren? Wo sehen Sie sich in fünf Jahren?</w:t>
            </w:r>
          </w:p>
          <w:p w:rsidR="001238B9" w:rsidRPr="00D70BBC" w:rsidRDefault="00E96733" w:rsidP="00D70BBC">
            <w:pPr>
              <w:pStyle w:val="TableParagraph"/>
              <w:spacing w:before="4"/>
              <w:ind w:left="152"/>
              <w:rPr>
                <w:sz w:val="20"/>
              </w:rPr>
            </w:pPr>
            <w:r w:rsidRPr="00D70BBC">
              <w:rPr>
                <w:sz w:val="20"/>
              </w:rPr>
              <w:t>Haben</w:t>
            </w:r>
            <w:r w:rsidRPr="00D70BBC">
              <w:rPr>
                <w:spacing w:val="-6"/>
                <w:sz w:val="20"/>
              </w:rPr>
              <w:t xml:space="preserve"> </w:t>
            </w:r>
            <w:r w:rsidRPr="00D70BBC">
              <w:rPr>
                <w:sz w:val="20"/>
              </w:rPr>
              <w:t>Sie</w:t>
            </w:r>
            <w:r w:rsidRPr="00D70BBC">
              <w:rPr>
                <w:spacing w:val="-3"/>
                <w:sz w:val="20"/>
              </w:rPr>
              <w:t xml:space="preserve"> </w:t>
            </w:r>
            <w:r w:rsidRPr="00D70BBC">
              <w:rPr>
                <w:sz w:val="20"/>
              </w:rPr>
              <w:t>noch</w:t>
            </w:r>
            <w:r w:rsidRPr="00D70BBC">
              <w:rPr>
                <w:spacing w:val="-5"/>
                <w:sz w:val="20"/>
              </w:rPr>
              <w:t xml:space="preserve"> </w:t>
            </w:r>
            <w:r w:rsidRPr="00D70BBC">
              <w:rPr>
                <w:sz w:val="20"/>
              </w:rPr>
              <w:t>Fragen</w:t>
            </w:r>
            <w:r w:rsidRPr="00D70BBC">
              <w:rPr>
                <w:spacing w:val="-4"/>
                <w:sz w:val="20"/>
              </w:rPr>
              <w:t xml:space="preserve"> </w:t>
            </w:r>
            <w:r w:rsidRPr="00D70BBC">
              <w:rPr>
                <w:sz w:val="20"/>
              </w:rPr>
              <w:t>an</w:t>
            </w:r>
            <w:r w:rsidRPr="00D70BBC">
              <w:rPr>
                <w:spacing w:val="-4"/>
                <w:sz w:val="20"/>
              </w:rPr>
              <w:t xml:space="preserve"> uns?</w:t>
            </w:r>
          </w:p>
          <w:p w:rsidR="001238B9" w:rsidRPr="00D70BBC" w:rsidRDefault="001238B9" w:rsidP="00D70BBC">
            <w:pPr>
              <w:pStyle w:val="TableParagraph"/>
              <w:spacing w:before="10"/>
              <w:ind w:left="0"/>
              <w:rPr>
                <w:sz w:val="19"/>
              </w:rPr>
            </w:pPr>
          </w:p>
          <w:p w:rsidR="001238B9" w:rsidRPr="00D70BBC" w:rsidRDefault="00E96733" w:rsidP="00D70BBC">
            <w:pPr>
              <w:pStyle w:val="TableParagraph"/>
              <w:spacing w:line="229" w:lineRule="exact"/>
              <w:ind w:left="152"/>
              <w:rPr>
                <w:b/>
                <w:sz w:val="20"/>
              </w:rPr>
            </w:pPr>
            <w:r w:rsidRPr="00D70BBC">
              <w:rPr>
                <w:b/>
                <w:sz w:val="20"/>
              </w:rPr>
              <w:t>Mögliche</w:t>
            </w:r>
            <w:r w:rsidRPr="00D70BBC">
              <w:rPr>
                <w:b/>
                <w:spacing w:val="-7"/>
                <w:sz w:val="20"/>
              </w:rPr>
              <w:t xml:space="preserve"> </w:t>
            </w:r>
            <w:r w:rsidRPr="00D70BBC">
              <w:rPr>
                <w:b/>
                <w:sz w:val="20"/>
              </w:rPr>
              <w:t>Fragen</w:t>
            </w:r>
            <w:r w:rsidRPr="00D70BBC">
              <w:rPr>
                <w:b/>
                <w:spacing w:val="-7"/>
                <w:sz w:val="20"/>
              </w:rPr>
              <w:t xml:space="preserve"> </w:t>
            </w:r>
            <w:r w:rsidRPr="00D70BBC">
              <w:rPr>
                <w:b/>
                <w:sz w:val="20"/>
              </w:rPr>
              <w:t>des</w:t>
            </w:r>
            <w:r w:rsidRPr="00D70BBC">
              <w:rPr>
                <w:b/>
                <w:spacing w:val="-7"/>
                <w:sz w:val="20"/>
              </w:rPr>
              <w:t xml:space="preserve"> </w:t>
            </w:r>
            <w:r w:rsidRPr="00D70BBC">
              <w:rPr>
                <w:b/>
                <w:spacing w:val="-2"/>
                <w:sz w:val="20"/>
              </w:rPr>
              <w:t>Bewerbers</w:t>
            </w:r>
          </w:p>
          <w:p w:rsidR="001238B9" w:rsidRPr="00D70BBC" w:rsidRDefault="00E96733" w:rsidP="00D70BBC">
            <w:pPr>
              <w:pStyle w:val="TableParagraph"/>
              <w:spacing w:line="242" w:lineRule="auto"/>
              <w:ind w:left="152" w:right="240"/>
              <w:rPr>
                <w:sz w:val="20"/>
              </w:rPr>
            </w:pPr>
            <w:r w:rsidRPr="00D70BBC">
              <w:rPr>
                <w:b/>
                <w:sz w:val="20"/>
              </w:rPr>
              <w:t>Beispiele</w:t>
            </w:r>
            <w:r w:rsidRPr="00D70BBC">
              <w:rPr>
                <w:sz w:val="20"/>
              </w:rPr>
              <w:t>:</w:t>
            </w:r>
            <w:r w:rsidRPr="00D70BBC">
              <w:rPr>
                <w:spacing w:val="-7"/>
                <w:sz w:val="20"/>
              </w:rPr>
              <w:t xml:space="preserve"> </w:t>
            </w:r>
            <w:r w:rsidRPr="00D70BBC">
              <w:rPr>
                <w:sz w:val="20"/>
              </w:rPr>
              <w:t>Wem</w:t>
            </w:r>
            <w:r w:rsidRPr="00D70BBC">
              <w:rPr>
                <w:spacing w:val="-1"/>
                <w:sz w:val="20"/>
              </w:rPr>
              <w:t xml:space="preserve"> </w:t>
            </w:r>
            <w:r w:rsidRPr="00D70BBC">
              <w:rPr>
                <w:sz w:val="20"/>
              </w:rPr>
              <w:t>werde</w:t>
            </w:r>
            <w:r w:rsidRPr="00D70BBC">
              <w:rPr>
                <w:spacing w:val="-3"/>
                <w:sz w:val="20"/>
              </w:rPr>
              <w:t xml:space="preserve"> </w:t>
            </w:r>
            <w:r w:rsidRPr="00D70BBC">
              <w:rPr>
                <w:sz w:val="20"/>
              </w:rPr>
              <w:t>ich</w:t>
            </w:r>
            <w:r w:rsidRPr="00D70BBC">
              <w:rPr>
                <w:spacing w:val="-3"/>
                <w:sz w:val="20"/>
              </w:rPr>
              <w:t xml:space="preserve"> </w:t>
            </w:r>
            <w:r w:rsidRPr="00D70BBC">
              <w:rPr>
                <w:sz w:val="20"/>
              </w:rPr>
              <w:t>unterstellt</w:t>
            </w:r>
            <w:r w:rsidRPr="00D70BBC">
              <w:rPr>
                <w:spacing w:val="-5"/>
                <w:sz w:val="20"/>
              </w:rPr>
              <w:t xml:space="preserve"> </w:t>
            </w:r>
            <w:r w:rsidRPr="00D70BBC">
              <w:rPr>
                <w:sz w:val="20"/>
              </w:rPr>
              <w:t>sein?</w:t>
            </w:r>
            <w:r w:rsidRPr="00D70BBC">
              <w:rPr>
                <w:spacing w:val="-5"/>
                <w:sz w:val="20"/>
              </w:rPr>
              <w:t xml:space="preserve"> </w:t>
            </w:r>
            <w:r w:rsidRPr="00D70BBC">
              <w:rPr>
                <w:sz w:val="20"/>
              </w:rPr>
              <w:t>Erhalte</w:t>
            </w:r>
            <w:r w:rsidRPr="00D70BBC">
              <w:rPr>
                <w:spacing w:val="-3"/>
                <w:sz w:val="20"/>
              </w:rPr>
              <w:t xml:space="preserve"> </w:t>
            </w:r>
            <w:r w:rsidRPr="00D70BBC">
              <w:rPr>
                <w:sz w:val="20"/>
              </w:rPr>
              <w:t>ich</w:t>
            </w:r>
            <w:r w:rsidRPr="00D70BBC">
              <w:rPr>
                <w:spacing w:val="-3"/>
                <w:sz w:val="20"/>
              </w:rPr>
              <w:t xml:space="preserve"> </w:t>
            </w:r>
            <w:r w:rsidRPr="00D70BBC">
              <w:rPr>
                <w:sz w:val="20"/>
              </w:rPr>
              <w:t>einen</w:t>
            </w:r>
            <w:r w:rsidRPr="00D70BBC">
              <w:rPr>
                <w:spacing w:val="-4"/>
                <w:sz w:val="20"/>
              </w:rPr>
              <w:t xml:space="preserve"> </w:t>
            </w:r>
            <w:r w:rsidRPr="00D70BBC">
              <w:rPr>
                <w:sz w:val="20"/>
              </w:rPr>
              <w:t>unbefristeten</w:t>
            </w:r>
            <w:r w:rsidRPr="00D70BBC">
              <w:rPr>
                <w:spacing w:val="-4"/>
                <w:sz w:val="20"/>
              </w:rPr>
              <w:t xml:space="preserve"> </w:t>
            </w:r>
            <w:r w:rsidRPr="00D70BBC">
              <w:rPr>
                <w:sz w:val="20"/>
              </w:rPr>
              <w:t>Vertrag?</w:t>
            </w:r>
            <w:r w:rsidRPr="00D70BBC">
              <w:rPr>
                <w:spacing w:val="-8"/>
                <w:sz w:val="20"/>
              </w:rPr>
              <w:t xml:space="preserve"> </w:t>
            </w:r>
            <w:r w:rsidRPr="00D70BBC">
              <w:rPr>
                <w:sz w:val="20"/>
              </w:rPr>
              <w:t>Wie sehen die Arbeitszeiten aus? Wie lange dauert die Probezeit? Welche Entwicklungschancen könnten sich bei guter Mitarbeit ergeben? Wie hoch ist die Vergütung? Wie kann ich mich vorab schon einmal auf die Tätigkeit vorbereiten?</w:t>
            </w:r>
          </w:p>
          <w:p w:rsidR="001238B9" w:rsidRPr="00D70BBC" w:rsidRDefault="001238B9" w:rsidP="00D70BBC">
            <w:pPr>
              <w:pStyle w:val="TableParagraph"/>
              <w:spacing w:before="3"/>
              <w:ind w:left="0"/>
              <w:rPr>
                <w:sz w:val="19"/>
              </w:rPr>
            </w:pPr>
          </w:p>
          <w:p w:rsidR="001238B9" w:rsidRPr="00D70BBC" w:rsidRDefault="00E96733" w:rsidP="00D70BBC">
            <w:pPr>
              <w:pStyle w:val="TableParagraph"/>
              <w:ind w:left="152"/>
              <w:jc w:val="both"/>
              <w:rPr>
                <w:b/>
                <w:sz w:val="20"/>
              </w:rPr>
            </w:pPr>
            <w:r w:rsidRPr="00D70BBC">
              <w:rPr>
                <w:b/>
                <w:sz w:val="20"/>
              </w:rPr>
              <w:t>Unangenehme,</w:t>
            </w:r>
            <w:r w:rsidRPr="00D70BBC">
              <w:rPr>
                <w:b/>
                <w:spacing w:val="-12"/>
                <w:sz w:val="20"/>
              </w:rPr>
              <w:t xml:space="preserve"> </w:t>
            </w:r>
            <w:r w:rsidRPr="00D70BBC">
              <w:rPr>
                <w:b/>
                <w:sz w:val="20"/>
              </w:rPr>
              <w:t>unzulässige</w:t>
            </w:r>
            <w:r w:rsidRPr="00D70BBC">
              <w:rPr>
                <w:b/>
                <w:spacing w:val="-12"/>
                <w:sz w:val="20"/>
              </w:rPr>
              <w:t xml:space="preserve"> </w:t>
            </w:r>
            <w:r w:rsidRPr="00D70BBC">
              <w:rPr>
                <w:b/>
                <w:spacing w:val="-2"/>
                <w:sz w:val="20"/>
              </w:rPr>
              <w:t>Fragen</w:t>
            </w:r>
          </w:p>
          <w:p w:rsidR="001238B9" w:rsidRPr="00D70BBC" w:rsidRDefault="00E96733" w:rsidP="00D70BBC">
            <w:pPr>
              <w:pStyle w:val="TableParagraph"/>
              <w:spacing w:before="1"/>
              <w:ind w:left="152" w:right="769"/>
              <w:jc w:val="both"/>
              <w:rPr>
                <w:sz w:val="20"/>
              </w:rPr>
            </w:pPr>
            <w:r w:rsidRPr="00D70BBC">
              <w:rPr>
                <w:sz w:val="20"/>
              </w:rPr>
              <w:t>Nicht</w:t>
            </w:r>
            <w:r w:rsidRPr="00D70BBC">
              <w:rPr>
                <w:spacing w:val="-1"/>
                <w:sz w:val="20"/>
              </w:rPr>
              <w:t xml:space="preserve"> </w:t>
            </w:r>
            <w:r w:rsidRPr="00D70BBC">
              <w:rPr>
                <w:sz w:val="20"/>
              </w:rPr>
              <w:t>alle Fragen</w:t>
            </w:r>
            <w:r w:rsidRPr="00D70BBC">
              <w:rPr>
                <w:spacing w:val="-1"/>
                <w:sz w:val="20"/>
              </w:rPr>
              <w:t xml:space="preserve"> </w:t>
            </w:r>
            <w:r w:rsidRPr="00D70BBC">
              <w:rPr>
                <w:sz w:val="20"/>
              </w:rPr>
              <w:t>müssen</w:t>
            </w:r>
            <w:r w:rsidRPr="00D70BBC">
              <w:rPr>
                <w:spacing w:val="-1"/>
                <w:sz w:val="20"/>
              </w:rPr>
              <w:t xml:space="preserve"> </w:t>
            </w:r>
            <w:r w:rsidRPr="00D70BBC">
              <w:rPr>
                <w:sz w:val="20"/>
              </w:rPr>
              <w:t>beantwortet werden (Einschränkung durch das allgemeine Persönlichkeitsrecht</w:t>
            </w:r>
            <w:r w:rsidRPr="00D70BBC">
              <w:rPr>
                <w:spacing w:val="-10"/>
                <w:sz w:val="20"/>
              </w:rPr>
              <w:t xml:space="preserve"> </w:t>
            </w:r>
            <w:r w:rsidRPr="00D70BBC">
              <w:rPr>
                <w:sz w:val="20"/>
              </w:rPr>
              <w:t>und</w:t>
            </w:r>
            <w:r w:rsidRPr="00D70BBC">
              <w:rPr>
                <w:spacing w:val="-10"/>
                <w:sz w:val="20"/>
              </w:rPr>
              <w:t xml:space="preserve"> </w:t>
            </w:r>
            <w:r w:rsidRPr="00D70BBC">
              <w:rPr>
                <w:sz w:val="20"/>
              </w:rPr>
              <w:t>Gleichstellungsgesetz),</w:t>
            </w:r>
            <w:r w:rsidRPr="00D70BBC">
              <w:rPr>
                <w:spacing w:val="-8"/>
                <w:sz w:val="20"/>
              </w:rPr>
              <w:t xml:space="preserve"> </w:t>
            </w:r>
            <w:r w:rsidRPr="00D70BBC">
              <w:rPr>
                <w:sz w:val="20"/>
              </w:rPr>
              <w:t>z.</w:t>
            </w:r>
            <w:r w:rsidRPr="00D70BBC">
              <w:rPr>
                <w:spacing w:val="-8"/>
                <w:sz w:val="20"/>
              </w:rPr>
              <w:t xml:space="preserve"> </w:t>
            </w:r>
            <w:r w:rsidRPr="00D70BBC">
              <w:rPr>
                <w:sz w:val="20"/>
              </w:rPr>
              <w:t>B.</w:t>
            </w:r>
            <w:r w:rsidRPr="00D70BBC">
              <w:rPr>
                <w:spacing w:val="-8"/>
                <w:sz w:val="20"/>
              </w:rPr>
              <w:t xml:space="preserve"> </w:t>
            </w:r>
            <w:r w:rsidRPr="00D70BBC">
              <w:rPr>
                <w:sz w:val="20"/>
              </w:rPr>
              <w:t>Partei-/Religionszugehörigkeit, Krankheiten (wenn sie nicht die Berufsausübung beeinträchtigt), Vereins-/Verbands-</w:t>
            </w:r>
          </w:p>
          <w:p w:rsidR="001238B9" w:rsidRPr="00D70BBC" w:rsidRDefault="00E96733" w:rsidP="00D70BBC">
            <w:pPr>
              <w:pStyle w:val="TableParagraph"/>
              <w:spacing w:before="1"/>
              <w:ind w:left="152" w:right="170"/>
              <w:jc w:val="both"/>
              <w:rPr>
                <w:sz w:val="20"/>
              </w:rPr>
            </w:pPr>
            <w:r w:rsidRPr="00D70BBC">
              <w:rPr>
                <w:sz w:val="20"/>
              </w:rPr>
              <w:t>/Gewerkschaftsmitgliedschaften,</w:t>
            </w:r>
            <w:r w:rsidRPr="00D70BBC">
              <w:rPr>
                <w:spacing w:val="-12"/>
                <w:sz w:val="20"/>
              </w:rPr>
              <w:t xml:space="preserve"> </w:t>
            </w:r>
            <w:r w:rsidRPr="00D70BBC">
              <w:rPr>
                <w:sz w:val="20"/>
              </w:rPr>
              <w:t>bevorstehende</w:t>
            </w:r>
            <w:r w:rsidRPr="00D70BBC">
              <w:rPr>
                <w:spacing w:val="-12"/>
                <w:sz w:val="20"/>
              </w:rPr>
              <w:t xml:space="preserve"> </w:t>
            </w:r>
            <w:r w:rsidRPr="00D70BBC">
              <w:rPr>
                <w:sz w:val="20"/>
              </w:rPr>
              <w:t>Heirat,</w:t>
            </w:r>
            <w:r w:rsidRPr="00D70BBC">
              <w:rPr>
                <w:spacing w:val="-12"/>
                <w:sz w:val="20"/>
              </w:rPr>
              <w:t xml:space="preserve"> </w:t>
            </w:r>
            <w:r w:rsidRPr="00D70BBC">
              <w:rPr>
                <w:sz w:val="20"/>
              </w:rPr>
              <w:t>Familienplanung,</w:t>
            </w:r>
            <w:r w:rsidRPr="00D70BBC">
              <w:rPr>
                <w:spacing w:val="-10"/>
                <w:sz w:val="20"/>
              </w:rPr>
              <w:t xml:space="preserve"> </w:t>
            </w:r>
            <w:r w:rsidRPr="00D70BBC">
              <w:rPr>
                <w:sz w:val="20"/>
              </w:rPr>
              <w:t>Schwangerschaft, Kündigungsgründe im vorherigen Betrieb.</w:t>
            </w:r>
          </w:p>
        </w:tc>
      </w:tr>
    </w:tbl>
    <w:p w:rsidR="001238B9" w:rsidRDefault="001238B9">
      <w:pPr>
        <w:jc w:val="both"/>
        <w:rPr>
          <w:sz w:val="20"/>
        </w:rPr>
        <w:sectPr w:rsidR="001238B9">
          <w:pgSz w:w="11910" w:h="16840"/>
          <w:pgMar w:top="1260" w:right="200" w:bottom="1040" w:left="1260" w:header="715" w:footer="855" w:gutter="0"/>
          <w:cols w:space="720"/>
        </w:sectPr>
      </w:pPr>
    </w:p>
    <w:p w:rsidR="001238B9" w:rsidRDefault="00E96733">
      <w:pPr>
        <w:pStyle w:val="berschrift2"/>
      </w:pPr>
      <w:bookmarkStart w:id="16" w:name="_bookmark15"/>
      <w:bookmarkEnd w:id="16"/>
      <w:r>
        <w:rPr>
          <w:color w:val="2D74B5"/>
        </w:rPr>
        <w:t>Lernzielkontrolle</w:t>
      </w:r>
      <w:r>
        <w:rPr>
          <w:rFonts w:ascii="Times New Roman"/>
          <w:color w:val="2D74B5"/>
          <w:spacing w:val="-16"/>
        </w:rPr>
        <w:t xml:space="preserve"> </w:t>
      </w:r>
      <w:r>
        <w:rPr>
          <w:color w:val="2D74B5"/>
        </w:rPr>
        <w:t>TAG</w:t>
      </w:r>
      <w:r>
        <w:rPr>
          <w:rFonts w:ascii="Times New Roman"/>
          <w:color w:val="2D74B5"/>
          <w:spacing w:val="-15"/>
        </w:rPr>
        <w:t xml:space="preserve"> </w:t>
      </w:r>
      <w:r>
        <w:rPr>
          <w:color w:val="2D74B5"/>
        </w:rPr>
        <w:t>1</w:t>
      </w:r>
      <w:r>
        <w:rPr>
          <w:rFonts w:ascii="Times New Roman"/>
          <w:color w:val="2D74B5"/>
          <w:spacing w:val="-14"/>
        </w:rPr>
        <w:t xml:space="preserve"> </w:t>
      </w:r>
      <w:r>
        <w:rPr>
          <w:color w:val="2D74B5"/>
        </w:rPr>
        <w:t>und</w:t>
      </w:r>
      <w:r>
        <w:rPr>
          <w:rFonts w:ascii="Times New Roman"/>
          <w:color w:val="2D74B5"/>
          <w:spacing w:val="-16"/>
        </w:rPr>
        <w:t xml:space="preserve"> </w:t>
      </w:r>
      <w:r>
        <w:rPr>
          <w:color w:val="2D74B5"/>
          <w:spacing w:val="-10"/>
        </w:rPr>
        <w:t>2</w:t>
      </w:r>
    </w:p>
    <w:p w:rsidR="001238B9" w:rsidRDefault="001238B9">
      <w:pPr>
        <w:pStyle w:val="Textkrper"/>
        <w:spacing w:before="7"/>
        <w:rPr>
          <w:rFonts w:ascii="Calibri Light"/>
          <w:sz w:val="33"/>
        </w:rPr>
      </w:pPr>
    </w:p>
    <w:p w:rsidR="001238B9" w:rsidRDefault="00E96733">
      <w:pPr>
        <w:pStyle w:val="Listenabsatz"/>
        <w:numPr>
          <w:ilvl w:val="1"/>
          <w:numId w:val="39"/>
        </w:numPr>
        <w:tabs>
          <w:tab w:val="left" w:pos="1572"/>
        </w:tabs>
        <w:ind w:right="1511"/>
        <w:rPr>
          <w:sz w:val="20"/>
        </w:rPr>
      </w:pPr>
      <w:r>
        <w:rPr>
          <w:sz w:val="20"/>
        </w:rPr>
        <w:t>Welche</w:t>
      </w:r>
      <w:r>
        <w:rPr>
          <w:spacing w:val="-5"/>
          <w:sz w:val="20"/>
        </w:rPr>
        <w:t xml:space="preserve"> </w:t>
      </w:r>
      <w:r>
        <w:rPr>
          <w:sz w:val="20"/>
        </w:rPr>
        <w:t>vier</w:t>
      </w:r>
      <w:r>
        <w:rPr>
          <w:spacing w:val="-4"/>
          <w:sz w:val="20"/>
        </w:rPr>
        <w:t xml:space="preserve"> </w:t>
      </w:r>
      <w:r>
        <w:rPr>
          <w:sz w:val="20"/>
        </w:rPr>
        <w:t>der</w:t>
      </w:r>
      <w:r>
        <w:rPr>
          <w:spacing w:val="-4"/>
          <w:sz w:val="20"/>
        </w:rPr>
        <w:t xml:space="preserve"> </w:t>
      </w:r>
      <w:r>
        <w:rPr>
          <w:sz w:val="20"/>
        </w:rPr>
        <w:t>folgenden</w:t>
      </w:r>
      <w:r>
        <w:rPr>
          <w:spacing w:val="-2"/>
          <w:sz w:val="20"/>
        </w:rPr>
        <w:t xml:space="preserve"> </w:t>
      </w:r>
      <w:r>
        <w:rPr>
          <w:sz w:val="20"/>
        </w:rPr>
        <w:t>Angaben</w:t>
      </w:r>
      <w:r>
        <w:rPr>
          <w:spacing w:val="-4"/>
          <w:sz w:val="20"/>
        </w:rPr>
        <w:t xml:space="preserve"> </w:t>
      </w:r>
      <w:r>
        <w:rPr>
          <w:sz w:val="20"/>
        </w:rPr>
        <w:t>müssen</w:t>
      </w:r>
      <w:r>
        <w:rPr>
          <w:spacing w:val="-5"/>
          <w:sz w:val="20"/>
        </w:rPr>
        <w:t xml:space="preserve"> </w:t>
      </w:r>
      <w:r>
        <w:rPr>
          <w:sz w:val="20"/>
        </w:rPr>
        <w:t>laut</w:t>
      </w:r>
      <w:r>
        <w:rPr>
          <w:spacing w:val="-2"/>
          <w:sz w:val="20"/>
        </w:rPr>
        <w:t xml:space="preserve"> </w:t>
      </w:r>
      <w:r>
        <w:rPr>
          <w:sz w:val="20"/>
        </w:rPr>
        <w:t>Berufsbildungsgesetz</w:t>
      </w:r>
      <w:r>
        <w:rPr>
          <w:spacing w:val="-5"/>
          <w:sz w:val="20"/>
        </w:rPr>
        <w:t xml:space="preserve"> </w:t>
      </w:r>
      <w:r>
        <w:rPr>
          <w:sz w:val="20"/>
        </w:rPr>
        <w:t>nicht</w:t>
      </w:r>
      <w:r>
        <w:rPr>
          <w:spacing w:val="-2"/>
          <w:sz w:val="20"/>
        </w:rPr>
        <w:t xml:space="preserve"> </w:t>
      </w:r>
      <w:r>
        <w:rPr>
          <w:sz w:val="20"/>
        </w:rPr>
        <w:t>in</w:t>
      </w:r>
      <w:r>
        <w:rPr>
          <w:spacing w:val="-2"/>
          <w:sz w:val="20"/>
        </w:rPr>
        <w:t xml:space="preserve"> </w:t>
      </w:r>
      <w:r>
        <w:rPr>
          <w:sz w:val="20"/>
        </w:rPr>
        <w:t>den Berufsausbildungsvertrag aufgenommen werden?</w:t>
      </w:r>
    </w:p>
    <w:p w:rsidR="001238B9" w:rsidRDefault="00E96733">
      <w:pPr>
        <w:pStyle w:val="Listenabsatz"/>
        <w:numPr>
          <w:ilvl w:val="2"/>
          <w:numId w:val="39"/>
        </w:numPr>
        <w:tabs>
          <w:tab w:val="left" w:pos="1440"/>
        </w:tabs>
        <w:spacing w:before="119"/>
        <w:ind w:left="1440" w:hanging="358"/>
        <w:rPr>
          <w:sz w:val="20"/>
        </w:rPr>
      </w:pPr>
      <w:r>
        <w:rPr>
          <w:sz w:val="20"/>
        </w:rPr>
        <w:t>Die</w:t>
      </w:r>
      <w:r>
        <w:rPr>
          <w:spacing w:val="-6"/>
          <w:sz w:val="20"/>
        </w:rPr>
        <w:t xml:space="preserve"> </w:t>
      </w:r>
      <w:r>
        <w:rPr>
          <w:sz w:val="20"/>
        </w:rPr>
        <w:t>Berufsausbildung</w:t>
      </w:r>
      <w:r>
        <w:rPr>
          <w:spacing w:val="-6"/>
          <w:sz w:val="20"/>
        </w:rPr>
        <w:t xml:space="preserve"> </w:t>
      </w:r>
      <w:r>
        <w:rPr>
          <w:sz w:val="20"/>
        </w:rPr>
        <w:t>beginnt</w:t>
      </w:r>
      <w:r>
        <w:rPr>
          <w:spacing w:val="-9"/>
          <w:sz w:val="20"/>
        </w:rPr>
        <w:t xml:space="preserve"> </w:t>
      </w:r>
      <w:r>
        <w:rPr>
          <w:sz w:val="20"/>
        </w:rPr>
        <w:t>am</w:t>
      </w:r>
      <w:r>
        <w:rPr>
          <w:spacing w:val="-4"/>
          <w:sz w:val="20"/>
        </w:rPr>
        <w:t xml:space="preserve"> </w:t>
      </w:r>
      <w:r>
        <w:rPr>
          <w:spacing w:val="-2"/>
          <w:sz w:val="20"/>
        </w:rPr>
        <w:t>01.08.20..</w:t>
      </w:r>
    </w:p>
    <w:p w:rsidR="001238B9" w:rsidRDefault="00E96733">
      <w:pPr>
        <w:pStyle w:val="Listenabsatz"/>
        <w:numPr>
          <w:ilvl w:val="2"/>
          <w:numId w:val="39"/>
        </w:numPr>
        <w:tabs>
          <w:tab w:val="left" w:pos="1440"/>
        </w:tabs>
        <w:ind w:left="1440" w:hanging="358"/>
        <w:rPr>
          <w:sz w:val="20"/>
        </w:rPr>
      </w:pPr>
      <w:r>
        <w:rPr>
          <w:sz w:val="20"/>
        </w:rPr>
        <w:t>Die</w:t>
      </w:r>
      <w:r>
        <w:rPr>
          <w:spacing w:val="-7"/>
          <w:sz w:val="20"/>
        </w:rPr>
        <w:t xml:space="preserve"> </w:t>
      </w:r>
      <w:r>
        <w:rPr>
          <w:sz w:val="20"/>
        </w:rPr>
        <w:t>Dauer</w:t>
      </w:r>
      <w:r>
        <w:rPr>
          <w:spacing w:val="-5"/>
          <w:sz w:val="20"/>
        </w:rPr>
        <w:t xml:space="preserve"> </w:t>
      </w:r>
      <w:r>
        <w:rPr>
          <w:sz w:val="20"/>
        </w:rPr>
        <w:t>der</w:t>
      </w:r>
      <w:r>
        <w:rPr>
          <w:spacing w:val="-4"/>
          <w:sz w:val="20"/>
        </w:rPr>
        <w:t xml:space="preserve"> </w:t>
      </w:r>
      <w:r>
        <w:rPr>
          <w:sz w:val="20"/>
        </w:rPr>
        <w:t>Probezeit</w:t>
      </w:r>
      <w:r>
        <w:rPr>
          <w:spacing w:val="-5"/>
          <w:sz w:val="20"/>
        </w:rPr>
        <w:t xml:space="preserve"> </w:t>
      </w:r>
      <w:r>
        <w:rPr>
          <w:sz w:val="20"/>
        </w:rPr>
        <w:t>beträgt</w:t>
      </w:r>
      <w:r>
        <w:rPr>
          <w:spacing w:val="-5"/>
          <w:sz w:val="20"/>
        </w:rPr>
        <w:t xml:space="preserve"> </w:t>
      </w:r>
      <w:r>
        <w:rPr>
          <w:sz w:val="20"/>
        </w:rPr>
        <w:t>vier</w:t>
      </w:r>
      <w:r>
        <w:rPr>
          <w:spacing w:val="-5"/>
          <w:sz w:val="20"/>
        </w:rPr>
        <w:t xml:space="preserve"> </w:t>
      </w:r>
      <w:r>
        <w:rPr>
          <w:spacing w:val="-2"/>
          <w:sz w:val="20"/>
        </w:rPr>
        <w:t>Monate.</w:t>
      </w:r>
    </w:p>
    <w:p w:rsidR="001238B9" w:rsidRDefault="00E96733">
      <w:pPr>
        <w:pStyle w:val="Listenabsatz"/>
        <w:numPr>
          <w:ilvl w:val="2"/>
          <w:numId w:val="39"/>
        </w:numPr>
        <w:tabs>
          <w:tab w:val="left" w:pos="1441"/>
        </w:tabs>
        <w:ind w:left="1441" w:hanging="359"/>
        <w:rPr>
          <w:sz w:val="20"/>
        </w:rPr>
      </w:pPr>
      <w:r>
        <w:rPr>
          <w:sz w:val="20"/>
        </w:rPr>
        <w:t>Eine</w:t>
      </w:r>
      <w:r>
        <w:rPr>
          <w:spacing w:val="-7"/>
          <w:sz w:val="20"/>
        </w:rPr>
        <w:t xml:space="preserve"> </w:t>
      </w:r>
      <w:r>
        <w:rPr>
          <w:sz w:val="20"/>
        </w:rPr>
        <w:t>Bescheinigung</w:t>
      </w:r>
      <w:r>
        <w:rPr>
          <w:spacing w:val="-8"/>
          <w:sz w:val="20"/>
        </w:rPr>
        <w:t xml:space="preserve"> </w:t>
      </w:r>
      <w:r>
        <w:rPr>
          <w:sz w:val="20"/>
        </w:rPr>
        <w:t>über</w:t>
      </w:r>
      <w:r>
        <w:rPr>
          <w:spacing w:val="-8"/>
          <w:sz w:val="20"/>
        </w:rPr>
        <w:t xml:space="preserve"> </w:t>
      </w:r>
      <w:r>
        <w:rPr>
          <w:sz w:val="20"/>
        </w:rPr>
        <w:t>die</w:t>
      </w:r>
      <w:r>
        <w:rPr>
          <w:spacing w:val="-8"/>
          <w:sz w:val="20"/>
        </w:rPr>
        <w:t xml:space="preserve"> </w:t>
      </w:r>
      <w:r>
        <w:rPr>
          <w:sz w:val="20"/>
        </w:rPr>
        <w:t>ärztliche</w:t>
      </w:r>
      <w:r>
        <w:rPr>
          <w:spacing w:val="-6"/>
          <w:sz w:val="20"/>
        </w:rPr>
        <w:t xml:space="preserve"> </w:t>
      </w:r>
      <w:r>
        <w:rPr>
          <w:sz w:val="20"/>
        </w:rPr>
        <w:t>Erstuntersuchung</w:t>
      </w:r>
      <w:r>
        <w:rPr>
          <w:spacing w:val="-9"/>
          <w:sz w:val="20"/>
        </w:rPr>
        <w:t xml:space="preserve"> </w:t>
      </w:r>
      <w:r>
        <w:rPr>
          <w:sz w:val="20"/>
        </w:rPr>
        <w:t>liegt</w:t>
      </w:r>
      <w:r>
        <w:rPr>
          <w:spacing w:val="-6"/>
          <w:sz w:val="20"/>
        </w:rPr>
        <w:t xml:space="preserve"> </w:t>
      </w:r>
      <w:r>
        <w:rPr>
          <w:spacing w:val="-4"/>
          <w:sz w:val="20"/>
        </w:rPr>
        <w:t>vor.</w:t>
      </w:r>
    </w:p>
    <w:p w:rsidR="001238B9" w:rsidRDefault="00E96733">
      <w:pPr>
        <w:pStyle w:val="Listenabsatz"/>
        <w:numPr>
          <w:ilvl w:val="2"/>
          <w:numId w:val="39"/>
        </w:numPr>
        <w:tabs>
          <w:tab w:val="left" w:pos="1440"/>
        </w:tabs>
        <w:spacing w:before="1"/>
        <w:ind w:left="1440" w:hanging="358"/>
        <w:rPr>
          <w:sz w:val="20"/>
        </w:rPr>
      </w:pPr>
      <w:r>
        <w:rPr>
          <w:sz w:val="20"/>
        </w:rPr>
        <w:t>Die</w:t>
      </w:r>
      <w:r>
        <w:rPr>
          <w:spacing w:val="-8"/>
          <w:sz w:val="20"/>
        </w:rPr>
        <w:t xml:space="preserve"> </w:t>
      </w:r>
      <w:r>
        <w:rPr>
          <w:sz w:val="20"/>
        </w:rPr>
        <w:t>Ausbildungsvergütung</w:t>
      </w:r>
      <w:r>
        <w:rPr>
          <w:spacing w:val="-8"/>
          <w:sz w:val="20"/>
        </w:rPr>
        <w:t xml:space="preserve"> </w:t>
      </w:r>
      <w:r>
        <w:rPr>
          <w:sz w:val="20"/>
        </w:rPr>
        <w:t>beträgt</w:t>
      </w:r>
      <w:r>
        <w:rPr>
          <w:spacing w:val="-7"/>
          <w:sz w:val="20"/>
        </w:rPr>
        <w:t xml:space="preserve"> </w:t>
      </w:r>
      <w:r>
        <w:rPr>
          <w:sz w:val="20"/>
        </w:rPr>
        <w:t>im</w:t>
      </w:r>
      <w:r>
        <w:rPr>
          <w:spacing w:val="-6"/>
          <w:sz w:val="20"/>
        </w:rPr>
        <w:t xml:space="preserve"> </w:t>
      </w:r>
      <w:r>
        <w:rPr>
          <w:sz w:val="20"/>
        </w:rPr>
        <w:t>ersten</w:t>
      </w:r>
      <w:r>
        <w:rPr>
          <w:spacing w:val="-10"/>
          <w:sz w:val="20"/>
        </w:rPr>
        <w:t xml:space="preserve"> </w:t>
      </w:r>
      <w:r>
        <w:rPr>
          <w:sz w:val="20"/>
        </w:rPr>
        <w:t>Ausbildungsjahr</w:t>
      </w:r>
      <w:r>
        <w:rPr>
          <w:spacing w:val="-8"/>
          <w:sz w:val="20"/>
        </w:rPr>
        <w:t xml:space="preserve"> </w:t>
      </w:r>
      <w:r>
        <w:rPr>
          <w:sz w:val="20"/>
        </w:rPr>
        <w:t>monatlich</w:t>
      </w:r>
      <w:r>
        <w:rPr>
          <w:spacing w:val="-9"/>
          <w:sz w:val="20"/>
        </w:rPr>
        <w:t xml:space="preserve"> </w:t>
      </w:r>
      <w:r>
        <w:rPr>
          <w:sz w:val="20"/>
        </w:rPr>
        <w:t>850,00</w:t>
      </w:r>
      <w:r>
        <w:rPr>
          <w:spacing w:val="-10"/>
          <w:sz w:val="20"/>
        </w:rPr>
        <w:t xml:space="preserve"> </w:t>
      </w:r>
      <w:r>
        <w:rPr>
          <w:spacing w:val="-5"/>
          <w:sz w:val="20"/>
        </w:rPr>
        <w:t>€.</w:t>
      </w:r>
    </w:p>
    <w:p w:rsidR="001238B9" w:rsidRDefault="00E96733">
      <w:pPr>
        <w:pStyle w:val="Listenabsatz"/>
        <w:numPr>
          <w:ilvl w:val="2"/>
          <w:numId w:val="39"/>
        </w:numPr>
        <w:tabs>
          <w:tab w:val="left" w:pos="1440"/>
          <w:tab w:val="left" w:pos="1442"/>
        </w:tabs>
        <w:ind w:right="2861"/>
        <w:rPr>
          <w:sz w:val="20"/>
        </w:rPr>
      </w:pPr>
      <w:r>
        <w:rPr>
          <w:sz w:val="20"/>
        </w:rPr>
        <w:t>Die</w:t>
      </w:r>
      <w:r>
        <w:rPr>
          <w:spacing w:val="-6"/>
          <w:sz w:val="20"/>
        </w:rPr>
        <w:t xml:space="preserve"> </w:t>
      </w:r>
      <w:r>
        <w:rPr>
          <w:sz w:val="20"/>
        </w:rPr>
        <w:t>Berufsausbildung</w:t>
      </w:r>
      <w:r>
        <w:rPr>
          <w:spacing w:val="-6"/>
          <w:sz w:val="20"/>
        </w:rPr>
        <w:t xml:space="preserve"> </w:t>
      </w:r>
      <w:r>
        <w:rPr>
          <w:sz w:val="20"/>
        </w:rPr>
        <w:t>entspricht</w:t>
      </w:r>
      <w:r>
        <w:rPr>
          <w:spacing w:val="-9"/>
          <w:sz w:val="20"/>
        </w:rPr>
        <w:t xml:space="preserve"> </w:t>
      </w:r>
      <w:r>
        <w:rPr>
          <w:sz w:val="20"/>
        </w:rPr>
        <w:t>dem</w:t>
      </w:r>
      <w:r>
        <w:rPr>
          <w:spacing w:val="-4"/>
          <w:sz w:val="20"/>
        </w:rPr>
        <w:t xml:space="preserve"> </w:t>
      </w:r>
      <w:r>
        <w:rPr>
          <w:sz w:val="20"/>
        </w:rPr>
        <w:t>Berufsbildungsgesetz</w:t>
      </w:r>
      <w:r>
        <w:rPr>
          <w:spacing w:val="-11"/>
          <w:sz w:val="20"/>
        </w:rPr>
        <w:t xml:space="preserve"> </w:t>
      </w:r>
      <w:r>
        <w:rPr>
          <w:sz w:val="20"/>
        </w:rPr>
        <w:t>sowie</w:t>
      </w:r>
      <w:r>
        <w:rPr>
          <w:spacing w:val="-6"/>
          <w:sz w:val="20"/>
        </w:rPr>
        <w:t xml:space="preserve"> </w:t>
      </w:r>
      <w:r>
        <w:rPr>
          <w:sz w:val="20"/>
        </w:rPr>
        <w:t xml:space="preserve">der </w:t>
      </w:r>
      <w:r>
        <w:rPr>
          <w:spacing w:val="-2"/>
          <w:sz w:val="20"/>
        </w:rPr>
        <w:t>Ausbildungsordnung.</w:t>
      </w:r>
    </w:p>
    <w:p w:rsidR="001238B9" w:rsidRDefault="00E96733">
      <w:pPr>
        <w:pStyle w:val="Listenabsatz"/>
        <w:numPr>
          <w:ilvl w:val="2"/>
          <w:numId w:val="39"/>
        </w:numPr>
        <w:tabs>
          <w:tab w:val="left" w:pos="1442"/>
        </w:tabs>
        <w:spacing w:line="228" w:lineRule="exact"/>
        <w:rPr>
          <w:sz w:val="20"/>
        </w:rPr>
      </w:pPr>
      <w:r>
        <w:rPr>
          <w:sz w:val="20"/>
        </w:rPr>
        <w:t>Der</w:t>
      </w:r>
      <w:r>
        <w:rPr>
          <w:spacing w:val="-5"/>
          <w:sz w:val="20"/>
        </w:rPr>
        <w:t xml:space="preserve"> </w:t>
      </w:r>
      <w:r>
        <w:rPr>
          <w:sz w:val="20"/>
        </w:rPr>
        <w:t>Urlaub</w:t>
      </w:r>
      <w:r>
        <w:rPr>
          <w:spacing w:val="-6"/>
          <w:sz w:val="20"/>
        </w:rPr>
        <w:t xml:space="preserve"> </w:t>
      </w:r>
      <w:r>
        <w:rPr>
          <w:sz w:val="20"/>
        </w:rPr>
        <w:t>beträgt</w:t>
      </w:r>
      <w:r>
        <w:rPr>
          <w:spacing w:val="-6"/>
          <w:sz w:val="20"/>
        </w:rPr>
        <w:t xml:space="preserve"> </w:t>
      </w:r>
      <w:r>
        <w:rPr>
          <w:sz w:val="20"/>
        </w:rPr>
        <w:t>jährlich</w:t>
      </w:r>
      <w:r>
        <w:rPr>
          <w:spacing w:val="-3"/>
          <w:sz w:val="20"/>
        </w:rPr>
        <w:t xml:space="preserve"> </w:t>
      </w:r>
      <w:r>
        <w:rPr>
          <w:sz w:val="20"/>
        </w:rPr>
        <w:t>30</w:t>
      </w:r>
      <w:r>
        <w:rPr>
          <w:spacing w:val="-6"/>
          <w:sz w:val="20"/>
        </w:rPr>
        <w:t xml:space="preserve"> </w:t>
      </w:r>
      <w:r>
        <w:rPr>
          <w:spacing w:val="-4"/>
          <w:sz w:val="20"/>
        </w:rPr>
        <w:t>Tage.</w:t>
      </w:r>
    </w:p>
    <w:p w:rsidR="001238B9" w:rsidRDefault="00E96733">
      <w:pPr>
        <w:pStyle w:val="Listenabsatz"/>
        <w:numPr>
          <w:ilvl w:val="2"/>
          <w:numId w:val="39"/>
        </w:numPr>
        <w:tabs>
          <w:tab w:val="left" w:pos="1440"/>
          <w:tab w:val="left" w:pos="1442"/>
        </w:tabs>
        <w:spacing w:before="1"/>
        <w:ind w:right="1833"/>
        <w:rPr>
          <w:sz w:val="20"/>
        </w:rPr>
      </w:pPr>
      <w:r>
        <w:rPr>
          <w:sz w:val="20"/>
        </w:rPr>
        <w:t>Im</w:t>
      </w:r>
      <w:r>
        <w:rPr>
          <w:spacing w:val="-1"/>
          <w:sz w:val="20"/>
        </w:rPr>
        <w:t xml:space="preserve"> </w:t>
      </w:r>
      <w:r>
        <w:rPr>
          <w:sz w:val="20"/>
        </w:rPr>
        <w:t>Februar</w:t>
      </w:r>
      <w:r>
        <w:rPr>
          <w:spacing w:val="-4"/>
          <w:sz w:val="20"/>
        </w:rPr>
        <w:t xml:space="preserve"> </w:t>
      </w:r>
      <w:r>
        <w:rPr>
          <w:sz w:val="20"/>
        </w:rPr>
        <w:t>20..</w:t>
      </w:r>
      <w:r>
        <w:rPr>
          <w:spacing w:val="-5"/>
          <w:sz w:val="20"/>
        </w:rPr>
        <w:t xml:space="preserve"> </w:t>
      </w:r>
      <w:r>
        <w:rPr>
          <w:sz w:val="20"/>
        </w:rPr>
        <w:t>erfolgt</w:t>
      </w:r>
      <w:r>
        <w:rPr>
          <w:spacing w:val="-3"/>
          <w:sz w:val="20"/>
        </w:rPr>
        <w:t xml:space="preserve"> </w:t>
      </w:r>
      <w:r>
        <w:rPr>
          <w:sz w:val="20"/>
        </w:rPr>
        <w:t>eine</w:t>
      </w:r>
      <w:r>
        <w:rPr>
          <w:spacing w:val="-3"/>
          <w:sz w:val="20"/>
        </w:rPr>
        <w:t xml:space="preserve"> </w:t>
      </w:r>
      <w:r>
        <w:rPr>
          <w:sz w:val="20"/>
        </w:rPr>
        <w:t>einmonatige</w:t>
      </w:r>
      <w:r>
        <w:rPr>
          <w:spacing w:val="-4"/>
          <w:sz w:val="20"/>
        </w:rPr>
        <w:t xml:space="preserve"> </w:t>
      </w:r>
      <w:r>
        <w:rPr>
          <w:sz w:val="20"/>
        </w:rPr>
        <w:t>Ausbildungsmaßnahme</w:t>
      </w:r>
      <w:r>
        <w:rPr>
          <w:spacing w:val="-5"/>
          <w:sz w:val="20"/>
        </w:rPr>
        <w:t xml:space="preserve"> </w:t>
      </w:r>
      <w:r>
        <w:rPr>
          <w:sz w:val="20"/>
        </w:rPr>
        <w:t>bei</w:t>
      </w:r>
      <w:r>
        <w:rPr>
          <w:spacing w:val="-6"/>
          <w:sz w:val="20"/>
        </w:rPr>
        <w:t xml:space="preserve"> </w:t>
      </w:r>
      <w:r>
        <w:rPr>
          <w:sz w:val="20"/>
        </w:rPr>
        <w:t>der</w:t>
      </w:r>
      <w:r>
        <w:rPr>
          <w:spacing w:val="-5"/>
          <w:sz w:val="20"/>
        </w:rPr>
        <w:t xml:space="preserve"> </w:t>
      </w:r>
      <w:r>
        <w:rPr>
          <w:sz w:val="20"/>
        </w:rPr>
        <w:t>IT</w:t>
      </w:r>
      <w:r>
        <w:rPr>
          <w:spacing w:val="-2"/>
          <w:sz w:val="20"/>
        </w:rPr>
        <w:t xml:space="preserve"> </w:t>
      </w:r>
      <w:r>
        <w:rPr>
          <w:sz w:val="20"/>
        </w:rPr>
        <w:t xml:space="preserve">Meier </w:t>
      </w:r>
      <w:r>
        <w:rPr>
          <w:spacing w:val="-2"/>
          <w:sz w:val="20"/>
        </w:rPr>
        <w:t>GmbH.</w:t>
      </w:r>
    </w:p>
    <w:p w:rsidR="001238B9" w:rsidRDefault="00E96733">
      <w:pPr>
        <w:pStyle w:val="Listenabsatz"/>
        <w:numPr>
          <w:ilvl w:val="2"/>
          <w:numId w:val="39"/>
        </w:numPr>
        <w:tabs>
          <w:tab w:val="left" w:pos="1440"/>
        </w:tabs>
        <w:spacing w:before="1"/>
        <w:ind w:left="1440" w:hanging="358"/>
        <w:rPr>
          <w:sz w:val="20"/>
        </w:rPr>
      </w:pPr>
      <w:r>
        <w:rPr>
          <w:sz w:val="20"/>
        </w:rPr>
        <w:t>Die</w:t>
      </w:r>
      <w:r>
        <w:rPr>
          <w:spacing w:val="-8"/>
          <w:sz w:val="20"/>
        </w:rPr>
        <w:t xml:space="preserve"> </w:t>
      </w:r>
      <w:r>
        <w:rPr>
          <w:sz w:val="20"/>
        </w:rPr>
        <w:t>regelmäßige</w:t>
      </w:r>
      <w:r>
        <w:rPr>
          <w:spacing w:val="-9"/>
          <w:sz w:val="20"/>
        </w:rPr>
        <w:t xml:space="preserve"> </w:t>
      </w:r>
      <w:r>
        <w:rPr>
          <w:sz w:val="20"/>
        </w:rPr>
        <w:t>tägliche</w:t>
      </w:r>
      <w:r>
        <w:rPr>
          <w:spacing w:val="-5"/>
          <w:sz w:val="20"/>
        </w:rPr>
        <w:t xml:space="preserve"> </w:t>
      </w:r>
      <w:r>
        <w:rPr>
          <w:sz w:val="20"/>
        </w:rPr>
        <w:t>Ausbildungszeit</w:t>
      </w:r>
      <w:r>
        <w:rPr>
          <w:spacing w:val="-6"/>
          <w:sz w:val="20"/>
        </w:rPr>
        <w:t xml:space="preserve"> </w:t>
      </w:r>
      <w:r>
        <w:rPr>
          <w:sz w:val="20"/>
        </w:rPr>
        <w:t>beträgt</w:t>
      </w:r>
      <w:r>
        <w:rPr>
          <w:spacing w:val="-9"/>
          <w:sz w:val="20"/>
        </w:rPr>
        <w:t xml:space="preserve"> </w:t>
      </w:r>
      <w:r>
        <w:rPr>
          <w:sz w:val="20"/>
        </w:rPr>
        <w:t>acht</w:t>
      </w:r>
      <w:r>
        <w:rPr>
          <w:spacing w:val="-5"/>
          <w:sz w:val="20"/>
        </w:rPr>
        <w:t xml:space="preserve"> </w:t>
      </w:r>
      <w:r>
        <w:rPr>
          <w:spacing w:val="-2"/>
          <w:sz w:val="20"/>
        </w:rPr>
        <w:t>Stunden.</w:t>
      </w:r>
    </w:p>
    <w:p w:rsidR="001238B9" w:rsidRDefault="00E96733">
      <w:pPr>
        <w:pStyle w:val="Listenabsatz"/>
        <w:numPr>
          <w:ilvl w:val="2"/>
          <w:numId w:val="39"/>
        </w:numPr>
        <w:tabs>
          <w:tab w:val="left" w:pos="1442"/>
        </w:tabs>
        <w:rPr>
          <w:sz w:val="20"/>
        </w:rPr>
      </w:pPr>
      <w:r>
        <w:rPr>
          <w:sz w:val="20"/>
        </w:rPr>
        <w:t>Die</w:t>
      </w:r>
      <w:r>
        <w:rPr>
          <w:spacing w:val="-10"/>
          <w:sz w:val="20"/>
        </w:rPr>
        <w:t xml:space="preserve"> </w:t>
      </w:r>
      <w:r>
        <w:rPr>
          <w:sz w:val="20"/>
        </w:rPr>
        <w:t>kalkulierten</w:t>
      </w:r>
      <w:r>
        <w:rPr>
          <w:spacing w:val="-9"/>
          <w:sz w:val="20"/>
        </w:rPr>
        <w:t xml:space="preserve"> </w:t>
      </w:r>
      <w:r>
        <w:rPr>
          <w:sz w:val="20"/>
        </w:rPr>
        <w:t>Kosten</w:t>
      </w:r>
      <w:r>
        <w:rPr>
          <w:spacing w:val="-8"/>
          <w:sz w:val="20"/>
        </w:rPr>
        <w:t xml:space="preserve"> </w:t>
      </w:r>
      <w:r>
        <w:rPr>
          <w:sz w:val="20"/>
        </w:rPr>
        <w:t>der</w:t>
      </w:r>
      <w:r>
        <w:rPr>
          <w:spacing w:val="-7"/>
          <w:sz w:val="20"/>
        </w:rPr>
        <w:t xml:space="preserve"> </w:t>
      </w:r>
      <w:r>
        <w:rPr>
          <w:sz w:val="20"/>
        </w:rPr>
        <w:t>Ausbildung</w:t>
      </w:r>
      <w:r>
        <w:rPr>
          <w:spacing w:val="-7"/>
          <w:sz w:val="20"/>
        </w:rPr>
        <w:t xml:space="preserve"> </w:t>
      </w:r>
      <w:r>
        <w:rPr>
          <w:sz w:val="20"/>
        </w:rPr>
        <w:t>betragen</w:t>
      </w:r>
      <w:r>
        <w:rPr>
          <w:spacing w:val="-10"/>
          <w:sz w:val="20"/>
        </w:rPr>
        <w:t xml:space="preserve"> </w:t>
      </w:r>
      <w:r>
        <w:rPr>
          <w:sz w:val="20"/>
        </w:rPr>
        <w:t>65</w:t>
      </w:r>
      <w:r>
        <w:rPr>
          <w:spacing w:val="-7"/>
          <w:sz w:val="20"/>
        </w:rPr>
        <w:t xml:space="preserve"> </w:t>
      </w:r>
      <w:r>
        <w:rPr>
          <w:sz w:val="20"/>
        </w:rPr>
        <w:t>000,00</w:t>
      </w:r>
      <w:r>
        <w:rPr>
          <w:spacing w:val="-8"/>
          <w:sz w:val="20"/>
        </w:rPr>
        <w:t xml:space="preserve"> </w:t>
      </w:r>
      <w:r>
        <w:rPr>
          <w:spacing w:val="-5"/>
          <w:sz w:val="20"/>
        </w:rPr>
        <w:t>€.</w:t>
      </w:r>
    </w:p>
    <w:p w:rsidR="001238B9" w:rsidRDefault="001238B9">
      <w:pPr>
        <w:pStyle w:val="Textkrper"/>
        <w:rPr>
          <w:sz w:val="22"/>
        </w:rPr>
      </w:pPr>
    </w:p>
    <w:p w:rsidR="001238B9" w:rsidRDefault="001238B9">
      <w:pPr>
        <w:pStyle w:val="Textkrper"/>
        <w:spacing w:before="9"/>
        <w:rPr>
          <w:sz w:val="18"/>
        </w:rPr>
      </w:pPr>
    </w:p>
    <w:p w:rsidR="001238B9" w:rsidRDefault="00E96733">
      <w:pPr>
        <w:pStyle w:val="Listenabsatz"/>
        <w:numPr>
          <w:ilvl w:val="1"/>
          <w:numId w:val="39"/>
        </w:numPr>
        <w:tabs>
          <w:tab w:val="left" w:pos="1572"/>
        </w:tabs>
        <w:rPr>
          <w:sz w:val="20"/>
        </w:rPr>
      </w:pPr>
      <w:r>
        <w:rPr>
          <w:sz w:val="20"/>
        </w:rPr>
        <w:t>Recherchieren</w:t>
      </w:r>
      <w:r>
        <w:rPr>
          <w:spacing w:val="-6"/>
          <w:sz w:val="20"/>
        </w:rPr>
        <w:t xml:space="preserve"> </w:t>
      </w:r>
      <w:r>
        <w:rPr>
          <w:sz w:val="20"/>
        </w:rPr>
        <w:t>Sie</w:t>
      </w:r>
      <w:r>
        <w:rPr>
          <w:spacing w:val="-8"/>
          <w:sz w:val="20"/>
        </w:rPr>
        <w:t xml:space="preserve"> </w:t>
      </w:r>
      <w:r>
        <w:rPr>
          <w:sz w:val="20"/>
        </w:rPr>
        <w:t>im</w:t>
      </w:r>
      <w:r>
        <w:rPr>
          <w:spacing w:val="-4"/>
          <w:sz w:val="20"/>
        </w:rPr>
        <w:t xml:space="preserve"> </w:t>
      </w:r>
      <w:r>
        <w:rPr>
          <w:sz w:val="20"/>
        </w:rPr>
        <w:t>BBiG</w:t>
      </w:r>
      <w:r>
        <w:rPr>
          <w:spacing w:val="-5"/>
          <w:sz w:val="20"/>
        </w:rPr>
        <w:t xml:space="preserve"> </w:t>
      </w:r>
      <w:r>
        <w:rPr>
          <w:sz w:val="20"/>
        </w:rPr>
        <w:t>zu</w:t>
      </w:r>
      <w:r>
        <w:rPr>
          <w:spacing w:val="-7"/>
          <w:sz w:val="20"/>
        </w:rPr>
        <w:t xml:space="preserve"> </w:t>
      </w:r>
      <w:r>
        <w:rPr>
          <w:sz w:val="20"/>
        </w:rPr>
        <w:t>folgenden</w:t>
      </w:r>
      <w:r>
        <w:rPr>
          <w:spacing w:val="-6"/>
          <w:sz w:val="20"/>
        </w:rPr>
        <w:t xml:space="preserve"> </w:t>
      </w:r>
      <w:r>
        <w:rPr>
          <w:spacing w:val="-2"/>
          <w:sz w:val="20"/>
        </w:rPr>
        <w:t>Aussagen:</w:t>
      </w:r>
    </w:p>
    <w:p w:rsidR="001238B9" w:rsidRDefault="00E96733">
      <w:pPr>
        <w:pStyle w:val="Listenabsatz"/>
        <w:numPr>
          <w:ilvl w:val="2"/>
          <w:numId w:val="39"/>
        </w:numPr>
        <w:tabs>
          <w:tab w:val="left" w:pos="1440"/>
          <w:tab w:val="left" w:pos="1442"/>
        </w:tabs>
        <w:spacing w:before="120"/>
        <w:ind w:right="2425"/>
        <w:rPr>
          <w:sz w:val="20"/>
        </w:rPr>
      </w:pPr>
      <w:r>
        <w:rPr>
          <w:sz w:val="20"/>
        </w:rPr>
        <w:t>Der</w:t>
      </w:r>
      <w:r>
        <w:rPr>
          <w:spacing w:val="-5"/>
          <w:sz w:val="20"/>
        </w:rPr>
        <w:t xml:space="preserve"> </w:t>
      </w:r>
      <w:r>
        <w:rPr>
          <w:sz w:val="20"/>
        </w:rPr>
        <w:t>Ausbildungsvertrag</w:t>
      </w:r>
      <w:r>
        <w:rPr>
          <w:spacing w:val="-7"/>
          <w:sz w:val="20"/>
        </w:rPr>
        <w:t xml:space="preserve"> </w:t>
      </w:r>
      <w:r>
        <w:rPr>
          <w:sz w:val="20"/>
        </w:rPr>
        <w:t>enthält</w:t>
      </w:r>
      <w:r>
        <w:rPr>
          <w:spacing w:val="-4"/>
          <w:sz w:val="20"/>
        </w:rPr>
        <w:t xml:space="preserve"> </w:t>
      </w:r>
      <w:r>
        <w:rPr>
          <w:sz w:val="20"/>
        </w:rPr>
        <w:t>einen</w:t>
      </w:r>
      <w:r>
        <w:rPr>
          <w:spacing w:val="-4"/>
          <w:sz w:val="20"/>
        </w:rPr>
        <w:t xml:space="preserve"> </w:t>
      </w:r>
      <w:r>
        <w:rPr>
          <w:sz w:val="20"/>
        </w:rPr>
        <w:t>Anhang</w:t>
      </w:r>
      <w:r>
        <w:rPr>
          <w:spacing w:val="-7"/>
          <w:sz w:val="20"/>
        </w:rPr>
        <w:t xml:space="preserve"> </w:t>
      </w:r>
      <w:r>
        <w:rPr>
          <w:sz w:val="20"/>
        </w:rPr>
        <w:t>mit</w:t>
      </w:r>
      <w:r>
        <w:rPr>
          <w:spacing w:val="-6"/>
          <w:sz w:val="20"/>
        </w:rPr>
        <w:t xml:space="preserve"> </w:t>
      </w:r>
      <w:r>
        <w:rPr>
          <w:sz w:val="20"/>
        </w:rPr>
        <w:t>Hinweisen</w:t>
      </w:r>
      <w:r>
        <w:rPr>
          <w:spacing w:val="-5"/>
          <w:sz w:val="20"/>
        </w:rPr>
        <w:t xml:space="preserve"> </w:t>
      </w:r>
      <w:r>
        <w:rPr>
          <w:sz w:val="20"/>
        </w:rPr>
        <w:t>zur</w:t>
      </w:r>
      <w:r>
        <w:rPr>
          <w:spacing w:val="-3"/>
          <w:sz w:val="20"/>
        </w:rPr>
        <w:t xml:space="preserve"> </w:t>
      </w:r>
      <w:r>
        <w:rPr>
          <w:sz w:val="20"/>
        </w:rPr>
        <w:t xml:space="preserve">ärztlichen </w:t>
      </w:r>
      <w:r>
        <w:rPr>
          <w:spacing w:val="-2"/>
          <w:sz w:val="20"/>
        </w:rPr>
        <w:t>Untersuchung.</w:t>
      </w:r>
    </w:p>
    <w:p w:rsidR="001238B9" w:rsidRDefault="00E96733">
      <w:pPr>
        <w:pStyle w:val="Listenabsatz"/>
        <w:numPr>
          <w:ilvl w:val="2"/>
          <w:numId w:val="39"/>
        </w:numPr>
        <w:tabs>
          <w:tab w:val="left" w:pos="1440"/>
        </w:tabs>
        <w:spacing w:before="1" w:line="229" w:lineRule="exact"/>
        <w:ind w:left="1440" w:hanging="358"/>
        <w:rPr>
          <w:sz w:val="20"/>
        </w:rPr>
      </w:pPr>
      <w:r>
        <w:rPr>
          <w:sz w:val="20"/>
        </w:rPr>
        <w:t>Die</w:t>
      </w:r>
      <w:r>
        <w:rPr>
          <w:spacing w:val="-5"/>
          <w:sz w:val="20"/>
        </w:rPr>
        <w:t xml:space="preserve"> </w:t>
      </w:r>
      <w:r>
        <w:rPr>
          <w:sz w:val="20"/>
        </w:rPr>
        <w:t>Probezeit</w:t>
      </w:r>
      <w:r>
        <w:rPr>
          <w:spacing w:val="-7"/>
          <w:sz w:val="20"/>
        </w:rPr>
        <w:t xml:space="preserve"> </w:t>
      </w:r>
      <w:r>
        <w:rPr>
          <w:sz w:val="20"/>
        </w:rPr>
        <w:t>muss</w:t>
      </w:r>
      <w:r>
        <w:rPr>
          <w:spacing w:val="-6"/>
          <w:sz w:val="20"/>
        </w:rPr>
        <w:t xml:space="preserve"> </w:t>
      </w:r>
      <w:r>
        <w:rPr>
          <w:sz w:val="20"/>
        </w:rPr>
        <w:t>mindestens</w:t>
      </w:r>
      <w:r>
        <w:rPr>
          <w:spacing w:val="-6"/>
          <w:sz w:val="20"/>
        </w:rPr>
        <w:t xml:space="preserve"> </w:t>
      </w:r>
      <w:r>
        <w:rPr>
          <w:sz w:val="20"/>
        </w:rPr>
        <w:t>einen</w:t>
      </w:r>
      <w:r>
        <w:rPr>
          <w:spacing w:val="-6"/>
          <w:sz w:val="20"/>
        </w:rPr>
        <w:t xml:space="preserve"> </w:t>
      </w:r>
      <w:r>
        <w:rPr>
          <w:sz w:val="20"/>
        </w:rPr>
        <w:t>Monat</w:t>
      </w:r>
      <w:r>
        <w:rPr>
          <w:spacing w:val="-5"/>
          <w:sz w:val="20"/>
        </w:rPr>
        <w:t xml:space="preserve"> </w:t>
      </w:r>
      <w:r>
        <w:rPr>
          <w:sz w:val="20"/>
        </w:rPr>
        <w:t>und</w:t>
      </w:r>
      <w:r>
        <w:rPr>
          <w:spacing w:val="-7"/>
          <w:sz w:val="20"/>
        </w:rPr>
        <w:t xml:space="preserve"> </w:t>
      </w:r>
      <w:r>
        <w:rPr>
          <w:sz w:val="20"/>
        </w:rPr>
        <w:t>darf</w:t>
      </w:r>
      <w:r>
        <w:rPr>
          <w:spacing w:val="-4"/>
          <w:sz w:val="20"/>
        </w:rPr>
        <w:t xml:space="preserve"> </w:t>
      </w:r>
      <w:r>
        <w:rPr>
          <w:sz w:val="20"/>
        </w:rPr>
        <w:t>höchstens</w:t>
      </w:r>
      <w:r>
        <w:rPr>
          <w:spacing w:val="-4"/>
          <w:sz w:val="20"/>
        </w:rPr>
        <w:t xml:space="preserve"> </w:t>
      </w:r>
      <w:r>
        <w:rPr>
          <w:sz w:val="20"/>
        </w:rPr>
        <w:t>vier</w:t>
      </w:r>
      <w:r>
        <w:rPr>
          <w:spacing w:val="-6"/>
          <w:sz w:val="20"/>
        </w:rPr>
        <w:t xml:space="preserve"> </w:t>
      </w:r>
      <w:r>
        <w:rPr>
          <w:sz w:val="20"/>
        </w:rPr>
        <w:t>Monate</w:t>
      </w:r>
      <w:r>
        <w:rPr>
          <w:spacing w:val="-5"/>
          <w:sz w:val="20"/>
        </w:rPr>
        <w:t xml:space="preserve"> </w:t>
      </w:r>
      <w:r>
        <w:rPr>
          <w:spacing w:val="-2"/>
          <w:sz w:val="20"/>
        </w:rPr>
        <w:t>betragen.</w:t>
      </w:r>
    </w:p>
    <w:p w:rsidR="001238B9" w:rsidRDefault="00E96733">
      <w:pPr>
        <w:pStyle w:val="Listenabsatz"/>
        <w:numPr>
          <w:ilvl w:val="2"/>
          <w:numId w:val="39"/>
        </w:numPr>
        <w:tabs>
          <w:tab w:val="left" w:pos="1442"/>
        </w:tabs>
        <w:ind w:right="1565"/>
        <w:rPr>
          <w:sz w:val="20"/>
        </w:rPr>
      </w:pPr>
      <w:r>
        <w:rPr>
          <w:sz w:val="20"/>
        </w:rPr>
        <w:t>Das</w:t>
      </w:r>
      <w:r>
        <w:rPr>
          <w:spacing w:val="-5"/>
          <w:sz w:val="20"/>
        </w:rPr>
        <w:t xml:space="preserve"> </w:t>
      </w:r>
      <w:r>
        <w:rPr>
          <w:sz w:val="20"/>
        </w:rPr>
        <w:t>Ausbildungsverhältnis</w:t>
      </w:r>
      <w:r>
        <w:rPr>
          <w:spacing w:val="-3"/>
          <w:sz w:val="20"/>
        </w:rPr>
        <w:t xml:space="preserve"> </w:t>
      </w:r>
      <w:r>
        <w:rPr>
          <w:sz w:val="20"/>
        </w:rPr>
        <w:t>kann</w:t>
      </w:r>
      <w:r>
        <w:rPr>
          <w:spacing w:val="-6"/>
          <w:sz w:val="20"/>
        </w:rPr>
        <w:t xml:space="preserve"> </w:t>
      </w:r>
      <w:r>
        <w:rPr>
          <w:sz w:val="20"/>
        </w:rPr>
        <w:t>nach</w:t>
      </w:r>
      <w:r>
        <w:rPr>
          <w:spacing w:val="-6"/>
          <w:sz w:val="20"/>
        </w:rPr>
        <w:t xml:space="preserve"> </w:t>
      </w:r>
      <w:r>
        <w:rPr>
          <w:sz w:val="20"/>
        </w:rPr>
        <w:t>der</w:t>
      </w:r>
      <w:r>
        <w:rPr>
          <w:spacing w:val="-3"/>
          <w:sz w:val="20"/>
        </w:rPr>
        <w:t xml:space="preserve"> </w:t>
      </w:r>
      <w:r>
        <w:rPr>
          <w:sz w:val="20"/>
        </w:rPr>
        <w:t>Probezeit</w:t>
      </w:r>
      <w:r>
        <w:rPr>
          <w:spacing w:val="-4"/>
          <w:sz w:val="20"/>
        </w:rPr>
        <w:t xml:space="preserve"> </w:t>
      </w:r>
      <w:r>
        <w:rPr>
          <w:sz w:val="20"/>
        </w:rPr>
        <w:t>fristlos</w:t>
      </w:r>
      <w:r>
        <w:rPr>
          <w:spacing w:val="-5"/>
          <w:sz w:val="20"/>
        </w:rPr>
        <w:t xml:space="preserve"> </w:t>
      </w:r>
      <w:r>
        <w:rPr>
          <w:sz w:val="20"/>
        </w:rPr>
        <w:t>gekündigt</w:t>
      </w:r>
      <w:r>
        <w:rPr>
          <w:spacing w:val="-4"/>
          <w:sz w:val="20"/>
        </w:rPr>
        <w:t xml:space="preserve"> </w:t>
      </w:r>
      <w:r>
        <w:rPr>
          <w:sz w:val="20"/>
        </w:rPr>
        <w:t>werden,</w:t>
      </w:r>
      <w:r>
        <w:rPr>
          <w:spacing w:val="-4"/>
          <w:sz w:val="20"/>
        </w:rPr>
        <w:t xml:space="preserve"> </w:t>
      </w:r>
      <w:r>
        <w:rPr>
          <w:sz w:val="20"/>
        </w:rPr>
        <w:t>wenn man sich für eine andere Berufsausbildung entscheidet.</w:t>
      </w:r>
    </w:p>
    <w:p w:rsidR="001238B9" w:rsidRDefault="00E96733">
      <w:pPr>
        <w:pStyle w:val="Listenabsatz"/>
        <w:numPr>
          <w:ilvl w:val="2"/>
          <w:numId w:val="39"/>
        </w:numPr>
        <w:tabs>
          <w:tab w:val="left" w:pos="1440"/>
        </w:tabs>
        <w:ind w:left="1440" w:hanging="358"/>
        <w:rPr>
          <w:sz w:val="20"/>
        </w:rPr>
      </w:pPr>
      <w:r>
        <w:rPr>
          <w:sz w:val="20"/>
        </w:rPr>
        <w:t>Der</w:t>
      </w:r>
      <w:r>
        <w:rPr>
          <w:spacing w:val="-7"/>
          <w:sz w:val="20"/>
        </w:rPr>
        <w:t xml:space="preserve"> </w:t>
      </w:r>
      <w:r>
        <w:rPr>
          <w:sz w:val="20"/>
        </w:rPr>
        <w:t>Tätigkeitsnachweis</w:t>
      </w:r>
      <w:r>
        <w:rPr>
          <w:spacing w:val="-6"/>
          <w:sz w:val="20"/>
        </w:rPr>
        <w:t xml:space="preserve"> </w:t>
      </w:r>
      <w:r>
        <w:rPr>
          <w:sz w:val="20"/>
        </w:rPr>
        <w:t>darf</w:t>
      </w:r>
      <w:r>
        <w:rPr>
          <w:spacing w:val="-6"/>
          <w:sz w:val="20"/>
        </w:rPr>
        <w:t xml:space="preserve"> </w:t>
      </w:r>
      <w:r>
        <w:rPr>
          <w:sz w:val="20"/>
        </w:rPr>
        <w:t>nicht</w:t>
      </w:r>
      <w:r>
        <w:rPr>
          <w:spacing w:val="-8"/>
          <w:sz w:val="20"/>
        </w:rPr>
        <w:t xml:space="preserve"> </w:t>
      </w:r>
      <w:r>
        <w:rPr>
          <w:sz w:val="20"/>
        </w:rPr>
        <w:t>in</w:t>
      </w:r>
      <w:r>
        <w:rPr>
          <w:spacing w:val="-6"/>
          <w:sz w:val="20"/>
        </w:rPr>
        <w:t xml:space="preserve"> </w:t>
      </w:r>
      <w:r>
        <w:rPr>
          <w:sz w:val="20"/>
        </w:rPr>
        <w:t>der</w:t>
      </w:r>
      <w:r>
        <w:rPr>
          <w:spacing w:val="-4"/>
          <w:sz w:val="20"/>
        </w:rPr>
        <w:t xml:space="preserve"> </w:t>
      </w:r>
      <w:r>
        <w:rPr>
          <w:sz w:val="20"/>
        </w:rPr>
        <w:t>Ausbildungszeit</w:t>
      </w:r>
      <w:r>
        <w:rPr>
          <w:spacing w:val="-7"/>
          <w:sz w:val="20"/>
        </w:rPr>
        <w:t xml:space="preserve"> </w:t>
      </w:r>
      <w:r>
        <w:rPr>
          <w:sz w:val="20"/>
        </w:rPr>
        <w:t>geführt</w:t>
      </w:r>
      <w:r>
        <w:rPr>
          <w:spacing w:val="-6"/>
          <w:sz w:val="20"/>
        </w:rPr>
        <w:t xml:space="preserve"> </w:t>
      </w:r>
      <w:r>
        <w:rPr>
          <w:spacing w:val="-2"/>
          <w:sz w:val="20"/>
        </w:rPr>
        <w:t>werden.</w:t>
      </w:r>
    </w:p>
    <w:p w:rsidR="001238B9" w:rsidRDefault="00E96733">
      <w:pPr>
        <w:pStyle w:val="Listenabsatz"/>
        <w:numPr>
          <w:ilvl w:val="2"/>
          <w:numId w:val="39"/>
        </w:numPr>
        <w:tabs>
          <w:tab w:val="left" w:pos="1440"/>
        </w:tabs>
        <w:ind w:left="1440" w:hanging="358"/>
        <w:rPr>
          <w:sz w:val="20"/>
        </w:rPr>
      </w:pPr>
      <w:r>
        <w:rPr>
          <w:sz w:val="20"/>
        </w:rPr>
        <w:t>Vorangegangene</w:t>
      </w:r>
      <w:r>
        <w:rPr>
          <w:spacing w:val="-11"/>
          <w:sz w:val="20"/>
        </w:rPr>
        <w:t xml:space="preserve"> </w:t>
      </w:r>
      <w:r>
        <w:rPr>
          <w:sz w:val="20"/>
        </w:rPr>
        <w:t>Vorbildungen</w:t>
      </w:r>
      <w:r>
        <w:rPr>
          <w:spacing w:val="-10"/>
          <w:sz w:val="20"/>
        </w:rPr>
        <w:t xml:space="preserve"> </w:t>
      </w:r>
      <w:r>
        <w:rPr>
          <w:sz w:val="20"/>
        </w:rPr>
        <w:t>können</w:t>
      </w:r>
      <w:r>
        <w:rPr>
          <w:spacing w:val="-11"/>
          <w:sz w:val="20"/>
        </w:rPr>
        <w:t xml:space="preserve"> </w:t>
      </w:r>
      <w:r>
        <w:rPr>
          <w:sz w:val="20"/>
        </w:rPr>
        <w:t>die</w:t>
      </w:r>
      <w:r>
        <w:rPr>
          <w:spacing w:val="-8"/>
          <w:sz w:val="20"/>
        </w:rPr>
        <w:t xml:space="preserve"> </w:t>
      </w:r>
      <w:r>
        <w:rPr>
          <w:sz w:val="20"/>
        </w:rPr>
        <w:t>Ausbildungszeit</w:t>
      </w:r>
      <w:r>
        <w:rPr>
          <w:spacing w:val="-9"/>
          <w:sz w:val="20"/>
        </w:rPr>
        <w:t xml:space="preserve"> </w:t>
      </w:r>
      <w:r>
        <w:rPr>
          <w:spacing w:val="-2"/>
          <w:sz w:val="20"/>
        </w:rPr>
        <w:t>verkürzen.</w:t>
      </w:r>
    </w:p>
    <w:p w:rsidR="001238B9" w:rsidRDefault="00E96733">
      <w:pPr>
        <w:pStyle w:val="Listenabsatz"/>
        <w:numPr>
          <w:ilvl w:val="2"/>
          <w:numId w:val="39"/>
        </w:numPr>
        <w:tabs>
          <w:tab w:val="left" w:pos="1442"/>
        </w:tabs>
        <w:spacing w:before="1"/>
        <w:rPr>
          <w:sz w:val="20"/>
        </w:rPr>
      </w:pPr>
      <w:r>
        <w:rPr>
          <w:sz w:val="20"/>
        </w:rPr>
        <w:t>Eine</w:t>
      </w:r>
      <w:r>
        <w:rPr>
          <w:spacing w:val="-6"/>
          <w:sz w:val="20"/>
        </w:rPr>
        <w:t xml:space="preserve"> </w:t>
      </w:r>
      <w:r>
        <w:rPr>
          <w:sz w:val="20"/>
        </w:rPr>
        <w:t>Verlängerung</w:t>
      </w:r>
      <w:r>
        <w:rPr>
          <w:spacing w:val="-5"/>
          <w:sz w:val="20"/>
        </w:rPr>
        <w:t xml:space="preserve"> </w:t>
      </w:r>
      <w:r>
        <w:rPr>
          <w:sz w:val="20"/>
        </w:rPr>
        <w:t>der</w:t>
      </w:r>
      <w:r>
        <w:rPr>
          <w:spacing w:val="-5"/>
          <w:sz w:val="20"/>
        </w:rPr>
        <w:t xml:space="preserve"> </w:t>
      </w:r>
      <w:r>
        <w:rPr>
          <w:sz w:val="20"/>
        </w:rPr>
        <w:t>Ausbildung</w:t>
      </w:r>
      <w:r>
        <w:rPr>
          <w:spacing w:val="-7"/>
          <w:sz w:val="20"/>
        </w:rPr>
        <w:t xml:space="preserve"> </w:t>
      </w:r>
      <w:r>
        <w:rPr>
          <w:sz w:val="20"/>
        </w:rPr>
        <w:t>ist</w:t>
      </w:r>
      <w:r>
        <w:rPr>
          <w:spacing w:val="-7"/>
          <w:sz w:val="20"/>
        </w:rPr>
        <w:t xml:space="preserve"> </w:t>
      </w:r>
      <w:r>
        <w:rPr>
          <w:sz w:val="20"/>
        </w:rPr>
        <w:t>jeder</w:t>
      </w:r>
      <w:r>
        <w:rPr>
          <w:spacing w:val="-7"/>
          <w:sz w:val="20"/>
        </w:rPr>
        <w:t xml:space="preserve"> </w:t>
      </w:r>
      <w:r>
        <w:rPr>
          <w:sz w:val="20"/>
        </w:rPr>
        <w:t>Zeit</w:t>
      </w:r>
      <w:r>
        <w:rPr>
          <w:spacing w:val="-7"/>
          <w:sz w:val="20"/>
        </w:rPr>
        <w:t xml:space="preserve"> </w:t>
      </w:r>
      <w:r>
        <w:rPr>
          <w:sz w:val="20"/>
        </w:rPr>
        <w:t>ohne</w:t>
      </w:r>
      <w:r>
        <w:rPr>
          <w:spacing w:val="-3"/>
          <w:sz w:val="20"/>
        </w:rPr>
        <w:t xml:space="preserve"> </w:t>
      </w:r>
      <w:r>
        <w:rPr>
          <w:sz w:val="20"/>
        </w:rPr>
        <w:t>Begründung</w:t>
      </w:r>
      <w:r>
        <w:rPr>
          <w:spacing w:val="-8"/>
          <w:sz w:val="20"/>
        </w:rPr>
        <w:t xml:space="preserve"> </w:t>
      </w:r>
      <w:r>
        <w:rPr>
          <w:spacing w:val="-2"/>
          <w:sz w:val="20"/>
        </w:rPr>
        <w:t>möglich.</w:t>
      </w:r>
    </w:p>
    <w:p w:rsidR="001238B9" w:rsidRDefault="00E96733">
      <w:pPr>
        <w:pStyle w:val="Listenabsatz"/>
        <w:numPr>
          <w:ilvl w:val="2"/>
          <w:numId w:val="39"/>
        </w:numPr>
        <w:tabs>
          <w:tab w:val="left" w:pos="1440"/>
        </w:tabs>
        <w:spacing w:before="1" w:line="229" w:lineRule="exact"/>
        <w:ind w:left="1440" w:hanging="358"/>
        <w:rPr>
          <w:sz w:val="20"/>
        </w:rPr>
      </w:pPr>
      <w:r>
        <w:rPr>
          <w:sz w:val="20"/>
        </w:rPr>
        <w:t>Die</w:t>
      </w:r>
      <w:r>
        <w:rPr>
          <w:spacing w:val="-6"/>
          <w:sz w:val="20"/>
        </w:rPr>
        <w:t xml:space="preserve"> </w:t>
      </w:r>
      <w:r>
        <w:rPr>
          <w:sz w:val="20"/>
        </w:rPr>
        <w:t>Ausbildung</w:t>
      </w:r>
      <w:r>
        <w:rPr>
          <w:spacing w:val="-7"/>
          <w:sz w:val="20"/>
        </w:rPr>
        <w:t xml:space="preserve"> </w:t>
      </w:r>
      <w:r>
        <w:rPr>
          <w:sz w:val="20"/>
        </w:rPr>
        <w:t>endet</w:t>
      </w:r>
      <w:r>
        <w:rPr>
          <w:spacing w:val="-6"/>
          <w:sz w:val="20"/>
        </w:rPr>
        <w:t xml:space="preserve"> </w:t>
      </w:r>
      <w:r>
        <w:rPr>
          <w:sz w:val="20"/>
        </w:rPr>
        <w:t>immer</w:t>
      </w:r>
      <w:r>
        <w:rPr>
          <w:spacing w:val="-6"/>
          <w:sz w:val="20"/>
        </w:rPr>
        <w:t xml:space="preserve"> </w:t>
      </w:r>
      <w:r>
        <w:rPr>
          <w:sz w:val="20"/>
        </w:rPr>
        <w:t>genau</w:t>
      </w:r>
      <w:r>
        <w:rPr>
          <w:spacing w:val="-7"/>
          <w:sz w:val="20"/>
        </w:rPr>
        <w:t xml:space="preserve"> </w:t>
      </w:r>
      <w:r>
        <w:rPr>
          <w:sz w:val="20"/>
        </w:rPr>
        <w:t>an</w:t>
      </w:r>
      <w:r>
        <w:rPr>
          <w:spacing w:val="-7"/>
          <w:sz w:val="20"/>
        </w:rPr>
        <w:t xml:space="preserve"> </w:t>
      </w:r>
      <w:r>
        <w:rPr>
          <w:sz w:val="20"/>
        </w:rPr>
        <w:t>dem</w:t>
      </w:r>
      <w:r>
        <w:rPr>
          <w:spacing w:val="-4"/>
          <w:sz w:val="20"/>
        </w:rPr>
        <w:t xml:space="preserve"> </w:t>
      </w:r>
      <w:r>
        <w:rPr>
          <w:sz w:val="20"/>
        </w:rPr>
        <w:t>vertraglich</w:t>
      </w:r>
      <w:r>
        <w:rPr>
          <w:spacing w:val="-4"/>
          <w:sz w:val="20"/>
        </w:rPr>
        <w:t xml:space="preserve"> </w:t>
      </w:r>
      <w:r>
        <w:rPr>
          <w:sz w:val="20"/>
        </w:rPr>
        <w:t>vereinbarten</w:t>
      </w:r>
      <w:r>
        <w:rPr>
          <w:spacing w:val="-7"/>
          <w:sz w:val="20"/>
        </w:rPr>
        <w:t xml:space="preserve"> </w:t>
      </w:r>
      <w:r>
        <w:rPr>
          <w:spacing w:val="-2"/>
          <w:sz w:val="20"/>
        </w:rPr>
        <w:t>Termin.</w:t>
      </w:r>
    </w:p>
    <w:p w:rsidR="001238B9" w:rsidRDefault="00E96733">
      <w:pPr>
        <w:pStyle w:val="Listenabsatz"/>
        <w:numPr>
          <w:ilvl w:val="2"/>
          <w:numId w:val="39"/>
        </w:numPr>
        <w:tabs>
          <w:tab w:val="left" w:pos="1440"/>
        </w:tabs>
        <w:spacing w:line="229" w:lineRule="exact"/>
        <w:ind w:left="1440" w:hanging="358"/>
        <w:rPr>
          <w:sz w:val="20"/>
        </w:rPr>
      </w:pPr>
      <w:r>
        <w:rPr>
          <w:sz w:val="20"/>
        </w:rPr>
        <w:t>Auszubildende</w:t>
      </w:r>
      <w:r>
        <w:rPr>
          <w:spacing w:val="-7"/>
          <w:sz w:val="20"/>
        </w:rPr>
        <w:t xml:space="preserve"> </w:t>
      </w:r>
      <w:r>
        <w:rPr>
          <w:sz w:val="20"/>
        </w:rPr>
        <w:t>müssen</w:t>
      </w:r>
      <w:r>
        <w:rPr>
          <w:spacing w:val="-7"/>
          <w:sz w:val="20"/>
        </w:rPr>
        <w:t xml:space="preserve"> </w:t>
      </w:r>
      <w:r>
        <w:rPr>
          <w:sz w:val="20"/>
        </w:rPr>
        <w:t>sich</w:t>
      </w:r>
      <w:r>
        <w:rPr>
          <w:spacing w:val="-4"/>
          <w:sz w:val="20"/>
        </w:rPr>
        <w:t xml:space="preserve"> </w:t>
      </w:r>
      <w:r>
        <w:rPr>
          <w:sz w:val="20"/>
        </w:rPr>
        <w:t>selbst</w:t>
      </w:r>
      <w:r>
        <w:rPr>
          <w:spacing w:val="-4"/>
          <w:sz w:val="20"/>
        </w:rPr>
        <w:t xml:space="preserve"> </w:t>
      </w:r>
      <w:r>
        <w:rPr>
          <w:sz w:val="20"/>
        </w:rPr>
        <w:t>bei</w:t>
      </w:r>
      <w:r>
        <w:rPr>
          <w:spacing w:val="-7"/>
          <w:sz w:val="20"/>
        </w:rPr>
        <w:t xml:space="preserve"> </w:t>
      </w:r>
      <w:r>
        <w:rPr>
          <w:sz w:val="20"/>
        </w:rPr>
        <w:t>der</w:t>
      </w:r>
      <w:r>
        <w:rPr>
          <w:spacing w:val="-5"/>
          <w:sz w:val="20"/>
        </w:rPr>
        <w:t xml:space="preserve"> </w:t>
      </w:r>
      <w:r>
        <w:rPr>
          <w:sz w:val="20"/>
        </w:rPr>
        <w:t>IHK</w:t>
      </w:r>
      <w:r>
        <w:rPr>
          <w:spacing w:val="-5"/>
          <w:sz w:val="20"/>
        </w:rPr>
        <w:t xml:space="preserve"> </w:t>
      </w:r>
      <w:r>
        <w:rPr>
          <w:sz w:val="20"/>
        </w:rPr>
        <w:t>zur</w:t>
      </w:r>
      <w:r>
        <w:rPr>
          <w:spacing w:val="-3"/>
          <w:sz w:val="20"/>
        </w:rPr>
        <w:t xml:space="preserve"> </w:t>
      </w:r>
      <w:r>
        <w:rPr>
          <w:sz w:val="20"/>
        </w:rPr>
        <w:t>Prüfung</w:t>
      </w:r>
      <w:r>
        <w:rPr>
          <w:spacing w:val="-6"/>
          <w:sz w:val="20"/>
        </w:rPr>
        <w:t xml:space="preserve"> </w:t>
      </w:r>
      <w:r>
        <w:rPr>
          <w:spacing w:val="-2"/>
          <w:sz w:val="20"/>
        </w:rPr>
        <w:t>anmelden.</w:t>
      </w:r>
    </w:p>
    <w:p w:rsidR="001238B9" w:rsidRDefault="00E96733">
      <w:pPr>
        <w:pStyle w:val="Listenabsatz"/>
        <w:numPr>
          <w:ilvl w:val="2"/>
          <w:numId w:val="39"/>
        </w:numPr>
        <w:tabs>
          <w:tab w:val="left" w:pos="1442"/>
        </w:tabs>
        <w:ind w:right="1467"/>
        <w:rPr>
          <w:sz w:val="20"/>
        </w:rPr>
      </w:pPr>
      <w:r>
        <w:rPr>
          <w:sz w:val="20"/>
        </w:rPr>
        <w:t>Wenn</w:t>
      </w:r>
      <w:r>
        <w:rPr>
          <w:spacing w:val="-5"/>
          <w:sz w:val="20"/>
        </w:rPr>
        <w:t xml:space="preserve"> </w:t>
      </w:r>
      <w:r>
        <w:rPr>
          <w:sz w:val="20"/>
        </w:rPr>
        <w:t>die</w:t>
      </w:r>
      <w:r>
        <w:rPr>
          <w:spacing w:val="-3"/>
          <w:sz w:val="20"/>
        </w:rPr>
        <w:t xml:space="preserve"> </w:t>
      </w:r>
      <w:r>
        <w:rPr>
          <w:sz w:val="20"/>
        </w:rPr>
        <w:t>Ausbildung</w:t>
      </w:r>
      <w:r>
        <w:rPr>
          <w:spacing w:val="-4"/>
          <w:sz w:val="20"/>
        </w:rPr>
        <w:t xml:space="preserve"> </w:t>
      </w:r>
      <w:r>
        <w:rPr>
          <w:sz w:val="20"/>
        </w:rPr>
        <w:t>beendet</w:t>
      </w:r>
      <w:r>
        <w:rPr>
          <w:spacing w:val="-3"/>
          <w:sz w:val="20"/>
        </w:rPr>
        <w:t xml:space="preserve"> </w:t>
      </w:r>
      <w:r>
        <w:rPr>
          <w:sz w:val="20"/>
        </w:rPr>
        <w:t>ist,</w:t>
      </w:r>
      <w:r>
        <w:rPr>
          <w:spacing w:val="-4"/>
          <w:sz w:val="20"/>
        </w:rPr>
        <w:t xml:space="preserve"> </w:t>
      </w:r>
      <w:r>
        <w:rPr>
          <w:sz w:val="20"/>
        </w:rPr>
        <w:t>dürfen</w:t>
      </w:r>
      <w:r>
        <w:rPr>
          <w:spacing w:val="-3"/>
          <w:sz w:val="20"/>
        </w:rPr>
        <w:t xml:space="preserve"> </w:t>
      </w:r>
      <w:r>
        <w:rPr>
          <w:sz w:val="20"/>
        </w:rPr>
        <w:t>Auszubildende</w:t>
      </w:r>
      <w:r>
        <w:rPr>
          <w:spacing w:val="-4"/>
          <w:sz w:val="20"/>
        </w:rPr>
        <w:t xml:space="preserve"> </w:t>
      </w:r>
      <w:r>
        <w:rPr>
          <w:sz w:val="20"/>
        </w:rPr>
        <w:t>den</w:t>
      </w:r>
      <w:r>
        <w:rPr>
          <w:spacing w:val="-3"/>
          <w:sz w:val="20"/>
        </w:rPr>
        <w:t xml:space="preserve"> </w:t>
      </w:r>
      <w:r>
        <w:rPr>
          <w:sz w:val="20"/>
        </w:rPr>
        <w:t>Betrieb</w:t>
      </w:r>
      <w:r>
        <w:rPr>
          <w:spacing w:val="-3"/>
          <w:sz w:val="20"/>
        </w:rPr>
        <w:t xml:space="preserve"> </w:t>
      </w:r>
      <w:r>
        <w:rPr>
          <w:sz w:val="20"/>
        </w:rPr>
        <w:t>nicht</w:t>
      </w:r>
      <w:r>
        <w:rPr>
          <w:spacing w:val="-5"/>
          <w:sz w:val="20"/>
        </w:rPr>
        <w:t xml:space="preserve"> </w:t>
      </w:r>
      <w:r>
        <w:rPr>
          <w:sz w:val="20"/>
        </w:rPr>
        <w:t>mehr</w:t>
      </w:r>
      <w:r>
        <w:rPr>
          <w:spacing w:val="-3"/>
          <w:sz w:val="20"/>
        </w:rPr>
        <w:t xml:space="preserve"> </w:t>
      </w:r>
      <w:r>
        <w:rPr>
          <w:sz w:val="20"/>
        </w:rPr>
        <w:t>ohne Vertrag betreten.</w:t>
      </w:r>
    </w:p>
    <w:p w:rsidR="001238B9" w:rsidRDefault="001238B9">
      <w:pPr>
        <w:pStyle w:val="Textkrper"/>
        <w:rPr>
          <w:sz w:val="22"/>
        </w:rPr>
      </w:pPr>
    </w:p>
    <w:p w:rsidR="001238B9" w:rsidRDefault="001238B9">
      <w:pPr>
        <w:pStyle w:val="Textkrper"/>
        <w:rPr>
          <w:sz w:val="19"/>
        </w:rPr>
      </w:pPr>
    </w:p>
    <w:p w:rsidR="001238B9" w:rsidRDefault="00E96733">
      <w:pPr>
        <w:pStyle w:val="Listenabsatz"/>
        <w:numPr>
          <w:ilvl w:val="1"/>
          <w:numId w:val="39"/>
        </w:numPr>
        <w:tabs>
          <w:tab w:val="left" w:pos="1572"/>
        </w:tabs>
        <w:rPr>
          <w:sz w:val="20"/>
        </w:rPr>
      </w:pPr>
      <w:r>
        <w:rPr>
          <w:sz w:val="20"/>
        </w:rPr>
        <w:t>Was</w:t>
      </w:r>
      <w:r>
        <w:rPr>
          <w:spacing w:val="-5"/>
          <w:sz w:val="20"/>
        </w:rPr>
        <w:t xml:space="preserve"> </w:t>
      </w:r>
      <w:r>
        <w:rPr>
          <w:sz w:val="20"/>
        </w:rPr>
        <w:t>ist</w:t>
      </w:r>
      <w:r>
        <w:rPr>
          <w:spacing w:val="-6"/>
          <w:sz w:val="20"/>
        </w:rPr>
        <w:t xml:space="preserve"> </w:t>
      </w:r>
      <w:r>
        <w:rPr>
          <w:sz w:val="20"/>
        </w:rPr>
        <w:t>richtig,</w:t>
      </w:r>
      <w:r>
        <w:rPr>
          <w:spacing w:val="-3"/>
          <w:sz w:val="20"/>
        </w:rPr>
        <w:t xml:space="preserve"> </w:t>
      </w:r>
      <w:r>
        <w:rPr>
          <w:sz w:val="20"/>
        </w:rPr>
        <w:t>was</w:t>
      </w:r>
      <w:r>
        <w:rPr>
          <w:spacing w:val="-3"/>
          <w:sz w:val="20"/>
        </w:rPr>
        <w:t xml:space="preserve"> </w:t>
      </w:r>
      <w:r>
        <w:rPr>
          <w:sz w:val="20"/>
        </w:rPr>
        <w:t>ist</w:t>
      </w:r>
      <w:r>
        <w:rPr>
          <w:spacing w:val="-6"/>
          <w:sz w:val="20"/>
        </w:rPr>
        <w:t xml:space="preserve"> </w:t>
      </w:r>
      <w:r>
        <w:rPr>
          <w:sz w:val="20"/>
        </w:rPr>
        <w:t>falsch</w:t>
      </w:r>
      <w:r>
        <w:rPr>
          <w:spacing w:val="-5"/>
          <w:sz w:val="20"/>
        </w:rPr>
        <w:t xml:space="preserve"> </w:t>
      </w:r>
      <w:r>
        <w:rPr>
          <w:sz w:val="20"/>
        </w:rPr>
        <w:t>bei</w:t>
      </w:r>
      <w:r>
        <w:rPr>
          <w:spacing w:val="-6"/>
          <w:sz w:val="20"/>
        </w:rPr>
        <w:t xml:space="preserve"> </w:t>
      </w:r>
      <w:r>
        <w:rPr>
          <w:sz w:val="20"/>
        </w:rPr>
        <w:t>jugendlichen</w:t>
      </w:r>
      <w:r>
        <w:rPr>
          <w:spacing w:val="-5"/>
          <w:sz w:val="20"/>
        </w:rPr>
        <w:t xml:space="preserve"> </w:t>
      </w:r>
      <w:r>
        <w:rPr>
          <w:spacing w:val="-2"/>
          <w:sz w:val="20"/>
        </w:rPr>
        <w:t>Auszubildenden?</w:t>
      </w:r>
    </w:p>
    <w:p w:rsidR="001238B9" w:rsidRDefault="00E96733">
      <w:pPr>
        <w:pStyle w:val="Listenabsatz"/>
        <w:numPr>
          <w:ilvl w:val="2"/>
          <w:numId w:val="39"/>
        </w:numPr>
        <w:tabs>
          <w:tab w:val="left" w:pos="1431"/>
        </w:tabs>
        <w:spacing w:before="118"/>
        <w:ind w:left="1431" w:hanging="358"/>
        <w:rPr>
          <w:sz w:val="20"/>
        </w:rPr>
      </w:pPr>
      <w:r>
        <w:rPr>
          <w:sz w:val="20"/>
        </w:rPr>
        <w:t>Jugendliche</w:t>
      </w:r>
      <w:r>
        <w:rPr>
          <w:spacing w:val="-7"/>
          <w:sz w:val="20"/>
        </w:rPr>
        <w:t xml:space="preserve"> </w:t>
      </w:r>
      <w:r>
        <w:rPr>
          <w:sz w:val="20"/>
        </w:rPr>
        <w:t>müssen</w:t>
      </w:r>
      <w:r>
        <w:rPr>
          <w:spacing w:val="-7"/>
          <w:sz w:val="20"/>
        </w:rPr>
        <w:t xml:space="preserve"> </w:t>
      </w:r>
      <w:r>
        <w:rPr>
          <w:sz w:val="20"/>
        </w:rPr>
        <w:t>nur</w:t>
      </w:r>
      <w:r>
        <w:rPr>
          <w:spacing w:val="-6"/>
          <w:sz w:val="20"/>
        </w:rPr>
        <w:t xml:space="preserve"> </w:t>
      </w:r>
      <w:r>
        <w:rPr>
          <w:sz w:val="20"/>
        </w:rPr>
        <w:t>einmal</w:t>
      </w:r>
      <w:r>
        <w:rPr>
          <w:spacing w:val="-7"/>
          <w:sz w:val="20"/>
        </w:rPr>
        <w:t xml:space="preserve"> </w:t>
      </w:r>
      <w:r>
        <w:rPr>
          <w:sz w:val="20"/>
        </w:rPr>
        <w:t>zur</w:t>
      </w:r>
      <w:r>
        <w:rPr>
          <w:spacing w:val="-7"/>
          <w:sz w:val="20"/>
        </w:rPr>
        <w:t xml:space="preserve"> </w:t>
      </w:r>
      <w:r>
        <w:rPr>
          <w:sz w:val="20"/>
        </w:rPr>
        <w:t>ärztlichen</w:t>
      </w:r>
      <w:r>
        <w:rPr>
          <w:spacing w:val="-4"/>
          <w:sz w:val="20"/>
        </w:rPr>
        <w:t xml:space="preserve"> </w:t>
      </w:r>
      <w:r>
        <w:rPr>
          <w:spacing w:val="-2"/>
          <w:sz w:val="20"/>
        </w:rPr>
        <w:t>Untersuchung.</w:t>
      </w:r>
    </w:p>
    <w:p w:rsidR="001238B9" w:rsidRDefault="00E96733">
      <w:pPr>
        <w:pStyle w:val="Listenabsatz"/>
        <w:numPr>
          <w:ilvl w:val="2"/>
          <w:numId w:val="39"/>
        </w:numPr>
        <w:tabs>
          <w:tab w:val="left" w:pos="1431"/>
        </w:tabs>
        <w:ind w:left="1431" w:hanging="358"/>
        <w:rPr>
          <w:sz w:val="20"/>
        </w:rPr>
      </w:pPr>
      <w:r>
        <w:rPr>
          <w:sz w:val="20"/>
        </w:rPr>
        <w:t>Eine</w:t>
      </w:r>
      <w:r>
        <w:rPr>
          <w:spacing w:val="-5"/>
          <w:sz w:val="20"/>
        </w:rPr>
        <w:t xml:space="preserve"> </w:t>
      </w:r>
      <w:r>
        <w:rPr>
          <w:sz w:val="20"/>
        </w:rPr>
        <w:t>Probezeit</w:t>
      </w:r>
      <w:r>
        <w:rPr>
          <w:spacing w:val="-5"/>
          <w:sz w:val="20"/>
        </w:rPr>
        <w:t xml:space="preserve"> </w:t>
      </w:r>
      <w:r>
        <w:rPr>
          <w:sz w:val="20"/>
        </w:rPr>
        <w:t>von</w:t>
      </w:r>
      <w:r>
        <w:rPr>
          <w:spacing w:val="-6"/>
          <w:sz w:val="20"/>
        </w:rPr>
        <w:t xml:space="preserve"> </w:t>
      </w:r>
      <w:r>
        <w:rPr>
          <w:sz w:val="20"/>
        </w:rPr>
        <w:t>fünf</w:t>
      </w:r>
      <w:r>
        <w:rPr>
          <w:spacing w:val="-5"/>
          <w:sz w:val="20"/>
        </w:rPr>
        <w:t xml:space="preserve"> </w:t>
      </w:r>
      <w:r>
        <w:rPr>
          <w:sz w:val="20"/>
        </w:rPr>
        <w:t>Monaten</w:t>
      </w:r>
      <w:r>
        <w:rPr>
          <w:spacing w:val="-7"/>
          <w:sz w:val="20"/>
        </w:rPr>
        <w:t xml:space="preserve"> </w:t>
      </w:r>
      <w:r>
        <w:rPr>
          <w:sz w:val="20"/>
        </w:rPr>
        <w:t>ist</w:t>
      </w:r>
      <w:r>
        <w:rPr>
          <w:spacing w:val="-4"/>
          <w:sz w:val="20"/>
        </w:rPr>
        <w:t xml:space="preserve"> </w:t>
      </w:r>
      <w:r>
        <w:rPr>
          <w:spacing w:val="-2"/>
          <w:sz w:val="20"/>
        </w:rPr>
        <w:t>erlaubt.</w:t>
      </w:r>
    </w:p>
    <w:p w:rsidR="001238B9" w:rsidRDefault="00E96733">
      <w:pPr>
        <w:pStyle w:val="Listenabsatz"/>
        <w:numPr>
          <w:ilvl w:val="2"/>
          <w:numId w:val="39"/>
        </w:numPr>
        <w:tabs>
          <w:tab w:val="left" w:pos="1432"/>
        </w:tabs>
        <w:spacing w:before="1"/>
        <w:ind w:left="1432" w:hanging="359"/>
        <w:rPr>
          <w:sz w:val="20"/>
        </w:rPr>
      </w:pPr>
      <w:r>
        <w:rPr>
          <w:sz w:val="20"/>
        </w:rPr>
        <w:t>In</w:t>
      </w:r>
      <w:r>
        <w:rPr>
          <w:spacing w:val="-7"/>
          <w:sz w:val="20"/>
        </w:rPr>
        <w:t xml:space="preserve"> </w:t>
      </w:r>
      <w:r>
        <w:rPr>
          <w:sz w:val="20"/>
        </w:rPr>
        <w:t>der</w:t>
      </w:r>
      <w:r>
        <w:rPr>
          <w:spacing w:val="-2"/>
          <w:sz w:val="20"/>
        </w:rPr>
        <w:t xml:space="preserve"> </w:t>
      </w:r>
      <w:r>
        <w:rPr>
          <w:sz w:val="20"/>
        </w:rPr>
        <w:t>Probezeit</w:t>
      </w:r>
      <w:r>
        <w:rPr>
          <w:spacing w:val="-5"/>
          <w:sz w:val="20"/>
        </w:rPr>
        <w:t xml:space="preserve"> </w:t>
      </w:r>
      <w:r>
        <w:rPr>
          <w:sz w:val="20"/>
        </w:rPr>
        <w:t>kann</w:t>
      </w:r>
      <w:r>
        <w:rPr>
          <w:spacing w:val="-5"/>
          <w:sz w:val="20"/>
        </w:rPr>
        <w:t xml:space="preserve"> </w:t>
      </w:r>
      <w:r>
        <w:rPr>
          <w:sz w:val="20"/>
        </w:rPr>
        <w:t>jeder</w:t>
      </w:r>
      <w:r>
        <w:rPr>
          <w:spacing w:val="-2"/>
          <w:sz w:val="20"/>
        </w:rPr>
        <w:t xml:space="preserve"> </w:t>
      </w:r>
      <w:r>
        <w:rPr>
          <w:sz w:val="20"/>
        </w:rPr>
        <w:t>mit</w:t>
      </w:r>
      <w:r>
        <w:rPr>
          <w:spacing w:val="-6"/>
          <w:sz w:val="20"/>
        </w:rPr>
        <w:t xml:space="preserve"> </w:t>
      </w:r>
      <w:r>
        <w:rPr>
          <w:sz w:val="20"/>
        </w:rPr>
        <w:t>einer</w:t>
      </w:r>
      <w:r>
        <w:rPr>
          <w:spacing w:val="-4"/>
          <w:sz w:val="20"/>
        </w:rPr>
        <w:t xml:space="preserve"> </w:t>
      </w:r>
      <w:r>
        <w:rPr>
          <w:sz w:val="20"/>
        </w:rPr>
        <w:t>Frist</w:t>
      </w:r>
      <w:r>
        <w:rPr>
          <w:spacing w:val="-3"/>
          <w:sz w:val="20"/>
        </w:rPr>
        <w:t xml:space="preserve"> </w:t>
      </w:r>
      <w:r>
        <w:rPr>
          <w:sz w:val="20"/>
        </w:rPr>
        <w:t>von</w:t>
      </w:r>
      <w:r>
        <w:rPr>
          <w:spacing w:val="-3"/>
          <w:sz w:val="20"/>
        </w:rPr>
        <w:t xml:space="preserve"> </w:t>
      </w:r>
      <w:r>
        <w:rPr>
          <w:sz w:val="20"/>
        </w:rPr>
        <w:t>14</w:t>
      </w:r>
      <w:r>
        <w:rPr>
          <w:spacing w:val="-6"/>
          <w:sz w:val="20"/>
        </w:rPr>
        <w:t xml:space="preserve"> </w:t>
      </w:r>
      <w:r>
        <w:rPr>
          <w:sz w:val="20"/>
        </w:rPr>
        <w:t>Tagen</w:t>
      </w:r>
      <w:r>
        <w:rPr>
          <w:spacing w:val="-5"/>
          <w:sz w:val="20"/>
        </w:rPr>
        <w:t xml:space="preserve"> </w:t>
      </w:r>
      <w:r>
        <w:rPr>
          <w:spacing w:val="-2"/>
          <w:sz w:val="20"/>
        </w:rPr>
        <w:t>kündigen.</w:t>
      </w:r>
    </w:p>
    <w:p w:rsidR="001238B9" w:rsidRDefault="00E96733">
      <w:pPr>
        <w:pStyle w:val="Listenabsatz"/>
        <w:numPr>
          <w:ilvl w:val="2"/>
          <w:numId w:val="39"/>
        </w:numPr>
        <w:tabs>
          <w:tab w:val="left" w:pos="1431"/>
        </w:tabs>
        <w:ind w:left="1431" w:hanging="358"/>
        <w:rPr>
          <w:sz w:val="20"/>
        </w:rPr>
      </w:pPr>
      <w:r>
        <w:rPr>
          <w:sz w:val="20"/>
        </w:rPr>
        <w:t>Die</w:t>
      </w:r>
      <w:r>
        <w:rPr>
          <w:spacing w:val="-6"/>
          <w:sz w:val="20"/>
        </w:rPr>
        <w:t xml:space="preserve"> </w:t>
      </w:r>
      <w:r>
        <w:rPr>
          <w:sz w:val="20"/>
        </w:rPr>
        <w:t>Arbeits-</w:t>
      </w:r>
      <w:r>
        <w:rPr>
          <w:spacing w:val="-6"/>
          <w:sz w:val="20"/>
        </w:rPr>
        <w:t xml:space="preserve"> </w:t>
      </w:r>
      <w:r>
        <w:rPr>
          <w:sz w:val="20"/>
        </w:rPr>
        <w:t>bzw.</w:t>
      </w:r>
      <w:r>
        <w:rPr>
          <w:spacing w:val="-6"/>
          <w:sz w:val="20"/>
        </w:rPr>
        <w:t xml:space="preserve"> </w:t>
      </w:r>
      <w:r>
        <w:rPr>
          <w:sz w:val="20"/>
        </w:rPr>
        <w:t>Ausbildungszeit</w:t>
      </w:r>
      <w:r>
        <w:rPr>
          <w:spacing w:val="-7"/>
          <w:sz w:val="20"/>
        </w:rPr>
        <w:t xml:space="preserve"> </w:t>
      </w:r>
      <w:r>
        <w:rPr>
          <w:sz w:val="20"/>
        </w:rPr>
        <w:t>ist</w:t>
      </w:r>
      <w:r>
        <w:rPr>
          <w:spacing w:val="-6"/>
          <w:sz w:val="20"/>
        </w:rPr>
        <w:t xml:space="preserve"> </w:t>
      </w:r>
      <w:r>
        <w:rPr>
          <w:sz w:val="20"/>
        </w:rPr>
        <w:t>auf</w:t>
      </w:r>
      <w:r>
        <w:rPr>
          <w:spacing w:val="-5"/>
          <w:sz w:val="20"/>
        </w:rPr>
        <w:t xml:space="preserve"> </w:t>
      </w:r>
      <w:r>
        <w:rPr>
          <w:sz w:val="20"/>
        </w:rPr>
        <w:t>40</w:t>
      </w:r>
      <w:r>
        <w:rPr>
          <w:spacing w:val="-7"/>
          <w:sz w:val="20"/>
        </w:rPr>
        <w:t xml:space="preserve"> </w:t>
      </w:r>
      <w:r>
        <w:rPr>
          <w:sz w:val="20"/>
        </w:rPr>
        <w:t>Stunden/Woche</w:t>
      </w:r>
      <w:r>
        <w:rPr>
          <w:spacing w:val="-8"/>
          <w:sz w:val="20"/>
        </w:rPr>
        <w:t xml:space="preserve"> </w:t>
      </w:r>
      <w:r>
        <w:rPr>
          <w:spacing w:val="-2"/>
          <w:sz w:val="20"/>
        </w:rPr>
        <w:t>festgeschrieben.</w:t>
      </w:r>
    </w:p>
    <w:p w:rsidR="001238B9" w:rsidRDefault="00E96733">
      <w:pPr>
        <w:pStyle w:val="Listenabsatz"/>
        <w:numPr>
          <w:ilvl w:val="2"/>
          <w:numId w:val="39"/>
        </w:numPr>
        <w:tabs>
          <w:tab w:val="left" w:pos="1431"/>
          <w:tab w:val="left" w:pos="1433"/>
        </w:tabs>
        <w:spacing w:before="1"/>
        <w:ind w:left="1433" w:right="2137"/>
        <w:rPr>
          <w:sz w:val="20"/>
        </w:rPr>
      </w:pPr>
      <w:r>
        <w:rPr>
          <w:sz w:val="20"/>
        </w:rPr>
        <w:t>Die</w:t>
      </w:r>
      <w:r>
        <w:rPr>
          <w:spacing w:val="-2"/>
          <w:sz w:val="20"/>
        </w:rPr>
        <w:t xml:space="preserve"> </w:t>
      </w:r>
      <w:r>
        <w:rPr>
          <w:sz w:val="20"/>
        </w:rPr>
        <w:t>normale</w:t>
      </w:r>
      <w:r>
        <w:rPr>
          <w:spacing w:val="-4"/>
          <w:sz w:val="20"/>
        </w:rPr>
        <w:t xml:space="preserve"> </w:t>
      </w:r>
      <w:r>
        <w:rPr>
          <w:sz w:val="20"/>
        </w:rPr>
        <w:t>Ausbildungszeit</w:t>
      </w:r>
      <w:r>
        <w:rPr>
          <w:spacing w:val="-4"/>
          <w:sz w:val="20"/>
        </w:rPr>
        <w:t xml:space="preserve"> </w:t>
      </w:r>
      <w:r>
        <w:rPr>
          <w:sz w:val="20"/>
        </w:rPr>
        <w:t>kann</w:t>
      </w:r>
      <w:r>
        <w:rPr>
          <w:spacing w:val="-4"/>
          <w:sz w:val="20"/>
        </w:rPr>
        <w:t xml:space="preserve"> </w:t>
      </w:r>
      <w:r>
        <w:rPr>
          <w:sz w:val="20"/>
        </w:rPr>
        <w:t>auch</w:t>
      </w:r>
      <w:r>
        <w:rPr>
          <w:spacing w:val="-2"/>
          <w:sz w:val="20"/>
        </w:rPr>
        <w:t xml:space="preserve"> </w:t>
      </w:r>
      <w:r>
        <w:rPr>
          <w:sz w:val="20"/>
        </w:rPr>
        <w:t>8,5</w:t>
      </w:r>
      <w:r>
        <w:rPr>
          <w:spacing w:val="-2"/>
          <w:sz w:val="20"/>
        </w:rPr>
        <w:t xml:space="preserve"> </w:t>
      </w:r>
      <w:r>
        <w:rPr>
          <w:sz w:val="20"/>
        </w:rPr>
        <w:t>Stunden</w:t>
      </w:r>
      <w:r>
        <w:rPr>
          <w:spacing w:val="-3"/>
          <w:sz w:val="20"/>
        </w:rPr>
        <w:t xml:space="preserve"> </w:t>
      </w:r>
      <w:r>
        <w:rPr>
          <w:sz w:val="20"/>
        </w:rPr>
        <w:t>betragen</w:t>
      </w:r>
      <w:r>
        <w:rPr>
          <w:spacing w:val="-3"/>
          <w:sz w:val="20"/>
        </w:rPr>
        <w:t xml:space="preserve"> </w:t>
      </w:r>
      <w:r>
        <w:rPr>
          <w:sz w:val="20"/>
        </w:rPr>
        <w:t>und</w:t>
      </w:r>
      <w:r>
        <w:rPr>
          <w:spacing w:val="-5"/>
          <w:sz w:val="20"/>
        </w:rPr>
        <w:t xml:space="preserve"> </w:t>
      </w:r>
      <w:r>
        <w:rPr>
          <w:sz w:val="20"/>
        </w:rPr>
        <w:t>damit</w:t>
      </w:r>
      <w:r>
        <w:rPr>
          <w:spacing w:val="-4"/>
          <w:sz w:val="20"/>
        </w:rPr>
        <w:t xml:space="preserve"> </w:t>
      </w:r>
      <w:r>
        <w:rPr>
          <w:sz w:val="20"/>
        </w:rPr>
        <w:t xml:space="preserve">42,5 </w:t>
      </w:r>
      <w:r>
        <w:rPr>
          <w:spacing w:val="-2"/>
          <w:sz w:val="20"/>
        </w:rPr>
        <w:t>Stunden/Woche.</w:t>
      </w:r>
    </w:p>
    <w:p w:rsidR="001238B9" w:rsidRDefault="00E96733">
      <w:pPr>
        <w:pStyle w:val="Listenabsatz"/>
        <w:numPr>
          <w:ilvl w:val="2"/>
          <w:numId w:val="39"/>
        </w:numPr>
        <w:tabs>
          <w:tab w:val="left" w:pos="1433"/>
        </w:tabs>
        <w:ind w:left="1433" w:right="1408"/>
        <w:rPr>
          <w:sz w:val="20"/>
        </w:rPr>
      </w:pPr>
      <w:r>
        <w:rPr>
          <w:sz w:val="20"/>
        </w:rPr>
        <w:t>Für</w:t>
      </w:r>
      <w:r>
        <w:rPr>
          <w:spacing w:val="-4"/>
          <w:sz w:val="20"/>
        </w:rPr>
        <w:t xml:space="preserve"> </w:t>
      </w:r>
      <w:r>
        <w:rPr>
          <w:sz w:val="20"/>
        </w:rPr>
        <w:t>einen</w:t>
      </w:r>
      <w:r>
        <w:rPr>
          <w:spacing w:val="-3"/>
          <w:sz w:val="20"/>
        </w:rPr>
        <w:t xml:space="preserve"> </w:t>
      </w:r>
      <w:r>
        <w:rPr>
          <w:sz w:val="20"/>
        </w:rPr>
        <w:t>Berufsschulunterricht</w:t>
      </w:r>
      <w:r>
        <w:rPr>
          <w:spacing w:val="-5"/>
          <w:sz w:val="20"/>
        </w:rPr>
        <w:t xml:space="preserve"> </w:t>
      </w:r>
      <w:r>
        <w:rPr>
          <w:sz w:val="20"/>
        </w:rPr>
        <w:t>von</w:t>
      </w:r>
      <w:r>
        <w:rPr>
          <w:spacing w:val="-5"/>
          <w:sz w:val="20"/>
        </w:rPr>
        <w:t xml:space="preserve"> </w:t>
      </w:r>
      <w:r>
        <w:rPr>
          <w:sz w:val="20"/>
        </w:rPr>
        <w:t>6</w:t>
      </w:r>
      <w:r>
        <w:rPr>
          <w:spacing w:val="-2"/>
          <w:sz w:val="20"/>
        </w:rPr>
        <w:t xml:space="preserve"> </w:t>
      </w:r>
      <w:r>
        <w:rPr>
          <w:sz w:val="20"/>
        </w:rPr>
        <w:t>Unterrichtsstunden</w:t>
      </w:r>
      <w:r>
        <w:rPr>
          <w:spacing w:val="-5"/>
          <w:sz w:val="20"/>
        </w:rPr>
        <w:t xml:space="preserve"> </w:t>
      </w:r>
      <w:r>
        <w:rPr>
          <w:sz w:val="20"/>
        </w:rPr>
        <w:t>können</w:t>
      </w:r>
      <w:r>
        <w:rPr>
          <w:spacing w:val="-2"/>
          <w:sz w:val="20"/>
        </w:rPr>
        <w:t xml:space="preserve"> </w:t>
      </w:r>
      <w:r>
        <w:rPr>
          <w:sz w:val="20"/>
        </w:rPr>
        <w:t>einmal</w:t>
      </w:r>
      <w:r>
        <w:rPr>
          <w:spacing w:val="-5"/>
          <w:sz w:val="20"/>
        </w:rPr>
        <w:t xml:space="preserve"> </w:t>
      </w:r>
      <w:r>
        <w:rPr>
          <w:sz w:val="20"/>
        </w:rPr>
        <w:t>pro</w:t>
      </w:r>
      <w:r>
        <w:rPr>
          <w:spacing w:val="-9"/>
          <w:sz w:val="20"/>
        </w:rPr>
        <w:t xml:space="preserve"> </w:t>
      </w:r>
      <w:r>
        <w:rPr>
          <w:sz w:val="20"/>
        </w:rPr>
        <w:t>Woche 8 Zeitstunden gerechnet werden.</w:t>
      </w:r>
    </w:p>
    <w:p w:rsidR="001238B9" w:rsidRDefault="00E96733">
      <w:pPr>
        <w:pStyle w:val="Listenabsatz"/>
        <w:numPr>
          <w:ilvl w:val="2"/>
          <w:numId w:val="39"/>
        </w:numPr>
        <w:tabs>
          <w:tab w:val="left" w:pos="1431"/>
          <w:tab w:val="left" w:pos="1433"/>
        </w:tabs>
        <w:ind w:left="1433" w:right="2322"/>
        <w:rPr>
          <w:sz w:val="20"/>
        </w:rPr>
      </w:pPr>
      <w:r>
        <w:rPr>
          <w:sz w:val="20"/>
        </w:rPr>
        <w:t>Bei</w:t>
      </w:r>
      <w:r>
        <w:rPr>
          <w:spacing w:val="-5"/>
          <w:sz w:val="20"/>
        </w:rPr>
        <w:t xml:space="preserve"> </w:t>
      </w:r>
      <w:r>
        <w:rPr>
          <w:sz w:val="20"/>
        </w:rPr>
        <w:t>einem</w:t>
      </w:r>
      <w:r>
        <w:rPr>
          <w:spacing w:val="-2"/>
          <w:sz w:val="20"/>
        </w:rPr>
        <w:t xml:space="preserve"> </w:t>
      </w:r>
      <w:r>
        <w:rPr>
          <w:sz w:val="20"/>
        </w:rPr>
        <w:t>8-stündigen</w:t>
      </w:r>
      <w:r>
        <w:rPr>
          <w:spacing w:val="-4"/>
          <w:sz w:val="20"/>
        </w:rPr>
        <w:t xml:space="preserve"> </w:t>
      </w:r>
      <w:r>
        <w:rPr>
          <w:sz w:val="20"/>
        </w:rPr>
        <w:t>Ausbildungstag</w:t>
      </w:r>
      <w:r>
        <w:rPr>
          <w:spacing w:val="-7"/>
          <w:sz w:val="20"/>
        </w:rPr>
        <w:t xml:space="preserve"> </w:t>
      </w:r>
      <w:r>
        <w:rPr>
          <w:sz w:val="20"/>
        </w:rPr>
        <w:t>sind</w:t>
      </w:r>
      <w:r>
        <w:rPr>
          <w:spacing w:val="-7"/>
          <w:sz w:val="20"/>
        </w:rPr>
        <w:t xml:space="preserve"> </w:t>
      </w:r>
      <w:r>
        <w:rPr>
          <w:sz w:val="20"/>
        </w:rPr>
        <w:t>mindestens</w:t>
      </w:r>
      <w:r>
        <w:rPr>
          <w:spacing w:val="-5"/>
          <w:sz w:val="20"/>
        </w:rPr>
        <w:t xml:space="preserve"> </w:t>
      </w:r>
      <w:r>
        <w:rPr>
          <w:sz w:val="20"/>
        </w:rPr>
        <w:t>30</w:t>
      </w:r>
      <w:r>
        <w:rPr>
          <w:spacing w:val="-7"/>
          <w:sz w:val="20"/>
        </w:rPr>
        <w:t xml:space="preserve"> </w:t>
      </w:r>
      <w:r>
        <w:rPr>
          <w:sz w:val="20"/>
        </w:rPr>
        <w:t>Minuten</w:t>
      </w:r>
      <w:r>
        <w:rPr>
          <w:spacing w:val="-5"/>
          <w:sz w:val="20"/>
        </w:rPr>
        <w:t xml:space="preserve"> </w:t>
      </w:r>
      <w:r>
        <w:rPr>
          <w:sz w:val="20"/>
        </w:rPr>
        <w:t xml:space="preserve">Pausen </w:t>
      </w:r>
      <w:r>
        <w:rPr>
          <w:spacing w:val="-2"/>
          <w:sz w:val="20"/>
        </w:rPr>
        <w:t>hinzuzurechnen.</w:t>
      </w:r>
    </w:p>
    <w:p w:rsidR="001238B9" w:rsidRDefault="00E96733">
      <w:pPr>
        <w:pStyle w:val="Listenabsatz"/>
        <w:numPr>
          <w:ilvl w:val="2"/>
          <w:numId w:val="39"/>
        </w:numPr>
        <w:tabs>
          <w:tab w:val="left" w:pos="1431"/>
          <w:tab w:val="left" w:pos="1433"/>
        </w:tabs>
        <w:ind w:left="1433" w:right="2064"/>
        <w:rPr>
          <w:sz w:val="20"/>
        </w:rPr>
      </w:pPr>
      <w:r>
        <w:rPr>
          <w:sz w:val="20"/>
        </w:rPr>
        <w:t>Jugendliche</w:t>
      </w:r>
      <w:r>
        <w:rPr>
          <w:spacing w:val="-3"/>
          <w:sz w:val="20"/>
        </w:rPr>
        <w:t xml:space="preserve"> </w:t>
      </w:r>
      <w:r>
        <w:rPr>
          <w:sz w:val="20"/>
        </w:rPr>
        <w:t>in</w:t>
      </w:r>
      <w:r>
        <w:rPr>
          <w:spacing w:val="-3"/>
          <w:sz w:val="20"/>
        </w:rPr>
        <w:t xml:space="preserve"> </w:t>
      </w:r>
      <w:r>
        <w:rPr>
          <w:sz w:val="20"/>
        </w:rPr>
        <w:t>IT-Betrieben</w:t>
      </w:r>
      <w:r>
        <w:rPr>
          <w:spacing w:val="-1"/>
          <w:sz w:val="20"/>
        </w:rPr>
        <w:t xml:space="preserve"> </w:t>
      </w:r>
      <w:r>
        <w:rPr>
          <w:sz w:val="20"/>
        </w:rPr>
        <w:t>können</w:t>
      </w:r>
      <w:r>
        <w:rPr>
          <w:spacing w:val="-3"/>
          <w:sz w:val="20"/>
        </w:rPr>
        <w:t xml:space="preserve"> </w:t>
      </w:r>
      <w:r>
        <w:rPr>
          <w:sz w:val="20"/>
        </w:rPr>
        <w:t>maximal</w:t>
      </w:r>
      <w:r>
        <w:rPr>
          <w:spacing w:val="-4"/>
          <w:sz w:val="20"/>
        </w:rPr>
        <w:t xml:space="preserve"> </w:t>
      </w:r>
      <w:r>
        <w:rPr>
          <w:sz w:val="20"/>
        </w:rPr>
        <w:t>an</w:t>
      </w:r>
      <w:r>
        <w:rPr>
          <w:spacing w:val="-4"/>
          <w:sz w:val="20"/>
        </w:rPr>
        <w:t xml:space="preserve"> </w:t>
      </w:r>
      <w:r>
        <w:rPr>
          <w:sz w:val="20"/>
        </w:rPr>
        <w:t>einem</w:t>
      </w:r>
      <w:r>
        <w:rPr>
          <w:spacing w:val="-1"/>
          <w:sz w:val="20"/>
        </w:rPr>
        <w:t xml:space="preserve"> </w:t>
      </w:r>
      <w:r>
        <w:rPr>
          <w:sz w:val="20"/>
        </w:rPr>
        <w:t>Tag</w:t>
      </w:r>
      <w:r>
        <w:rPr>
          <w:spacing w:val="-4"/>
          <w:sz w:val="20"/>
        </w:rPr>
        <w:t xml:space="preserve"> </w:t>
      </w:r>
      <w:r>
        <w:rPr>
          <w:sz w:val="20"/>
        </w:rPr>
        <w:t>in</w:t>
      </w:r>
      <w:r>
        <w:rPr>
          <w:spacing w:val="-3"/>
          <w:sz w:val="20"/>
        </w:rPr>
        <w:t xml:space="preserve"> </w:t>
      </w:r>
      <w:r>
        <w:rPr>
          <w:sz w:val="20"/>
        </w:rPr>
        <w:t>der</w:t>
      </w:r>
      <w:r>
        <w:rPr>
          <w:spacing w:val="-5"/>
          <w:sz w:val="20"/>
        </w:rPr>
        <w:t xml:space="preserve"> </w:t>
      </w:r>
      <w:r>
        <w:rPr>
          <w:sz w:val="20"/>
        </w:rPr>
        <w:t>Woche</w:t>
      </w:r>
      <w:r>
        <w:rPr>
          <w:spacing w:val="-4"/>
          <w:sz w:val="20"/>
        </w:rPr>
        <w:t xml:space="preserve"> </w:t>
      </w:r>
      <w:r>
        <w:rPr>
          <w:sz w:val="20"/>
        </w:rPr>
        <w:t>auch samstags, sonntags oder feiertags eingesetzt werden.</w:t>
      </w:r>
    </w:p>
    <w:p w:rsidR="001238B9" w:rsidRDefault="00E96733">
      <w:pPr>
        <w:pStyle w:val="Listenabsatz"/>
        <w:numPr>
          <w:ilvl w:val="2"/>
          <w:numId w:val="39"/>
        </w:numPr>
        <w:tabs>
          <w:tab w:val="left" w:pos="1433"/>
        </w:tabs>
        <w:spacing w:line="228" w:lineRule="exact"/>
        <w:ind w:left="1433"/>
        <w:rPr>
          <w:sz w:val="20"/>
        </w:rPr>
      </w:pPr>
      <w:r>
        <w:rPr>
          <w:sz w:val="20"/>
        </w:rPr>
        <w:t>In</w:t>
      </w:r>
      <w:r>
        <w:rPr>
          <w:spacing w:val="-7"/>
          <w:sz w:val="20"/>
        </w:rPr>
        <w:t xml:space="preserve"> </w:t>
      </w:r>
      <w:r>
        <w:rPr>
          <w:sz w:val="20"/>
        </w:rPr>
        <w:t>Notfällen</w:t>
      </w:r>
      <w:r>
        <w:rPr>
          <w:spacing w:val="-6"/>
          <w:sz w:val="20"/>
        </w:rPr>
        <w:t xml:space="preserve"> </w:t>
      </w:r>
      <w:r>
        <w:rPr>
          <w:sz w:val="20"/>
        </w:rPr>
        <w:t>und</w:t>
      </w:r>
      <w:r>
        <w:rPr>
          <w:spacing w:val="-6"/>
          <w:sz w:val="20"/>
        </w:rPr>
        <w:t xml:space="preserve"> </w:t>
      </w:r>
      <w:r>
        <w:rPr>
          <w:sz w:val="20"/>
        </w:rPr>
        <w:t>bei</w:t>
      </w:r>
      <w:r>
        <w:rPr>
          <w:spacing w:val="-6"/>
          <w:sz w:val="20"/>
        </w:rPr>
        <w:t xml:space="preserve"> </w:t>
      </w:r>
      <w:r>
        <w:rPr>
          <w:sz w:val="20"/>
        </w:rPr>
        <w:t>keinen</w:t>
      </w:r>
      <w:r>
        <w:rPr>
          <w:spacing w:val="-5"/>
          <w:sz w:val="20"/>
        </w:rPr>
        <w:t xml:space="preserve"> </w:t>
      </w:r>
      <w:r>
        <w:rPr>
          <w:sz w:val="20"/>
        </w:rPr>
        <w:t>Alternativen</w:t>
      </w:r>
      <w:r>
        <w:rPr>
          <w:spacing w:val="-5"/>
          <w:sz w:val="20"/>
        </w:rPr>
        <w:t xml:space="preserve"> </w:t>
      </w:r>
      <w:r>
        <w:rPr>
          <w:sz w:val="20"/>
        </w:rPr>
        <w:t>gelten</w:t>
      </w:r>
      <w:r>
        <w:rPr>
          <w:spacing w:val="-5"/>
          <w:sz w:val="20"/>
        </w:rPr>
        <w:t xml:space="preserve"> </w:t>
      </w:r>
      <w:r>
        <w:rPr>
          <w:spacing w:val="-2"/>
          <w:sz w:val="20"/>
        </w:rPr>
        <w:t>Ausnahmen.</w:t>
      </w:r>
    </w:p>
    <w:p w:rsidR="001238B9" w:rsidRDefault="00E96733">
      <w:pPr>
        <w:pStyle w:val="Listenabsatz"/>
        <w:numPr>
          <w:ilvl w:val="2"/>
          <w:numId w:val="39"/>
        </w:numPr>
        <w:tabs>
          <w:tab w:val="left" w:pos="1433"/>
        </w:tabs>
        <w:spacing w:before="1"/>
        <w:ind w:left="1433"/>
        <w:rPr>
          <w:sz w:val="20"/>
        </w:rPr>
      </w:pPr>
      <w:r>
        <w:rPr>
          <w:sz w:val="20"/>
        </w:rPr>
        <w:t>Mehrarbeitsstunden</w:t>
      </w:r>
      <w:r>
        <w:rPr>
          <w:spacing w:val="-8"/>
          <w:sz w:val="20"/>
        </w:rPr>
        <w:t xml:space="preserve"> </w:t>
      </w:r>
      <w:r>
        <w:rPr>
          <w:sz w:val="20"/>
        </w:rPr>
        <w:t>werden</w:t>
      </w:r>
      <w:r>
        <w:rPr>
          <w:spacing w:val="-9"/>
          <w:sz w:val="20"/>
        </w:rPr>
        <w:t xml:space="preserve"> </w:t>
      </w:r>
      <w:r>
        <w:rPr>
          <w:sz w:val="20"/>
        </w:rPr>
        <w:t>notiert</w:t>
      </w:r>
      <w:r>
        <w:rPr>
          <w:spacing w:val="-6"/>
          <w:sz w:val="20"/>
        </w:rPr>
        <w:t xml:space="preserve"> </w:t>
      </w:r>
      <w:r>
        <w:rPr>
          <w:sz w:val="20"/>
        </w:rPr>
        <w:t>und</w:t>
      </w:r>
      <w:r>
        <w:rPr>
          <w:spacing w:val="-8"/>
          <w:sz w:val="20"/>
        </w:rPr>
        <w:t xml:space="preserve"> </w:t>
      </w:r>
      <w:r>
        <w:rPr>
          <w:sz w:val="20"/>
        </w:rPr>
        <w:t>am</w:t>
      </w:r>
      <w:r>
        <w:rPr>
          <w:spacing w:val="-5"/>
          <w:sz w:val="20"/>
        </w:rPr>
        <w:t xml:space="preserve"> </w:t>
      </w:r>
      <w:r>
        <w:rPr>
          <w:sz w:val="20"/>
        </w:rPr>
        <w:t>Monatsende</w:t>
      </w:r>
      <w:r>
        <w:rPr>
          <w:spacing w:val="-10"/>
          <w:sz w:val="20"/>
        </w:rPr>
        <w:t xml:space="preserve"> </w:t>
      </w:r>
      <w:r>
        <w:rPr>
          <w:spacing w:val="-2"/>
          <w:sz w:val="20"/>
        </w:rPr>
        <w:t>ausgeglichen.</w:t>
      </w:r>
    </w:p>
    <w:p w:rsidR="001238B9" w:rsidRDefault="00E96733">
      <w:pPr>
        <w:pStyle w:val="Listenabsatz"/>
        <w:numPr>
          <w:ilvl w:val="2"/>
          <w:numId w:val="39"/>
        </w:numPr>
        <w:tabs>
          <w:tab w:val="left" w:pos="1432"/>
        </w:tabs>
        <w:ind w:left="1432" w:hanging="359"/>
        <w:rPr>
          <w:sz w:val="20"/>
        </w:rPr>
      </w:pPr>
      <w:r>
        <w:rPr>
          <w:sz w:val="20"/>
        </w:rPr>
        <w:t>Jugendliche</w:t>
      </w:r>
      <w:r>
        <w:rPr>
          <w:spacing w:val="-8"/>
          <w:sz w:val="20"/>
        </w:rPr>
        <w:t xml:space="preserve"> </w:t>
      </w:r>
      <w:r>
        <w:rPr>
          <w:sz w:val="20"/>
        </w:rPr>
        <w:t>müssen</w:t>
      </w:r>
      <w:r>
        <w:rPr>
          <w:spacing w:val="-10"/>
          <w:sz w:val="20"/>
        </w:rPr>
        <w:t xml:space="preserve"> </w:t>
      </w:r>
      <w:r>
        <w:rPr>
          <w:sz w:val="20"/>
        </w:rPr>
        <w:t>mindestens</w:t>
      </w:r>
      <w:r>
        <w:rPr>
          <w:spacing w:val="-3"/>
          <w:sz w:val="20"/>
        </w:rPr>
        <w:t xml:space="preserve"> </w:t>
      </w:r>
      <w:r>
        <w:rPr>
          <w:sz w:val="20"/>
        </w:rPr>
        <w:t>an</w:t>
      </w:r>
      <w:r>
        <w:rPr>
          <w:spacing w:val="-7"/>
          <w:sz w:val="20"/>
        </w:rPr>
        <w:t xml:space="preserve"> </w:t>
      </w:r>
      <w:r>
        <w:rPr>
          <w:sz w:val="20"/>
        </w:rPr>
        <w:t>einem</w:t>
      </w:r>
      <w:r>
        <w:rPr>
          <w:spacing w:val="-4"/>
          <w:sz w:val="20"/>
        </w:rPr>
        <w:t xml:space="preserve"> </w:t>
      </w:r>
      <w:r>
        <w:rPr>
          <w:sz w:val="20"/>
        </w:rPr>
        <w:t>von</w:t>
      </w:r>
      <w:r>
        <w:rPr>
          <w:spacing w:val="-7"/>
          <w:sz w:val="20"/>
        </w:rPr>
        <w:t xml:space="preserve"> </w:t>
      </w:r>
      <w:r>
        <w:rPr>
          <w:sz w:val="20"/>
        </w:rPr>
        <w:t>zwei</w:t>
      </w:r>
      <w:r>
        <w:rPr>
          <w:spacing w:val="-8"/>
          <w:sz w:val="20"/>
        </w:rPr>
        <w:t xml:space="preserve"> </w:t>
      </w:r>
      <w:r>
        <w:rPr>
          <w:sz w:val="20"/>
        </w:rPr>
        <w:t>Berufsschultagen</w:t>
      </w:r>
      <w:r>
        <w:rPr>
          <w:spacing w:val="-6"/>
          <w:sz w:val="20"/>
        </w:rPr>
        <w:t xml:space="preserve"> </w:t>
      </w:r>
      <w:r>
        <w:rPr>
          <w:sz w:val="20"/>
        </w:rPr>
        <w:t>anwesend</w:t>
      </w:r>
      <w:r>
        <w:rPr>
          <w:spacing w:val="-4"/>
          <w:sz w:val="20"/>
        </w:rPr>
        <w:t xml:space="preserve"> </w:t>
      </w:r>
      <w:r>
        <w:rPr>
          <w:spacing w:val="-2"/>
          <w:sz w:val="20"/>
        </w:rPr>
        <w:t>sein.</w:t>
      </w:r>
    </w:p>
    <w:p w:rsidR="001238B9" w:rsidRDefault="00E96733">
      <w:pPr>
        <w:pStyle w:val="Listenabsatz"/>
        <w:numPr>
          <w:ilvl w:val="2"/>
          <w:numId w:val="39"/>
        </w:numPr>
        <w:tabs>
          <w:tab w:val="left" w:pos="1433"/>
        </w:tabs>
        <w:spacing w:before="1"/>
        <w:ind w:left="1433" w:right="1559"/>
        <w:rPr>
          <w:sz w:val="20"/>
        </w:rPr>
      </w:pPr>
      <w:r>
        <w:rPr>
          <w:sz w:val="20"/>
        </w:rPr>
        <w:t>Gibt</w:t>
      </w:r>
      <w:r>
        <w:rPr>
          <w:spacing w:val="-6"/>
          <w:sz w:val="20"/>
        </w:rPr>
        <w:t xml:space="preserve"> </w:t>
      </w:r>
      <w:r>
        <w:rPr>
          <w:sz w:val="20"/>
        </w:rPr>
        <w:t>es</w:t>
      </w:r>
      <w:r>
        <w:rPr>
          <w:spacing w:val="-2"/>
          <w:sz w:val="20"/>
        </w:rPr>
        <w:t xml:space="preserve"> </w:t>
      </w:r>
      <w:r>
        <w:rPr>
          <w:sz w:val="20"/>
        </w:rPr>
        <w:t>im</w:t>
      </w:r>
      <w:r>
        <w:rPr>
          <w:spacing w:val="-1"/>
          <w:sz w:val="20"/>
        </w:rPr>
        <w:t xml:space="preserve"> </w:t>
      </w:r>
      <w:r>
        <w:rPr>
          <w:sz w:val="20"/>
        </w:rPr>
        <w:t>Betrieb</w:t>
      </w:r>
      <w:r>
        <w:rPr>
          <w:spacing w:val="-4"/>
          <w:sz w:val="20"/>
        </w:rPr>
        <w:t xml:space="preserve"> </w:t>
      </w:r>
      <w:r>
        <w:rPr>
          <w:sz w:val="20"/>
        </w:rPr>
        <w:t>eine</w:t>
      </w:r>
      <w:r>
        <w:rPr>
          <w:spacing w:val="-4"/>
          <w:sz w:val="20"/>
        </w:rPr>
        <w:t xml:space="preserve"> </w:t>
      </w:r>
      <w:r>
        <w:rPr>
          <w:sz w:val="20"/>
        </w:rPr>
        <w:t>Sicherheitsfachkraft</w:t>
      </w:r>
      <w:r>
        <w:rPr>
          <w:spacing w:val="-5"/>
          <w:sz w:val="20"/>
        </w:rPr>
        <w:t xml:space="preserve"> </w:t>
      </w:r>
      <w:r>
        <w:rPr>
          <w:sz w:val="20"/>
        </w:rPr>
        <w:t>oder</w:t>
      </w:r>
      <w:r>
        <w:rPr>
          <w:spacing w:val="-4"/>
          <w:sz w:val="20"/>
        </w:rPr>
        <w:t xml:space="preserve"> </w:t>
      </w:r>
      <w:r>
        <w:rPr>
          <w:sz w:val="20"/>
        </w:rPr>
        <w:t>einen</w:t>
      </w:r>
      <w:r>
        <w:rPr>
          <w:spacing w:val="-5"/>
          <w:sz w:val="20"/>
        </w:rPr>
        <w:t xml:space="preserve"> </w:t>
      </w:r>
      <w:r>
        <w:rPr>
          <w:sz w:val="20"/>
        </w:rPr>
        <w:t>Betriebsarzt,</w:t>
      </w:r>
      <w:r>
        <w:rPr>
          <w:spacing w:val="-5"/>
          <w:sz w:val="20"/>
        </w:rPr>
        <w:t xml:space="preserve"> </w:t>
      </w:r>
      <w:r>
        <w:rPr>
          <w:sz w:val="20"/>
        </w:rPr>
        <w:t>so</w:t>
      </w:r>
      <w:r>
        <w:rPr>
          <w:spacing w:val="-3"/>
          <w:sz w:val="20"/>
        </w:rPr>
        <w:t xml:space="preserve"> </w:t>
      </w:r>
      <w:r>
        <w:rPr>
          <w:sz w:val="20"/>
        </w:rPr>
        <w:t>muss</w:t>
      </w:r>
      <w:r>
        <w:rPr>
          <w:spacing w:val="-4"/>
          <w:sz w:val="20"/>
        </w:rPr>
        <w:t xml:space="preserve"> </w:t>
      </w:r>
      <w:r>
        <w:rPr>
          <w:sz w:val="20"/>
        </w:rPr>
        <w:t>er</w:t>
      </w:r>
      <w:r>
        <w:rPr>
          <w:spacing w:val="-7"/>
          <w:sz w:val="20"/>
        </w:rPr>
        <w:t xml:space="preserve"> </w:t>
      </w:r>
      <w:r>
        <w:rPr>
          <w:sz w:val="20"/>
        </w:rPr>
        <w:t>sich besonders um die Jugendlichen kümmern.</w:t>
      </w:r>
    </w:p>
    <w:p w:rsidR="001238B9" w:rsidRDefault="00E96733">
      <w:pPr>
        <w:pStyle w:val="Listenabsatz"/>
        <w:numPr>
          <w:ilvl w:val="2"/>
          <w:numId w:val="39"/>
        </w:numPr>
        <w:tabs>
          <w:tab w:val="left" w:pos="1433"/>
        </w:tabs>
        <w:ind w:left="1433" w:right="1493"/>
        <w:rPr>
          <w:sz w:val="20"/>
        </w:rPr>
      </w:pPr>
      <w:r>
        <w:rPr>
          <w:sz w:val="20"/>
        </w:rPr>
        <w:t>Urlaub</w:t>
      </w:r>
      <w:r>
        <w:rPr>
          <w:spacing w:val="-4"/>
          <w:sz w:val="20"/>
        </w:rPr>
        <w:t xml:space="preserve"> </w:t>
      </w:r>
      <w:r>
        <w:rPr>
          <w:sz w:val="20"/>
        </w:rPr>
        <w:t>ist</w:t>
      </w:r>
      <w:r>
        <w:rPr>
          <w:spacing w:val="-2"/>
          <w:sz w:val="20"/>
        </w:rPr>
        <w:t xml:space="preserve"> </w:t>
      </w:r>
      <w:r>
        <w:rPr>
          <w:sz w:val="20"/>
        </w:rPr>
        <w:t>nach</w:t>
      </w:r>
      <w:r>
        <w:rPr>
          <w:spacing w:val="-4"/>
          <w:sz w:val="20"/>
        </w:rPr>
        <w:t xml:space="preserve"> </w:t>
      </w:r>
      <w:r>
        <w:rPr>
          <w:sz w:val="20"/>
        </w:rPr>
        <w:t>den</w:t>
      </w:r>
      <w:r>
        <w:rPr>
          <w:spacing w:val="-3"/>
          <w:sz w:val="20"/>
        </w:rPr>
        <w:t xml:space="preserve"> </w:t>
      </w:r>
      <w:r>
        <w:rPr>
          <w:sz w:val="20"/>
        </w:rPr>
        <w:t>betrieblichen</w:t>
      </w:r>
      <w:r>
        <w:rPr>
          <w:spacing w:val="-2"/>
          <w:sz w:val="20"/>
        </w:rPr>
        <w:t xml:space="preserve"> </w:t>
      </w:r>
      <w:r>
        <w:rPr>
          <w:sz w:val="20"/>
        </w:rPr>
        <w:t>Regeln zu</w:t>
      </w:r>
      <w:r>
        <w:rPr>
          <w:spacing w:val="-4"/>
          <w:sz w:val="20"/>
        </w:rPr>
        <w:t xml:space="preserve"> </w:t>
      </w:r>
      <w:r>
        <w:rPr>
          <w:sz w:val="20"/>
        </w:rPr>
        <w:t>nehmen,</w:t>
      </w:r>
      <w:r>
        <w:rPr>
          <w:spacing w:val="-4"/>
          <w:sz w:val="20"/>
        </w:rPr>
        <w:t xml:space="preserve"> </w:t>
      </w:r>
      <w:r>
        <w:rPr>
          <w:sz w:val="20"/>
        </w:rPr>
        <w:t>Familien</w:t>
      </w:r>
      <w:r>
        <w:rPr>
          <w:spacing w:val="-3"/>
          <w:sz w:val="20"/>
        </w:rPr>
        <w:t xml:space="preserve"> </w:t>
      </w:r>
      <w:r>
        <w:rPr>
          <w:sz w:val="20"/>
        </w:rPr>
        <w:t>erhalten</w:t>
      </w:r>
      <w:r>
        <w:rPr>
          <w:spacing w:val="-3"/>
          <w:sz w:val="20"/>
        </w:rPr>
        <w:t xml:space="preserve"> </w:t>
      </w:r>
      <w:r>
        <w:rPr>
          <w:sz w:val="20"/>
        </w:rPr>
        <w:t>in</w:t>
      </w:r>
      <w:r>
        <w:rPr>
          <w:spacing w:val="-2"/>
          <w:sz w:val="20"/>
        </w:rPr>
        <w:t xml:space="preserve"> </w:t>
      </w:r>
      <w:r>
        <w:rPr>
          <w:sz w:val="20"/>
        </w:rPr>
        <w:t>den</w:t>
      </w:r>
      <w:r>
        <w:rPr>
          <w:spacing w:val="-4"/>
          <w:sz w:val="20"/>
        </w:rPr>
        <w:t xml:space="preserve"> </w:t>
      </w:r>
      <w:r>
        <w:rPr>
          <w:sz w:val="20"/>
        </w:rPr>
        <w:t>Ferien Vorrang, Jugendliche außerhalb der Ferien.</w:t>
      </w:r>
    </w:p>
    <w:p w:rsidR="001238B9" w:rsidRDefault="00E96733">
      <w:pPr>
        <w:pStyle w:val="Listenabsatz"/>
        <w:numPr>
          <w:ilvl w:val="2"/>
          <w:numId w:val="39"/>
        </w:numPr>
        <w:tabs>
          <w:tab w:val="left" w:pos="1431"/>
          <w:tab w:val="left" w:pos="1433"/>
        </w:tabs>
        <w:ind w:left="1433" w:right="1230"/>
        <w:rPr>
          <w:sz w:val="20"/>
        </w:rPr>
      </w:pPr>
      <w:r>
        <w:rPr>
          <w:sz w:val="20"/>
        </w:rPr>
        <w:t>Ein</w:t>
      </w:r>
      <w:r>
        <w:rPr>
          <w:spacing w:val="-4"/>
          <w:sz w:val="20"/>
        </w:rPr>
        <w:t xml:space="preserve"> </w:t>
      </w:r>
      <w:r>
        <w:rPr>
          <w:sz w:val="20"/>
        </w:rPr>
        <w:t>17-jähriger</w:t>
      </w:r>
      <w:r>
        <w:rPr>
          <w:spacing w:val="-3"/>
          <w:sz w:val="20"/>
        </w:rPr>
        <w:t xml:space="preserve"> </w:t>
      </w:r>
      <w:r>
        <w:rPr>
          <w:sz w:val="20"/>
        </w:rPr>
        <w:t>Auszubildender</w:t>
      </w:r>
      <w:r>
        <w:rPr>
          <w:spacing w:val="-5"/>
          <w:sz w:val="20"/>
        </w:rPr>
        <w:t xml:space="preserve"> </w:t>
      </w:r>
      <w:r>
        <w:rPr>
          <w:sz w:val="20"/>
        </w:rPr>
        <w:t>erhält</w:t>
      </w:r>
      <w:r>
        <w:rPr>
          <w:spacing w:val="-4"/>
          <w:sz w:val="20"/>
        </w:rPr>
        <w:t xml:space="preserve"> </w:t>
      </w:r>
      <w:r>
        <w:rPr>
          <w:sz w:val="20"/>
        </w:rPr>
        <w:t>25</w:t>
      </w:r>
      <w:r>
        <w:rPr>
          <w:spacing w:val="-7"/>
          <w:sz w:val="20"/>
        </w:rPr>
        <w:t xml:space="preserve"> </w:t>
      </w:r>
      <w:r>
        <w:rPr>
          <w:sz w:val="20"/>
        </w:rPr>
        <w:t>Urlaubstage,</w:t>
      </w:r>
      <w:r>
        <w:rPr>
          <w:spacing w:val="-4"/>
          <w:sz w:val="20"/>
        </w:rPr>
        <w:t xml:space="preserve"> </w:t>
      </w:r>
      <w:r>
        <w:rPr>
          <w:sz w:val="20"/>
        </w:rPr>
        <w:t>eine</w:t>
      </w:r>
      <w:r>
        <w:rPr>
          <w:spacing w:val="-6"/>
          <w:sz w:val="20"/>
        </w:rPr>
        <w:t xml:space="preserve"> </w:t>
      </w:r>
      <w:r>
        <w:rPr>
          <w:sz w:val="20"/>
        </w:rPr>
        <w:t>16-jährige</w:t>
      </w:r>
      <w:r>
        <w:rPr>
          <w:spacing w:val="-4"/>
          <w:sz w:val="20"/>
        </w:rPr>
        <w:t xml:space="preserve"> </w:t>
      </w:r>
      <w:r>
        <w:rPr>
          <w:sz w:val="20"/>
        </w:rPr>
        <w:t>Auszubildende</w:t>
      </w:r>
      <w:r>
        <w:rPr>
          <w:spacing w:val="-4"/>
          <w:sz w:val="20"/>
        </w:rPr>
        <w:t xml:space="preserve"> </w:t>
      </w:r>
      <w:r>
        <w:rPr>
          <w:sz w:val="20"/>
        </w:rPr>
        <w:t xml:space="preserve">30 </w:t>
      </w:r>
      <w:r>
        <w:rPr>
          <w:spacing w:val="-2"/>
          <w:sz w:val="20"/>
        </w:rPr>
        <w:t>Tage.</w:t>
      </w:r>
    </w:p>
    <w:p w:rsidR="001238B9" w:rsidRDefault="00E96733">
      <w:pPr>
        <w:pStyle w:val="Listenabsatz"/>
        <w:numPr>
          <w:ilvl w:val="2"/>
          <w:numId w:val="39"/>
        </w:numPr>
        <w:tabs>
          <w:tab w:val="left" w:pos="1431"/>
          <w:tab w:val="left" w:pos="1433"/>
        </w:tabs>
        <w:ind w:left="1433" w:right="1429"/>
        <w:rPr>
          <w:sz w:val="20"/>
        </w:rPr>
      </w:pPr>
      <w:r>
        <w:rPr>
          <w:sz w:val="20"/>
        </w:rPr>
        <w:t>Auszubildende sind allgemein für den Berufsschulunterricht und die Prüfungstage freizustellen,</w:t>
      </w:r>
      <w:r>
        <w:rPr>
          <w:spacing w:val="-6"/>
          <w:sz w:val="20"/>
        </w:rPr>
        <w:t xml:space="preserve"> </w:t>
      </w:r>
      <w:r>
        <w:rPr>
          <w:sz w:val="20"/>
        </w:rPr>
        <w:t>jugendliche</w:t>
      </w:r>
      <w:r>
        <w:rPr>
          <w:spacing w:val="-5"/>
          <w:sz w:val="20"/>
        </w:rPr>
        <w:t xml:space="preserve"> </w:t>
      </w:r>
      <w:r>
        <w:rPr>
          <w:sz w:val="20"/>
        </w:rPr>
        <w:t>Auszubildende</w:t>
      </w:r>
      <w:r>
        <w:rPr>
          <w:spacing w:val="-4"/>
          <w:sz w:val="20"/>
        </w:rPr>
        <w:t xml:space="preserve"> </w:t>
      </w:r>
      <w:r>
        <w:rPr>
          <w:sz w:val="20"/>
        </w:rPr>
        <w:t>auch</w:t>
      </w:r>
      <w:r>
        <w:rPr>
          <w:spacing w:val="-3"/>
          <w:sz w:val="20"/>
        </w:rPr>
        <w:t xml:space="preserve"> </w:t>
      </w:r>
      <w:r>
        <w:rPr>
          <w:sz w:val="20"/>
        </w:rPr>
        <w:t>einen</w:t>
      </w:r>
      <w:r>
        <w:rPr>
          <w:spacing w:val="-6"/>
          <w:sz w:val="20"/>
        </w:rPr>
        <w:t xml:space="preserve"> </w:t>
      </w:r>
      <w:r>
        <w:rPr>
          <w:sz w:val="20"/>
        </w:rPr>
        <w:t>Tag</w:t>
      </w:r>
      <w:r>
        <w:rPr>
          <w:spacing w:val="-1"/>
          <w:sz w:val="20"/>
        </w:rPr>
        <w:t xml:space="preserve"> </w:t>
      </w:r>
      <w:r>
        <w:rPr>
          <w:sz w:val="20"/>
        </w:rPr>
        <w:t>vor</w:t>
      </w:r>
      <w:r>
        <w:rPr>
          <w:spacing w:val="-5"/>
          <w:sz w:val="20"/>
        </w:rPr>
        <w:t xml:space="preserve"> </w:t>
      </w:r>
      <w:r>
        <w:rPr>
          <w:sz w:val="20"/>
        </w:rPr>
        <w:t>der</w:t>
      </w:r>
      <w:r>
        <w:rPr>
          <w:spacing w:val="-2"/>
          <w:sz w:val="20"/>
        </w:rPr>
        <w:t xml:space="preserve"> </w:t>
      </w:r>
      <w:r>
        <w:rPr>
          <w:sz w:val="20"/>
        </w:rPr>
        <w:t>Prüfung</w:t>
      </w:r>
      <w:r>
        <w:rPr>
          <w:spacing w:val="-5"/>
          <w:sz w:val="20"/>
        </w:rPr>
        <w:t xml:space="preserve"> </w:t>
      </w:r>
      <w:r>
        <w:rPr>
          <w:sz w:val="20"/>
        </w:rPr>
        <w:t>(i.d.R.</w:t>
      </w:r>
      <w:r>
        <w:rPr>
          <w:spacing w:val="-5"/>
          <w:sz w:val="20"/>
        </w:rPr>
        <w:t xml:space="preserve"> </w:t>
      </w:r>
      <w:r>
        <w:rPr>
          <w:sz w:val="20"/>
        </w:rPr>
        <w:t>erster Teil der gestreckten Prüfung).</w:t>
      </w:r>
    </w:p>
    <w:p w:rsidR="001238B9" w:rsidRDefault="001238B9">
      <w:pPr>
        <w:rPr>
          <w:sz w:val="20"/>
        </w:rPr>
        <w:sectPr w:rsidR="001238B9">
          <w:pgSz w:w="11910" w:h="16840"/>
          <w:pgMar w:top="1260" w:right="200" w:bottom="1040" w:left="1260" w:header="715" w:footer="855" w:gutter="0"/>
          <w:cols w:space="720"/>
        </w:sectPr>
      </w:pPr>
    </w:p>
    <w:p w:rsidR="001238B9" w:rsidRDefault="00E96733">
      <w:pPr>
        <w:pStyle w:val="Listenabsatz"/>
        <w:numPr>
          <w:ilvl w:val="1"/>
          <w:numId w:val="39"/>
        </w:numPr>
        <w:tabs>
          <w:tab w:val="left" w:pos="1572"/>
        </w:tabs>
        <w:spacing w:before="144"/>
        <w:rPr>
          <w:sz w:val="20"/>
        </w:rPr>
      </w:pPr>
      <w:r>
        <w:rPr>
          <w:sz w:val="20"/>
        </w:rPr>
        <w:t>Was</w:t>
      </w:r>
      <w:r>
        <w:rPr>
          <w:spacing w:val="-4"/>
          <w:sz w:val="20"/>
        </w:rPr>
        <w:t xml:space="preserve"> </w:t>
      </w:r>
      <w:r>
        <w:rPr>
          <w:sz w:val="20"/>
        </w:rPr>
        <w:t>ist</w:t>
      </w:r>
      <w:r>
        <w:rPr>
          <w:spacing w:val="-5"/>
          <w:sz w:val="20"/>
        </w:rPr>
        <w:t xml:space="preserve"> </w:t>
      </w:r>
      <w:r>
        <w:rPr>
          <w:sz w:val="20"/>
        </w:rPr>
        <w:t>richtig,</w:t>
      </w:r>
      <w:r>
        <w:rPr>
          <w:spacing w:val="-3"/>
          <w:sz w:val="20"/>
        </w:rPr>
        <w:t xml:space="preserve"> </w:t>
      </w:r>
      <w:r>
        <w:rPr>
          <w:sz w:val="20"/>
        </w:rPr>
        <w:t>was</w:t>
      </w:r>
      <w:r>
        <w:rPr>
          <w:spacing w:val="-2"/>
          <w:sz w:val="20"/>
        </w:rPr>
        <w:t xml:space="preserve"> </w:t>
      </w:r>
      <w:r>
        <w:rPr>
          <w:sz w:val="20"/>
        </w:rPr>
        <w:t>ist</w:t>
      </w:r>
      <w:r>
        <w:rPr>
          <w:spacing w:val="-5"/>
          <w:sz w:val="20"/>
        </w:rPr>
        <w:t xml:space="preserve"> </w:t>
      </w:r>
      <w:r>
        <w:rPr>
          <w:sz w:val="20"/>
        </w:rPr>
        <w:t>falsch</w:t>
      </w:r>
      <w:r>
        <w:rPr>
          <w:spacing w:val="-5"/>
          <w:sz w:val="20"/>
        </w:rPr>
        <w:t xml:space="preserve"> </w:t>
      </w:r>
      <w:r>
        <w:rPr>
          <w:sz w:val="20"/>
        </w:rPr>
        <w:t>bei</w:t>
      </w:r>
      <w:r>
        <w:rPr>
          <w:spacing w:val="-6"/>
          <w:sz w:val="20"/>
        </w:rPr>
        <w:t xml:space="preserve"> </w:t>
      </w:r>
      <w:r>
        <w:rPr>
          <w:spacing w:val="-2"/>
          <w:sz w:val="20"/>
        </w:rPr>
        <w:t>Auszubildenden?</w:t>
      </w:r>
    </w:p>
    <w:p w:rsidR="001238B9" w:rsidRDefault="00E96733">
      <w:pPr>
        <w:pStyle w:val="Listenabsatz"/>
        <w:numPr>
          <w:ilvl w:val="2"/>
          <w:numId w:val="39"/>
        </w:numPr>
        <w:tabs>
          <w:tab w:val="left" w:pos="1431"/>
        </w:tabs>
        <w:spacing w:before="121"/>
        <w:ind w:left="1431" w:hanging="358"/>
        <w:rPr>
          <w:sz w:val="20"/>
        </w:rPr>
      </w:pPr>
      <w:r>
        <w:rPr>
          <w:sz w:val="20"/>
        </w:rPr>
        <w:t>Der</w:t>
      </w:r>
      <w:r>
        <w:rPr>
          <w:spacing w:val="-8"/>
          <w:sz w:val="20"/>
        </w:rPr>
        <w:t xml:space="preserve"> </w:t>
      </w:r>
      <w:r>
        <w:rPr>
          <w:sz w:val="20"/>
        </w:rPr>
        <w:t>Ausbilder</w:t>
      </w:r>
      <w:r>
        <w:rPr>
          <w:spacing w:val="-7"/>
          <w:sz w:val="20"/>
        </w:rPr>
        <w:t xml:space="preserve"> </w:t>
      </w:r>
      <w:r>
        <w:rPr>
          <w:sz w:val="20"/>
        </w:rPr>
        <w:t>kann</w:t>
      </w:r>
      <w:r>
        <w:rPr>
          <w:spacing w:val="-8"/>
          <w:sz w:val="20"/>
        </w:rPr>
        <w:t xml:space="preserve"> </w:t>
      </w:r>
      <w:r>
        <w:rPr>
          <w:sz w:val="20"/>
        </w:rPr>
        <w:t>die</w:t>
      </w:r>
      <w:r>
        <w:rPr>
          <w:spacing w:val="-6"/>
          <w:sz w:val="20"/>
        </w:rPr>
        <w:t xml:space="preserve"> </w:t>
      </w:r>
      <w:r>
        <w:rPr>
          <w:sz w:val="20"/>
        </w:rPr>
        <w:t>Ausbildungsvergütung</w:t>
      </w:r>
      <w:r>
        <w:rPr>
          <w:spacing w:val="-7"/>
          <w:sz w:val="20"/>
        </w:rPr>
        <w:t xml:space="preserve"> </w:t>
      </w:r>
      <w:r>
        <w:rPr>
          <w:sz w:val="20"/>
        </w:rPr>
        <w:t>immer</w:t>
      </w:r>
      <w:r>
        <w:rPr>
          <w:spacing w:val="-8"/>
          <w:sz w:val="20"/>
        </w:rPr>
        <w:t xml:space="preserve"> </w:t>
      </w:r>
      <w:r>
        <w:rPr>
          <w:sz w:val="20"/>
        </w:rPr>
        <w:t>beliebig</w:t>
      </w:r>
      <w:r>
        <w:rPr>
          <w:spacing w:val="-8"/>
          <w:sz w:val="20"/>
        </w:rPr>
        <w:t xml:space="preserve"> </w:t>
      </w:r>
      <w:r>
        <w:rPr>
          <w:spacing w:val="-2"/>
          <w:sz w:val="20"/>
        </w:rPr>
        <w:t>festlegen.</w:t>
      </w:r>
    </w:p>
    <w:p w:rsidR="001238B9" w:rsidRDefault="00E96733">
      <w:pPr>
        <w:pStyle w:val="Listenabsatz"/>
        <w:numPr>
          <w:ilvl w:val="2"/>
          <w:numId w:val="39"/>
        </w:numPr>
        <w:tabs>
          <w:tab w:val="left" w:pos="1431"/>
        </w:tabs>
        <w:ind w:left="1431" w:hanging="358"/>
        <w:rPr>
          <w:sz w:val="20"/>
        </w:rPr>
      </w:pPr>
      <w:r>
        <w:rPr>
          <w:sz w:val="20"/>
        </w:rPr>
        <w:t>Die</w:t>
      </w:r>
      <w:r>
        <w:rPr>
          <w:spacing w:val="-7"/>
          <w:sz w:val="20"/>
        </w:rPr>
        <w:t xml:space="preserve"> </w:t>
      </w:r>
      <w:r>
        <w:rPr>
          <w:sz w:val="20"/>
        </w:rPr>
        <w:t>Ausbildungsvergütung</w:t>
      </w:r>
      <w:r>
        <w:rPr>
          <w:spacing w:val="-8"/>
          <w:sz w:val="20"/>
        </w:rPr>
        <w:t xml:space="preserve"> </w:t>
      </w:r>
      <w:r>
        <w:rPr>
          <w:sz w:val="20"/>
        </w:rPr>
        <w:t>wird</w:t>
      </w:r>
      <w:r>
        <w:rPr>
          <w:spacing w:val="-9"/>
          <w:sz w:val="20"/>
        </w:rPr>
        <w:t xml:space="preserve"> </w:t>
      </w:r>
      <w:r>
        <w:rPr>
          <w:sz w:val="20"/>
        </w:rPr>
        <w:t>brutto</w:t>
      </w:r>
      <w:r>
        <w:rPr>
          <w:spacing w:val="-7"/>
          <w:sz w:val="20"/>
        </w:rPr>
        <w:t xml:space="preserve"> </w:t>
      </w:r>
      <w:r>
        <w:rPr>
          <w:sz w:val="20"/>
        </w:rPr>
        <w:t>vom</w:t>
      </w:r>
      <w:r>
        <w:rPr>
          <w:spacing w:val="-6"/>
          <w:sz w:val="20"/>
        </w:rPr>
        <w:t xml:space="preserve"> </w:t>
      </w:r>
      <w:r>
        <w:rPr>
          <w:sz w:val="20"/>
        </w:rPr>
        <w:t>Ausbildenden</w:t>
      </w:r>
      <w:r>
        <w:rPr>
          <w:spacing w:val="-9"/>
          <w:sz w:val="20"/>
        </w:rPr>
        <w:t xml:space="preserve"> </w:t>
      </w:r>
      <w:r>
        <w:rPr>
          <w:spacing w:val="-2"/>
          <w:sz w:val="20"/>
        </w:rPr>
        <w:t>ausgezahlt.</w:t>
      </w:r>
    </w:p>
    <w:p w:rsidR="001238B9" w:rsidRDefault="00E96733">
      <w:pPr>
        <w:pStyle w:val="Listenabsatz"/>
        <w:numPr>
          <w:ilvl w:val="2"/>
          <w:numId w:val="39"/>
        </w:numPr>
        <w:tabs>
          <w:tab w:val="left" w:pos="1432"/>
        </w:tabs>
        <w:ind w:left="1432" w:hanging="359"/>
        <w:rPr>
          <w:sz w:val="20"/>
        </w:rPr>
      </w:pPr>
      <w:r>
        <w:rPr>
          <w:sz w:val="20"/>
        </w:rPr>
        <w:t>Wenn</w:t>
      </w:r>
      <w:r>
        <w:rPr>
          <w:spacing w:val="-9"/>
          <w:sz w:val="20"/>
        </w:rPr>
        <w:t xml:space="preserve"> </w:t>
      </w:r>
      <w:r>
        <w:rPr>
          <w:sz w:val="20"/>
        </w:rPr>
        <w:t>Freibeträge</w:t>
      </w:r>
      <w:r>
        <w:rPr>
          <w:spacing w:val="-8"/>
          <w:sz w:val="20"/>
        </w:rPr>
        <w:t xml:space="preserve"> </w:t>
      </w:r>
      <w:r>
        <w:rPr>
          <w:sz w:val="20"/>
        </w:rPr>
        <w:t>überschritten</w:t>
      </w:r>
      <w:r>
        <w:rPr>
          <w:spacing w:val="-6"/>
          <w:sz w:val="20"/>
        </w:rPr>
        <w:t xml:space="preserve"> </w:t>
      </w:r>
      <w:r>
        <w:rPr>
          <w:sz w:val="20"/>
        </w:rPr>
        <w:t>werden,</w:t>
      </w:r>
      <w:r>
        <w:rPr>
          <w:spacing w:val="-6"/>
          <w:sz w:val="20"/>
        </w:rPr>
        <w:t xml:space="preserve"> </w:t>
      </w:r>
      <w:r>
        <w:rPr>
          <w:sz w:val="20"/>
        </w:rPr>
        <w:t>ist</w:t>
      </w:r>
      <w:r>
        <w:rPr>
          <w:spacing w:val="-8"/>
          <w:sz w:val="20"/>
        </w:rPr>
        <w:t xml:space="preserve"> </w:t>
      </w:r>
      <w:r>
        <w:rPr>
          <w:sz w:val="20"/>
        </w:rPr>
        <w:t>Lohnsteuer</w:t>
      </w:r>
      <w:r>
        <w:rPr>
          <w:spacing w:val="-8"/>
          <w:sz w:val="20"/>
        </w:rPr>
        <w:t xml:space="preserve"> </w:t>
      </w:r>
      <w:r>
        <w:rPr>
          <w:spacing w:val="-2"/>
          <w:sz w:val="20"/>
        </w:rPr>
        <w:t>fällig.</w:t>
      </w:r>
    </w:p>
    <w:p w:rsidR="001238B9" w:rsidRDefault="00E96733">
      <w:pPr>
        <w:pStyle w:val="Listenabsatz"/>
        <w:numPr>
          <w:ilvl w:val="2"/>
          <w:numId w:val="39"/>
        </w:numPr>
        <w:tabs>
          <w:tab w:val="left" w:pos="1431"/>
        </w:tabs>
        <w:spacing w:before="1" w:line="229" w:lineRule="exact"/>
        <w:ind w:left="1431" w:hanging="358"/>
        <w:rPr>
          <w:sz w:val="20"/>
        </w:rPr>
      </w:pPr>
      <w:r>
        <w:rPr>
          <w:sz w:val="20"/>
        </w:rPr>
        <w:t>Der</w:t>
      </w:r>
      <w:r>
        <w:rPr>
          <w:spacing w:val="-5"/>
          <w:sz w:val="20"/>
        </w:rPr>
        <w:t xml:space="preserve"> </w:t>
      </w:r>
      <w:r>
        <w:rPr>
          <w:sz w:val="20"/>
        </w:rPr>
        <w:t>Arbeitgeber</w:t>
      </w:r>
      <w:r>
        <w:rPr>
          <w:spacing w:val="-6"/>
          <w:sz w:val="20"/>
        </w:rPr>
        <w:t xml:space="preserve"> </w:t>
      </w:r>
      <w:r>
        <w:rPr>
          <w:sz w:val="20"/>
        </w:rPr>
        <w:t>behält</w:t>
      </w:r>
      <w:r>
        <w:rPr>
          <w:spacing w:val="-5"/>
          <w:sz w:val="20"/>
        </w:rPr>
        <w:t xml:space="preserve"> </w:t>
      </w:r>
      <w:r>
        <w:rPr>
          <w:sz w:val="20"/>
        </w:rPr>
        <w:t>die</w:t>
      </w:r>
      <w:r>
        <w:rPr>
          <w:spacing w:val="-4"/>
          <w:sz w:val="20"/>
        </w:rPr>
        <w:t xml:space="preserve"> </w:t>
      </w:r>
      <w:r>
        <w:rPr>
          <w:sz w:val="20"/>
        </w:rPr>
        <w:t>Abzüge</w:t>
      </w:r>
      <w:r>
        <w:rPr>
          <w:spacing w:val="-6"/>
          <w:sz w:val="20"/>
        </w:rPr>
        <w:t xml:space="preserve"> </w:t>
      </w:r>
      <w:r>
        <w:rPr>
          <w:sz w:val="20"/>
        </w:rPr>
        <w:t>ein</w:t>
      </w:r>
      <w:r>
        <w:rPr>
          <w:spacing w:val="-4"/>
          <w:sz w:val="20"/>
        </w:rPr>
        <w:t xml:space="preserve"> </w:t>
      </w:r>
      <w:r>
        <w:rPr>
          <w:sz w:val="20"/>
        </w:rPr>
        <w:t>und</w:t>
      </w:r>
      <w:r>
        <w:rPr>
          <w:spacing w:val="-5"/>
          <w:sz w:val="20"/>
        </w:rPr>
        <w:t xml:space="preserve"> </w:t>
      </w:r>
      <w:r>
        <w:rPr>
          <w:sz w:val="20"/>
        </w:rPr>
        <w:t>muss</w:t>
      </w:r>
      <w:r>
        <w:rPr>
          <w:spacing w:val="-5"/>
          <w:sz w:val="20"/>
        </w:rPr>
        <w:t xml:space="preserve"> </w:t>
      </w:r>
      <w:r>
        <w:rPr>
          <w:sz w:val="20"/>
        </w:rPr>
        <w:t>diese</w:t>
      </w:r>
      <w:r>
        <w:rPr>
          <w:spacing w:val="-6"/>
          <w:sz w:val="20"/>
        </w:rPr>
        <w:t xml:space="preserve"> </w:t>
      </w:r>
      <w:r>
        <w:rPr>
          <w:spacing w:val="-2"/>
          <w:sz w:val="20"/>
        </w:rPr>
        <w:t>überweisen.</w:t>
      </w:r>
    </w:p>
    <w:p w:rsidR="001238B9" w:rsidRDefault="00E96733">
      <w:pPr>
        <w:pStyle w:val="Listenabsatz"/>
        <w:numPr>
          <w:ilvl w:val="2"/>
          <w:numId w:val="39"/>
        </w:numPr>
        <w:tabs>
          <w:tab w:val="left" w:pos="1431"/>
          <w:tab w:val="left" w:pos="1433"/>
        </w:tabs>
        <w:ind w:left="1433" w:right="1879"/>
        <w:rPr>
          <w:sz w:val="20"/>
        </w:rPr>
      </w:pPr>
      <w:r>
        <w:rPr>
          <w:sz w:val="20"/>
        </w:rPr>
        <w:t>Abzüge</w:t>
      </w:r>
      <w:r>
        <w:rPr>
          <w:spacing w:val="-6"/>
          <w:sz w:val="20"/>
        </w:rPr>
        <w:t xml:space="preserve"> </w:t>
      </w:r>
      <w:r>
        <w:rPr>
          <w:sz w:val="20"/>
        </w:rPr>
        <w:t>für</w:t>
      </w:r>
      <w:r>
        <w:rPr>
          <w:spacing w:val="-6"/>
          <w:sz w:val="20"/>
        </w:rPr>
        <w:t xml:space="preserve"> </w:t>
      </w:r>
      <w:r>
        <w:rPr>
          <w:sz w:val="20"/>
        </w:rPr>
        <w:t>Kranken-</w:t>
      </w:r>
      <w:r>
        <w:rPr>
          <w:spacing w:val="-5"/>
          <w:sz w:val="20"/>
        </w:rPr>
        <w:t xml:space="preserve"> </w:t>
      </w:r>
      <w:r>
        <w:rPr>
          <w:sz w:val="20"/>
        </w:rPr>
        <w:t>und</w:t>
      </w:r>
      <w:r>
        <w:rPr>
          <w:spacing w:val="-6"/>
          <w:sz w:val="20"/>
        </w:rPr>
        <w:t xml:space="preserve"> </w:t>
      </w:r>
      <w:r>
        <w:rPr>
          <w:sz w:val="20"/>
        </w:rPr>
        <w:t>Pflegeversicherung</w:t>
      </w:r>
      <w:r>
        <w:rPr>
          <w:spacing w:val="-5"/>
          <w:sz w:val="20"/>
        </w:rPr>
        <w:t xml:space="preserve"> </w:t>
      </w:r>
      <w:r>
        <w:rPr>
          <w:sz w:val="20"/>
        </w:rPr>
        <w:t>werden</w:t>
      </w:r>
      <w:r>
        <w:rPr>
          <w:spacing w:val="-5"/>
          <w:sz w:val="20"/>
        </w:rPr>
        <w:t xml:space="preserve"> </w:t>
      </w:r>
      <w:r>
        <w:rPr>
          <w:sz w:val="20"/>
        </w:rPr>
        <w:t>vom</w:t>
      </w:r>
      <w:r>
        <w:rPr>
          <w:spacing w:val="-3"/>
          <w:sz w:val="20"/>
        </w:rPr>
        <w:t xml:space="preserve"> </w:t>
      </w:r>
      <w:r>
        <w:rPr>
          <w:sz w:val="20"/>
        </w:rPr>
        <w:t>Auszubildenden</w:t>
      </w:r>
      <w:r>
        <w:rPr>
          <w:spacing w:val="-5"/>
          <w:sz w:val="20"/>
        </w:rPr>
        <w:t xml:space="preserve"> </w:t>
      </w:r>
      <w:r>
        <w:rPr>
          <w:sz w:val="20"/>
        </w:rPr>
        <w:t xml:space="preserve">allein </w:t>
      </w:r>
      <w:r>
        <w:rPr>
          <w:spacing w:val="-2"/>
          <w:sz w:val="20"/>
        </w:rPr>
        <w:t>getragen.</w:t>
      </w:r>
    </w:p>
    <w:p w:rsidR="001238B9" w:rsidRDefault="00E96733">
      <w:pPr>
        <w:pStyle w:val="Listenabsatz"/>
        <w:numPr>
          <w:ilvl w:val="2"/>
          <w:numId w:val="39"/>
        </w:numPr>
        <w:tabs>
          <w:tab w:val="left" w:pos="1433"/>
        </w:tabs>
        <w:ind w:left="1433" w:right="2819"/>
        <w:rPr>
          <w:sz w:val="20"/>
        </w:rPr>
      </w:pPr>
      <w:r>
        <w:rPr>
          <w:sz w:val="20"/>
        </w:rPr>
        <w:t>Der</w:t>
      </w:r>
      <w:r>
        <w:rPr>
          <w:spacing w:val="-4"/>
          <w:sz w:val="20"/>
        </w:rPr>
        <w:t xml:space="preserve"> </w:t>
      </w:r>
      <w:r>
        <w:rPr>
          <w:sz w:val="20"/>
        </w:rPr>
        <w:t>Ausbildungsbetrieb</w:t>
      </w:r>
      <w:r>
        <w:rPr>
          <w:spacing w:val="-6"/>
          <w:sz w:val="20"/>
        </w:rPr>
        <w:t xml:space="preserve"> </w:t>
      </w:r>
      <w:r>
        <w:rPr>
          <w:sz w:val="20"/>
        </w:rPr>
        <w:t>muss</w:t>
      </w:r>
      <w:r>
        <w:rPr>
          <w:spacing w:val="-1"/>
          <w:sz w:val="20"/>
        </w:rPr>
        <w:t xml:space="preserve"> </w:t>
      </w:r>
      <w:r>
        <w:rPr>
          <w:sz w:val="20"/>
        </w:rPr>
        <w:t>sich</w:t>
      </w:r>
      <w:r>
        <w:rPr>
          <w:spacing w:val="-5"/>
          <w:sz w:val="20"/>
        </w:rPr>
        <w:t xml:space="preserve"> </w:t>
      </w:r>
      <w:r>
        <w:rPr>
          <w:sz w:val="20"/>
        </w:rPr>
        <w:t>an</w:t>
      </w:r>
      <w:r>
        <w:rPr>
          <w:spacing w:val="-5"/>
          <w:sz w:val="20"/>
        </w:rPr>
        <w:t xml:space="preserve"> </w:t>
      </w:r>
      <w:r>
        <w:rPr>
          <w:sz w:val="20"/>
        </w:rPr>
        <w:t>den</w:t>
      </w:r>
      <w:r>
        <w:rPr>
          <w:spacing w:val="-5"/>
          <w:sz w:val="20"/>
        </w:rPr>
        <w:t xml:space="preserve"> </w:t>
      </w:r>
      <w:r>
        <w:rPr>
          <w:sz w:val="20"/>
        </w:rPr>
        <w:t>Beiträgen</w:t>
      </w:r>
      <w:r>
        <w:rPr>
          <w:spacing w:val="-3"/>
          <w:sz w:val="20"/>
        </w:rPr>
        <w:t xml:space="preserve"> </w:t>
      </w:r>
      <w:r>
        <w:rPr>
          <w:sz w:val="20"/>
        </w:rPr>
        <w:t>zur</w:t>
      </w:r>
      <w:r>
        <w:rPr>
          <w:spacing w:val="-5"/>
          <w:sz w:val="20"/>
        </w:rPr>
        <w:t xml:space="preserve"> </w:t>
      </w:r>
      <w:r>
        <w:rPr>
          <w:sz w:val="20"/>
        </w:rPr>
        <w:t>Kranken-</w:t>
      </w:r>
      <w:r>
        <w:rPr>
          <w:spacing w:val="-4"/>
          <w:sz w:val="20"/>
        </w:rPr>
        <w:t xml:space="preserve"> </w:t>
      </w:r>
      <w:r>
        <w:rPr>
          <w:sz w:val="20"/>
        </w:rPr>
        <w:t>und Pflegeversicherung beteiligen.</w:t>
      </w:r>
    </w:p>
    <w:p w:rsidR="001238B9" w:rsidRDefault="00E96733">
      <w:pPr>
        <w:pStyle w:val="Listenabsatz"/>
        <w:numPr>
          <w:ilvl w:val="2"/>
          <w:numId w:val="39"/>
        </w:numPr>
        <w:tabs>
          <w:tab w:val="left" w:pos="1431"/>
        </w:tabs>
        <w:spacing w:line="229" w:lineRule="exact"/>
        <w:ind w:left="1431" w:hanging="358"/>
        <w:rPr>
          <w:sz w:val="20"/>
        </w:rPr>
      </w:pPr>
      <w:r>
        <w:rPr>
          <w:sz w:val="20"/>
        </w:rPr>
        <w:t>Die</w:t>
      </w:r>
      <w:r>
        <w:rPr>
          <w:spacing w:val="-6"/>
          <w:sz w:val="20"/>
        </w:rPr>
        <w:t xml:space="preserve"> </w:t>
      </w:r>
      <w:r>
        <w:rPr>
          <w:sz w:val="20"/>
        </w:rPr>
        <w:t>Krankenversicherung</w:t>
      </w:r>
      <w:r>
        <w:rPr>
          <w:spacing w:val="-5"/>
          <w:sz w:val="20"/>
        </w:rPr>
        <w:t xml:space="preserve"> </w:t>
      </w:r>
      <w:r>
        <w:rPr>
          <w:sz w:val="20"/>
        </w:rPr>
        <w:t>zahlt</w:t>
      </w:r>
      <w:r>
        <w:rPr>
          <w:spacing w:val="-6"/>
          <w:sz w:val="20"/>
        </w:rPr>
        <w:t xml:space="preserve"> </w:t>
      </w:r>
      <w:r>
        <w:rPr>
          <w:sz w:val="20"/>
        </w:rPr>
        <w:t>die</w:t>
      </w:r>
      <w:r>
        <w:rPr>
          <w:spacing w:val="-7"/>
          <w:sz w:val="20"/>
        </w:rPr>
        <w:t xml:space="preserve"> </w:t>
      </w:r>
      <w:r>
        <w:rPr>
          <w:sz w:val="20"/>
        </w:rPr>
        <w:t>Leistungen,</w:t>
      </w:r>
      <w:r>
        <w:rPr>
          <w:spacing w:val="-5"/>
          <w:sz w:val="20"/>
        </w:rPr>
        <w:t xml:space="preserve"> </w:t>
      </w:r>
      <w:r>
        <w:rPr>
          <w:sz w:val="20"/>
        </w:rPr>
        <w:t>wenn</w:t>
      </w:r>
      <w:r>
        <w:rPr>
          <w:spacing w:val="-7"/>
          <w:sz w:val="20"/>
        </w:rPr>
        <w:t xml:space="preserve"> </w:t>
      </w:r>
      <w:r>
        <w:rPr>
          <w:sz w:val="20"/>
        </w:rPr>
        <w:t>man</w:t>
      </w:r>
      <w:r>
        <w:rPr>
          <w:spacing w:val="-8"/>
          <w:sz w:val="20"/>
        </w:rPr>
        <w:t xml:space="preserve"> </w:t>
      </w:r>
      <w:r>
        <w:rPr>
          <w:sz w:val="20"/>
        </w:rPr>
        <w:t>zum</w:t>
      </w:r>
      <w:r>
        <w:rPr>
          <w:spacing w:val="-3"/>
          <w:sz w:val="20"/>
        </w:rPr>
        <w:t xml:space="preserve"> </w:t>
      </w:r>
      <w:r>
        <w:rPr>
          <w:sz w:val="20"/>
        </w:rPr>
        <w:t>Arzt</w:t>
      </w:r>
      <w:r>
        <w:rPr>
          <w:spacing w:val="-8"/>
          <w:sz w:val="20"/>
        </w:rPr>
        <w:t xml:space="preserve"> </w:t>
      </w:r>
      <w:r>
        <w:rPr>
          <w:spacing w:val="-2"/>
          <w:sz w:val="20"/>
        </w:rPr>
        <w:t>muss.</w:t>
      </w:r>
    </w:p>
    <w:p w:rsidR="001238B9" w:rsidRDefault="00E96733">
      <w:pPr>
        <w:pStyle w:val="Listenabsatz"/>
        <w:numPr>
          <w:ilvl w:val="2"/>
          <w:numId w:val="39"/>
        </w:numPr>
        <w:tabs>
          <w:tab w:val="left" w:pos="1431"/>
        </w:tabs>
        <w:spacing w:line="229" w:lineRule="exact"/>
        <w:ind w:left="1431" w:hanging="358"/>
        <w:rPr>
          <w:sz w:val="20"/>
        </w:rPr>
      </w:pPr>
      <w:r>
        <w:rPr>
          <w:sz w:val="20"/>
        </w:rPr>
        <w:t>Man</w:t>
      </w:r>
      <w:r>
        <w:rPr>
          <w:spacing w:val="-5"/>
          <w:sz w:val="20"/>
        </w:rPr>
        <w:t xml:space="preserve"> </w:t>
      </w:r>
      <w:r>
        <w:rPr>
          <w:sz w:val="20"/>
        </w:rPr>
        <w:t>zahlt</w:t>
      </w:r>
      <w:r>
        <w:rPr>
          <w:spacing w:val="-5"/>
          <w:sz w:val="20"/>
        </w:rPr>
        <w:t xml:space="preserve"> </w:t>
      </w:r>
      <w:r>
        <w:rPr>
          <w:sz w:val="20"/>
        </w:rPr>
        <w:t>anteilmäßig</w:t>
      </w:r>
      <w:r>
        <w:rPr>
          <w:spacing w:val="-7"/>
          <w:sz w:val="20"/>
        </w:rPr>
        <w:t xml:space="preserve"> </w:t>
      </w:r>
      <w:r>
        <w:rPr>
          <w:sz w:val="20"/>
        </w:rPr>
        <w:t>auch</w:t>
      </w:r>
      <w:r>
        <w:rPr>
          <w:spacing w:val="-5"/>
          <w:sz w:val="20"/>
        </w:rPr>
        <w:t xml:space="preserve"> </w:t>
      </w:r>
      <w:r>
        <w:rPr>
          <w:sz w:val="20"/>
        </w:rPr>
        <w:t>für</w:t>
      </w:r>
      <w:r>
        <w:rPr>
          <w:spacing w:val="-6"/>
          <w:sz w:val="20"/>
        </w:rPr>
        <w:t xml:space="preserve"> </w:t>
      </w:r>
      <w:r>
        <w:rPr>
          <w:sz w:val="20"/>
        </w:rPr>
        <w:t>die</w:t>
      </w:r>
      <w:r>
        <w:rPr>
          <w:spacing w:val="-7"/>
          <w:sz w:val="20"/>
        </w:rPr>
        <w:t xml:space="preserve"> </w:t>
      </w:r>
      <w:r>
        <w:rPr>
          <w:sz w:val="20"/>
        </w:rPr>
        <w:t>betriebliche</w:t>
      </w:r>
      <w:r>
        <w:rPr>
          <w:spacing w:val="-8"/>
          <w:sz w:val="20"/>
        </w:rPr>
        <w:t xml:space="preserve"> </w:t>
      </w:r>
      <w:r>
        <w:rPr>
          <w:spacing w:val="-2"/>
          <w:sz w:val="20"/>
        </w:rPr>
        <w:t>Unfallversicherung.</w:t>
      </w:r>
    </w:p>
    <w:p w:rsidR="001238B9" w:rsidRDefault="00E96733">
      <w:pPr>
        <w:pStyle w:val="Listenabsatz"/>
        <w:numPr>
          <w:ilvl w:val="2"/>
          <w:numId w:val="39"/>
        </w:numPr>
        <w:tabs>
          <w:tab w:val="left" w:pos="1433"/>
        </w:tabs>
        <w:spacing w:before="1"/>
        <w:ind w:left="1433"/>
        <w:rPr>
          <w:sz w:val="20"/>
        </w:rPr>
      </w:pPr>
      <w:r>
        <w:rPr>
          <w:sz w:val="20"/>
        </w:rPr>
        <w:t>Die</w:t>
      </w:r>
      <w:r>
        <w:rPr>
          <w:spacing w:val="-6"/>
          <w:sz w:val="20"/>
        </w:rPr>
        <w:t xml:space="preserve"> </w:t>
      </w:r>
      <w:r>
        <w:rPr>
          <w:sz w:val="20"/>
        </w:rPr>
        <w:t>Zahlungen</w:t>
      </w:r>
      <w:r>
        <w:rPr>
          <w:spacing w:val="-5"/>
          <w:sz w:val="20"/>
        </w:rPr>
        <w:t xml:space="preserve"> </w:t>
      </w:r>
      <w:r>
        <w:rPr>
          <w:sz w:val="20"/>
        </w:rPr>
        <w:t>an</w:t>
      </w:r>
      <w:r>
        <w:rPr>
          <w:spacing w:val="-7"/>
          <w:sz w:val="20"/>
        </w:rPr>
        <w:t xml:space="preserve"> </w:t>
      </w:r>
      <w:r>
        <w:rPr>
          <w:sz w:val="20"/>
        </w:rPr>
        <w:t>die</w:t>
      </w:r>
      <w:r>
        <w:rPr>
          <w:spacing w:val="-4"/>
          <w:sz w:val="20"/>
        </w:rPr>
        <w:t xml:space="preserve"> </w:t>
      </w:r>
      <w:r>
        <w:rPr>
          <w:sz w:val="20"/>
        </w:rPr>
        <w:t>Rentenversicherung</w:t>
      </w:r>
      <w:r>
        <w:rPr>
          <w:spacing w:val="-5"/>
          <w:sz w:val="20"/>
        </w:rPr>
        <w:t xml:space="preserve"> </w:t>
      </w:r>
      <w:r>
        <w:rPr>
          <w:sz w:val="20"/>
        </w:rPr>
        <w:t>sollen</w:t>
      </w:r>
      <w:r>
        <w:rPr>
          <w:spacing w:val="-6"/>
          <w:sz w:val="20"/>
        </w:rPr>
        <w:t xml:space="preserve"> </w:t>
      </w:r>
      <w:r>
        <w:rPr>
          <w:sz w:val="20"/>
        </w:rPr>
        <w:t>später</w:t>
      </w:r>
      <w:r>
        <w:rPr>
          <w:spacing w:val="-6"/>
          <w:sz w:val="20"/>
        </w:rPr>
        <w:t xml:space="preserve"> </w:t>
      </w:r>
      <w:r>
        <w:rPr>
          <w:sz w:val="20"/>
        </w:rPr>
        <w:t>einmal</w:t>
      </w:r>
      <w:r>
        <w:rPr>
          <w:spacing w:val="-6"/>
          <w:sz w:val="20"/>
        </w:rPr>
        <w:t xml:space="preserve"> </w:t>
      </w:r>
      <w:r>
        <w:rPr>
          <w:sz w:val="20"/>
        </w:rPr>
        <w:t>der</w:t>
      </w:r>
      <w:r>
        <w:rPr>
          <w:spacing w:val="-6"/>
          <w:sz w:val="20"/>
        </w:rPr>
        <w:t xml:space="preserve"> </w:t>
      </w:r>
      <w:r>
        <w:rPr>
          <w:sz w:val="20"/>
        </w:rPr>
        <w:t>Rente</w:t>
      </w:r>
      <w:r>
        <w:rPr>
          <w:spacing w:val="-7"/>
          <w:sz w:val="20"/>
        </w:rPr>
        <w:t xml:space="preserve"> </w:t>
      </w:r>
      <w:r>
        <w:rPr>
          <w:spacing w:val="-2"/>
          <w:sz w:val="20"/>
        </w:rPr>
        <w:t>dienen.</w:t>
      </w:r>
    </w:p>
    <w:p w:rsidR="001238B9" w:rsidRDefault="00E96733">
      <w:pPr>
        <w:pStyle w:val="Listenabsatz"/>
        <w:numPr>
          <w:ilvl w:val="2"/>
          <w:numId w:val="39"/>
        </w:numPr>
        <w:tabs>
          <w:tab w:val="left" w:pos="1433"/>
        </w:tabs>
        <w:ind w:left="1433"/>
        <w:rPr>
          <w:sz w:val="20"/>
        </w:rPr>
      </w:pPr>
      <w:r>
        <w:rPr>
          <w:sz w:val="20"/>
        </w:rPr>
        <w:t>Die</w:t>
      </w:r>
      <w:r>
        <w:rPr>
          <w:spacing w:val="-5"/>
          <w:sz w:val="20"/>
        </w:rPr>
        <w:t xml:space="preserve"> </w:t>
      </w:r>
      <w:r>
        <w:rPr>
          <w:sz w:val="20"/>
        </w:rPr>
        <w:t>Lohnsteuer</w:t>
      </w:r>
      <w:r>
        <w:rPr>
          <w:spacing w:val="-4"/>
          <w:sz w:val="20"/>
        </w:rPr>
        <w:t xml:space="preserve"> </w:t>
      </w:r>
      <w:r>
        <w:rPr>
          <w:sz w:val="20"/>
        </w:rPr>
        <w:t>ist</w:t>
      </w:r>
      <w:r>
        <w:rPr>
          <w:spacing w:val="-6"/>
          <w:sz w:val="20"/>
        </w:rPr>
        <w:t xml:space="preserve"> </w:t>
      </w:r>
      <w:r>
        <w:rPr>
          <w:sz w:val="20"/>
        </w:rPr>
        <w:t>abhängig</w:t>
      </w:r>
      <w:r>
        <w:rPr>
          <w:spacing w:val="-7"/>
          <w:sz w:val="20"/>
        </w:rPr>
        <w:t xml:space="preserve"> </w:t>
      </w:r>
      <w:r>
        <w:rPr>
          <w:sz w:val="20"/>
        </w:rPr>
        <w:t>vom</w:t>
      </w:r>
      <w:r>
        <w:rPr>
          <w:spacing w:val="-2"/>
          <w:sz w:val="20"/>
        </w:rPr>
        <w:t xml:space="preserve"> </w:t>
      </w:r>
      <w:r>
        <w:rPr>
          <w:sz w:val="20"/>
        </w:rPr>
        <w:t>Bruttobetrag</w:t>
      </w:r>
      <w:r>
        <w:rPr>
          <w:spacing w:val="-7"/>
          <w:sz w:val="20"/>
        </w:rPr>
        <w:t xml:space="preserve"> </w:t>
      </w:r>
      <w:r>
        <w:rPr>
          <w:sz w:val="20"/>
        </w:rPr>
        <w:t>und</w:t>
      </w:r>
      <w:r>
        <w:rPr>
          <w:spacing w:val="-7"/>
          <w:sz w:val="20"/>
        </w:rPr>
        <w:t xml:space="preserve"> </w:t>
      </w:r>
      <w:r>
        <w:rPr>
          <w:sz w:val="20"/>
        </w:rPr>
        <w:t>der</w:t>
      </w:r>
      <w:r>
        <w:rPr>
          <w:spacing w:val="-4"/>
          <w:sz w:val="20"/>
        </w:rPr>
        <w:t xml:space="preserve"> </w:t>
      </w:r>
      <w:r>
        <w:rPr>
          <w:spacing w:val="-2"/>
          <w:sz w:val="20"/>
        </w:rPr>
        <w:t>Steuerklasse.</w:t>
      </w:r>
    </w:p>
    <w:p w:rsidR="001238B9" w:rsidRDefault="00E96733">
      <w:pPr>
        <w:pStyle w:val="Listenabsatz"/>
        <w:numPr>
          <w:ilvl w:val="2"/>
          <w:numId w:val="39"/>
        </w:numPr>
        <w:tabs>
          <w:tab w:val="left" w:pos="1432"/>
        </w:tabs>
        <w:spacing w:before="1"/>
        <w:ind w:left="1432" w:hanging="359"/>
        <w:rPr>
          <w:sz w:val="20"/>
        </w:rPr>
      </w:pPr>
      <w:r>
        <w:rPr>
          <w:sz w:val="20"/>
        </w:rPr>
        <w:t>Eine</w:t>
      </w:r>
      <w:r>
        <w:rPr>
          <w:spacing w:val="-10"/>
          <w:sz w:val="20"/>
        </w:rPr>
        <w:t xml:space="preserve"> </w:t>
      </w:r>
      <w:r>
        <w:rPr>
          <w:sz w:val="20"/>
        </w:rPr>
        <w:t>Teilzeitausbildung</w:t>
      </w:r>
      <w:r>
        <w:rPr>
          <w:spacing w:val="-8"/>
          <w:sz w:val="20"/>
        </w:rPr>
        <w:t xml:space="preserve"> </w:t>
      </w:r>
      <w:r>
        <w:rPr>
          <w:sz w:val="20"/>
        </w:rPr>
        <w:t>ist</w:t>
      </w:r>
      <w:r>
        <w:rPr>
          <w:spacing w:val="-9"/>
          <w:sz w:val="20"/>
        </w:rPr>
        <w:t xml:space="preserve"> </w:t>
      </w:r>
      <w:r>
        <w:rPr>
          <w:sz w:val="20"/>
        </w:rPr>
        <w:t>in</w:t>
      </w:r>
      <w:r>
        <w:rPr>
          <w:spacing w:val="-9"/>
          <w:sz w:val="20"/>
        </w:rPr>
        <w:t xml:space="preserve"> </w:t>
      </w:r>
      <w:r>
        <w:rPr>
          <w:sz w:val="20"/>
        </w:rPr>
        <w:t>beliebigen</w:t>
      </w:r>
      <w:r>
        <w:rPr>
          <w:spacing w:val="-8"/>
          <w:sz w:val="20"/>
        </w:rPr>
        <w:t xml:space="preserve"> </w:t>
      </w:r>
      <w:r>
        <w:rPr>
          <w:sz w:val="20"/>
        </w:rPr>
        <w:t>Prozentsätzen</w:t>
      </w:r>
      <w:r>
        <w:rPr>
          <w:spacing w:val="-7"/>
          <w:sz w:val="20"/>
        </w:rPr>
        <w:t xml:space="preserve"> </w:t>
      </w:r>
      <w:r>
        <w:rPr>
          <w:spacing w:val="-2"/>
          <w:sz w:val="20"/>
        </w:rPr>
        <w:t>möglich.</w:t>
      </w:r>
    </w:p>
    <w:p w:rsidR="001238B9" w:rsidRDefault="00E96733">
      <w:pPr>
        <w:pStyle w:val="Listenabsatz"/>
        <w:numPr>
          <w:ilvl w:val="2"/>
          <w:numId w:val="39"/>
        </w:numPr>
        <w:tabs>
          <w:tab w:val="left" w:pos="1433"/>
        </w:tabs>
        <w:spacing w:before="1"/>
        <w:ind w:left="1433" w:right="1656"/>
        <w:rPr>
          <w:sz w:val="20"/>
        </w:rPr>
      </w:pPr>
      <w:r>
        <w:rPr>
          <w:sz w:val="20"/>
        </w:rPr>
        <w:t>Bei</w:t>
      </w:r>
      <w:r>
        <w:rPr>
          <w:spacing w:val="-4"/>
          <w:sz w:val="20"/>
        </w:rPr>
        <w:t xml:space="preserve"> </w:t>
      </w:r>
      <w:r>
        <w:rPr>
          <w:sz w:val="20"/>
        </w:rPr>
        <w:t>Teilzeitausbildung</w:t>
      </w:r>
      <w:r>
        <w:rPr>
          <w:spacing w:val="-3"/>
          <w:sz w:val="20"/>
        </w:rPr>
        <w:t xml:space="preserve"> </w:t>
      </w:r>
      <w:r>
        <w:rPr>
          <w:sz w:val="20"/>
        </w:rPr>
        <w:t>werden</w:t>
      </w:r>
      <w:r>
        <w:rPr>
          <w:spacing w:val="-6"/>
          <w:sz w:val="20"/>
        </w:rPr>
        <w:t xml:space="preserve"> </w:t>
      </w:r>
      <w:r>
        <w:rPr>
          <w:sz w:val="20"/>
        </w:rPr>
        <w:t>jeweils</w:t>
      </w:r>
      <w:r>
        <w:rPr>
          <w:spacing w:val="-4"/>
          <w:sz w:val="20"/>
        </w:rPr>
        <w:t xml:space="preserve"> </w:t>
      </w:r>
      <w:r>
        <w:rPr>
          <w:sz w:val="20"/>
        </w:rPr>
        <w:t>die</w:t>
      </w:r>
      <w:r>
        <w:rPr>
          <w:spacing w:val="-5"/>
          <w:sz w:val="20"/>
        </w:rPr>
        <w:t xml:space="preserve"> </w:t>
      </w:r>
      <w:r>
        <w:rPr>
          <w:sz w:val="20"/>
        </w:rPr>
        <w:t>Zeiten</w:t>
      </w:r>
      <w:r>
        <w:rPr>
          <w:spacing w:val="-4"/>
          <w:sz w:val="20"/>
        </w:rPr>
        <w:t xml:space="preserve"> </w:t>
      </w:r>
      <w:r>
        <w:rPr>
          <w:sz w:val="20"/>
        </w:rPr>
        <w:t>in</w:t>
      </w:r>
      <w:r>
        <w:rPr>
          <w:spacing w:val="-3"/>
          <w:sz w:val="20"/>
        </w:rPr>
        <w:t xml:space="preserve"> </w:t>
      </w:r>
      <w:r>
        <w:rPr>
          <w:sz w:val="20"/>
        </w:rPr>
        <w:t>der</w:t>
      </w:r>
      <w:r>
        <w:rPr>
          <w:spacing w:val="-2"/>
          <w:sz w:val="20"/>
        </w:rPr>
        <w:t xml:space="preserve"> </w:t>
      </w:r>
      <w:r>
        <w:rPr>
          <w:sz w:val="20"/>
        </w:rPr>
        <w:t>Berufsschule</w:t>
      </w:r>
      <w:r>
        <w:rPr>
          <w:spacing w:val="-5"/>
          <w:sz w:val="20"/>
        </w:rPr>
        <w:t xml:space="preserve"> </w:t>
      </w:r>
      <w:r>
        <w:rPr>
          <w:sz w:val="20"/>
        </w:rPr>
        <w:t>und</w:t>
      </w:r>
      <w:r>
        <w:rPr>
          <w:spacing w:val="-4"/>
          <w:sz w:val="20"/>
        </w:rPr>
        <w:t xml:space="preserve"> </w:t>
      </w:r>
      <w:r>
        <w:rPr>
          <w:sz w:val="20"/>
        </w:rPr>
        <w:t>im</w:t>
      </w:r>
      <w:r>
        <w:rPr>
          <w:spacing w:val="-2"/>
          <w:sz w:val="20"/>
        </w:rPr>
        <w:t xml:space="preserve"> </w:t>
      </w:r>
      <w:r>
        <w:rPr>
          <w:sz w:val="20"/>
        </w:rPr>
        <w:t xml:space="preserve">Betrieb </w:t>
      </w:r>
      <w:r>
        <w:rPr>
          <w:spacing w:val="-2"/>
          <w:sz w:val="20"/>
        </w:rPr>
        <w:t>verkürzt.</w:t>
      </w:r>
    </w:p>
    <w:p w:rsidR="001238B9" w:rsidRDefault="001238B9">
      <w:pPr>
        <w:pStyle w:val="Textkrper"/>
        <w:spacing w:before="3"/>
        <w:rPr>
          <w:sz w:val="30"/>
        </w:rPr>
      </w:pPr>
    </w:p>
    <w:p w:rsidR="001238B9" w:rsidRDefault="00E96733">
      <w:pPr>
        <w:pStyle w:val="Listenabsatz"/>
        <w:numPr>
          <w:ilvl w:val="1"/>
          <w:numId w:val="39"/>
        </w:numPr>
        <w:tabs>
          <w:tab w:val="left" w:pos="1572"/>
        </w:tabs>
        <w:spacing w:before="1"/>
        <w:ind w:left="722" w:right="1229" w:firstLine="0"/>
        <w:rPr>
          <w:sz w:val="20"/>
        </w:rPr>
      </w:pPr>
      <w:r>
        <w:rPr>
          <w:sz w:val="20"/>
        </w:rPr>
        <w:t>Beraten Sie Ihre Mitschülerinnen und Mitschüler, was nach dem Jugendarbeitsschutzgesetz</w:t>
      </w:r>
      <w:r>
        <w:rPr>
          <w:spacing w:val="-3"/>
          <w:sz w:val="20"/>
        </w:rPr>
        <w:t xml:space="preserve"> </w:t>
      </w:r>
      <w:r>
        <w:rPr>
          <w:sz w:val="20"/>
        </w:rPr>
        <w:t>(JArbSchG)</w:t>
      </w:r>
      <w:r>
        <w:rPr>
          <w:spacing w:val="-5"/>
          <w:sz w:val="20"/>
        </w:rPr>
        <w:t xml:space="preserve"> </w:t>
      </w:r>
      <w:r>
        <w:rPr>
          <w:sz w:val="20"/>
        </w:rPr>
        <w:t>und</w:t>
      </w:r>
      <w:r>
        <w:rPr>
          <w:spacing w:val="-6"/>
          <w:sz w:val="20"/>
        </w:rPr>
        <w:t xml:space="preserve"> </w:t>
      </w:r>
      <w:r>
        <w:rPr>
          <w:sz w:val="20"/>
        </w:rPr>
        <w:t>dem</w:t>
      </w:r>
      <w:r>
        <w:rPr>
          <w:spacing w:val="-2"/>
          <w:sz w:val="20"/>
        </w:rPr>
        <w:t xml:space="preserve"> </w:t>
      </w:r>
      <w:r>
        <w:rPr>
          <w:sz w:val="20"/>
        </w:rPr>
        <w:t>Bundesurlaubsgesetz</w:t>
      </w:r>
      <w:r>
        <w:rPr>
          <w:spacing w:val="-8"/>
          <w:sz w:val="20"/>
        </w:rPr>
        <w:t xml:space="preserve"> </w:t>
      </w:r>
      <w:r>
        <w:rPr>
          <w:sz w:val="20"/>
        </w:rPr>
        <w:t>(BurlG)</w:t>
      </w:r>
      <w:r>
        <w:rPr>
          <w:spacing w:val="-4"/>
          <w:sz w:val="20"/>
        </w:rPr>
        <w:t xml:space="preserve"> </w:t>
      </w:r>
      <w:r>
        <w:rPr>
          <w:sz w:val="20"/>
        </w:rPr>
        <w:t>zu</w:t>
      </w:r>
      <w:r>
        <w:rPr>
          <w:spacing w:val="-6"/>
          <w:sz w:val="20"/>
        </w:rPr>
        <w:t xml:space="preserve"> </w:t>
      </w:r>
      <w:r>
        <w:rPr>
          <w:sz w:val="20"/>
        </w:rPr>
        <w:t>beachten</w:t>
      </w:r>
      <w:r>
        <w:rPr>
          <w:spacing w:val="-4"/>
          <w:sz w:val="20"/>
        </w:rPr>
        <w:t xml:space="preserve"> </w:t>
      </w:r>
      <w:r>
        <w:rPr>
          <w:sz w:val="20"/>
        </w:rPr>
        <w:t>ist.</w:t>
      </w:r>
    </w:p>
    <w:p w:rsidR="001238B9" w:rsidRDefault="00E96733">
      <w:pPr>
        <w:pStyle w:val="Textkrper"/>
        <w:spacing w:before="120"/>
        <w:ind w:left="722"/>
      </w:pPr>
      <w:r>
        <w:t>Kreuzen</w:t>
      </w:r>
      <w:r>
        <w:rPr>
          <w:spacing w:val="-4"/>
        </w:rPr>
        <w:t xml:space="preserve"> </w:t>
      </w:r>
      <w:r>
        <w:t>Sie</w:t>
      </w:r>
      <w:r>
        <w:rPr>
          <w:spacing w:val="-3"/>
        </w:rPr>
        <w:t xml:space="preserve"> </w:t>
      </w:r>
      <w:r>
        <w:t>an.</w:t>
      </w:r>
      <w:r>
        <w:rPr>
          <w:spacing w:val="-7"/>
        </w:rPr>
        <w:t xml:space="preserve"> </w:t>
      </w:r>
      <w:r>
        <w:t>Was</w:t>
      </w:r>
      <w:r>
        <w:rPr>
          <w:spacing w:val="-4"/>
        </w:rPr>
        <w:t xml:space="preserve"> </w:t>
      </w:r>
      <w:r>
        <w:t>ist</w:t>
      </w:r>
      <w:r>
        <w:rPr>
          <w:spacing w:val="-5"/>
        </w:rPr>
        <w:t xml:space="preserve"> </w:t>
      </w:r>
      <w:r>
        <w:t>richtig,</w:t>
      </w:r>
      <w:r>
        <w:rPr>
          <w:spacing w:val="-3"/>
        </w:rPr>
        <w:t xml:space="preserve"> </w:t>
      </w:r>
      <w:r>
        <w:t>was</w:t>
      </w:r>
      <w:r>
        <w:rPr>
          <w:spacing w:val="-2"/>
        </w:rPr>
        <w:t xml:space="preserve"> </w:t>
      </w:r>
      <w:r>
        <w:t>ist</w:t>
      </w:r>
      <w:r>
        <w:rPr>
          <w:spacing w:val="-5"/>
        </w:rPr>
        <w:t xml:space="preserve"> </w:t>
      </w:r>
      <w:r>
        <w:rPr>
          <w:spacing w:val="-2"/>
        </w:rPr>
        <w:t>falsch?</w:t>
      </w:r>
    </w:p>
    <w:p w:rsidR="001238B9" w:rsidRDefault="001238B9">
      <w:pPr>
        <w:pStyle w:val="Textkrper"/>
        <w:spacing w:before="6"/>
        <w:rPr>
          <w:sz w:val="10"/>
        </w:rPr>
      </w:pPr>
    </w:p>
    <w:tbl>
      <w:tblPr>
        <w:tblW w:w="0" w:type="auto"/>
        <w:tblInd w:w="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73"/>
        <w:gridCol w:w="790"/>
        <w:gridCol w:w="809"/>
      </w:tblGrid>
      <w:tr w:rsidR="001238B9" w:rsidTr="00D70BBC">
        <w:trPr>
          <w:trHeight w:val="366"/>
        </w:trPr>
        <w:tc>
          <w:tcPr>
            <w:tcW w:w="7173" w:type="dxa"/>
            <w:shd w:val="clear" w:color="auto" w:fill="D9D9D9"/>
          </w:tcPr>
          <w:p w:rsidR="001238B9" w:rsidRPr="00D70BBC" w:rsidRDefault="00E96733" w:rsidP="00D70BBC">
            <w:pPr>
              <w:pStyle w:val="TableParagraph"/>
              <w:spacing w:before="54"/>
              <w:rPr>
                <w:b/>
                <w:sz w:val="20"/>
              </w:rPr>
            </w:pPr>
            <w:r w:rsidRPr="00D70BBC">
              <w:rPr>
                <w:b/>
                <w:sz w:val="20"/>
              </w:rPr>
              <w:t>JArbSchG</w:t>
            </w:r>
            <w:r w:rsidRPr="00D70BBC">
              <w:rPr>
                <w:b/>
                <w:spacing w:val="-7"/>
                <w:sz w:val="20"/>
              </w:rPr>
              <w:t xml:space="preserve"> </w:t>
            </w:r>
            <w:r w:rsidRPr="00D70BBC">
              <w:rPr>
                <w:b/>
                <w:sz w:val="20"/>
              </w:rPr>
              <w:t>und</w:t>
            </w:r>
            <w:r w:rsidRPr="00D70BBC">
              <w:rPr>
                <w:b/>
                <w:spacing w:val="-7"/>
                <w:sz w:val="20"/>
              </w:rPr>
              <w:t xml:space="preserve"> </w:t>
            </w:r>
            <w:r w:rsidRPr="00D70BBC">
              <w:rPr>
                <w:b/>
                <w:spacing w:val="-2"/>
                <w:sz w:val="20"/>
              </w:rPr>
              <w:t>BUrlG</w:t>
            </w:r>
          </w:p>
        </w:tc>
        <w:tc>
          <w:tcPr>
            <w:tcW w:w="790" w:type="dxa"/>
            <w:shd w:val="clear" w:color="auto" w:fill="D9D9D9"/>
          </w:tcPr>
          <w:p w:rsidR="001238B9" w:rsidRPr="00D70BBC" w:rsidRDefault="00E96733" w:rsidP="00D70BBC">
            <w:pPr>
              <w:pStyle w:val="TableParagraph"/>
              <w:spacing w:before="54"/>
              <w:rPr>
                <w:b/>
                <w:sz w:val="20"/>
              </w:rPr>
            </w:pPr>
            <w:r w:rsidRPr="00D70BBC">
              <w:rPr>
                <w:b/>
                <w:spacing w:val="-2"/>
                <w:sz w:val="20"/>
              </w:rPr>
              <w:t>richtig</w:t>
            </w:r>
          </w:p>
        </w:tc>
        <w:tc>
          <w:tcPr>
            <w:tcW w:w="809" w:type="dxa"/>
            <w:shd w:val="clear" w:color="auto" w:fill="D9D9D9"/>
          </w:tcPr>
          <w:p w:rsidR="001238B9" w:rsidRPr="00D70BBC" w:rsidRDefault="00E96733" w:rsidP="00D70BBC">
            <w:pPr>
              <w:pStyle w:val="TableParagraph"/>
              <w:spacing w:before="54"/>
              <w:rPr>
                <w:b/>
                <w:sz w:val="20"/>
              </w:rPr>
            </w:pPr>
            <w:r w:rsidRPr="00D70BBC">
              <w:rPr>
                <w:b/>
                <w:spacing w:val="-2"/>
                <w:sz w:val="20"/>
              </w:rPr>
              <w:t>falsch</w:t>
            </w:r>
          </w:p>
        </w:tc>
      </w:tr>
      <w:tr w:rsidR="001238B9" w:rsidTr="00D70BBC">
        <w:trPr>
          <w:trHeight w:val="825"/>
        </w:trPr>
        <w:tc>
          <w:tcPr>
            <w:tcW w:w="7173" w:type="dxa"/>
            <w:shd w:val="clear" w:color="auto" w:fill="auto"/>
          </w:tcPr>
          <w:p w:rsidR="001238B9" w:rsidRPr="00D70BBC" w:rsidRDefault="00E96733" w:rsidP="00D70BBC">
            <w:pPr>
              <w:pStyle w:val="TableParagraph"/>
              <w:spacing w:before="57"/>
              <w:ind w:right="866"/>
              <w:rPr>
                <w:sz w:val="20"/>
              </w:rPr>
            </w:pPr>
            <w:r w:rsidRPr="00D70BBC">
              <w:rPr>
                <w:sz w:val="20"/>
              </w:rPr>
              <w:t>1.</w:t>
            </w:r>
            <w:r w:rsidRPr="00D70BBC">
              <w:rPr>
                <w:spacing w:val="-6"/>
                <w:sz w:val="20"/>
              </w:rPr>
              <w:t xml:space="preserve"> </w:t>
            </w:r>
            <w:r w:rsidRPr="00D70BBC">
              <w:rPr>
                <w:sz w:val="20"/>
              </w:rPr>
              <w:t>Man</w:t>
            </w:r>
            <w:r w:rsidRPr="00D70BBC">
              <w:rPr>
                <w:spacing w:val="-5"/>
                <w:sz w:val="20"/>
              </w:rPr>
              <w:t xml:space="preserve"> </w:t>
            </w:r>
            <w:r w:rsidRPr="00D70BBC">
              <w:rPr>
                <w:sz w:val="20"/>
              </w:rPr>
              <w:t>kann</w:t>
            </w:r>
            <w:r w:rsidRPr="00D70BBC">
              <w:rPr>
                <w:spacing w:val="-5"/>
                <w:sz w:val="20"/>
              </w:rPr>
              <w:t xml:space="preserve"> </w:t>
            </w:r>
            <w:r w:rsidRPr="00D70BBC">
              <w:rPr>
                <w:sz w:val="20"/>
              </w:rPr>
              <w:t>mich</w:t>
            </w:r>
            <w:r w:rsidRPr="00D70BBC">
              <w:rPr>
                <w:spacing w:val="-3"/>
                <w:sz w:val="20"/>
              </w:rPr>
              <w:t xml:space="preserve"> </w:t>
            </w:r>
            <w:r w:rsidRPr="00D70BBC">
              <w:rPr>
                <w:sz w:val="20"/>
              </w:rPr>
              <w:t>zur</w:t>
            </w:r>
            <w:r w:rsidRPr="00D70BBC">
              <w:rPr>
                <w:spacing w:val="-5"/>
                <w:sz w:val="20"/>
              </w:rPr>
              <w:t xml:space="preserve"> </w:t>
            </w:r>
            <w:r w:rsidRPr="00D70BBC">
              <w:rPr>
                <w:sz w:val="20"/>
              </w:rPr>
              <w:t>Arbeit</w:t>
            </w:r>
            <w:r w:rsidRPr="00D70BBC">
              <w:rPr>
                <w:spacing w:val="-5"/>
                <w:sz w:val="20"/>
              </w:rPr>
              <w:t xml:space="preserve"> </w:t>
            </w:r>
            <w:r w:rsidRPr="00D70BBC">
              <w:rPr>
                <w:sz w:val="20"/>
              </w:rPr>
              <w:t>vor</w:t>
            </w:r>
            <w:r w:rsidRPr="00D70BBC">
              <w:rPr>
                <w:spacing w:val="-2"/>
                <w:sz w:val="20"/>
              </w:rPr>
              <w:t xml:space="preserve"> </w:t>
            </w:r>
            <w:r w:rsidRPr="00D70BBC">
              <w:rPr>
                <w:sz w:val="20"/>
              </w:rPr>
              <w:t>dem</w:t>
            </w:r>
            <w:r w:rsidRPr="00D70BBC">
              <w:rPr>
                <w:spacing w:val="-1"/>
                <w:sz w:val="20"/>
              </w:rPr>
              <w:t xml:space="preserve"> </w:t>
            </w:r>
            <w:r w:rsidRPr="00D70BBC">
              <w:rPr>
                <w:sz w:val="20"/>
              </w:rPr>
              <w:t>Berufsschulunterricht</w:t>
            </w:r>
            <w:r w:rsidRPr="00D70BBC">
              <w:rPr>
                <w:spacing w:val="-6"/>
                <w:sz w:val="20"/>
              </w:rPr>
              <w:t xml:space="preserve"> </w:t>
            </w:r>
            <w:r w:rsidRPr="00D70BBC">
              <w:rPr>
                <w:sz w:val="20"/>
              </w:rPr>
              <w:t>mit</w:t>
            </w:r>
            <w:r w:rsidRPr="00D70BBC">
              <w:rPr>
                <w:spacing w:val="-5"/>
                <w:sz w:val="20"/>
              </w:rPr>
              <w:t xml:space="preserve"> </w:t>
            </w:r>
            <w:r w:rsidRPr="00D70BBC">
              <w:rPr>
                <w:sz w:val="20"/>
              </w:rPr>
              <w:t>normal 8 Unterrichtsstunden zwingen, wenn die ersten beiden Stunden zur Berufsschule ausfallen und der Unterricht um 9:30 Uhr beginnt.</w:t>
            </w:r>
          </w:p>
        </w:tc>
        <w:tc>
          <w:tcPr>
            <w:tcW w:w="790" w:type="dxa"/>
            <w:shd w:val="clear" w:color="auto" w:fill="auto"/>
          </w:tcPr>
          <w:p w:rsidR="001238B9" w:rsidRPr="00D70BBC" w:rsidRDefault="001238B9" w:rsidP="00D70BBC">
            <w:pPr>
              <w:pStyle w:val="TableParagraph"/>
              <w:ind w:left="0"/>
              <w:rPr>
                <w:rFonts w:ascii="Times New Roman"/>
                <w:sz w:val="18"/>
              </w:rPr>
            </w:pPr>
          </w:p>
        </w:tc>
        <w:tc>
          <w:tcPr>
            <w:tcW w:w="809"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588"/>
        </w:trPr>
        <w:tc>
          <w:tcPr>
            <w:tcW w:w="7173" w:type="dxa"/>
            <w:shd w:val="clear" w:color="auto" w:fill="auto"/>
          </w:tcPr>
          <w:p w:rsidR="001238B9" w:rsidRPr="00D70BBC" w:rsidRDefault="00E96733" w:rsidP="00D70BBC">
            <w:pPr>
              <w:pStyle w:val="TableParagraph"/>
              <w:spacing w:before="57"/>
              <w:rPr>
                <w:sz w:val="20"/>
              </w:rPr>
            </w:pPr>
            <w:r w:rsidRPr="00D70BBC">
              <w:rPr>
                <w:sz w:val="20"/>
              </w:rPr>
              <w:t>2.</w:t>
            </w:r>
            <w:r w:rsidRPr="00D70BBC">
              <w:rPr>
                <w:spacing w:val="-2"/>
                <w:sz w:val="20"/>
              </w:rPr>
              <w:t xml:space="preserve"> </w:t>
            </w:r>
            <w:r w:rsidRPr="00D70BBC">
              <w:rPr>
                <w:sz w:val="20"/>
              </w:rPr>
              <w:t>Man</w:t>
            </w:r>
            <w:r w:rsidRPr="00D70BBC">
              <w:rPr>
                <w:spacing w:val="-1"/>
                <w:sz w:val="20"/>
              </w:rPr>
              <w:t xml:space="preserve"> </w:t>
            </w:r>
            <w:r w:rsidRPr="00D70BBC">
              <w:rPr>
                <w:sz w:val="20"/>
              </w:rPr>
              <w:t>kann</w:t>
            </w:r>
            <w:r w:rsidRPr="00D70BBC">
              <w:rPr>
                <w:spacing w:val="-1"/>
                <w:sz w:val="20"/>
              </w:rPr>
              <w:t xml:space="preserve"> </w:t>
            </w:r>
            <w:r w:rsidRPr="00D70BBC">
              <w:rPr>
                <w:sz w:val="20"/>
              </w:rPr>
              <w:t>meine Arbeitszeit</w:t>
            </w:r>
            <w:r w:rsidRPr="00D70BBC">
              <w:rPr>
                <w:spacing w:val="-1"/>
                <w:sz w:val="20"/>
              </w:rPr>
              <w:t xml:space="preserve"> </w:t>
            </w:r>
            <w:r w:rsidRPr="00D70BBC">
              <w:rPr>
                <w:sz w:val="20"/>
              </w:rPr>
              <w:t>Dienstag</w:t>
            </w:r>
            <w:r w:rsidRPr="00D70BBC">
              <w:rPr>
                <w:spacing w:val="-1"/>
                <w:sz w:val="20"/>
              </w:rPr>
              <w:t xml:space="preserve"> </w:t>
            </w:r>
            <w:r w:rsidRPr="00D70BBC">
              <w:rPr>
                <w:sz w:val="20"/>
              </w:rPr>
              <w:t>bis Donnerstag</w:t>
            </w:r>
            <w:r w:rsidRPr="00D70BBC">
              <w:rPr>
                <w:spacing w:val="-1"/>
                <w:sz w:val="20"/>
              </w:rPr>
              <w:t xml:space="preserve"> </w:t>
            </w:r>
            <w:r w:rsidRPr="00D70BBC">
              <w:rPr>
                <w:sz w:val="20"/>
              </w:rPr>
              <w:t>auf 9 Arbeitsstunden und</w:t>
            </w:r>
            <w:r w:rsidRPr="00D70BBC">
              <w:rPr>
                <w:spacing w:val="-6"/>
                <w:sz w:val="20"/>
              </w:rPr>
              <w:t xml:space="preserve"> </w:t>
            </w:r>
            <w:r w:rsidRPr="00D70BBC">
              <w:rPr>
                <w:sz w:val="20"/>
              </w:rPr>
              <w:t>Freitag</w:t>
            </w:r>
            <w:r w:rsidRPr="00D70BBC">
              <w:rPr>
                <w:spacing w:val="-6"/>
                <w:sz w:val="20"/>
              </w:rPr>
              <w:t xml:space="preserve"> </w:t>
            </w:r>
            <w:r w:rsidRPr="00D70BBC">
              <w:rPr>
                <w:sz w:val="20"/>
              </w:rPr>
              <w:t>auf</w:t>
            </w:r>
            <w:r w:rsidRPr="00D70BBC">
              <w:rPr>
                <w:spacing w:val="-5"/>
                <w:sz w:val="20"/>
              </w:rPr>
              <w:t xml:space="preserve"> </w:t>
            </w:r>
            <w:r w:rsidRPr="00D70BBC">
              <w:rPr>
                <w:sz w:val="20"/>
              </w:rPr>
              <w:t>7</w:t>
            </w:r>
            <w:r w:rsidRPr="00D70BBC">
              <w:rPr>
                <w:spacing w:val="-5"/>
                <w:sz w:val="20"/>
              </w:rPr>
              <w:t xml:space="preserve"> </w:t>
            </w:r>
            <w:r w:rsidRPr="00D70BBC">
              <w:rPr>
                <w:sz w:val="20"/>
              </w:rPr>
              <w:t>Arbeitsstunden</w:t>
            </w:r>
            <w:r w:rsidRPr="00D70BBC">
              <w:rPr>
                <w:spacing w:val="-6"/>
                <w:sz w:val="20"/>
              </w:rPr>
              <w:t xml:space="preserve"> </w:t>
            </w:r>
            <w:r w:rsidRPr="00D70BBC">
              <w:rPr>
                <w:sz w:val="20"/>
              </w:rPr>
              <w:t>festlegen,</w:t>
            </w:r>
            <w:r w:rsidRPr="00D70BBC">
              <w:rPr>
                <w:spacing w:val="-5"/>
                <w:sz w:val="20"/>
              </w:rPr>
              <w:t xml:space="preserve"> </w:t>
            </w:r>
            <w:r w:rsidRPr="00D70BBC">
              <w:rPr>
                <w:sz w:val="20"/>
              </w:rPr>
              <w:t>wenn</w:t>
            </w:r>
            <w:r w:rsidRPr="00D70BBC">
              <w:rPr>
                <w:spacing w:val="-6"/>
                <w:sz w:val="20"/>
              </w:rPr>
              <w:t xml:space="preserve"> </w:t>
            </w:r>
            <w:r w:rsidRPr="00D70BBC">
              <w:rPr>
                <w:sz w:val="20"/>
              </w:rPr>
              <w:t>montags</w:t>
            </w:r>
            <w:r w:rsidRPr="00D70BBC">
              <w:rPr>
                <w:spacing w:val="-4"/>
                <w:sz w:val="20"/>
              </w:rPr>
              <w:t xml:space="preserve"> </w:t>
            </w:r>
            <w:r w:rsidRPr="00D70BBC">
              <w:rPr>
                <w:sz w:val="20"/>
              </w:rPr>
              <w:t>Berufsschultag</w:t>
            </w:r>
            <w:r w:rsidRPr="00D70BBC">
              <w:rPr>
                <w:spacing w:val="-5"/>
                <w:sz w:val="20"/>
              </w:rPr>
              <w:t xml:space="preserve"> </w:t>
            </w:r>
            <w:r w:rsidRPr="00D70BBC">
              <w:rPr>
                <w:sz w:val="20"/>
              </w:rPr>
              <w:t>ist.</w:t>
            </w:r>
          </w:p>
        </w:tc>
        <w:tc>
          <w:tcPr>
            <w:tcW w:w="790" w:type="dxa"/>
            <w:shd w:val="clear" w:color="auto" w:fill="auto"/>
          </w:tcPr>
          <w:p w:rsidR="001238B9" w:rsidRPr="00D70BBC" w:rsidRDefault="001238B9" w:rsidP="00D70BBC">
            <w:pPr>
              <w:pStyle w:val="TableParagraph"/>
              <w:ind w:left="0"/>
              <w:rPr>
                <w:rFonts w:ascii="Times New Roman"/>
                <w:sz w:val="18"/>
              </w:rPr>
            </w:pPr>
          </w:p>
        </w:tc>
        <w:tc>
          <w:tcPr>
            <w:tcW w:w="809"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585"/>
        </w:trPr>
        <w:tc>
          <w:tcPr>
            <w:tcW w:w="7173" w:type="dxa"/>
            <w:shd w:val="clear" w:color="auto" w:fill="auto"/>
          </w:tcPr>
          <w:p w:rsidR="001238B9" w:rsidRPr="00D70BBC" w:rsidRDefault="00E96733" w:rsidP="00D70BBC">
            <w:pPr>
              <w:pStyle w:val="TableParagraph"/>
              <w:spacing w:before="54"/>
              <w:rPr>
                <w:sz w:val="20"/>
              </w:rPr>
            </w:pPr>
            <w:r w:rsidRPr="00D70BBC">
              <w:rPr>
                <w:sz w:val="20"/>
              </w:rPr>
              <w:t>3. Bei einem Arbeitstag von 8 Stunden reichen eine Mittagspause von 30 Minuten</w:t>
            </w:r>
            <w:r w:rsidRPr="00D70BBC">
              <w:rPr>
                <w:spacing w:val="-5"/>
                <w:sz w:val="20"/>
              </w:rPr>
              <w:t xml:space="preserve"> </w:t>
            </w:r>
            <w:r w:rsidRPr="00D70BBC">
              <w:rPr>
                <w:sz w:val="20"/>
              </w:rPr>
              <w:t>und</w:t>
            </w:r>
            <w:r w:rsidRPr="00D70BBC">
              <w:rPr>
                <w:spacing w:val="-5"/>
                <w:sz w:val="20"/>
              </w:rPr>
              <w:t xml:space="preserve"> </w:t>
            </w:r>
            <w:r w:rsidRPr="00D70BBC">
              <w:rPr>
                <w:sz w:val="20"/>
              </w:rPr>
              <w:t>zwei</w:t>
            </w:r>
            <w:r w:rsidRPr="00D70BBC">
              <w:rPr>
                <w:spacing w:val="-8"/>
                <w:sz w:val="20"/>
              </w:rPr>
              <w:t xml:space="preserve"> </w:t>
            </w:r>
            <w:r w:rsidRPr="00D70BBC">
              <w:rPr>
                <w:sz w:val="20"/>
              </w:rPr>
              <w:t>Kaffeepausen</w:t>
            </w:r>
            <w:r w:rsidRPr="00D70BBC">
              <w:rPr>
                <w:spacing w:val="-8"/>
                <w:sz w:val="20"/>
              </w:rPr>
              <w:t xml:space="preserve"> </w:t>
            </w:r>
            <w:r w:rsidRPr="00D70BBC">
              <w:rPr>
                <w:sz w:val="20"/>
              </w:rPr>
              <w:t>(Frühstück,</w:t>
            </w:r>
            <w:r w:rsidRPr="00D70BBC">
              <w:rPr>
                <w:spacing w:val="-7"/>
                <w:sz w:val="20"/>
              </w:rPr>
              <w:t xml:space="preserve"> </w:t>
            </w:r>
            <w:r w:rsidRPr="00D70BBC">
              <w:rPr>
                <w:sz w:val="20"/>
              </w:rPr>
              <w:t>nachmittags)</w:t>
            </w:r>
            <w:r w:rsidRPr="00D70BBC">
              <w:rPr>
                <w:spacing w:val="-6"/>
                <w:sz w:val="20"/>
              </w:rPr>
              <w:t xml:space="preserve"> </w:t>
            </w:r>
            <w:r w:rsidRPr="00D70BBC">
              <w:rPr>
                <w:sz w:val="20"/>
              </w:rPr>
              <w:t>von</w:t>
            </w:r>
            <w:r w:rsidRPr="00D70BBC">
              <w:rPr>
                <w:spacing w:val="-6"/>
                <w:sz w:val="20"/>
              </w:rPr>
              <w:t xml:space="preserve"> </w:t>
            </w:r>
            <w:r w:rsidRPr="00D70BBC">
              <w:rPr>
                <w:sz w:val="20"/>
              </w:rPr>
              <w:t>15</w:t>
            </w:r>
            <w:r w:rsidRPr="00D70BBC">
              <w:rPr>
                <w:spacing w:val="-6"/>
                <w:sz w:val="20"/>
              </w:rPr>
              <w:t xml:space="preserve"> </w:t>
            </w:r>
            <w:r w:rsidRPr="00D70BBC">
              <w:rPr>
                <w:sz w:val="20"/>
              </w:rPr>
              <w:t>Minuten.</w:t>
            </w:r>
          </w:p>
        </w:tc>
        <w:tc>
          <w:tcPr>
            <w:tcW w:w="790" w:type="dxa"/>
            <w:shd w:val="clear" w:color="auto" w:fill="auto"/>
          </w:tcPr>
          <w:p w:rsidR="001238B9" w:rsidRPr="00D70BBC" w:rsidRDefault="001238B9" w:rsidP="00D70BBC">
            <w:pPr>
              <w:pStyle w:val="TableParagraph"/>
              <w:ind w:left="0"/>
              <w:rPr>
                <w:rFonts w:ascii="Times New Roman"/>
                <w:sz w:val="18"/>
              </w:rPr>
            </w:pPr>
          </w:p>
        </w:tc>
        <w:tc>
          <w:tcPr>
            <w:tcW w:w="809"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594"/>
        </w:trPr>
        <w:tc>
          <w:tcPr>
            <w:tcW w:w="7173" w:type="dxa"/>
            <w:shd w:val="clear" w:color="auto" w:fill="auto"/>
          </w:tcPr>
          <w:p w:rsidR="001238B9" w:rsidRPr="00D70BBC" w:rsidRDefault="00E96733" w:rsidP="00D70BBC">
            <w:pPr>
              <w:pStyle w:val="TableParagraph"/>
              <w:spacing w:before="57"/>
              <w:rPr>
                <w:sz w:val="20"/>
              </w:rPr>
            </w:pPr>
            <w:r w:rsidRPr="00D70BBC">
              <w:rPr>
                <w:sz w:val="20"/>
              </w:rPr>
              <w:t>4.</w:t>
            </w:r>
            <w:r w:rsidRPr="00D70BBC">
              <w:rPr>
                <w:spacing w:val="-6"/>
                <w:sz w:val="20"/>
              </w:rPr>
              <w:t xml:space="preserve"> </w:t>
            </w:r>
            <w:r w:rsidRPr="00D70BBC">
              <w:rPr>
                <w:sz w:val="20"/>
              </w:rPr>
              <w:t>Bei</w:t>
            </w:r>
            <w:r w:rsidRPr="00D70BBC">
              <w:rPr>
                <w:spacing w:val="-4"/>
                <w:sz w:val="20"/>
              </w:rPr>
              <w:t xml:space="preserve"> </w:t>
            </w:r>
            <w:r w:rsidRPr="00D70BBC">
              <w:rPr>
                <w:sz w:val="20"/>
              </w:rPr>
              <w:t>einem</w:t>
            </w:r>
            <w:r w:rsidRPr="00D70BBC">
              <w:rPr>
                <w:spacing w:val="-2"/>
                <w:sz w:val="20"/>
              </w:rPr>
              <w:t xml:space="preserve"> </w:t>
            </w:r>
            <w:r w:rsidRPr="00D70BBC">
              <w:rPr>
                <w:sz w:val="20"/>
              </w:rPr>
              <w:t>Berufsschultag</w:t>
            </w:r>
            <w:r w:rsidRPr="00D70BBC">
              <w:rPr>
                <w:spacing w:val="-6"/>
                <w:sz w:val="20"/>
              </w:rPr>
              <w:t xml:space="preserve"> </w:t>
            </w:r>
            <w:r w:rsidRPr="00D70BBC">
              <w:rPr>
                <w:sz w:val="20"/>
              </w:rPr>
              <w:t>von</w:t>
            </w:r>
            <w:r w:rsidRPr="00D70BBC">
              <w:rPr>
                <w:spacing w:val="-6"/>
                <w:sz w:val="20"/>
              </w:rPr>
              <w:t xml:space="preserve"> </w:t>
            </w:r>
            <w:r w:rsidRPr="00D70BBC">
              <w:rPr>
                <w:sz w:val="20"/>
              </w:rPr>
              <w:t>10</w:t>
            </w:r>
            <w:r w:rsidRPr="00D70BBC">
              <w:rPr>
                <w:spacing w:val="-5"/>
                <w:sz w:val="20"/>
              </w:rPr>
              <w:t xml:space="preserve"> </w:t>
            </w:r>
            <w:r w:rsidRPr="00D70BBC">
              <w:rPr>
                <w:sz w:val="20"/>
              </w:rPr>
              <w:t>Unterrichtsstunden</w:t>
            </w:r>
            <w:r w:rsidRPr="00D70BBC">
              <w:rPr>
                <w:spacing w:val="-5"/>
                <w:sz w:val="20"/>
              </w:rPr>
              <w:t xml:space="preserve"> </w:t>
            </w:r>
            <w:r w:rsidRPr="00D70BBC">
              <w:rPr>
                <w:sz w:val="20"/>
              </w:rPr>
              <w:t>kann</w:t>
            </w:r>
            <w:r w:rsidRPr="00D70BBC">
              <w:rPr>
                <w:spacing w:val="-5"/>
                <w:sz w:val="20"/>
              </w:rPr>
              <w:t xml:space="preserve"> </w:t>
            </w:r>
            <w:r w:rsidRPr="00D70BBC">
              <w:rPr>
                <w:sz w:val="20"/>
              </w:rPr>
              <w:t>ich</w:t>
            </w:r>
            <w:r w:rsidRPr="00D70BBC">
              <w:rPr>
                <w:spacing w:val="-5"/>
                <w:sz w:val="20"/>
              </w:rPr>
              <w:t xml:space="preserve"> </w:t>
            </w:r>
            <w:r w:rsidRPr="00D70BBC">
              <w:rPr>
                <w:sz w:val="20"/>
              </w:rPr>
              <w:t>10</w:t>
            </w:r>
            <w:r w:rsidRPr="00D70BBC">
              <w:rPr>
                <w:spacing w:val="-3"/>
                <w:sz w:val="20"/>
              </w:rPr>
              <w:t xml:space="preserve"> </w:t>
            </w:r>
            <w:r w:rsidRPr="00D70BBC">
              <w:rPr>
                <w:sz w:val="20"/>
              </w:rPr>
              <w:t>Stunden Wochenzeit anrechnen.</w:t>
            </w:r>
          </w:p>
        </w:tc>
        <w:tc>
          <w:tcPr>
            <w:tcW w:w="790" w:type="dxa"/>
            <w:shd w:val="clear" w:color="auto" w:fill="auto"/>
          </w:tcPr>
          <w:p w:rsidR="001238B9" w:rsidRPr="00D70BBC" w:rsidRDefault="001238B9" w:rsidP="00D70BBC">
            <w:pPr>
              <w:pStyle w:val="TableParagraph"/>
              <w:ind w:left="0"/>
              <w:rPr>
                <w:rFonts w:ascii="Times New Roman"/>
                <w:sz w:val="18"/>
              </w:rPr>
            </w:pPr>
          </w:p>
        </w:tc>
        <w:tc>
          <w:tcPr>
            <w:tcW w:w="809"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592"/>
        </w:trPr>
        <w:tc>
          <w:tcPr>
            <w:tcW w:w="7173" w:type="dxa"/>
            <w:shd w:val="clear" w:color="auto" w:fill="auto"/>
          </w:tcPr>
          <w:p w:rsidR="001238B9" w:rsidRPr="00D70BBC" w:rsidRDefault="00E96733" w:rsidP="00D70BBC">
            <w:pPr>
              <w:pStyle w:val="TableParagraph"/>
              <w:spacing w:before="57"/>
              <w:rPr>
                <w:sz w:val="20"/>
              </w:rPr>
            </w:pPr>
            <w:r w:rsidRPr="00D70BBC">
              <w:rPr>
                <w:sz w:val="20"/>
              </w:rPr>
              <w:t>5.</w:t>
            </w:r>
            <w:r w:rsidRPr="00D70BBC">
              <w:rPr>
                <w:spacing w:val="-8"/>
                <w:sz w:val="20"/>
              </w:rPr>
              <w:t xml:space="preserve"> </w:t>
            </w:r>
            <w:r w:rsidRPr="00D70BBC">
              <w:rPr>
                <w:sz w:val="20"/>
              </w:rPr>
              <w:t>Jugendliche</w:t>
            </w:r>
            <w:r w:rsidRPr="00D70BBC">
              <w:rPr>
                <w:spacing w:val="-4"/>
                <w:sz w:val="20"/>
              </w:rPr>
              <w:t xml:space="preserve"> </w:t>
            </w:r>
            <w:r w:rsidRPr="00D70BBC">
              <w:rPr>
                <w:sz w:val="20"/>
              </w:rPr>
              <w:t>Auszubildende</w:t>
            </w:r>
            <w:r w:rsidRPr="00D70BBC">
              <w:rPr>
                <w:spacing w:val="-7"/>
                <w:sz w:val="20"/>
              </w:rPr>
              <w:t xml:space="preserve"> </w:t>
            </w:r>
            <w:r w:rsidRPr="00D70BBC">
              <w:rPr>
                <w:sz w:val="20"/>
              </w:rPr>
              <w:t>mit</w:t>
            </w:r>
            <w:r w:rsidRPr="00D70BBC">
              <w:rPr>
                <w:spacing w:val="-7"/>
                <w:sz w:val="20"/>
              </w:rPr>
              <w:t xml:space="preserve"> </w:t>
            </w:r>
            <w:r w:rsidRPr="00D70BBC">
              <w:rPr>
                <w:sz w:val="20"/>
              </w:rPr>
              <w:t>16</w:t>
            </w:r>
            <w:r w:rsidRPr="00D70BBC">
              <w:rPr>
                <w:spacing w:val="-6"/>
                <w:sz w:val="20"/>
              </w:rPr>
              <w:t xml:space="preserve"> </w:t>
            </w:r>
            <w:r w:rsidRPr="00D70BBC">
              <w:rPr>
                <w:sz w:val="20"/>
              </w:rPr>
              <w:t>Jahren</w:t>
            </w:r>
            <w:r w:rsidRPr="00D70BBC">
              <w:rPr>
                <w:spacing w:val="-6"/>
                <w:sz w:val="20"/>
              </w:rPr>
              <w:t xml:space="preserve"> </w:t>
            </w:r>
            <w:r w:rsidRPr="00D70BBC">
              <w:rPr>
                <w:sz w:val="20"/>
              </w:rPr>
              <w:t>erhalten</w:t>
            </w:r>
            <w:r w:rsidRPr="00D70BBC">
              <w:rPr>
                <w:spacing w:val="-6"/>
                <w:sz w:val="20"/>
              </w:rPr>
              <w:t xml:space="preserve"> </w:t>
            </w:r>
            <w:r w:rsidRPr="00D70BBC">
              <w:rPr>
                <w:sz w:val="20"/>
              </w:rPr>
              <w:t>29</w:t>
            </w:r>
            <w:r w:rsidRPr="00D70BBC">
              <w:rPr>
                <w:spacing w:val="-6"/>
                <w:sz w:val="20"/>
              </w:rPr>
              <w:t xml:space="preserve"> </w:t>
            </w:r>
            <w:r w:rsidRPr="00D70BBC">
              <w:rPr>
                <w:sz w:val="20"/>
              </w:rPr>
              <w:t>Urlaubstage,</w:t>
            </w:r>
            <w:r w:rsidRPr="00D70BBC">
              <w:rPr>
                <w:spacing w:val="-6"/>
                <w:sz w:val="20"/>
              </w:rPr>
              <w:t xml:space="preserve"> </w:t>
            </w:r>
            <w:r w:rsidRPr="00D70BBC">
              <w:rPr>
                <w:sz w:val="20"/>
              </w:rPr>
              <w:t>mit</w:t>
            </w:r>
            <w:r w:rsidRPr="00D70BBC">
              <w:rPr>
                <w:spacing w:val="-6"/>
                <w:sz w:val="20"/>
              </w:rPr>
              <w:t xml:space="preserve"> </w:t>
            </w:r>
            <w:r w:rsidRPr="00D70BBC">
              <w:rPr>
                <w:spacing w:val="-5"/>
                <w:sz w:val="20"/>
              </w:rPr>
              <w:t>17</w:t>
            </w:r>
          </w:p>
          <w:p w:rsidR="001238B9" w:rsidRPr="00D70BBC" w:rsidRDefault="00E96733">
            <w:pPr>
              <w:pStyle w:val="TableParagraph"/>
              <w:rPr>
                <w:sz w:val="20"/>
              </w:rPr>
            </w:pPr>
            <w:r w:rsidRPr="00D70BBC">
              <w:rPr>
                <w:sz w:val="20"/>
              </w:rPr>
              <w:t>Jahren</w:t>
            </w:r>
            <w:r w:rsidRPr="00D70BBC">
              <w:rPr>
                <w:spacing w:val="-6"/>
                <w:sz w:val="20"/>
              </w:rPr>
              <w:t xml:space="preserve"> </w:t>
            </w:r>
            <w:r w:rsidRPr="00D70BBC">
              <w:rPr>
                <w:sz w:val="20"/>
              </w:rPr>
              <w:t>30</w:t>
            </w:r>
            <w:r w:rsidRPr="00D70BBC">
              <w:rPr>
                <w:spacing w:val="-4"/>
                <w:sz w:val="20"/>
              </w:rPr>
              <w:t xml:space="preserve"> </w:t>
            </w:r>
            <w:r w:rsidRPr="00D70BBC">
              <w:rPr>
                <w:spacing w:val="-2"/>
                <w:sz w:val="20"/>
              </w:rPr>
              <w:t>Urlaubstage.</w:t>
            </w:r>
          </w:p>
        </w:tc>
        <w:tc>
          <w:tcPr>
            <w:tcW w:w="790" w:type="dxa"/>
            <w:shd w:val="clear" w:color="auto" w:fill="auto"/>
          </w:tcPr>
          <w:p w:rsidR="001238B9" w:rsidRPr="00D70BBC" w:rsidRDefault="001238B9" w:rsidP="00D70BBC">
            <w:pPr>
              <w:pStyle w:val="TableParagraph"/>
              <w:ind w:left="0"/>
              <w:rPr>
                <w:rFonts w:ascii="Times New Roman"/>
                <w:sz w:val="18"/>
              </w:rPr>
            </w:pPr>
          </w:p>
        </w:tc>
        <w:tc>
          <w:tcPr>
            <w:tcW w:w="809"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441"/>
        </w:trPr>
        <w:tc>
          <w:tcPr>
            <w:tcW w:w="7173" w:type="dxa"/>
            <w:shd w:val="clear" w:color="auto" w:fill="auto"/>
          </w:tcPr>
          <w:p w:rsidR="001238B9" w:rsidRPr="00D70BBC" w:rsidRDefault="00E96733" w:rsidP="00D70BBC">
            <w:pPr>
              <w:pStyle w:val="TableParagraph"/>
              <w:spacing w:before="54"/>
              <w:rPr>
                <w:sz w:val="20"/>
              </w:rPr>
            </w:pPr>
            <w:r w:rsidRPr="00D70BBC">
              <w:rPr>
                <w:sz w:val="20"/>
              </w:rPr>
              <w:t>6.</w:t>
            </w:r>
            <w:r w:rsidRPr="00D70BBC">
              <w:rPr>
                <w:spacing w:val="-7"/>
                <w:sz w:val="20"/>
              </w:rPr>
              <w:t xml:space="preserve"> </w:t>
            </w:r>
            <w:r w:rsidRPr="00D70BBC">
              <w:rPr>
                <w:sz w:val="20"/>
              </w:rPr>
              <w:t>Den</w:t>
            </w:r>
            <w:r w:rsidRPr="00D70BBC">
              <w:rPr>
                <w:spacing w:val="-6"/>
                <w:sz w:val="20"/>
              </w:rPr>
              <w:t xml:space="preserve"> </w:t>
            </w:r>
            <w:r w:rsidRPr="00D70BBC">
              <w:rPr>
                <w:sz w:val="20"/>
              </w:rPr>
              <w:t>vollen</w:t>
            </w:r>
            <w:r w:rsidRPr="00D70BBC">
              <w:rPr>
                <w:spacing w:val="-4"/>
                <w:sz w:val="20"/>
              </w:rPr>
              <w:t xml:space="preserve"> </w:t>
            </w:r>
            <w:r w:rsidRPr="00D70BBC">
              <w:rPr>
                <w:sz w:val="20"/>
              </w:rPr>
              <w:t>Urlaub</w:t>
            </w:r>
            <w:r w:rsidRPr="00D70BBC">
              <w:rPr>
                <w:spacing w:val="-6"/>
                <w:sz w:val="20"/>
              </w:rPr>
              <w:t xml:space="preserve"> </w:t>
            </w:r>
            <w:r w:rsidRPr="00D70BBC">
              <w:rPr>
                <w:sz w:val="20"/>
              </w:rPr>
              <w:t>kann</w:t>
            </w:r>
            <w:r w:rsidRPr="00D70BBC">
              <w:rPr>
                <w:spacing w:val="-4"/>
                <w:sz w:val="20"/>
              </w:rPr>
              <w:t xml:space="preserve"> </w:t>
            </w:r>
            <w:r w:rsidRPr="00D70BBC">
              <w:rPr>
                <w:sz w:val="20"/>
              </w:rPr>
              <w:t>man</w:t>
            </w:r>
            <w:r w:rsidRPr="00D70BBC">
              <w:rPr>
                <w:spacing w:val="-7"/>
                <w:sz w:val="20"/>
              </w:rPr>
              <w:t xml:space="preserve"> </w:t>
            </w:r>
            <w:r w:rsidRPr="00D70BBC">
              <w:rPr>
                <w:sz w:val="20"/>
              </w:rPr>
              <w:t>schon</w:t>
            </w:r>
            <w:r w:rsidRPr="00D70BBC">
              <w:rPr>
                <w:spacing w:val="-5"/>
                <w:sz w:val="20"/>
              </w:rPr>
              <w:t xml:space="preserve"> </w:t>
            </w:r>
            <w:r w:rsidRPr="00D70BBC">
              <w:rPr>
                <w:sz w:val="20"/>
              </w:rPr>
              <w:t>nach</w:t>
            </w:r>
            <w:r w:rsidRPr="00D70BBC">
              <w:rPr>
                <w:spacing w:val="-6"/>
                <w:sz w:val="20"/>
              </w:rPr>
              <w:t xml:space="preserve"> </w:t>
            </w:r>
            <w:r w:rsidRPr="00D70BBC">
              <w:rPr>
                <w:sz w:val="20"/>
              </w:rPr>
              <w:t>einem</w:t>
            </w:r>
            <w:r w:rsidRPr="00D70BBC">
              <w:rPr>
                <w:spacing w:val="-2"/>
                <w:sz w:val="20"/>
              </w:rPr>
              <w:t xml:space="preserve"> </w:t>
            </w:r>
            <w:r w:rsidRPr="00D70BBC">
              <w:rPr>
                <w:sz w:val="20"/>
              </w:rPr>
              <w:t>Monat</w:t>
            </w:r>
            <w:r w:rsidRPr="00D70BBC">
              <w:rPr>
                <w:spacing w:val="-4"/>
                <w:sz w:val="20"/>
              </w:rPr>
              <w:t xml:space="preserve"> </w:t>
            </w:r>
            <w:r w:rsidRPr="00D70BBC">
              <w:rPr>
                <w:sz w:val="20"/>
              </w:rPr>
              <w:t>Ausbildung</w:t>
            </w:r>
            <w:r w:rsidRPr="00D70BBC">
              <w:rPr>
                <w:spacing w:val="-4"/>
                <w:sz w:val="20"/>
              </w:rPr>
              <w:t xml:space="preserve"> </w:t>
            </w:r>
            <w:r w:rsidRPr="00D70BBC">
              <w:rPr>
                <w:spacing w:val="-2"/>
                <w:sz w:val="20"/>
              </w:rPr>
              <w:t>erhalten.</w:t>
            </w:r>
          </w:p>
        </w:tc>
        <w:tc>
          <w:tcPr>
            <w:tcW w:w="790" w:type="dxa"/>
            <w:shd w:val="clear" w:color="auto" w:fill="auto"/>
          </w:tcPr>
          <w:p w:rsidR="001238B9" w:rsidRPr="00D70BBC" w:rsidRDefault="001238B9" w:rsidP="00D70BBC">
            <w:pPr>
              <w:pStyle w:val="TableParagraph"/>
              <w:ind w:left="0"/>
              <w:rPr>
                <w:rFonts w:ascii="Times New Roman"/>
                <w:sz w:val="18"/>
              </w:rPr>
            </w:pPr>
          </w:p>
        </w:tc>
        <w:tc>
          <w:tcPr>
            <w:tcW w:w="809"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823"/>
        </w:trPr>
        <w:tc>
          <w:tcPr>
            <w:tcW w:w="7173" w:type="dxa"/>
            <w:shd w:val="clear" w:color="auto" w:fill="auto"/>
          </w:tcPr>
          <w:p w:rsidR="001238B9" w:rsidRPr="00D70BBC" w:rsidRDefault="00E96733" w:rsidP="00D70BBC">
            <w:pPr>
              <w:pStyle w:val="TableParagraph"/>
              <w:spacing w:before="57"/>
              <w:rPr>
                <w:sz w:val="20"/>
              </w:rPr>
            </w:pPr>
            <w:r w:rsidRPr="00D70BBC">
              <w:rPr>
                <w:sz w:val="20"/>
              </w:rPr>
              <w:t>7. Jugendliche dürfen nicht in Räumen arbeiten, die klimatisch schlecht sind, hohem</w:t>
            </w:r>
            <w:r w:rsidRPr="00D70BBC">
              <w:rPr>
                <w:spacing w:val="-2"/>
                <w:sz w:val="20"/>
              </w:rPr>
              <w:t xml:space="preserve"> </w:t>
            </w:r>
            <w:r w:rsidRPr="00D70BBC">
              <w:rPr>
                <w:sz w:val="20"/>
              </w:rPr>
              <w:t>Lärm</w:t>
            </w:r>
            <w:r w:rsidRPr="00D70BBC">
              <w:rPr>
                <w:spacing w:val="-2"/>
                <w:sz w:val="20"/>
              </w:rPr>
              <w:t xml:space="preserve"> </w:t>
            </w:r>
            <w:r w:rsidRPr="00D70BBC">
              <w:rPr>
                <w:sz w:val="20"/>
              </w:rPr>
              <w:t>oder</w:t>
            </w:r>
            <w:r w:rsidRPr="00D70BBC">
              <w:rPr>
                <w:spacing w:val="-6"/>
                <w:sz w:val="20"/>
              </w:rPr>
              <w:t xml:space="preserve"> </w:t>
            </w:r>
            <w:r w:rsidRPr="00D70BBC">
              <w:rPr>
                <w:sz w:val="20"/>
              </w:rPr>
              <w:t>Strahlen</w:t>
            </w:r>
            <w:r w:rsidRPr="00D70BBC">
              <w:rPr>
                <w:spacing w:val="-2"/>
                <w:sz w:val="20"/>
              </w:rPr>
              <w:t xml:space="preserve"> </w:t>
            </w:r>
            <w:r w:rsidRPr="00D70BBC">
              <w:rPr>
                <w:sz w:val="20"/>
              </w:rPr>
              <w:t>ausgesetzt</w:t>
            </w:r>
            <w:r w:rsidRPr="00D70BBC">
              <w:rPr>
                <w:spacing w:val="-6"/>
                <w:sz w:val="20"/>
              </w:rPr>
              <w:t xml:space="preserve"> </w:t>
            </w:r>
            <w:r w:rsidRPr="00D70BBC">
              <w:rPr>
                <w:sz w:val="20"/>
              </w:rPr>
              <w:t>sind</w:t>
            </w:r>
            <w:r w:rsidRPr="00D70BBC">
              <w:rPr>
                <w:spacing w:val="-5"/>
                <w:sz w:val="20"/>
              </w:rPr>
              <w:t xml:space="preserve"> </w:t>
            </w:r>
            <w:r w:rsidRPr="00D70BBC">
              <w:rPr>
                <w:sz w:val="20"/>
              </w:rPr>
              <w:t>oder</w:t>
            </w:r>
            <w:r w:rsidRPr="00D70BBC">
              <w:rPr>
                <w:spacing w:val="-6"/>
                <w:sz w:val="20"/>
              </w:rPr>
              <w:t xml:space="preserve"> </w:t>
            </w:r>
            <w:r w:rsidRPr="00D70BBC">
              <w:rPr>
                <w:sz w:val="20"/>
              </w:rPr>
              <w:t>für</w:t>
            </w:r>
            <w:r w:rsidRPr="00D70BBC">
              <w:rPr>
                <w:spacing w:val="-6"/>
                <w:sz w:val="20"/>
              </w:rPr>
              <w:t xml:space="preserve"> </w:t>
            </w:r>
            <w:r w:rsidRPr="00D70BBC">
              <w:rPr>
                <w:sz w:val="20"/>
              </w:rPr>
              <w:t>Jugendliche</w:t>
            </w:r>
            <w:r w:rsidRPr="00D70BBC">
              <w:rPr>
                <w:spacing w:val="-6"/>
                <w:sz w:val="20"/>
              </w:rPr>
              <w:t xml:space="preserve"> </w:t>
            </w:r>
            <w:r w:rsidRPr="00D70BBC">
              <w:rPr>
                <w:sz w:val="20"/>
              </w:rPr>
              <w:t>nicht</w:t>
            </w:r>
            <w:r w:rsidRPr="00D70BBC">
              <w:rPr>
                <w:spacing w:val="-7"/>
                <w:sz w:val="20"/>
              </w:rPr>
              <w:t xml:space="preserve"> </w:t>
            </w:r>
            <w:r w:rsidRPr="00D70BBC">
              <w:rPr>
                <w:sz w:val="20"/>
              </w:rPr>
              <w:t>geeignet,</w:t>
            </w:r>
          </w:p>
          <w:p w:rsidR="001238B9" w:rsidRPr="00D70BBC" w:rsidRDefault="00E96733" w:rsidP="00D70BBC">
            <w:pPr>
              <w:pStyle w:val="TableParagraph"/>
              <w:spacing w:before="1"/>
              <w:rPr>
                <w:sz w:val="20"/>
              </w:rPr>
            </w:pPr>
            <w:r w:rsidRPr="00D70BBC">
              <w:rPr>
                <w:sz w:val="20"/>
              </w:rPr>
              <w:t>z.</w:t>
            </w:r>
            <w:r w:rsidRPr="00D70BBC">
              <w:rPr>
                <w:spacing w:val="-3"/>
                <w:sz w:val="20"/>
              </w:rPr>
              <w:t xml:space="preserve"> </w:t>
            </w:r>
            <w:r w:rsidRPr="00D70BBC">
              <w:rPr>
                <w:sz w:val="20"/>
              </w:rPr>
              <w:t>B.</w:t>
            </w:r>
            <w:r w:rsidRPr="00D70BBC">
              <w:rPr>
                <w:spacing w:val="-4"/>
                <w:sz w:val="20"/>
              </w:rPr>
              <w:t xml:space="preserve"> </w:t>
            </w:r>
            <w:r w:rsidRPr="00D70BBC">
              <w:rPr>
                <w:spacing w:val="-2"/>
                <w:sz w:val="20"/>
              </w:rPr>
              <w:t>Spielbetriebe.</w:t>
            </w:r>
          </w:p>
        </w:tc>
        <w:tc>
          <w:tcPr>
            <w:tcW w:w="790" w:type="dxa"/>
            <w:shd w:val="clear" w:color="auto" w:fill="auto"/>
          </w:tcPr>
          <w:p w:rsidR="001238B9" w:rsidRPr="00D70BBC" w:rsidRDefault="001238B9" w:rsidP="00D70BBC">
            <w:pPr>
              <w:pStyle w:val="TableParagraph"/>
              <w:ind w:left="0"/>
              <w:rPr>
                <w:rFonts w:ascii="Times New Roman"/>
                <w:sz w:val="18"/>
              </w:rPr>
            </w:pPr>
          </w:p>
        </w:tc>
        <w:tc>
          <w:tcPr>
            <w:tcW w:w="809"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590"/>
        </w:trPr>
        <w:tc>
          <w:tcPr>
            <w:tcW w:w="7173" w:type="dxa"/>
            <w:shd w:val="clear" w:color="auto" w:fill="auto"/>
          </w:tcPr>
          <w:p w:rsidR="001238B9" w:rsidRPr="00D70BBC" w:rsidRDefault="00E96733" w:rsidP="00D70BBC">
            <w:pPr>
              <w:pStyle w:val="TableParagraph"/>
              <w:spacing w:before="54"/>
              <w:ind w:right="159"/>
              <w:rPr>
                <w:sz w:val="20"/>
              </w:rPr>
            </w:pPr>
            <w:r w:rsidRPr="00D70BBC">
              <w:rPr>
                <w:sz w:val="20"/>
              </w:rPr>
              <w:t>8.</w:t>
            </w:r>
            <w:r w:rsidRPr="00D70BBC">
              <w:rPr>
                <w:spacing w:val="-5"/>
                <w:sz w:val="20"/>
              </w:rPr>
              <w:t xml:space="preserve"> </w:t>
            </w:r>
            <w:r w:rsidRPr="00D70BBC">
              <w:rPr>
                <w:sz w:val="20"/>
              </w:rPr>
              <w:t>Jugendliche</w:t>
            </w:r>
            <w:r w:rsidRPr="00D70BBC">
              <w:rPr>
                <w:spacing w:val="-2"/>
                <w:sz w:val="20"/>
              </w:rPr>
              <w:t xml:space="preserve"> </w:t>
            </w:r>
            <w:r w:rsidRPr="00D70BBC">
              <w:rPr>
                <w:sz w:val="20"/>
              </w:rPr>
              <w:t>Auszubildende</w:t>
            </w:r>
            <w:r w:rsidRPr="00D70BBC">
              <w:rPr>
                <w:spacing w:val="-5"/>
                <w:sz w:val="20"/>
              </w:rPr>
              <w:t xml:space="preserve"> </w:t>
            </w:r>
            <w:r w:rsidRPr="00D70BBC">
              <w:rPr>
                <w:sz w:val="20"/>
              </w:rPr>
              <w:t>dürfen</w:t>
            </w:r>
            <w:r w:rsidRPr="00D70BBC">
              <w:rPr>
                <w:spacing w:val="-5"/>
                <w:sz w:val="20"/>
              </w:rPr>
              <w:t xml:space="preserve"> </w:t>
            </w:r>
            <w:r w:rsidRPr="00D70BBC">
              <w:rPr>
                <w:sz w:val="20"/>
              </w:rPr>
              <w:t>an</w:t>
            </w:r>
            <w:r w:rsidRPr="00D70BBC">
              <w:rPr>
                <w:spacing w:val="-3"/>
                <w:sz w:val="20"/>
              </w:rPr>
              <w:t xml:space="preserve"> </w:t>
            </w:r>
            <w:r w:rsidRPr="00D70BBC">
              <w:rPr>
                <w:sz w:val="20"/>
              </w:rPr>
              <w:t>Sonn-</w:t>
            </w:r>
            <w:r w:rsidRPr="00D70BBC">
              <w:rPr>
                <w:spacing w:val="-3"/>
                <w:sz w:val="20"/>
              </w:rPr>
              <w:t xml:space="preserve"> </w:t>
            </w:r>
            <w:r w:rsidRPr="00D70BBC">
              <w:rPr>
                <w:sz w:val="20"/>
              </w:rPr>
              <w:t>und</w:t>
            </w:r>
            <w:r w:rsidRPr="00D70BBC">
              <w:rPr>
                <w:spacing w:val="-4"/>
                <w:sz w:val="20"/>
              </w:rPr>
              <w:t xml:space="preserve"> </w:t>
            </w:r>
            <w:r w:rsidRPr="00D70BBC">
              <w:rPr>
                <w:sz w:val="20"/>
              </w:rPr>
              <w:t>Feiertagen</w:t>
            </w:r>
            <w:r w:rsidRPr="00D70BBC">
              <w:rPr>
                <w:spacing w:val="-4"/>
                <w:sz w:val="20"/>
              </w:rPr>
              <w:t xml:space="preserve"> </w:t>
            </w:r>
            <w:r w:rsidRPr="00D70BBC">
              <w:rPr>
                <w:sz w:val="20"/>
              </w:rPr>
              <w:t>und</w:t>
            </w:r>
            <w:r w:rsidRPr="00D70BBC">
              <w:rPr>
                <w:spacing w:val="-3"/>
                <w:sz w:val="20"/>
              </w:rPr>
              <w:t xml:space="preserve"> </w:t>
            </w:r>
            <w:r w:rsidRPr="00D70BBC">
              <w:rPr>
                <w:sz w:val="20"/>
              </w:rPr>
              <w:t>in</w:t>
            </w:r>
            <w:r w:rsidRPr="00D70BBC">
              <w:rPr>
                <w:spacing w:val="-4"/>
                <w:sz w:val="20"/>
              </w:rPr>
              <w:t xml:space="preserve"> </w:t>
            </w:r>
            <w:r w:rsidRPr="00D70BBC">
              <w:rPr>
                <w:sz w:val="20"/>
              </w:rPr>
              <w:t>der Nacht erst ab 23:00 Uhr nicht beschäftigt werden.</w:t>
            </w:r>
          </w:p>
        </w:tc>
        <w:tc>
          <w:tcPr>
            <w:tcW w:w="790" w:type="dxa"/>
            <w:shd w:val="clear" w:color="auto" w:fill="auto"/>
          </w:tcPr>
          <w:p w:rsidR="001238B9" w:rsidRPr="00D70BBC" w:rsidRDefault="001238B9" w:rsidP="00D70BBC">
            <w:pPr>
              <w:pStyle w:val="TableParagraph"/>
              <w:ind w:left="0"/>
              <w:rPr>
                <w:rFonts w:ascii="Times New Roman"/>
                <w:sz w:val="18"/>
              </w:rPr>
            </w:pPr>
          </w:p>
        </w:tc>
        <w:tc>
          <w:tcPr>
            <w:tcW w:w="809"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590"/>
        </w:trPr>
        <w:tc>
          <w:tcPr>
            <w:tcW w:w="7173" w:type="dxa"/>
            <w:shd w:val="clear" w:color="auto" w:fill="auto"/>
          </w:tcPr>
          <w:p w:rsidR="001238B9" w:rsidRPr="00D70BBC" w:rsidRDefault="00E96733" w:rsidP="00D70BBC">
            <w:pPr>
              <w:pStyle w:val="TableParagraph"/>
              <w:spacing w:before="57"/>
              <w:rPr>
                <w:sz w:val="20"/>
              </w:rPr>
            </w:pPr>
            <w:r w:rsidRPr="00D70BBC">
              <w:rPr>
                <w:sz w:val="20"/>
              </w:rPr>
              <w:t>9.</w:t>
            </w:r>
            <w:r w:rsidRPr="00D70BBC">
              <w:rPr>
                <w:spacing w:val="-10"/>
                <w:sz w:val="20"/>
              </w:rPr>
              <w:t xml:space="preserve"> </w:t>
            </w:r>
            <w:r w:rsidRPr="00D70BBC">
              <w:rPr>
                <w:sz w:val="20"/>
              </w:rPr>
              <w:t>Wenn</w:t>
            </w:r>
            <w:r w:rsidRPr="00D70BBC">
              <w:rPr>
                <w:spacing w:val="-5"/>
                <w:sz w:val="20"/>
              </w:rPr>
              <w:t xml:space="preserve"> </w:t>
            </w:r>
            <w:r w:rsidRPr="00D70BBC">
              <w:rPr>
                <w:sz w:val="20"/>
              </w:rPr>
              <w:t>für</w:t>
            </w:r>
            <w:r w:rsidRPr="00D70BBC">
              <w:rPr>
                <w:spacing w:val="-5"/>
                <w:sz w:val="20"/>
              </w:rPr>
              <w:t xml:space="preserve"> </w:t>
            </w:r>
            <w:r w:rsidRPr="00D70BBC">
              <w:rPr>
                <w:sz w:val="20"/>
              </w:rPr>
              <w:t>den</w:t>
            </w:r>
            <w:r w:rsidRPr="00D70BBC">
              <w:rPr>
                <w:spacing w:val="-6"/>
                <w:sz w:val="20"/>
              </w:rPr>
              <w:t xml:space="preserve"> </w:t>
            </w:r>
            <w:r w:rsidRPr="00D70BBC">
              <w:rPr>
                <w:sz w:val="20"/>
              </w:rPr>
              <w:t>Betrieb</w:t>
            </w:r>
            <w:r w:rsidRPr="00D70BBC">
              <w:rPr>
                <w:spacing w:val="-6"/>
                <w:sz w:val="20"/>
              </w:rPr>
              <w:t xml:space="preserve"> </w:t>
            </w:r>
            <w:r w:rsidRPr="00D70BBC">
              <w:rPr>
                <w:sz w:val="20"/>
              </w:rPr>
              <w:t>Tarifverträge</w:t>
            </w:r>
            <w:r w:rsidRPr="00D70BBC">
              <w:rPr>
                <w:spacing w:val="-3"/>
                <w:sz w:val="20"/>
              </w:rPr>
              <w:t xml:space="preserve"> </w:t>
            </w:r>
            <w:r w:rsidRPr="00D70BBC">
              <w:rPr>
                <w:sz w:val="20"/>
              </w:rPr>
              <w:t>oder</w:t>
            </w:r>
            <w:r w:rsidRPr="00D70BBC">
              <w:rPr>
                <w:spacing w:val="-2"/>
                <w:sz w:val="20"/>
              </w:rPr>
              <w:t xml:space="preserve"> </w:t>
            </w:r>
            <w:r w:rsidRPr="00D70BBC">
              <w:rPr>
                <w:sz w:val="20"/>
              </w:rPr>
              <w:t>Betriebsvereinbarungen</w:t>
            </w:r>
            <w:r w:rsidRPr="00D70BBC">
              <w:rPr>
                <w:spacing w:val="-3"/>
                <w:sz w:val="20"/>
              </w:rPr>
              <w:t xml:space="preserve"> </w:t>
            </w:r>
            <w:r w:rsidRPr="00D70BBC">
              <w:rPr>
                <w:sz w:val="20"/>
              </w:rPr>
              <w:t>mit</w:t>
            </w:r>
            <w:r w:rsidRPr="00D70BBC">
              <w:rPr>
                <w:spacing w:val="-5"/>
                <w:sz w:val="20"/>
              </w:rPr>
              <w:t xml:space="preserve"> </w:t>
            </w:r>
            <w:r w:rsidRPr="00D70BBC">
              <w:rPr>
                <w:sz w:val="20"/>
              </w:rPr>
              <w:t>38 Stunden anzuwenden sind, gilt dies nicht für Jugendliche.</w:t>
            </w:r>
          </w:p>
        </w:tc>
        <w:tc>
          <w:tcPr>
            <w:tcW w:w="790" w:type="dxa"/>
            <w:shd w:val="clear" w:color="auto" w:fill="auto"/>
          </w:tcPr>
          <w:p w:rsidR="001238B9" w:rsidRPr="00D70BBC" w:rsidRDefault="001238B9" w:rsidP="00D70BBC">
            <w:pPr>
              <w:pStyle w:val="TableParagraph"/>
              <w:ind w:left="0"/>
              <w:rPr>
                <w:rFonts w:ascii="Times New Roman"/>
                <w:sz w:val="18"/>
              </w:rPr>
            </w:pPr>
          </w:p>
        </w:tc>
        <w:tc>
          <w:tcPr>
            <w:tcW w:w="809"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592"/>
        </w:trPr>
        <w:tc>
          <w:tcPr>
            <w:tcW w:w="7173" w:type="dxa"/>
            <w:shd w:val="clear" w:color="auto" w:fill="auto"/>
          </w:tcPr>
          <w:p w:rsidR="001238B9" w:rsidRPr="00D70BBC" w:rsidRDefault="00E96733" w:rsidP="00D70BBC">
            <w:pPr>
              <w:pStyle w:val="TableParagraph"/>
              <w:spacing w:before="57"/>
              <w:ind w:right="159"/>
              <w:rPr>
                <w:sz w:val="20"/>
              </w:rPr>
            </w:pPr>
            <w:r w:rsidRPr="00D70BBC">
              <w:rPr>
                <w:sz w:val="20"/>
              </w:rPr>
              <w:t>10.</w:t>
            </w:r>
            <w:r w:rsidRPr="00D70BBC">
              <w:rPr>
                <w:spacing w:val="-7"/>
                <w:sz w:val="20"/>
              </w:rPr>
              <w:t xml:space="preserve"> </w:t>
            </w:r>
            <w:r w:rsidRPr="00D70BBC">
              <w:rPr>
                <w:sz w:val="20"/>
              </w:rPr>
              <w:t>Wenn</w:t>
            </w:r>
            <w:r w:rsidRPr="00D70BBC">
              <w:rPr>
                <w:spacing w:val="-5"/>
                <w:sz w:val="20"/>
              </w:rPr>
              <w:t xml:space="preserve"> </w:t>
            </w:r>
            <w:r w:rsidRPr="00D70BBC">
              <w:rPr>
                <w:sz w:val="20"/>
              </w:rPr>
              <w:t>Jugendliche</w:t>
            </w:r>
            <w:r w:rsidRPr="00D70BBC">
              <w:rPr>
                <w:spacing w:val="-5"/>
                <w:sz w:val="20"/>
              </w:rPr>
              <w:t xml:space="preserve"> </w:t>
            </w:r>
            <w:r w:rsidRPr="00D70BBC">
              <w:rPr>
                <w:sz w:val="20"/>
              </w:rPr>
              <w:t>im</w:t>
            </w:r>
            <w:r w:rsidRPr="00D70BBC">
              <w:rPr>
                <w:spacing w:val="-1"/>
                <w:sz w:val="20"/>
              </w:rPr>
              <w:t xml:space="preserve"> </w:t>
            </w:r>
            <w:r w:rsidRPr="00D70BBC">
              <w:rPr>
                <w:sz w:val="20"/>
              </w:rPr>
              <w:t>Februar</w:t>
            </w:r>
            <w:r w:rsidRPr="00D70BBC">
              <w:rPr>
                <w:spacing w:val="-4"/>
                <w:sz w:val="20"/>
              </w:rPr>
              <w:t xml:space="preserve"> </w:t>
            </w:r>
            <w:r w:rsidRPr="00D70BBC">
              <w:rPr>
                <w:sz w:val="20"/>
              </w:rPr>
              <w:t>18</w:t>
            </w:r>
            <w:r w:rsidRPr="00D70BBC">
              <w:rPr>
                <w:spacing w:val="-5"/>
                <w:sz w:val="20"/>
              </w:rPr>
              <w:t xml:space="preserve"> </w:t>
            </w:r>
            <w:r w:rsidRPr="00D70BBC">
              <w:rPr>
                <w:sz w:val="20"/>
              </w:rPr>
              <w:t>Jahre</w:t>
            </w:r>
            <w:r w:rsidRPr="00D70BBC">
              <w:rPr>
                <w:spacing w:val="-3"/>
                <w:sz w:val="20"/>
              </w:rPr>
              <w:t xml:space="preserve"> </w:t>
            </w:r>
            <w:r w:rsidRPr="00D70BBC">
              <w:rPr>
                <w:sz w:val="20"/>
              </w:rPr>
              <w:t>alt</w:t>
            </w:r>
            <w:r w:rsidRPr="00D70BBC">
              <w:rPr>
                <w:spacing w:val="-3"/>
                <w:sz w:val="20"/>
              </w:rPr>
              <w:t xml:space="preserve"> </w:t>
            </w:r>
            <w:r w:rsidRPr="00D70BBC">
              <w:rPr>
                <w:sz w:val="20"/>
              </w:rPr>
              <w:t>werden,</w:t>
            </w:r>
            <w:r w:rsidRPr="00D70BBC">
              <w:rPr>
                <w:spacing w:val="-3"/>
                <w:sz w:val="20"/>
              </w:rPr>
              <w:t xml:space="preserve"> </w:t>
            </w:r>
            <w:r w:rsidRPr="00D70BBC">
              <w:rPr>
                <w:sz w:val="20"/>
              </w:rPr>
              <w:t>erhalten</w:t>
            </w:r>
            <w:r w:rsidRPr="00D70BBC">
              <w:rPr>
                <w:spacing w:val="-6"/>
                <w:sz w:val="20"/>
              </w:rPr>
              <w:t xml:space="preserve"> </w:t>
            </w:r>
            <w:r w:rsidRPr="00D70BBC">
              <w:rPr>
                <w:sz w:val="20"/>
              </w:rPr>
              <w:t>sie</w:t>
            </w:r>
            <w:r w:rsidRPr="00D70BBC">
              <w:rPr>
                <w:spacing w:val="-3"/>
                <w:sz w:val="20"/>
              </w:rPr>
              <w:t xml:space="preserve"> </w:t>
            </w:r>
            <w:r w:rsidRPr="00D70BBC">
              <w:rPr>
                <w:sz w:val="20"/>
              </w:rPr>
              <w:t>nur</w:t>
            </w:r>
            <w:r w:rsidRPr="00D70BBC">
              <w:rPr>
                <w:spacing w:val="-4"/>
                <w:sz w:val="20"/>
              </w:rPr>
              <w:t xml:space="preserve"> </w:t>
            </w:r>
            <w:r w:rsidRPr="00D70BBC">
              <w:rPr>
                <w:sz w:val="20"/>
              </w:rPr>
              <w:t>noch 24 Urlaubstage statt 27 Tage.</w:t>
            </w:r>
          </w:p>
        </w:tc>
        <w:tc>
          <w:tcPr>
            <w:tcW w:w="790" w:type="dxa"/>
            <w:shd w:val="clear" w:color="auto" w:fill="auto"/>
          </w:tcPr>
          <w:p w:rsidR="001238B9" w:rsidRPr="00D70BBC" w:rsidRDefault="001238B9" w:rsidP="00D70BBC">
            <w:pPr>
              <w:pStyle w:val="TableParagraph"/>
              <w:ind w:left="0"/>
              <w:rPr>
                <w:rFonts w:ascii="Times New Roman"/>
                <w:sz w:val="18"/>
              </w:rPr>
            </w:pPr>
          </w:p>
        </w:tc>
        <w:tc>
          <w:tcPr>
            <w:tcW w:w="809"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438"/>
        </w:trPr>
        <w:tc>
          <w:tcPr>
            <w:tcW w:w="7173" w:type="dxa"/>
            <w:shd w:val="clear" w:color="auto" w:fill="auto"/>
          </w:tcPr>
          <w:p w:rsidR="001238B9" w:rsidRPr="00D70BBC" w:rsidRDefault="00E96733" w:rsidP="00D70BBC">
            <w:pPr>
              <w:pStyle w:val="TableParagraph"/>
              <w:spacing w:before="57"/>
              <w:rPr>
                <w:sz w:val="20"/>
              </w:rPr>
            </w:pPr>
            <w:r w:rsidRPr="00D70BBC">
              <w:rPr>
                <w:sz w:val="20"/>
              </w:rPr>
              <w:t>11.</w:t>
            </w:r>
            <w:r w:rsidRPr="00D70BBC">
              <w:rPr>
                <w:spacing w:val="-6"/>
                <w:sz w:val="20"/>
              </w:rPr>
              <w:t xml:space="preserve"> </w:t>
            </w:r>
            <w:r w:rsidRPr="00D70BBC">
              <w:rPr>
                <w:sz w:val="20"/>
              </w:rPr>
              <w:t>Mehrarbeit</w:t>
            </w:r>
            <w:r w:rsidRPr="00D70BBC">
              <w:rPr>
                <w:spacing w:val="-4"/>
                <w:sz w:val="20"/>
              </w:rPr>
              <w:t xml:space="preserve"> </w:t>
            </w:r>
            <w:r w:rsidRPr="00D70BBC">
              <w:rPr>
                <w:sz w:val="20"/>
              </w:rPr>
              <w:t>ist</w:t>
            </w:r>
            <w:r w:rsidRPr="00D70BBC">
              <w:rPr>
                <w:spacing w:val="-3"/>
                <w:sz w:val="20"/>
              </w:rPr>
              <w:t xml:space="preserve"> </w:t>
            </w:r>
            <w:r w:rsidRPr="00D70BBC">
              <w:rPr>
                <w:sz w:val="20"/>
              </w:rPr>
              <w:t>innerhalb</w:t>
            </w:r>
            <w:r w:rsidRPr="00D70BBC">
              <w:rPr>
                <w:spacing w:val="-4"/>
                <w:sz w:val="20"/>
              </w:rPr>
              <w:t xml:space="preserve"> </w:t>
            </w:r>
            <w:r w:rsidRPr="00D70BBC">
              <w:rPr>
                <w:sz w:val="20"/>
              </w:rPr>
              <w:t>von</w:t>
            </w:r>
            <w:r w:rsidRPr="00D70BBC">
              <w:rPr>
                <w:spacing w:val="-5"/>
                <w:sz w:val="20"/>
              </w:rPr>
              <w:t xml:space="preserve"> </w:t>
            </w:r>
            <w:r w:rsidRPr="00D70BBC">
              <w:rPr>
                <w:sz w:val="20"/>
              </w:rPr>
              <w:t>drei</w:t>
            </w:r>
            <w:r w:rsidRPr="00D70BBC">
              <w:rPr>
                <w:spacing w:val="-11"/>
                <w:sz w:val="20"/>
              </w:rPr>
              <w:t xml:space="preserve"> </w:t>
            </w:r>
            <w:r w:rsidRPr="00D70BBC">
              <w:rPr>
                <w:sz w:val="20"/>
              </w:rPr>
              <w:t>Wochen</w:t>
            </w:r>
            <w:r w:rsidRPr="00D70BBC">
              <w:rPr>
                <w:spacing w:val="-6"/>
                <w:sz w:val="20"/>
              </w:rPr>
              <w:t xml:space="preserve"> </w:t>
            </w:r>
            <w:r w:rsidRPr="00D70BBC">
              <w:rPr>
                <w:spacing w:val="-2"/>
                <w:sz w:val="20"/>
              </w:rPr>
              <w:t>auszugleichen.</w:t>
            </w:r>
          </w:p>
        </w:tc>
        <w:tc>
          <w:tcPr>
            <w:tcW w:w="790" w:type="dxa"/>
            <w:shd w:val="clear" w:color="auto" w:fill="auto"/>
          </w:tcPr>
          <w:p w:rsidR="001238B9" w:rsidRPr="00D70BBC" w:rsidRDefault="001238B9" w:rsidP="00D70BBC">
            <w:pPr>
              <w:pStyle w:val="TableParagraph"/>
              <w:ind w:left="0"/>
              <w:rPr>
                <w:rFonts w:ascii="Times New Roman"/>
                <w:sz w:val="18"/>
              </w:rPr>
            </w:pPr>
          </w:p>
        </w:tc>
        <w:tc>
          <w:tcPr>
            <w:tcW w:w="809"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580"/>
        </w:trPr>
        <w:tc>
          <w:tcPr>
            <w:tcW w:w="7173" w:type="dxa"/>
            <w:shd w:val="clear" w:color="auto" w:fill="auto"/>
          </w:tcPr>
          <w:p w:rsidR="001238B9" w:rsidRPr="00D70BBC" w:rsidRDefault="00E96733" w:rsidP="00D70BBC">
            <w:pPr>
              <w:pStyle w:val="TableParagraph"/>
              <w:spacing w:before="57"/>
              <w:rPr>
                <w:sz w:val="20"/>
              </w:rPr>
            </w:pPr>
            <w:r w:rsidRPr="00D70BBC">
              <w:rPr>
                <w:sz w:val="20"/>
              </w:rPr>
              <w:t>12.</w:t>
            </w:r>
            <w:r w:rsidRPr="00D70BBC">
              <w:rPr>
                <w:spacing w:val="-6"/>
                <w:sz w:val="20"/>
              </w:rPr>
              <w:t xml:space="preserve"> </w:t>
            </w:r>
            <w:r w:rsidRPr="00D70BBC">
              <w:rPr>
                <w:sz w:val="20"/>
              </w:rPr>
              <w:t>Der</w:t>
            </w:r>
            <w:r w:rsidRPr="00D70BBC">
              <w:rPr>
                <w:spacing w:val="-6"/>
                <w:sz w:val="20"/>
              </w:rPr>
              <w:t xml:space="preserve"> </w:t>
            </w:r>
            <w:r w:rsidRPr="00D70BBC">
              <w:rPr>
                <w:sz w:val="20"/>
              </w:rPr>
              <w:t>Ausbildungsbetrieb</w:t>
            </w:r>
            <w:r w:rsidRPr="00D70BBC">
              <w:rPr>
                <w:spacing w:val="-4"/>
                <w:sz w:val="20"/>
              </w:rPr>
              <w:t xml:space="preserve"> </w:t>
            </w:r>
            <w:r w:rsidRPr="00D70BBC">
              <w:rPr>
                <w:sz w:val="20"/>
              </w:rPr>
              <w:t>will</w:t>
            </w:r>
            <w:r w:rsidRPr="00D70BBC">
              <w:rPr>
                <w:spacing w:val="-7"/>
                <w:sz w:val="20"/>
              </w:rPr>
              <w:t xml:space="preserve"> </w:t>
            </w:r>
            <w:r w:rsidRPr="00D70BBC">
              <w:rPr>
                <w:sz w:val="20"/>
              </w:rPr>
              <w:t>bei</w:t>
            </w:r>
            <w:r w:rsidRPr="00D70BBC">
              <w:rPr>
                <w:spacing w:val="-5"/>
                <w:sz w:val="20"/>
              </w:rPr>
              <w:t xml:space="preserve"> </w:t>
            </w:r>
            <w:r w:rsidRPr="00D70BBC">
              <w:rPr>
                <w:sz w:val="20"/>
              </w:rPr>
              <w:t>einem</w:t>
            </w:r>
            <w:r w:rsidRPr="00D70BBC">
              <w:rPr>
                <w:spacing w:val="-2"/>
                <w:sz w:val="20"/>
              </w:rPr>
              <w:t xml:space="preserve"> </w:t>
            </w:r>
            <w:r w:rsidRPr="00D70BBC">
              <w:rPr>
                <w:sz w:val="20"/>
              </w:rPr>
              <w:t>17-jährigen</w:t>
            </w:r>
            <w:r w:rsidRPr="00D70BBC">
              <w:rPr>
                <w:spacing w:val="-4"/>
                <w:sz w:val="20"/>
              </w:rPr>
              <w:t xml:space="preserve"> </w:t>
            </w:r>
            <w:r w:rsidRPr="00D70BBC">
              <w:rPr>
                <w:sz w:val="20"/>
              </w:rPr>
              <w:t>Auszubildenden</w:t>
            </w:r>
            <w:r w:rsidRPr="00D70BBC">
              <w:rPr>
                <w:spacing w:val="-5"/>
                <w:sz w:val="20"/>
              </w:rPr>
              <w:t xml:space="preserve"> </w:t>
            </w:r>
            <w:r w:rsidRPr="00D70BBC">
              <w:rPr>
                <w:sz w:val="20"/>
              </w:rPr>
              <w:t>nur</w:t>
            </w:r>
            <w:r w:rsidRPr="00D70BBC">
              <w:rPr>
                <w:spacing w:val="-5"/>
                <w:sz w:val="20"/>
              </w:rPr>
              <w:t xml:space="preserve"> </w:t>
            </w:r>
            <w:r w:rsidRPr="00D70BBC">
              <w:rPr>
                <w:sz w:val="20"/>
              </w:rPr>
              <w:t>die Unterrichtszeit auf die Arbeitszeit anrechnen, jedoch nicht die Pausen.</w:t>
            </w:r>
          </w:p>
        </w:tc>
        <w:tc>
          <w:tcPr>
            <w:tcW w:w="790" w:type="dxa"/>
            <w:shd w:val="clear" w:color="auto" w:fill="auto"/>
          </w:tcPr>
          <w:p w:rsidR="001238B9" w:rsidRPr="00D70BBC" w:rsidRDefault="001238B9" w:rsidP="00D70BBC">
            <w:pPr>
              <w:pStyle w:val="TableParagraph"/>
              <w:ind w:left="0"/>
              <w:rPr>
                <w:rFonts w:ascii="Times New Roman"/>
                <w:sz w:val="18"/>
              </w:rPr>
            </w:pPr>
          </w:p>
        </w:tc>
        <w:tc>
          <w:tcPr>
            <w:tcW w:w="809"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804"/>
        </w:trPr>
        <w:tc>
          <w:tcPr>
            <w:tcW w:w="7173" w:type="dxa"/>
            <w:shd w:val="clear" w:color="auto" w:fill="auto"/>
          </w:tcPr>
          <w:p w:rsidR="001238B9" w:rsidRPr="00D70BBC" w:rsidRDefault="00E96733" w:rsidP="00D70BBC">
            <w:pPr>
              <w:pStyle w:val="TableParagraph"/>
              <w:spacing w:before="55"/>
              <w:ind w:right="866"/>
              <w:rPr>
                <w:sz w:val="20"/>
              </w:rPr>
            </w:pPr>
            <w:r w:rsidRPr="00D70BBC">
              <w:rPr>
                <w:sz w:val="20"/>
              </w:rPr>
              <w:t>13. Man kann Auszubildende zur Arbeit vor oder nach dem Berufsschulunterricht</w:t>
            </w:r>
            <w:r w:rsidRPr="00D70BBC">
              <w:rPr>
                <w:spacing w:val="-9"/>
                <w:sz w:val="20"/>
              </w:rPr>
              <w:t xml:space="preserve"> </w:t>
            </w:r>
            <w:r w:rsidRPr="00D70BBC">
              <w:rPr>
                <w:sz w:val="20"/>
              </w:rPr>
              <w:t>mit</w:t>
            </w:r>
            <w:r w:rsidRPr="00D70BBC">
              <w:rPr>
                <w:spacing w:val="-8"/>
                <w:sz w:val="20"/>
              </w:rPr>
              <w:t xml:space="preserve"> </w:t>
            </w:r>
            <w:r w:rsidRPr="00D70BBC">
              <w:rPr>
                <w:sz w:val="20"/>
              </w:rPr>
              <w:t>7</w:t>
            </w:r>
            <w:r w:rsidRPr="00D70BBC">
              <w:rPr>
                <w:spacing w:val="-7"/>
                <w:sz w:val="20"/>
              </w:rPr>
              <w:t xml:space="preserve"> </w:t>
            </w:r>
            <w:r w:rsidRPr="00D70BBC">
              <w:rPr>
                <w:sz w:val="20"/>
              </w:rPr>
              <w:t>Unterrichtsstunden</w:t>
            </w:r>
            <w:r w:rsidRPr="00D70BBC">
              <w:rPr>
                <w:spacing w:val="-7"/>
                <w:sz w:val="20"/>
              </w:rPr>
              <w:t xml:space="preserve"> </w:t>
            </w:r>
            <w:r w:rsidRPr="00D70BBC">
              <w:rPr>
                <w:sz w:val="20"/>
              </w:rPr>
              <w:t>verpflichten,</w:t>
            </w:r>
            <w:r w:rsidRPr="00D70BBC">
              <w:rPr>
                <w:spacing w:val="-5"/>
                <w:sz w:val="20"/>
              </w:rPr>
              <w:t xml:space="preserve"> </w:t>
            </w:r>
            <w:r w:rsidRPr="00D70BBC">
              <w:rPr>
                <w:sz w:val="20"/>
              </w:rPr>
              <w:t>wenn</w:t>
            </w:r>
            <w:r w:rsidRPr="00D70BBC">
              <w:rPr>
                <w:spacing w:val="-8"/>
                <w:sz w:val="20"/>
              </w:rPr>
              <w:t xml:space="preserve"> </w:t>
            </w:r>
            <w:r w:rsidRPr="00D70BBC">
              <w:rPr>
                <w:sz w:val="20"/>
              </w:rPr>
              <w:t>die Berufsschule um 8:00 Uhr beginnt.</w:t>
            </w:r>
          </w:p>
        </w:tc>
        <w:tc>
          <w:tcPr>
            <w:tcW w:w="790" w:type="dxa"/>
            <w:shd w:val="clear" w:color="auto" w:fill="auto"/>
          </w:tcPr>
          <w:p w:rsidR="001238B9" w:rsidRPr="00D70BBC" w:rsidRDefault="001238B9" w:rsidP="00D70BBC">
            <w:pPr>
              <w:pStyle w:val="TableParagraph"/>
              <w:ind w:left="0"/>
              <w:rPr>
                <w:rFonts w:ascii="Times New Roman"/>
                <w:sz w:val="18"/>
              </w:rPr>
            </w:pPr>
          </w:p>
        </w:tc>
        <w:tc>
          <w:tcPr>
            <w:tcW w:w="809" w:type="dxa"/>
            <w:shd w:val="clear" w:color="auto" w:fill="auto"/>
          </w:tcPr>
          <w:p w:rsidR="001238B9" w:rsidRPr="00D70BBC" w:rsidRDefault="001238B9" w:rsidP="00D70BBC">
            <w:pPr>
              <w:pStyle w:val="TableParagraph"/>
              <w:ind w:left="0"/>
              <w:rPr>
                <w:rFonts w:ascii="Times New Roman"/>
                <w:sz w:val="18"/>
              </w:rPr>
            </w:pPr>
          </w:p>
        </w:tc>
      </w:tr>
    </w:tbl>
    <w:p w:rsidR="001238B9" w:rsidRDefault="001238B9">
      <w:pPr>
        <w:rPr>
          <w:rFonts w:ascii="Times New Roman"/>
          <w:sz w:val="18"/>
        </w:rPr>
        <w:sectPr w:rsidR="001238B9">
          <w:pgSz w:w="11910" w:h="16840"/>
          <w:pgMar w:top="1260" w:right="200" w:bottom="1040" w:left="1260" w:header="715" w:footer="855" w:gutter="0"/>
          <w:cols w:space="720"/>
        </w:sectPr>
      </w:pPr>
    </w:p>
    <w:p w:rsidR="001238B9" w:rsidRDefault="001238B9">
      <w:pPr>
        <w:pStyle w:val="Textkrper"/>
      </w:pPr>
    </w:p>
    <w:p w:rsidR="001238B9" w:rsidRDefault="001238B9">
      <w:pPr>
        <w:pStyle w:val="Textkrper"/>
      </w:pPr>
    </w:p>
    <w:p w:rsidR="001238B9" w:rsidRDefault="00E96733">
      <w:pPr>
        <w:pStyle w:val="berschrift1"/>
        <w:spacing w:before="155"/>
      </w:pPr>
      <w:bookmarkStart w:id="17" w:name="_bookmark16"/>
      <w:bookmarkEnd w:id="17"/>
      <w:r>
        <w:rPr>
          <w:color w:val="2D74B5"/>
        </w:rPr>
        <w:t>TAG</w:t>
      </w:r>
      <w:r>
        <w:rPr>
          <w:rFonts w:ascii="Times New Roman"/>
          <w:color w:val="2D74B5"/>
          <w:spacing w:val="-17"/>
        </w:rPr>
        <w:t xml:space="preserve"> </w:t>
      </w:r>
      <w:r>
        <w:rPr>
          <w:color w:val="2D74B5"/>
        </w:rPr>
        <w:t>3</w:t>
      </w:r>
      <w:r>
        <w:rPr>
          <w:rFonts w:ascii="Times New Roman"/>
          <w:color w:val="2D74B5"/>
          <w:spacing w:val="-17"/>
        </w:rPr>
        <w:t xml:space="preserve"> </w:t>
      </w:r>
      <w:r>
        <w:rPr>
          <w:color w:val="2D74B5"/>
        </w:rPr>
        <w:t>-</w:t>
      </w:r>
      <w:r>
        <w:rPr>
          <w:rFonts w:ascii="Times New Roman"/>
          <w:color w:val="2D74B5"/>
          <w:spacing w:val="-17"/>
        </w:rPr>
        <w:t xml:space="preserve"> </w:t>
      </w:r>
      <w:r>
        <w:rPr>
          <w:color w:val="2D74B5"/>
        </w:rPr>
        <w:t>Den</w:t>
      </w:r>
      <w:r>
        <w:rPr>
          <w:rFonts w:ascii="Times New Roman"/>
          <w:color w:val="2D74B5"/>
          <w:spacing w:val="-16"/>
        </w:rPr>
        <w:t xml:space="preserve"> </w:t>
      </w:r>
      <w:r>
        <w:rPr>
          <w:color w:val="2D74B5"/>
        </w:rPr>
        <w:t>Ausbildungsbetrieb</w:t>
      </w:r>
      <w:r>
        <w:rPr>
          <w:rFonts w:ascii="Times New Roman"/>
          <w:color w:val="2D74B5"/>
          <w:spacing w:val="-15"/>
        </w:rPr>
        <w:t xml:space="preserve"> </w:t>
      </w:r>
      <w:r>
        <w:rPr>
          <w:color w:val="2D74B5"/>
          <w:spacing w:val="-2"/>
        </w:rPr>
        <w:t>beschreiben</w:t>
      </w:r>
    </w:p>
    <w:p w:rsidR="001238B9" w:rsidRDefault="00E96733">
      <w:pPr>
        <w:pStyle w:val="berschrift2"/>
        <w:spacing w:before="271" w:line="317" w:lineRule="exact"/>
      </w:pPr>
      <w:bookmarkStart w:id="18" w:name="_bookmark17"/>
      <w:bookmarkEnd w:id="18"/>
      <w:r>
        <w:rPr>
          <w:color w:val="2D74B5"/>
        </w:rPr>
        <w:t>LE</w:t>
      </w:r>
      <w:r>
        <w:rPr>
          <w:rFonts w:ascii="Times New Roman"/>
          <w:color w:val="2D74B5"/>
          <w:spacing w:val="-16"/>
        </w:rPr>
        <w:t xml:space="preserve"> </w:t>
      </w:r>
      <w:r>
        <w:rPr>
          <w:color w:val="2D74B5"/>
        </w:rPr>
        <w:t>1</w:t>
      </w:r>
      <w:r>
        <w:rPr>
          <w:rFonts w:ascii="Times New Roman"/>
          <w:color w:val="2D74B5"/>
          <w:spacing w:val="-14"/>
        </w:rPr>
        <w:t xml:space="preserve"> </w:t>
      </w:r>
      <w:r>
        <w:rPr>
          <w:color w:val="2D74B5"/>
        </w:rPr>
        <w:t>-</w:t>
      </w:r>
      <w:r>
        <w:rPr>
          <w:rFonts w:ascii="Times New Roman"/>
          <w:color w:val="2D74B5"/>
          <w:spacing w:val="-13"/>
        </w:rPr>
        <w:t xml:space="preserve"> </w:t>
      </w:r>
      <w:r>
        <w:rPr>
          <w:color w:val="2D74B5"/>
        </w:rPr>
        <w:t>Das</w:t>
      </w:r>
      <w:r>
        <w:rPr>
          <w:rFonts w:ascii="Times New Roman"/>
          <w:color w:val="2D74B5"/>
          <w:spacing w:val="-13"/>
        </w:rPr>
        <w:t xml:space="preserve"> </w:t>
      </w:r>
      <w:r>
        <w:rPr>
          <w:color w:val="2D74B5"/>
        </w:rPr>
        <w:t>Modellunternehmen</w:t>
      </w:r>
      <w:r>
        <w:rPr>
          <w:rFonts w:ascii="Times New Roman"/>
          <w:color w:val="2D74B5"/>
          <w:spacing w:val="-15"/>
        </w:rPr>
        <w:t xml:space="preserve"> </w:t>
      </w:r>
      <w:r>
        <w:rPr>
          <w:color w:val="2D74B5"/>
        </w:rPr>
        <w:t>JIKU</w:t>
      </w:r>
      <w:r>
        <w:rPr>
          <w:rFonts w:ascii="Times New Roman"/>
          <w:color w:val="2D74B5"/>
          <w:spacing w:val="-12"/>
        </w:rPr>
        <w:t xml:space="preserve"> </w:t>
      </w:r>
      <w:r>
        <w:rPr>
          <w:color w:val="2D74B5"/>
        </w:rPr>
        <w:t>IT-Solutions</w:t>
      </w:r>
      <w:r>
        <w:rPr>
          <w:rFonts w:ascii="Times New Roman"/>
          <w:color w:val="2D74B5"/>
          <w:spacing w:val="-15"/>
        </w:rPr>
        <w:t xml:space="preserve"> </w:t>
      </w:r>
      <w:r>
        <w:rPr>
          <w:color w:val="2D74B5"/>
          <w:spacing w:val="-2"/>
        </w:rPr>
        <w:t>kennenlernen</w:t>
      </w:r>
    </w:p>
    <w:p w:rsidR="001238B9" w:rsidRDefault="00286151">
      <w:pPr>
        <w:pStyle w:val="Textkrper"/>
        <w:ind w:left="4671" w:right="1254"/>
      </w:pPr>
      <w:r>
        <w:rPr>
          <w:noProof/>
          <w:lang w:eastAsia="de-DE"/>
        </w:rPr>
        <w:drawing>
          <wp:anchor distT="0" distB="0" distL="0" distR="0" simplePos="0" relativeHeight="251630080" behindDoc="0" locked="0" layoutInCell="1" allowOverlap="1">
            <wp:simplePos x="0" y="0"/>
            <wp:positionH relativeFrom="page">
              <wp:posOffset>946150</wp:posOffset>
            </wp:positionH>
            <wp:positionV relativeFrom="paragraph">
              <wp:posOffset>72390</wp:posOffset>
            </wp:positionV>
            <wp:extent cx="2724785" cy="556260"/>
            <wp:effectExtent l="0" t="0" r="0" b="0"/>
            <wp:wrapNone/>
            <wp:docPr id="66"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1"/>
                    <pic:cNvPicPr>
                      <a:picLocks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24785" cy="556260"/>
                    </a:xfrm>
                    <a:prstGeom prst="rect">
                      <a:avLst/>
                    </a:prstGeom>
                    <a:noFill/>
                    <a:ln>
                      <a:noFill/>
                    </a:ln>
                  </pic:spPr>
                </pic:pic>
              </a:graphicData>
            </a:graphic>
            <wp14:sizeRelH relativeFrom="page">
              <wp14:pctWidth>0</wp14:pctWidth>
            </wp14:sizeRelH>
            <wp14:sizeRelV relativeFrom="page">
              <wp14:pctHeight>0</wp14:pctHeight>
            </wp14:sizeRelV>
          </wp:anchor>
        </w:drawing>
      </w:r>
      <w:r w:rsidR="00E96733">
        <w:t>Die Auszubildenden des ersten Jahrgangs des Modellunternehmens JIKU IT-Solutions sind zum Ausbildungsunterricht zusammengekommen. Ein Auszubildender</w:t>
      </w:r>
      <w:r w:rsidR="00E96733">
        <w:rPr>
          <w:spacing w:val="-8"/>
        </w:rPr>
        <w:t xml:space="preserve"> </w:t>
      </w:r>
      <w:r w:rsidR="00E96733">
        <w:t>des</w:t>
      </w:r>
      <w:r w:rsidR="00E96733">
        <w:rPr>
          <w:spacing w:val="-6"/>
        </w:rPr>
        <w:t xml:space="preserve"> </w:t>
      </w:r>
      <w:r w:rsidR="00E96733">
        <w:t>zweiten</w:t>
      </w:r>
      <w:r w:rsidR="00E96733">
        <w:rPr>
          <w:spacing w:val="-8"/>
        </w:rPr>
        <w:t xml:space="preserve"> </w:t>
      </w:r>
      <w:r w:rsidR="00E96733">
        <w:t>Jahrgangs</w:t>
      </w:r>
      <w:r w:rsidR="00E96733">
        <w:rPr>
          <w:spacing w:val="-8"/>
        </w:rPr>
        <w:t xml:space="preserve"> </w:t>
      </w:r>
      <w:r w:rsidR="00E96733">
        <w:t>erhält</w:t>
      </w:r>
      <w:r w:rsidR="00E96733">
        <w:rPr>
          <w:spacing w:val="-7"/>
        </w:rPr>
        <w:t xml:space="preserve"> </w:t>
      </w:r>
      <w:r w:rsidR="00E96733">
        <w:t>den Auftrag, für diese Sitzung den</w:t>
      </w:r>
      <w:r w:rsidR="00E96733">
        <w:rPr>
          <w:spacing w:val="-1"/>
        </w:rPr>
        <w:t xml:space="preserve"> </w:t>
      </w:r>
      <w:r w:rsidR="00E96733">
        <w:t xml:space="preserve">Ausbildungsbetrieb </w:t>
      </w:r>
      <w:r w:rsidR="00E96733">
        <w:rPr>
          <w:spacing w:val="-2"/>
        </w:rPr>
        <w:t>vorzustellen.</w:t>
      </w:r>
    </w:p>
    <w:p w:rsidR="001238B9" w:rsidRDefault="001238B9">
      <w:pPr>
        <w:pStyle w:val="Textkrper"/>
        <w:rPr>
          <w:sz w:val="22"/>
        </w:rPr>
      </w:pPr>
    </w:p>
    <w:p w:rsidR="001238B9" w:rsidRDefault="001238B9">
      <w:pPr>
        <w:pStyle w:val="Textkrper"/>
        <w:spacing w:before="11"/>
        <w:rPr>
          <w:sz w:val="18"/>
        </w:rPr>
      </w:pPr>
    </w:p>
    <w:p w:rsidR="001238B9" w:rsidRDefault="00E96733">
      <w:pPr>
        <w:pStyle w:val="berschrift3"/>
        <w:numPr>
          <w:ilvl w:val="0"/>
          <w:numId w:val="31"/>
        </w:numPr>
        <w:tabs>
          <w:tab w:val="left" w:pos="864"/>
        </w:tabs>
        <w:spacing w:before="0"/>
      </w:pPr>
      <w:bookmarkStart w:id="19" w:name="_bookmark18"/>
      <w:bookmarkEnd w:id="19"/>
      <w:r>
        <w:rPr>
          <w:color w:val="1F4D78"/>
          <w:spacing w:val="-2"/>
        </w:rPr>
        <w:t>Unternehmensbeschreibung</w:t>
      </w:r>
    </w:p>
    <w:p w:rsidR="001238B9" w:rsidRDefault="00286151">
      <w:pPr>
        <w:pStyle w:val="Textkrper"/>
        <w:ind w:left="724"/>
        <w:rPr>
          <w:rFonts w:ascii="Calibri Light"/>
        </w:rPr>
      </w:pPr>
      <w:r w:rsidRPr="00D70BBC">
        <w:rPr>
          <w:rFonts w:ascii="Calibri Light"/>
          <w:noProof/>
          <w:lang w:eastAsia="de-DE"/>
        </w:rPr>
        <w:drawing>
          <wp:inline distT="0" distB="0" distL="0" distR="0">
            <wp:extent cx="5867400" cy="4429125"/>
            <wp:effectExtent l="0" t="0" r="0" b="0"/>
            <wp:docPr id="18"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2"/>
                    <pic:cNvPicPr>
                      <a:picLocks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867400" cy="4429125"/>
                    </a:xfrm>
                    <a:prstGeom prst="rect">
                      <a:avLst/>
                    </a:prstGeom>
                    <a:noFill/>
                    <a:ln>
                      <a:noFill/>
                    </a:ln>
                  </pic:spPr>
                </pic:pic>
              </a:graphicData>
            </a:graphic>
          </wp:inline>
        </w:drawing>
      </w:r>
    </w:p>
    <w:p w:rsidR="001238B9" w:rsidRDefault="00E96733">
      <w:pPr>
        <w:pStyle w:val="Textkrper"/>
        <w:spacing w:before="133"/>
        <w:ind w:left="722" w:right="1222"/>
      </w:pPr>
      <w:r>
        <w:t>Ein IT-Systemhaus bietet IT-Beratung, IT-Infrastruktur und IT-Dienste als Mittler zwischen Endkunden,</w:t>
      </w:r>
      <w:r>
        <w:rPr>
          <w:spacing w:val="-4"/>
        </w:rPr>
        <w:t xml:space="preserve"> </w:t>
      </w:r>
      <w:r>
        <w:t>i.d.R.</w:t>
      </w:r>
      <w:r>
        <w:rPr>
          <w:spacing w:val="-6"/>
        </w:rPr>
        <w:t xml:space="preserve"> </w:t>
      </w:r>
      <w:r>
        <w:t>Unternehmen,</w:t>
      </w:r>
      <w:r>
        <w:rPr>
          <w:spacing w:val="-4"/>
        </w:rPr>
        <w:t xml:space="preserve"> </w:t>
      </w:r>
      <w:r>
        <w:t>Behörden,</w:t>
      </w:r>
      <w:r>
        <w:rPr>
          <w:spacing w:val="-4"/>
        </w:rPr>
        <w:t xml:space="preserve"> </w:t>
      </w:r>
      <w:r>
        <w:t>Organisationen,</w:t>
      </w:r>
      <w:r>
        <w:rPr>
          <w:spacing w:val="-4"/>
        </w:rPr>
        <w:t xml:space="preserve"> </w:t>
      </w:r>
      <w:r>
        <w:t>und</w:t>
      </w:r>
      <w:r>
        <w:rPr>
          <w:spacing w:val="-4"/>
        </w:rPr>
        <w:t xml:space="preserve"> </w:t>
      </w:r>
      <w:r>
        <w:t>den</w:t>
      </w:r>
      <w:r>
        <w:rPr>
          <w:spacing w:val="-4"/>
        </w:rPr>
        <w:t xml:space="preserve"> </w:t>
      </w:r>
      <w:r>
        <w:t>zahlreichen</w:t>
      </w:r>
      <w:r>
        <w:rPr>
          <w:spacing w:val="-6"/>
        </w:rPr>
        <w:t xml:space="preserve"> </w:t>
      </w:r>
      <w:r>
        <w:t>IT-HersteIlern an. Es entwickelt auf der Basis von Bestandsaufnahmen vor Ort und Kundenvorstellungen Lösungen, beschafft die erforderlichen Produkte und richtet diese beim Kunden ein. Auch danach kümmert es sich</w:t>
      </w:r>
      <w:r>
        <w:rPr>
          <w:spacing w:val="-2"/>
        </w:rPr>
        <w:t xml:space="preserve"> </w:t>
      </w:r>
      <w:r>
        <w:t>meist weiterhin um die</w:t>
      </w:r>
      <w:r>
        <w:rPr>
          <w:spacing w:val="-4"/>
        </w:rPr>
        <w:t xml:space="preserve"> </w:t>
      </w:r>
      <w:r>
        <w:t xml:space="preserve">Wartung der Systeme seiner Kunden und sorgt dafür, dass deren Funktionalität gesichert ist, damit es nicht zu einem teuren Systemausfall </w:t>
      </w:r>
      <w:r>
        <w:rPr>
          <w:spacing w:val="-2"/>
        </w:rPr>
        <w:t>kommt.</w:t>
      </w:r>
    </w:p>
    <w:p w:rsidR="001238B9" w:rsidRDefault="00E96733">
      <w:pPr>
        <w:pStyle w:val="Textkrper"/>
        <w:spacing w:before="120"/>
        <w:ind w:left="722" w:right="1254"/>
      </w:pPr>
      <w:r>
        <w:t>Ein</w:t>
      </w:r>
      <w:r>
        <w:rPr>
          <w:spacing w:val="-2"/>
        </w:rPr>
        <w:t xml:space="preserve"> </w:t>
      </w:r>
      <w:r>
        <w:t>IT-Systemhaus</w:t>
      </w:r>
      <w:r>
        <w:rPr>
          <w:spacing w:val="-3"/>
        </w:rPr>
        <w:t xml:space="preserve"> </w:t>
      </w:r>
      <w:r>
        <w:t>arbeitet</w:t>
      </w:r>
      <w:r>
        <w:rPr>
          <w:spacing w:val="-2"/>
        </w:rPr>
        <w:t xml:space="preserve"> </w:t>
      </w:r>
      <w:r>
        <w:t>per</w:t>
      </w:r>
      <w:r>
        <w:rPr>
          <w:spacing w:val="-3"/>
        </w:rPr>
        <w:t xml:space="preserve"> </w:t>
      </w:r>
      <w:r>
        <w:t>Fernwartung</w:t>
      </w:r>
      <w:r>
        <w:rPr>
          <w:spacing w:val="-4"/>
        </w:rPr>
        <w:t xml:space="preserve"> </w:t>
      </w:r>
      <w:r>
        <w:t>sowie</w:t>
      </w:r>
      <w:r>
        <w:rPr>
          <w:spacing w:val="-2"/>
        </w:rPr>
        <w:t xml:space="preserve"> </w:t>
      </w:r>
      <w:r>
        <w:t>vor</w:t>
      </w:r>
      <w:r>
        <w:rPr>
          <w:spacing w:val="-1"/>
        </w:rPr>
        <w:t xml:space="preserve"> </w:t>
      </w:r>
      <w:r>
        <w:t>Ort.</w:t>
      </w:r>
      <w:r>
        <w:rPr>
          <w:spacing w:val="-4"/>
        </w:rPr>
        <w:t xml:space="preserve"> </w:t>
      </w:r>
      <w:r>
        <w:t>Die</w:t>
      </w:r>
      <w:r>
        <w:rPr>
          <w:spacing w:val="-4"/>
        </w:rPr>
        <w:t xml:space="preserve"> </w:t>
      </w:r>
      <w:r>
        <w:t>Fernwartung</w:t>
      </w:r>
      <w:r>
        <w:rPr>
          <w:spacing w:val="-4"/>
        </w:rPr>
        <w:t xml:space="preserve"> </w:t>
      </w:r>
      <w:r>
        <w:t>macht</w:t>
      </w:r>
      <w:r>
        <w:rPr>
          <w:spacing w:val="-5"/>
        </w:rPr>
        <w:t xml:space="preserve"> </w:t>
      </w:r>
      <w:r>
        <w:t>es</w:t>
      </w:r>
      <w:r>
        <w:rPr>
          <w:spacing w:val="-3"/>
        </w:rPr>
        <w:t xml:space="preserve"> </w:t>
      </w:r>
      <w:r>
        <w:t>möglich, dass die Techniker sich im Falle einer Fehlermeldung direkt auf die Systeme des Kunden aufschalten und so schnell wie möglich mit der Problemlösung beginnen können. Vor-Ort- Termine sind wichtig für persönliche Beratungsgespräche, wenn sich ein Problem nicht per Fernwartung lösen lässt, sowie für die Implementierung neuer Komponenten. Immer mehr haben Kunden keine oder nur noch eine kleine IT-Abteilung und geben IT-Aufgaben an ein Systemhaus ab. Der IT-Dienstleister kümmert sich dann um die ausgelagerte IT-Infrastruktur.</w:t>
      </w:r>
    </w:p>
    <w:p w:rsidR="001238B9" w:rsidRDefault="001238B9">
      <w:pPr>
        <w:sectPr w:rsidR="001238B9">
          <w:pgSz w:w="11910" w:h="16840"/>
          <w:pgMar w:top="1260" w:right="200" w:bottom="1040" w:left="1260" w:header="715" w:footer="855" w:gutter="0"/>
          <w:cols w:space="720"/>
        </w:sectPr>
      </w:pPr>
    </w:p>
    <w:p w:rsidR="001238B9" w:rsidRDefault="001238B9">
      <w:pPr>
        <w:pStyle w:val="Textkrper"/>
        <w:spacing w:before="4"/>
        <w:rPr>
          <w:sz w:val="17"/>
        </w:rPr>
      </w:pPr>
    </w:p>
    <w:p w:rsidR="001238B9" w:rsidRDefault="001238B9">
      <w:pPr>
        <w:rPr>
          <w:sz w:val="17"/>
        </w:rPr>
        <w:sectPr w:rsidR="001238B9">
          <w:pgSz w:w="11910" w:h="16840"/>
          <w:pgMar w:top="1260" w:right="200" w:bottom="1040" w:left="1260" w:header="715" w:footer="855" w:gutter="0"/>
          <w:cols w:space="720"/>
        </w:sectPr>
      </w:pPr>
    </w:p>
    <w:p w:rsidR="001238B9" w:rsidRDefault="00E96733">
      <w:pPr>
        <w:pStyle w:val="Textkrper"/>
        <w:spacing w:before="144"/>
        <w:ind w:left="722" w:right="1254"/>
      </w:pPr>
      <w:r>
        <w:t>Aufgrund der technologischen Entwicklung in der Digitalisierung bieten Systemhäuser heute Beratungsleistungen zu vielen IT-Lösungsbereichen an. Um ein breites Leistungsangebot Vorhalten</w:t>
      </w:r>
      <w:r>
        <w:rPr>
          <w:spacing w:val="-3"/>
        </w:rPr>
        <w:t xml:space="preserve"> </w:t>
      </w:r>
      <w:r>
        <w:t>zu</w:t>
      </w:r>
      <w:r>
        <w:rPr>
          <w:spacing w:val="-5"/>
        </w:rPr>
        <w:t xml:space="preserve"> </w:t>
      </w:r>
      <w:r>
        <w:t>können,</w:t>
      </w:r>
      <w:r>
        <w:rPr>
          <w:spacing w:val="-6"/>
        </w:rPr>
        <w:t xml:space="preserve"> </w:t>
      </w:r>
      <w:r>
        <w:t>schließen</w:t>
      </w:r>
      <w:r>
        <w:rPr>
          <w:spacing w:val="-5"/>
        </w:rPr>
        <w:t xml:space="preserve"> </w:t>
      </w:r>
      <w:r>
        <w:t>sich</w:t>
      </w:r>
      <w:r>
        <w:rPr>
          <w:spacing w:val="-5"/>
        </w:rPr>
        <w:t xml:space="preserve"> </w:t>
      </w:r>
      <w:r>
        <w:t>kleinere</w:t>
      </w:r>
      <w:r>
        <w:rPr>
          <w:spacing w:val="-3"/>
        </w:rPr>
        <w:t xml:space="preserve"> </w:t>
      </w:r>
      <w:r>
        <w:t>Systemhäuser zu</w:t>
      </w:r>
      <w:r>
        <w:rPr>
          <w:spacing w:val="-5"/>
        </w:rPr>
        <w:t xml:space="preserve"> </w:t>
      </w:r>
      <w:r>
        <w:t>größeren</w:t>
      </w:r>
      <w:r>
        <w:rPr>
          <w:spacing w:val="-4"/>
        </w:rPr>
        <w:t xml:space="preserve"> </w:t>
      </w:r>
      <w:r>
        <w:t>Einheiten</w:t>
      </w:r>
      <w:r>
        <w:rPr>
          <w:spacing w:val="-4"/>
        </w:rPr>
        <w:t xml:space="preserve"> </w:t>
      </w:r>
      <w:r>
        <w:t>zusammen oder kooperieren miteinander.</w:t>
      </w:r>
    </w:p>
    <w:p w:rsidR="001238B9" w:rsidRDefault="00286151">
      <w:pPr>
        <w:pStyle w:val="Textkrper"/>
        <w:spacing w:before="6"/>
        <w:rPr>
          <w:sz w:val="8"/>
        </w:rPr>
      </w:pPr>
      <w:r>
        <w:rPr>
          <w:noProof/>
          <w:lang w:eastAsia="de-DE"/>
        </w:rPr>
        <w:drawing>
          <wp:anchor distT="0" distB="0" distL="0" distR="0" simplePos="0" relativeHeight="251650560" behindDoc="1" locked="0" layoutInCell="1" allowOverlap="1">
            <wp:simplePos x="0" y="0"/>
            <wp:positionH relativeFrom="page">
              <wp:posOffset>1259840</wp:posOffset>
            </wp:positionH>
            <wp:positionV relativeFrom="paragraph">
              <wp:posOffset>77470</wp:posOffset>
            </wp:positionV>
            <wp:extent cx="5650865" cy="4187825"/>
            <wp:effectExtent l="0" t="0" r="0" b="0"/>
            <wp:wrapTopAndBottom/>
            <wp:docPr id="65"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3"/>
                    <pic:cNvPicPr>
                      <a:picLocks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50865" cy="4187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E96733">
      <w:pPr>
        <w:pStyle w:val="Textkrper"/>
        <w:spacing w:before="125"/>
        <w:ind w:left="722" w:right="1254"/>
      </w:pPr>
      <w:r>
        <w:t>Das Modellunternehmen JIKU ist mit 10 Systemhäusern an 16 Standorten in Deutschland vertreten. Durch den Verbund erhalten einzelne Systemhäuser Schwerpunktaufgaben. Das JIKU</w:t>
      </w:r>
      <w:r>
        <w:rPr>
          <w:spacing w:val="-5"/>
        </w:rPr>
        <w:t xml:space="preserve"> </w:t>
      </w:r>
      <w:r>
        <w:t>Systemhaus</w:t>
      </w:r>
      <w:r>
        <w:rPr>
          <w:spacing w:val="-4"/>
        </w:rPr>
        <w:t xml:space="preserve"> </w:t>
      </w:r>
      <w:r>
        <w:t>in</w:t>
      </w:r>
      <w:r>
        <w:rPr>
          <w:spacing w:val="-3"/>
        </w:rPr>
        <w:t xml:space="preserve"> </w:t>
      </w:r>
      <w:r>
        <w:t>Hamburg</w:t>
      </w:r>
      <w:r>
        <w:rPr>
          <w:spacing w:val="-5"/>
        </w:rPr>
        <w:t xml:space="preserve"> </w:t>
      </w:r>
      <w:r>
        <w:t>ist</w:t>
      </w:r>
      <w:r>
        <w:rPr>
          <w:spacing w:val="-5"/>
        </w:rPr>
        <w:t xml:space="preserve"> </w:t>
      </w:r>
      <w:r>
        <w:t>eines</w:t>
      </w:r>
      <w:r>
        <w:rPr>
          <w:spacing w:val="-4"/>
        </w:rPr>
        <w:t xml:space="preserve"> </w:t>
      </w:r>
      <w:r>
        <w:t>der</w:t>
      </w:r>
      <w:r>
        <w:rPr>
          <w:spacing w:val="-4"/>
        </w:rPr>
        <w:t xml:space="preserve"> </w:t>
      </w:r>
      <w:r>
        <w:t>größten</w:t>
      </w:r>
      <w:r>
        <w:rPr>
          <w:spacing w:val="-3"/>
        </w:rPr>
        <w:t xml:space="preserve"> </w:t>
      </w:r>
      <w:r>
        <w:t>Systemhäuser</w:t>
      </w:r>
      <w:r>
        <w:rPr>
          <w:spacing w:val="-5"/>
        </w:rPr>
        <w:t xml:space="preserve"> </w:t>
      </w:r>
      <w:r>
        <w:t>im</w:t>
      </w:r>
      <w:r>
        <w:rPr>
          <w:spacing w:val="-1"/>
        </w:rPr>
        <w:t xml:space="preserve"> </w:t>
      </w:r>
      <w:r>
        <w:t>Verbund.</w:t>
      </w:r>
      <w:r>
        <w:rPr>
          <w:spacing w:val="-3"/>
        </w:rPr>
        <w:t xml:space="preserve"> </w:t>
      </w:r>
      <w:r>
        <w:t>Rechtlich</w:t>
      </w:r>
      <w:r>
        <w:rPr>
          <w:spacing w:val="-5"/>
        </w:rPr>
        <w:t xml:space="preserve"> </w:t>
      </w:r>
      <w:r>
        <w:t>ist jedes Systemhaus selbstständig. Zusätzlich sind alle Systemhäuser mit unterschiedlichen Anteilen</w:t>
      </w:r>
      <w:r>
        <w:rPr>
          <w:spacing w:val="-1"/>
        </w:rPr>
        <w:t xml:space="preserve"> </w:t>
      </w:r>
      <w:r>
        <w:t>an</w:t>
      </w:r>
      <w:r>
        <w:rPr>
          <w:spacing w:val="-1"/>
        </w:rPr>
        <w:t xml:space="preserve"> </w:t>
      </w:r>
      <w:r>
        <w:t>einem Gemeinschaftsunternehmen</w:t>
      </w:r>
      <w:r>
        <w:rPr>
          <w:spacing w:val="-3"/>
        </w:rPr>
        <w:t xml:space="preserve"> </w:t>
      </w:r>
      <w:r>
        <w:t>beteiligt,</w:t>
      </w:r>
      <w:r>
        <w:rPr>
          <w:spacing w:val="-3"/>
        </w:rPr>
        <w:t xml:space="preserve"> </w:t>
      </w:r>
      <w:r>
        <w:t>das z. B. zentrale</w:t>
      </w:r>
      <w:r>
        <w:rPr>
          <w:spacing w:val="-2"/>
        </w:rPr>
        <w:t xml:space="preserve"> </w:t>
      </w:r>
      <w:r>
        <w:t>Dienste</w:t>
      </w:r>
      <w:r>
        <w:rPr>
          <w:spacing w:val="-2"/>
        </w:rPr>
        <w:t xml:space="preserve"> </w:t>
      </w:r>
      <w:r>
        <w:t>anbietet.</w:t>
      </w:r>
    </w:p>
    <w:p w:rsidR="001238B9" w:rsidRDefault="00E96733">
      <w:pPr>
        <w:pStyle w:val="Textkrper"/>
        <w:spacing w:before="120"/>
        <w:ind w:left="722" w:right="1556"/>
        <w:jc w:val="both"/>
      </w:pPr>
      <w:r>
        <w:t>Die</w:t>
      </w:r>
      <w:r>
        <w:rPr>
          <w:spacing w:val="-4"/>
        </w:rPr>
        <w:t xml:space="preserve"> </w:t>
      </w:r>
      <w:r>
        <w:t>ITK-Wirtschaft</w:t>
      </w:r>
      <w:r>
        <w:rPr>
          <w:spacing w:val="-4"/>
        </w:rPr>
        <w:t xml:space="preserve"> </w:t>
      </w:r>
      <w:r>
        <w:t>allgemein</w:t>
      </w:r>
      <w:r>
        <w:rPr>
          <w:spacing w:val="-3"/>
        </w:rPr>
        <w:t xml:space="preserve"> </w:t>
      </w:r>
      <w:r>
        <w:t>wächst</w:t>
      </w:r>
      <w:r>
        <w:rPr>
          <w:spacing w:val="-4"/>
        </w:rPr>
        <w:t xml:space="preserve"> </w:t>
      </w:r>
      <w:r>
        <w:t>seit</w:t>
      </w:r>
      <w:r>
        <w:rPr>
          <w:spacing w:val="-4"/>
        </w:rPr>
        <w:t xml:space="preserve"> </w:t>
      </w:r>
      <w:r>
        <w:t>Jahren</w:t>
      </w:r>
      <w:r>
        <w:rPr>
          <w:spacing w:val="-4"/>
        </w:rPr>
        <w:t xml:space="preserve"> </w:t>
      </w:r>
      <w:r>
        <w:t>und</w:t>
      </w:r>
      <w:r>
        <w:rPr>
          <w:spacing w:val="-4"/>
        </w:rPr>
        <w:t xml:space="preserve"> </w:t>
      </w:r>
      <w:r>
        <w:t>wird</w:t>
      </w:r>
      <w:r>
        <w:rPr>
          <w:spacing w:val="-4"/>
        </w:rPr>
        <w:t xml:space="preserve"> </w:t>
      </w:r>
      <w:r>
        <w:t>auch</w:t>
      </w:r>
      <w:r>
        <w:rPr>
          <w:spacing w:val="-3"/>
        </w:rPr>
        <w:t xml:space="preserve"> </w:t>
      </w:r>
      <w:r>
        <w:t>aufgrund</w:t>
      </w:r>
      <w:r>
        <w:rPr>
          <w:spacing w:val="-4"/>
        </w:rPr>
        <w:t xml:space="preserve"> </w:t>
      </w:r>
      <w:r>
        <w:t>der</w:t>
      </w:r>
      <w:r>
        <w:rPr>
          <w:spacing w:val="-4"/>
        </w:rPr>
        <w:t xml:space="preserve"> </w:t>
      </w:r>
      <w:r>
        <w:t>Veränderungen durch</w:t>
      </w:r>
      <w:r>
        <w:rPr>
          <w:spacing w:val="-3"/>
        </w:rPr>
        <w:t xml:space="preserve"> </w:t>
      </w:r>
      <w:r>
        <w:t>die</w:t>
      </w:r>
      <w:r>
        <w:rPr>
          <w:spacing w:val="-3"/>
        </w:rPr>
        <w:t xml:space="preserve"> </w:t>
      </w:r>
      <w:r>
        <w:t>Digitalisierung</w:t>
      </w:r>
      <w:r>
        <w:rPr>
          <w:spacing w:val="-1"/>
        </w:rPr>
        <w:t xml:space="preserve"> </w:t>
      </w:r>
      <w:r>
        <w:t>vieler</w:t>
      </w:r>
      <w:r>
        <w:rPr>
          <w:spacing w:val="-3"/>
        </w:rPr>
        <w:t xml:space="preserve"> </w:t>
      </w:r>
      <w:r>
        <w:t>Geschäftsprozesse</w:t>
      </w:r>
      <w:r>
        <w:rPr>
          <w:spacing w:val="-1"/>
        </w:rPr>
        <w:t xml:space="preserve"> </w:t>
      </w:r>
      <w:r>
        <w:t>weiter</w:t>
      </w:r>
      <w:r>
        <w:rPr>
          <w:spacing w:val="-3"/>
        </w:rPr>
        <w:t xml:space="preserve"> </w:t>
      </w:r>
      <w:r>
        <w:t>dynamisch</w:t>
      </w:r>
      <w:r>
        <w:rPr>
          <w:spacing w:val="-3"/>
        </w:rPr>
        <w:t xml:space="preserve"> </w:t>
      </w:r>
      <w:r>
        <w:t>wachsen.</w:t>
      </w:r>
      <w:r>
        <w:rPr>
          <w:spacing w:val="-4"/>
        </w:rPr>
        <w:t xml:space="preserve"> </w:t>
      </w:r>
      <w:r>
        <w:t>Daher</w:t>
      </w:r>
      <w:r>
        <w:rPr>
          <w:spacing w:val="-2"/>
        </w:rPr>
        <w:t xml:space="preserve"> </w:t>
      </w:r>
      <w:r>
        <w:t>haben auch Systemhäuser wie JIKU gute Chancen, immer größer zu werden.</w:t>
      </w:r>
    </w:p>
    <w:p w:rsidR="001238B9" w:rsidRDefault="00E96733">
      <w:pPr>
        <w:pStyle w:val="berschrift3"/>
        <w:numPr>
          <w:ilvl w:val="0"/>
          <w:numId w:val="31"/>
        </w:numPr>
        <w:tabs>
          <w:tab w:val="left" w:pos="864"/>
        </w:tabs>
        <w:spacing w:before="120"/>
      </w:pPr>
      <w:bookmarkStart w:id="20" w:name="_bookmark19"/>
      <w:bookmarkEnd w:id="20"/>
      <w:r>
        <w:rPr>
          <w:color w:val="1F4D78"/>
          <w:spacing w:val="-2"/>
        </w:rPr>
        <w:t>Ausbildungsplan</w:t>
      </w:r>
    </w:p>
    <w:p w:rsidR="001238B9" w:rsidRDefault="00E96733">
      <w:pPr>
        <w:pStyle w:val="Textkrper"/>
        <w:ind w:left="722" w:right="1254"/>
      </w:pPr>
      <w:r>
        <w:t>Ein</w:t>
      </w:r>
      <w:r>
        <w:rPr>
          <w:spacing w:val="-5"/>
        </w:rPr>
        <w:t xml:space="preserve"> </w:t>
      </w:r>
      <w:r>
        <w:t>betrieblicher</w:t>
      </w:r>
      <w:r>
        <w:rPr>
          <w:spacing w:val="-7"/>
        </w:rPr>
        <w:t xml:space="preserve"> </w:t>
      </w:r>
      <w:r>
        <w:t>Ausbildungsplan</w:t>
      </w:r>
      <w:r>
        <w:rPr>
          <w:spacing w:val="-7"/>
        </w:rPr>
        <w:t xml:space="preserve"> </w:t>
      </w:r>
      <w:r>
        <w:t>ist</w:t>
      </w:r>
      <w:r>
        <w:rPr>
          <w:spacing w:val="-5"/>
        </w:rPr>
        <w:t xml:space="preserve"> </w:t>
      </w:r>
      <w:r>
        <w:t>entsprechend</w:t>
      </w:r>
      <w:r>
        <w:rPr>
          <w:spacing w:val="-5"/>
        </w:rPr>
        <w:t xml:space="preserve"> </w:t>
      </w:r>
      <w:r>
        <w:t>dem</w:t>
      </w:r>
      <w:r>
        <w:rPr>
          <w:spacing w:val="-4"/>
        </w:rPr>
        <w:t xml:space="preserve"> </w:t>
      </w:r>
      <w:r>
        <w:t>Ausbildungsrahmenplan</w:t>
      </w:r>
      <w:r>
        <w:rPr>
          <w:spacing w:val="-5"/>
        </w:rPr>
        <w:t xml:space="preserve"> </w:t>
      </w:r>
      <w:r>
        <w:t>und</w:t>
      </w:r>
      <w:r>
        <w:rPr>
          <w:spacing w:val="-7"/>
        </w:rPr>
        <w:t xml:space="preserve"> </w:t>
      </w:r>
      <w:r>
        <w:t>seiner sachlichen und zeitlichen Gliederung zu erstellen. Er ist auf die speziellen betrieblichen Gegebenheiten abzustimmen. Er ist bei der Einreichung des Ausbildungsvertrages an die zuständige IHK als Anlage beizufügen.</w:t>
      </w:r>
    </w:p>
    <w:p w:rsidR="001238B9" w:rsidRDefault="00E96733">
      <w:pPr>
        <w:pStyle w:val="Textkrper"/>
        <w:spacing w:before="121"/>
        <w:ind w:left="722" w:right="1254"/>
      </w:pPr>
      <w:r>
        <w:t>Die Auszubildenden der IT-Berufe durchlaufen die einzelnen Arbeitsbereiche von JIKU nach Schwerpunktbereichen im Ausbildungsplan. Es hat sich bewährt, dass die Auszubildenden in den</w:t>
      </w:r>
      <w:r>
        <w:rPr>
          <w:spacing w:val="-3"/>
        </w:rPr>
        <w:t xml:space="preserve"> </w:t>
      </w:r>
      <w:r>
        <w:t>ersten</w:t>
      </w:r>
      <w:r>
        <w:rPr>
          <w:spacing w:val="-6"/>
        </w:rPr>
        <w:t xml:space="preserve"> </w:t>
      </w:r>
      <w:r>
        <w:t>beiden</w:t>
      </w:r>
      <w:r>
        <w:rPr>
          <w:spacing w:val="-5"/>
        </w:rPr>
        <w:t xml:space="preserve"> </w:t>
      </w:r>
      <w:r>
        <w:t>Jahren</w:t>
      </w:r>
      <w:r>
        <w:rPr>
          <w:spacing w:val="-3"/>
        </w:rPr>
        <w:t xml:space="preserve"> </w:t>
      </w:r>
      <w:r>
        <w:t>möglichst</w:t>
      </w:r>
      <w:r>
        <w:rPr>
          <w:spacing w:val="-5"/>
        </w:rPr>
        <w:t xml:space="preserve"> </w:t>
      </w:r>
      <w:r>
        <w:t>alle</w:t>
      </w:r>
      <w:r>
        <w:rPr>
          <w:spacing w:val="-5"/>
        </w:rPr>
        <w:t xml:space="preserve"> </w:t>
      </w:r>
      <w:r>
        <w:t>drei</w:t>
      </w:r>
      <w:r>
        <w:rPr>
          <w:spacing w:val="-4"/>
        </w:rPr>
        <w:t xml:space="preserve"> </w:t>
      </w:r>
      <w:r>
        <w:t>Monate</w:t>
      </w:r>
      <w:r>
        <w:rPr>
          <w:spacing w:val="-4"/>
        </w:rPr>
        <w:t xml:space="preserve"> </w:t>
      </w:r>
      <w:r>
        <w:t>den</w:t>
      </w:r>
      <w:r>
        <w:rPr>
          <w:spacing w:val="-3"/>
        </w:rPr>
        <w:t xml:space="preserve"> </w:t>
      </w:r>
      <w:r>
        <w:t>Ausbildungsplatz</w:t>
      </w:r>
      <w:r>
        <w:rPr>
          <w:spacing w:val="-6"/>
        </w:rPr>
        <w:t xml:space="preserve"> </w:t>
      </w:r>
      <w:r>
        <w:t>wechseln.</w:t>
      </w:r>
      <w:r>
        <w:rPr>
          <w:spacing w:val="-3"/>
        </w:rPr>
        <w:t xml:space="preserve"> </w:t>
      </w:r>
      <w:r>
        <w:t>So</w:t>
      </w:r>
      <w:r>
        <w:rPr>
          <w:spacing w:val="-3"/>
        </w:rPr>
        <w:t xml:space="preserve"> </w:t>
      </w:r>
      <w:r>
        <w:t>lernen sie möglichst viele Bereiche des Unternehmens kennen, wobei je nach Ausbildungsberuf besondere Aufgabenbereiche vertieft werden.</w:t>
      </w:r>
    </w:p>
    <w:p w:rsidR="001238B9" w:rsidRDefault="00E96733">
      <w:pPr>
        <w:pStyle w:val="Textkrper"/>
        <w:spacing w:before="120"/>
        <w:ind w:left="722" w:right="1254"/>
      </w:pPr>
      <w:r>
        <w:t>Das erste Jahr der Ausbildung dient insbesondere der Einarbeitung in verschiedene Aufgabenbereiche.</w:t>
      </w:r>
      <w:r>
        <w:rPr>
          <w:spacing w:val="-7"/>
        </w:rPr>
        <w:t xml:space="preserve"> </w:t>
      </w:r>
      <w:r>
        <w:t>Im</w:t>
      </w:r>
      <w:r>
        <w:rPr>
          <w:spacing w:val="-2"/>
        </w:rPr>
        <w:t xml:space="preserve"> </w:t>
      </w:r>
      <w:r>
        <w:t>zweiten</w:t>
      </w:r>
      <w:r>
        <w:rPr>
          <w:spacing w:val="-5"/>
        </w:rPr>
        <w:t xml:space="preserve"> </w:t>
      </w:r>
      <w:r>
        <w:t>Ausbildungsjahr</w:t>
      </w:r>
      <w:r>
        <w:rPr>
          <w:spacing w:val="-3"/>
        </w:rPr>
        <w:t xml:space="preserve"> </w:t>
      </w:r>
      <w:r>
        <w:t>erhalten</w:t>
      </w:r>
      <w:r>
        <w:rPr>
          <w:spacing w:val="-6"/>
        </w:rPr>
        <w:t xml:space="preserve"> </w:t>
      </w:r>
      <w:r>
        <w:t>die</w:t>
      </w:r>
      <w:r>
        <w:rPr>
          <w:spacing w:val="-6"/>
        </w:rPr>
        <w:t xml:space="preserve"> </w:t>
      </w:r>
      <w:r>
        <w:t>Auszubildenden</w:t>
      </w:r>
      <w:r>
        <w:rPr>
          <w:spacing w:val="-7"/>
        </w:rPr>
        <w:t xml:space="preserve"> </w:t>
      </w:r>
      <w:r>
        <w:t>schon</w:t>
      </w:r>
      <w:r>
        <w:rPr>
          <w:spacing w:val="-6"/>
        </w:rPr>
        <w:t xml:space="preserve"> </w:t>
      </w:r>
      <w:r>
        <w:t>mehr Eigenverantwortung. Ende des zweiten Ausbildungsjahres und im dritten Jahr sollen die Auszubildenden schon möglichst selbstständig Aufgabenbereiche wahrnehmen und an größeren Kundenprojekten teilnehmen.</w:t>
      </w:r>
    </w:p>
    <w:p w:rsidR="001238B9" w:rsidRDefault="001238B9">
      <w:pPr>
        <w:sectPr w:rsidR="001238B9">
          <w:pgSz w:w="11910" w:h="16840"/>
          <w:pgMar w:top="1260" w:right="200" w:bottom="1040" w:left="1260" w:header="715" w:footer="855" w:gutter="0"/>
          <w:cols w:space="720"/>
        </w:sectPr>
      </w:pPr>
    </w:p>
    <w:p w:rsidR="001238B9" w:rsidRDefault="001238B9">
      <w:pPr>
        <w:pStyle w:val="Textkrper"/>
        <w:spacing w:before="7"/>
        <w:rPr>
          <w:sz w:val="12"/>
        </w:rPr>
      </w:pPr>
    </w:p>
    <w:p w:rsidR="001238B9" w:rsidRDefault="00286151">
      <w:pPr>
        <w:pStyle w:val="Textkrper"/>
        <w:ind w:left="724"/>
      </w:pPr>
      <w:r w:rsidRPr="007C573F">
        <w:rPr>
          <w:noProof/>
          <w:lang w:eastAsia="de-DE"/>
        </w:rPr>
        <w:drawing>
          <wp:inline distT="0" distB="0" distL="0" distR="0">
            <wp:extent cx="5715000" cy="4305300"/>
            <wp:effectExtent l="0" t="0" r="0" b="0"/>
            <wp:docPr id="17"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4"/>
                    <pic:cNvPicPr>
                      <a:picLocks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15000" cy="4305300"/>
                    </a:xfrm>
                    <a:prstGeom prst="rect">
                      <a:avLst/>
                    </a:prstGeom>
                    <a:noFill/>
                    <a:ln>
                      <a:noFill/>
                    </a:ln>
                  </pic:spPr>
                </pic:pic>
              </a:graphicData>
            </a:graphic>
          </wp:inline>
        </w:drawing>
      </w:r>
    </w:p>
    <w:p w:rsidR="001238B9" w:rsidRDefault="001238B9">
      <w:pPr>
        <w:pStyle w:val="Textkrper"/>
      </w:pPr>
    </w:p>
    <w:p w:rsidR="001238B9" w:rsidRDefault="001238B9">
      <w:pPr>
        <w:pStyle w:val="Textkrper"/>
        <w:spacing w:before="8"/>
        <w:rPr>
          <w:sz w:val="16"/>
        </w:rPr>
      </w:pPr>
    </w:p>
    <w:p w:rsidR="001238B9" w:rsidRDefault="00E96733">
      <w:pPr>
        <w:pStyle w:val="berschrift3"/>
        <w:numPr>
          <w:ilvl w:val="0"/>
          <w:numId w:val="31"/>
        </w:numPr>
        <w:tabs>
          <w:tab w:val="left" w:pos="864"/>
        </w:tabs>
        <w:spacing w:before="52"/>
      </w:pPr>
      <w:bookmarkStart w:id="21" w:name="_bookmark20"/>
      <w:bookmarkEnd w:id="21"/>
      <w:r>
        <w:rPr>
          <w:color w:val="1F4D78"/>
          <w:spacing w:val="-2"/>
        </w:rPr>
        <w:t>Leistungsportfolio</w:t>
      </w:r>
    </w:p>
    <w:p w:rsidR="001238B9" w:rsidRDefault="00E96733">
      <w:pPr>
        <w:pStyle w:val="Textkrper"/>
        <w:ind w:left="722" w:right="1282"/>
      </w:pPr>
      <w:r>
        <w:t>Aufgrund der Größe des Systemhauses sowie des Systemhausverbundes kann JIKU ein großes Angebot an geschäftlichen Leistungen bieten. Der IT-Service umfasst alle Leistungsbereiche von der Beratung über die Beschaffung, das Management, Betreuung und Unterstützung (</w:t>
      </w:r>
      <w:r>
        <w:rPr>
          <w:b/>
        </w:rPr>
        <w:t>Support</w:t>
      </w:r>
      <w:r>
        <w:t>) bis hin zur Weiterverwertung nicht mehr benötigter Einheiten (</w:t>
      </w:r>
      <w:r>
        <w:rPr>
          <w:b/>
        </w:rPr>
        <w:t>Remarketing</w:t>
      </w:r>
      <w:r>
        <w:t>). IT-Infrastrukturen vom Einzelplatz bis hin zu komplexen Servern und Netzwerken werden betreut. Immer mehr werden Server nicht mehr in Unternehmen selbst betrieben,</w:t>
      </w:r>
      <w:r>
        <w:rPr>
          <w:spacing w:val="-6"/>
        </w:rPr>
        <w:t xml:space="preserve"> </w:t>
      </w:r>
      <w:r>
        <w:t>sondern</w:t>
      </w:r>
      <w:r>
        <w:rPr>
          <w:spacing w:val="-3"/>
        </w:rPr>
        <w:t xml:space="preserve"> </w:t>
      </w:r>
      <w:r>
        <w:t>als</w:t>
      </w:r>
      <w:r>
        <w:rPr>
          <w:spacing w:val="-4"/>
        </w:rPr>
        <w:t xml:space="preserve"> </w:t>
      </w:r>
      <w:r>
        <w:t>Dienstleistungen</w:t>
      </w:r>
      <w:r>
        <w:rPr>
          <w:spacing w:val="-3"/>
        </w:rPr>
        <w:t xml:space="preserve"> </w:t>
      </w:r>
      <w:r>
        <w:t>von</w:t>
      </w:r>
      <w:r>
        <w:rPr>
          <w:spacing w:val="-4"/>
        </w:rPr>
        <w:t xml:space="preserve"> </w:t>
      </w:r>
      <w:r>
        <w:t>Rechenzentren</w:t>
      </w:r>
      <w:r>
        <w:rPr>
          <w:spacing w:val="-5"/>
        </w:rPr>
        <w:t xml:space="preserve"> </w:t>
      </w:r>
      <w:r>
        <w:t>über</w:t>
      </w:r>
      <w:r>
        <w:rPr>
          <w:spacing w:val="-4"/>
        </w:rPr>
        <w:t xml:space="preserve"> </w:t>
      </w:r>
      <w:r>
        <w:t>das</w:t>
      </w:r>
      <w:r>
        <w:rPr>
          <w:spacing w:val="-4"/>
        </w:rPr>
        <w:t xml:space="preserve"> </w:t>
      </w:r>
      <w:r>
        <w:t>Internet</w:t>
      </w:r>
      <w:r>
        <w:rPr>
          <w:spacing w:val="-5"/>
        </w:rPr>
        <w:t xml:space="preserve"> </w:t>
      </w:r>
      <w:r>
        <w:t>(</w:t>
      </w:r>
      <w:r>
        <w:rPr>
          <w:b/>
        </w:rPr>
        <w:t>Cloud-Hosting</w:t>
      </w:r>
      <w:r>
        <w:t>) nachgefragt. Dafür übernehmen Systemhäuser die Umstellung (</w:t>
      </w:r>
      <w:r>
        <w:rPr>
          <w:b/>
        </w:rPr>
        <w:t>Migration</w:t>
      </w:r>
      <w:r>
        <w:t>) und das laufende Management. JIKU hat ein eigenes Rechenzentrum, kann daher neben den Diensten großer Cloud-Hosting-Anbieter auch eigenes Cloud-Hosting oder die Betreuung von Unternehmens- Servern im JIKU-Rechenzentrum (</w:t>
      </w:r>
      <w:r>
        <w:rPr>
          <w:b/>
        </w:rPr>
        <w:t>Housing und Colocation</w:t>
      </w:r>
      <w:r>
        <w:t>) anbieten.</w:t>
      </w:r>
    </w:p>
    <w:p w:rsidR="001238B9" w:rsidRDefault="00E96733">
      <w:pPr>
        <w:pStyle w:val="Textkrper"/>
        <w:spacing w:before="120"/>
        <w:ind w:left="722" w:right="1222"/>
      </w:pPr>
      <w:r>
        <w:t>In der Systemhausgruppe möchte man ein breites Angebot an IT-Lösungen Vorhalten. Insbesondere in den Unternehmen (Business) und öffentlichen Verwaltungen (Public) werden Lösungen</w:t>
      </w:r>
      <w:r>
        <w:rPr>
          <w:spacing w:val="-3"/>
        </w:rPr>
        <w:t xml:space="preserve"> </w:t>
      </w:r>
      <w:r>
        <w:t>nachgefragt,</w:t>
      </w:r>
      <w:r>
        <w:rPr>
          <w:spacing w:val="-2"/>
        </w:rPr>
        <w:t xml:space="preserve"> </w:t>
      </w:r>
      <w:r>
        <w:t>wie man</w:t>
      </w:r>
      <w:r>
        <w:rPr>
          <w:spacing w:val="-5"/>
        </w:rPr>
        <w:t xml:space="preserve"> </w:t>
      </w:r>
      <w:r>
        <w:t>die</w:t>
      </w:r>
      <w:r>
        <w:rPr>
          <w:spacing w:val="-4"/>
        </w:rPr>
        <w:t xml:space="preserve"> </w:t>
      </w:r>
      <w:r>
        <w:t>digitale</w:t>
      </w:r>
      <w:r>
        <w:rPr>
          <w:spacing w:val="-4"/>
        </w:rPr>
        <w:t xml:space="preserve"> </w:t>
      </w:r>
      <w:r>
        <w:t>Transformation</w:t>
      </w:r>
      <w:r>
        <w:rPr>
          <w:spacing w:val="-4"/>
        </w:rPr>
        <w:t xml:space="preserve"> </w:t>
      </w:r>
      <w:r>
        <w:t>gut</w:t>
      </w:r>
      <w:r>
        <w:rPr>
          <w:spacing w:val="-5"/>
        </w:rPr>
        <w:t xml:space="preserve"> </w:t>
      </w:r>
      <w:r>
        <w:t>umsetzen</w:t>
      </w:r>
      <w:r>
        <w:rPr>
          <w:spacing w:val="-5"/>
        </w:rPr>
        <w:t xml:space="preserve"> </w:t>
      </w:r>
      <w:r>
        <w:t>kann.</w:t>
      </w:r>
      <w:r>
        <w:rPr>
          <w:spacing w:val="-2"/>
        </w:rPr>
        <w:t xml:space="preserve"> </w:t>
      </w:r>
      <w:r>
        <w:t>Die</w:t>
      </w:r>
      <w:r>
        <w:rPr>
          <w:spacing w:val="-4"/>
        </w:rPr>
        <w:t xml:space="preserve"> </w:t>
      </w:r>
      <w:r>
        <w:t>Industrie</w:t>
      </w:r>
      <w:r>
        <w:rPr>
          <w:spacing w:val="-4"/>
        </w:rPr>
        <w:t xml:space="preserve"> </w:t>
      </w:r>
      <w:r>
        <w:t xml:space="preserve">ist daran interessiert, möglichst intelligente Fertigungsverfahren einzuführen, um schnell und automatisch gesteuert, individuell vom Kunden konfigurierte Erzeugnisse herstellen zu können. </w:t>
      </w:r>
      <w:r>
        <w:rPr>
          <w:b/>
        </w:rPr>
        <w:t xml:space="preserve">Industrie 4.0 </w:t>
      </w:r>
      <w:r>
        <w:t xml:space="preserve">und </w:t>
      </w:r>
      <w:r>
        <w:rPr>
          <w:b/>
        </w:rPr>
        <w:t xml:space="preserve">Smart Factory </w:t>
      </w:r>
      <w:r>
        <w:t>sind Stichworte dieser Zielrichtung. Da Hardware sehr unflexibel ist, werden, soweit es geht, Hardwarekomponenten durch Softwarekomponenten als virtuelle Systeme ersetzt. Ziel ist es dann, dass alle Komponenten im Netzwerk möglichst gut aufeinander abgestimmt sind und eine Einheit bilden (</w:t>
      </w:r>
      <w:r>
        <w:rPr>
          <w:b/>
        </w:rPr>
        <w:t>Hyperkonvergenz</w:t>
      </w:r>
      <w:r>
        <w:t>).</w:t>
      </w:r>
    </w:p>
    <w:p w:rsidR="001238B9" w:rsidRDefault="001238B9">
      <w:pPr>
        <w:sectPr w:rsidR="001238B9">
          <w:pgSz w:w="11910" w:h="16840"/>
          <w:pgMar w:top="1260" w:right="200" w:bottom="1040" w:left="1260" w:header="715" w:footer="855" w:gutter="0"/>
          <w:cols w:space="720"/>
        </w:sectPr>
      </w:pPr>
    </w:p>
    <w:p w:rsidR="001238B9" w:rsidRDefault="001238B9">
      <w:pPr>
        <w:pStyle w:val="Textkrper"/>
        <w:spacing w:before="7"/>
        <w:rPr>
          <w:sz w:val="12"/>
        </w:rPr>
      </w:pPr>
    </w:p>
    <w:p w:rsidR="001238B9" w:rsidRDefault="00286151">
      <w:pPr>
        <w:pStyle w:val="Textkrper"/>
        <w:ind w:left="724"/>
      </w:pPr>
      <w:r w:rsidRPr="007C573F">
        <w:rPr>
          <w:noProof/>
          <w:lang w:eastAsia="de-DE"/>
        </w:rPr>
        <w:drawing>
          <wp:inline distT="0" distB="0" distL="0" distR="0">
            <wp:extent cx="5419725" cy="4076700"/>
            <wp:effectExtent l="0" t="0" r="0" b="0"/>
            <wp:docPr id="16"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5"/>
                    <pic:cNvPicPr>
                      <a:picLocks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19725" cy="4076700"/>
                    </a:xfrm>
                    <a:prstGeom prst="rect">
                      <a:avLst/>
                    </a:prstGeom>
                    <a:noFill/>
                    <a:ln>
                      <a:noFill/>
                    </a:ln>
                  </pic:spPr>
                </pic:pic>
              </a:graphicData>
            </a:graphic>
          </wp:inline>
        </w:drawing>
      </w:r>
    </w:p>
    <w:p w:rsidR="001238B9" w:rsidRDefault="001238B9">
      <w:pPr>
        <w:pStyle w:val="Textkrper"/>
      </w:pPr>
    </w:p>
    <w:p w:rsidR="001238B9" w:rsidRDefault="001238B9">
      <w:pPr>
        <w:pStyle w:val="Textkrper"/>
        <w:spacing w:before="5"/>
        <w:rPr>
          <w:sz w:val="21"/>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6789"/>
      </w:tblGrid>
      <w:tr w:rsidR="001238B9" w:rsidTr="00D70BBC">
        <w:trPr>
          <w:trHeight w:val="364"/>
        </w:trPr>
        <w:tc>
          <w:tcPr>
            <w:tcW w:w="8489" w:type="dxa"/>
            <w:gridSpan w:val="2"/>
            <w:shd w:val="clear" w:color="auto" w:fill="528035"/>
          </w:tcPr>
          <w:p w:rsidR="001238B9" w:rsidRPr="00D70BBC" w:rsidRDefault="00E96733" w:rsidP="00D70BBC">
            <w:pPr>
              <w:pStyle w:val="TableParagraph"/>
              <w:spacing w:before="54"/>
              <w:rPr>
                <w:b/>
                <w:sz w:val="20"/>
              </w:rPr>
            </w:pPr>
            <w:r w:rsidRPr="00D70BBC">
              <w:rPr>
                <w:b/>
                <w:sz w:val="20"/>
              </w:rPr>
              <w:t>Kleines</w:t>
            </w:r>
            <w:r w:rsidRPr="00D70BBC">
              <w:rPr>
                <w:b/>
                <w:spacing w:val="-5"/>
                <w:sz w:val="20"/>
              </w:rPr>
              <w:t xml:space="preserve"> </w:t>
            </w:r>
            <w:r w:rsidRPr="00D70BBC">
              <w:rPr>
                <w:b/>
                <w:sz w:val="20"/>
              </w:rPr>
              <w:t>Glossar</w:t>
            </w:r>
            <w:r w:rsidRPr="00D70BBC">
              <w:rPr>
                <w:b/>
                <w:spacing w:val="-8"/>
                <w:sz w:val="20"/>
              </w:rPr>
              <w:t xml:space="preserve"> </w:t>
            </w:r>
            <w:r w:rsidRPr="00D70BBC">
              <w:rPr>
                <w:b/>
                <w:sz w:val="20"/>
              </w:rPr>
              <w:t>zu</w:t>
            </w:r>
            <w:r w:rsidRPr="00D70BBC">
              <w:rPr>
                <w:b/>
                <w:spacing w:val="-6"/>
                <w:sz w:val="20"/>
              </w:rPr>
              <w:t xml:space="preserve"> </w:t>
            </w:r>
            <w:r w:rsidRPr="00D70BBC">
              <w:rPr>
                <w:b/>
                <w:sz w:val="20"/>
              </w:rPr>
              <w:t>zehn</w:t>
            </w:r>
            <w:r w:rsidRPr="00D70BBC">
              <w:rPr>
                <w:b/>
                <w:spacing w:val="-4"/>
                <w:sz w:val="20"/>
              </w:rPr>
              <w:t xml:space="preserve"> </w:t>
            </w:r>
            <w:r w:rsidRPr="00D70BBC">
              <w:rPr>
                <w:b/>
                <w:sz w:val="20"/>
              </w:rPr>
              <w:t>Fachbegriffen</w:t>
            </w:r>
            <w:r w:rsidRPr="00D70BBC">
              <w:rPr>
                <w:b/>
                <w:spacing w:val="-6"/>
                <w:sz w:val="20"/>
              </w:rPr>
              <w:t xml:space="preserve"> </w:t>
            </w:r>
            <w:r w:rsidRPr="00D70BBC">
              <w:rPr>
                <w:b/>
                <w:sz w:val="20"/>
              </w:rPr>
              <w:t>im</w:t>
            </w:r>
            <w:r w:rsidRPr="00D70BBC">
              <w:rPr>
                <w:b/>
                <w:spacing w:val="-4"/>
                <w:sz w:val="20"/>
              </w:rPr>
              <w:t xml:space="preserve"> </w:t>
            </w:r>
            <w:r w:rsidRPr="00D70BBC">
              <w:rPr>
                <w:b/>
                <w:spacing w:val="-2"/>
                <w:sz w:val="20"/>
              </w:rPr>
              <w:t>Geschäftsportfolio</w:t>
            </w:r>
          </w:p>
        </w:tc>
      </w:tr>
      <w:tr w:rsidR="001238B9" w:rsidTr="00D70BBC">
        <w:trPr>
          <w:trHeight w:val="827"/>
        </w:trPr>
        <w:tc>
          <w:tcPr>
            <w:tcW w:w="1700" w:type="dxa"/>
            <w:shd w:val="clear" w:color="auto" w:fill="A7D08C"/>
          </w:tcPr>
          <w:p w:rsidR="001238B9" w:rsidRPr="00D70BBC" w:rsidRDefault="00E96733" w:rsidP="00D70BBC">
            <w:pPr>
              <w:pStyle w:val="TableParagraph"/>
              <w:spacing w:before="54"/>
              <w:rPr>
                <w:b/>
                <w:sz w:val="20"/>
              </w:rPr>
            </w:pPr>
            <w:r w:rsidRPr="00D70BBC">
              <w:rPr>
                <w:b/>
                <w:spacing w:val="-2"/>
                <w:sz w:val="20"/>
              </w:rPr>
              <w:t>Sourcing</w:t>
            </w:r>
          </w:p>
        </w:tc>
        <w:tc>
          <w:tcPr>
            <w:tcW w:w="6789" w:type="dxa"/>
            <w:shd w:val="clear" w:color="auto" w:fill="auto"/>
          </w:tcPr>
          <w:p w:rsidR="001238B9" w:rsidRPr="00D70BBC" w:rsidRDefault="00E96733" w:rsidP="00D70BBC">
            <w:pPr>
              <w:pStyle w:val="TableParagraph"/>
              <w:spacing w:before="57"/>
              <w:ind w:right="191"/>
              <w:rPr>
                <w:sz w:val="20"/>
              </w:rPr>
            </w:pPr>
            <w:r w:rsidRPr="00D70BBC">
              <w:rPr>
                <w:sz w:val="20"/>
              </w:rPr>
              <w:t>Beschaffungsquellen oder auch Ausdruck für verschiedene Beschaffungsstrategien,</w:t>
            </w:r>
            <w:r w:rsidRPr="00D70BBC">
              <w:rPr>
                <w:spacing w:val="-6"/>
                <w:sz w:val="20"/>
              </w:rPr>
              <w:t xml:space="preserve"> </w:t>
            </w:r>
            <w:r w:rsidRPr="00D70BBC">
              <w:rPr>
                <w:sz w:val="20"/>
              </w:rPr>
              <w:t>z.</w:t>
            </w:r>
            <w:r w:rsidRPr="00D70BBC">
              <w:rPr>
                <w:spacing w:val="-6"/>
                <w:sz w:val="20"/>
              </w:rPr>
              <w:t xml:space="preserve"> </w:t>
            </w:r>
            <w:r w:rsidRPr="00D70BBC">
              <w:rPr>
                <w:sz w:val="20"/>
              </w:rPr>
              <w:t>B.</w:t>
            </w:r>
            <w:r w:rsidRPr="00D70BBC">
              <w:rPr>
                <w:spacing w:val="-8"/>
                <w:sz w:val="20"/>
              </w:rPr>
              <w:t xml:space="preserve"> </w:t>
            </w:r>
            <w:r w:rsidRPr="00D70BBC">
              <w:rPr>
                <w:sz w:val="20"/>
              </w:rPr>
              <w:t>Outsourcing</w:t>
            </w:r>
            <w:r w:rsidRPr="00D70BBC">
              <w:rPr>
                <w:spacing w:val="-9"/>
                <w:sz w:val="20"/>
              </w:rPr>
              <w:t xml:space="preserve"> </w:t>
            </w:r>
            <w:r w:rsidRPr="00D70BBC">
              <w:rPr>
                <w:sz w:val="20"/>
              </w:rPr>
              <w:t>(Auslagerung</w:t>
            </w:r>
            <w:r w:rsidRPr="00D70BBC">
              <w:rPr>
                <w:spacing w:val="-9"/>
                <w:sz w:val="20"/>
              </w:rPr>
              <w:t xml:space="preserve"> </w:t>
            </w:r>
            <w:r w:rsidRPr="00D70BBC">
              <w:rPr>
                <w:sz w:val="20"/>
              </w:rPr>
              <w:t>an</w:t>
            </w:r>
            <w:r w:rsidRPr="00D70BBC">
              <w:rPr>
                <w:spacing w:val="-8"/>
                <w:sz w:val="20"/>
              </w:rPr>
              <w:t xml:space="preserve"> </w:t>
            </w:r>
            <w:r w:rsidRPr="00D70BBC">
              <w:rPr>
                <w:sz w:val="20"/>
              </w:rPr>
              <w:t>externe Beschaffungsquellen) oder Local Sourcing (Beschaffung vor Ort)</w:t>
            </w:r>
          </w:p>
        </w:tc>
      </w:tr>
      <w:tr w:rsidR="001238B9" w:rsidTr="00D70BBC">
        <w:trPr>
          <w:trHeight w:val="580"/>
        </w:trPr>
        <w:tc>
          <w:tcPr>
            <w:tcW w:w="1700" w:type="dxa"/>
            <w:shd w:val="clear" w:color="auto" w:fill="A7D08C"/>
          </w:tcPr>
          <w:p w:rsidR="001238B9" w:rsidRPr="00D70BBC" w:rsidRDefault="00E96733" w:rsidP="00D70BBC">
            <w:pPr>
              <w:pStyle w:val="TableParagraph"/>
              <w:spacing w:before="54"/>
              <w:rPr>
                <w:b/>
                <w:sz w:val="20"/>
              </w:rPr>
            </w:pPr>
            <w:r w:rsidRPr="00D70BBC">
              <w:rPr>
                <w:b/>
                <w:spacing w:val="-2"/>
                <w:sz w:val="20"/>
              </w:rPr>
              <w:t>Backup</w:t>
            </w:r>
          </w:p>
        </w:tc>
        <w:tc>
          <w:tcPr>
            <w:tcW w:w="6789" w:type="dxa"/>
            <w:shd w:val="clear" w:color="auto" w:fill="auto"/>
          </w:tcPr>
          <w:p w:rsidR="001238B9" w:rsidRPr="00D70BBC" w:rsidRDefault="00E96733" w:rsidP="00D70BBC">
            <w:pPr>
              <w:pStyle w:val="TableParagraph"/>
              <w:spacing w:before="57"/>
              <w:ind w:right="191"/>
              <w:rPr>
                <w:sz w:val="20"/>
              </w:rPr>
            </w:pPr>
            <w:r w:rsidRPr="00D70BBC">
              <w:rPr>
                <w:sz w:val="20"/>
              </w:rPr>
              <w:t>Bezeichnet</w:t>
            </w:r>
            <w:r w:rsidRPr="00D70BBC">
              <w:rPr>
                <w:spacing w:val="-4"/>
                <w:sz w:val="20"/>
              </w:rPr>
              <w:t xml:space="preserve"> </w:t>
            </w:r>
            <w:r w:rsidRPr="00D70BBC">
              <w:rPr>
                <w:sz w:val="20"/>
              </w:rPr>
              <w:t>das</w:t>
            </w:r>
            <w:r w:rsidRPr="00D70BBC">
              <w:rPr>
                <w:spacing w:val="-3"/>
                <w:sz w:val="20"/>
              </w:rPr>
              <w:t xml:space="preserve"> </w:t>
            </w:r>
            <w:r w:rsidRPr="00D70BBC">
              <w:rPr>
                <w:sz w:val="20"/>
              </w:rPr>
              <w:t>Kopieren</w:t>
            </w:r>
            <w:r w:rsidRPr="00D70BBC">
              <w:rPr>
                <w:spacing w:val="-6"/>
                <w:sz w:val="20"/>
              </w:rPr>
              <w:t xml:space="preserve"> </w:t>
            </w:r>
            <w:r w:rsidRPr="00D70BBC">
              <w:rPr>
                <w:sz w:val="20"/>
              </w:rPr>
              <w:t>von</w:t>
            </w:r>
            <w:r w:rsidRPr="00D70BBC">
              <w:rPr>
                <w:spacing w:val="-7"/>
                <w:sz w:val="20"/>
              </w:rPr>
              <w:t xml:space="preserve"> </w:t>
            </w:r>
            <w:r w:rsidRPr="00D70BBC">
              <w:rPr>
                <w:sz w:val="20"/>
              </w:rPr>
              <w:t>Daten</w:t>
            </w:r>
            <w:r w:rsidRPr="00D70BBC">
              <w:rPr>
                <w:spacing w:val="-5"/>
                <w:sz w:val="20"/>
              </w:rPr>
              <w:t xml:space="preserve"> </w:t>
            </w:r>
            <w:r w:rsidRPr="00D70BBC">
              <w:rPr>
                <w:sz w:val="20"/>
              </w:rPr>
              <w:t>in</w:t>
            </w:r>
            <w:r w:rsidRPr="00D70BBC">
              <w:rPr>
                <w:spacing w:val="-4"/>
                <w:sz w:val="20"/>
              </w:rPr>
              <w:t xml:space="preserve"> </w:t>
            </w:r>
            <w:r w:rsidRPr="00D70BBC">
              <w:rPr>
                <w:sz w:val="20"/>
              </w:rPr>
              <w:t>der</w:t>
            </w:r>
            <w:r w:rsidRPr="00D70BBC">
              <w:rPr>
                <w:spacing w:val="-3"/>
                <w:sz w:val="20"/>
              </w:rPr>
              <w:t xml:space="preserve"> </w:t>
            </w:r>
            <w:r w:rsidRPr="00D70BBC">
              <w:rPr>
                <w:sz w:val="20"/>
              </w:rPr>
              <w:t>Absicht,</w:t>
            </w:r>
            <w:r w:rsidRPr="00D70BBC">
              <w:rPr>
                <w:spacing w:val="-4"/>
                <w:sz w:val="20"/>
              </w:rPr>
              <w:t xml:space="preserve"> </w:t>
            </w:r>
            <w:r w:rsidRPr="00D70BBC">
              <w:rPr>
                <w:sz w:val="20"/>
              </w:rPr>
              <w:t>diese</w:t>
            </w:r>
            <w:r w:rsidRPr="00D70BBC">
              <w:rPr>
                <w:spacing w:val="-6"/>
                <w:sz w:val="20"/>
              </w:rPr>
              <w:t xml:space="preserve"> </w:t>
            </w:r>
            <w:r w:rsidRPr="00D70BBC">
              <w:rPr>
                <w:sz w:val="20"/>
              </w:rPr>
              <w:t>im</w:t>
            </w:r>
            <w:r w:rsidRPr="00D70BBC">
              <w:rPr>
                <w:spacing w:val="-2"/>
                <w:sz w:val="20"/>
              </w:rPr>
              <w:t xml:space="preserve"> </w:t>
            </w:r>
            <w:r w:rsidRPr="00D70BBC">
              <w:rPr>
                <w:sz w:val="20"/>
              </w:rPr>
              <w:t>Fall</w:t>
            </w:r>
            <w:r w:rsidRPr="00D70BBC">
              <w:rPr>
                <w:spacing w:val="-7"/>
                <w:sz w:val="20"/>
              </w:rPr>
              <w:t xml:space="preserve"> </w:t>
            </w:r>
            <w:r w:rsidRPr="00D70BBC">
              <w:rPr>
                <w:sz w:val="20"/>
              </w:rPr>
              <w:t>eines Datenverlustes zurückkopieren zu können (engl, für Datensicherung)</w:t>
            </w:r>
          </w:p>
        </w:tc>
      </w:tr>
      <w:tr w:rsidR="001238B9" w:rsidTr="00D70BBC">
        <w:trPr>
          <w:trHeight w:val="585"/>
        </w:trPr>
        <w:tc>
          <w:tcPr>
            <w:tcW w:w="1700" w:type="dxa"/>
            <w:shd w:val="clear" w:color="auto" w:fill="A7D08C"/>
          </w:tcPr>
          <w:p w:rsidR="001238B9" w:rsidRPr="00D70BBC" w:rsidRDefault="00E96733" w:rsidP="00D70BBC">
            <w:pPr>
              <w:pStyle w:val="TableParagraph"/>
              <w:spacing w:before="54"/>
              <w:ind w:right="575"/>
              <w:rPr>
                <w:b/>
                <w:sz w:val="20"/>
              </w:rPr>
            </w:pPr>
            <w:r w:rsidRPr="00D70BBC">
              <w:rPr>
                <w:b/>
                <w:spacing w:val="-2"/>
                <w:sz w:val="20"/>
              </w:rPr>
              <w:t>Cloud Computing</w:t>
            </w:r>
          </w:p>
        </w:tc>
        <w:tc>
          <w:tcPr>
            <w:tcW w:w="6789" w:type="dxa"/>
            <w:shd w:val="clear" w:color="auto" w:fill="auto"/>
          </w:tcPr>
          <w:p w:rsidR="001238B9" w:rsidRPr="00D70BBC" w:rsidRDefault="00E96733" w:rsidP="00D70BBC">
            <w:pPr>
              <w:pStyle w:val="TableParagraph"/>
              <w:spacing w:before="57"/>
              <w:ind w:right="191"/>
              <w:rPr>
                <w:sz w:val="20"/>
              </w:rPr>
            </w:pPr>
            <w:r w:rsidRPr="00D70BBC">
              <w:rPr>
                <w:sz w:val="20"/>
              </w:rPr>
              <w:t>IT-Infrastruktur,</w:t>
            </w:r>
            <w:r w:rsidRPr="00D70BBC">
              <w:rPr>
                <w:spacing w:val="-6"/>
                <w:sz w:val="20"/>
              </w:rPr>
              <w:t xml:space="preserve"> </w:t>
            </w:r>
            <w:r w:rsidRPr="00D70BBC">
              <w:rPr>
                <w:sz w:val="20"/>
              </w:rPr>
              <w:t>die</w:t>
            </w:r>
            <w:r w:rsidRPr="00D70BBC">
              <w:rPr>
                <w:spacing w:val="-6"/>
                <w:sz w:val="20"/>
              </w:rPr>
              <w:t xml:space="preserve"> </w:t>
            </w:r>
            <w:r w:rsidRPr="00D70BBC">
              <w:rPr>
                <w:sz w:val="20"/>
              </w:rPr>
              <w:t>beispielsweise</w:t>
            </w:r>
            <w:r w:rsidRPr="00D70BBC">
              <w:rPr>
                <w:spacing w:val="-6"/>
                <w:sz w:val="20"/>
              </w:rPr>
              <w:t xml:space="preserve"> </w:t>
            </w:r>
            <w:r w:rsidRPr="00D70BBC">
              <w:rPr>
                <w:sz w:val="20"/>
              </w:rPr>
              <w:t>über</w:t>
            </w:r>
            <w:r w:rsidRPr="00D70BBC">
              <w:rPr>
                <w:spacing w:val="-6"/>
                <w:sz w:val="20"/>
              </w:rPr>
              <w:t xml:space="preserve"> </w:t>
            </w:r>
            <w:r w:rsidRPr="00D70BBC">
              <w:rPr>
                <w:sz w:val="20"/>
              </w:rPr>
              <w:t>das</w:t>
            </w:r>
            <w:r w:rsidRPr="00D70BBC">
              <w:rPr>
                <w:spacing w:val="-6"/>
                <w:sz w:val="20"/>
              </w:rPr>
              <w:t xml:space="preserve"> </w:t>
            </w:r>
            <w:r w:rsidRPr="00D70BBC">
              <w:rPr>
                <w:sz w:val="20"/>
              </w:rPr>
              <w:t>Internet</w:t>
            </w:r>
            <w:r w:rsidRPr="00D70BBC">
              <w:rPr>
                <w:spacing w:val="-7"/>
                <w:sz w:val="20"/>
              </w:rPr>
              <w:t xml:space="preserve"> </w:t>
            </w:r>
            <w:r w:rsidRPr="00D70BBC">
              <w:rPr>
                <w:sz w:val="20"/>
              </w:rPr>
              <w:t>oder</w:t>
            </w:r>
            <w:r w:rsidRPr="00D70BBC">
              <w:rPr>
                <w:spacing w:val="-6"/>
                <w:sz w:val="20"/>
              </w:rPr>
              <w:t xml:space="preserve"> </w:t>
            </w:r>
            <w:r w:rsidRPr="00D70BBC">
              <w:rPr>
                <w:sz w:val="20"/>
              </w:rPr>
              <w:t>ein</w:t>
            </w:r>
            <w:r w:rsidRPr="00D70BBC">
              <w:rPr>
                <w:spacing w:val="-6"/>
                <w:sz w:val="20"/>
              </w:rPr>
              <w:t xml:space="preserve"> </w:t>
            </w:r>
            <w:r w:rsidRPr="00D70BBC">
              <w:rPr>
                <w:sz w:val="20"/>
              </w:rPr>
              <w:t>anderes Netzwerk verfügbar gemacht wird</w:t>
            </w:r>
          </w:p>
        </w:tc>
      </w:tr>
      <w:tr w:rsidR="001238B9" w:rsidTr="00D70BBC">
        <w:trPr>
          <w:trHeight w:val="585"/>
        </w:trPr>
        <w:tc>
          <w:tcPr>
            <w:tcW w:w="1700" w:type="dxa"/>
            <w:shd w:val="clear" w:color="auto" w:fill="A7D08C"/>
          </w:tcPr>
          <w:p w:rsidR="001238B9" w:rsidRPr="00D70BBC" w:rsidRDefault="00E96733" w:rsidP="00D70BBC">
            <w:pPr>
              <w:pStyle w:val="TableParagraph"/>
              <w:spacing w:before="54"/>
              <w:ind w:right="619"/>
              <w:rPr>
                <w:b/>
                <w:sz w:val="20"/>
              </w:rPr>
            </w:pPr>
            <w:r w:rsidRPr="00D70BBC">
              <w:rPr>
                <w:b/>
                <w:spacing w:val="-2"/>
                <w:sz w:val="20"/>
              </w:rPr>
              <w:t>Digital Workplace</w:t>
            </w:r>
          </w:p>
        </w:tc>
        <w:tc>
          <w:tcPr>
            <w:tcW w:w="6789" w:type="dxa"/>
            <w:shd w:val="clear" w:color="auto" w:fill="auto"/>
          </w:tcPr>
          <w:p w:rsidR="001238B9" w:rsidRPr="00D70BBC" w:rsidRDefault="00E96733" w:rsidP="00D70BBC">
            <w:pPr>
              <w:pStyle w:val="TableParagraph"/>
              <w:spacing w:before="57"/>
              <w:ind w:right="191"/>
              <w:rPr>
                <w:sz w:val="20"/>
              </w:rPr>
            </w:pPr>
            <w:r w:rsidRPr="00D70BBC">
              <w:rPr>
                <w:sz w:val="20"/>
              </w:rPr>
              <w:t>Digitaler Arbeitsplatz als zentrale digitale Arbeitsplattform, die Informationen,</w:t>
            </w:r>
            <w:r w:rsidRPr="00D70BBC">
              <w:rPr>
                <w:spacing w:val="-8"/>
                <w:sz w:val="20"/>
              </w:rPr>
              <w:t xml:space="preserve"> </w:t>
            </w:r>
            <w:r w:rsidRPr="00D70BBC">
              <w:rPr>
                <w:sz w:val="20"/>
              </w:rPr>
              <w:t>Tools</w:t>
            </w:r>
            <w:r w:rsidRPr="00D70BBC">
              <w:rPr>
                <w:spacing w:val="-7"/>
                <w:sz w:val="20"/>
              </w:rPr>
              <w:t xml:space="preserve"> </w:t>
            </w:r>
            <w:r w:rsidRPr="00D70BBC">
              <w:rPr>
                <w:sz w:val="20"/>
              </w:rPr>
              <w:t>und</w:t>
            </w:r>
            <w:r w:rsidRPr="00D70BBC">
              <w:rPr>
                <w:spacing w:val="-7"/>
                <w:sz w:val="20"/>
              </w:rPr>
              <w:t xml:space="preserve"> </w:t>
            </w:r>
            <w:r w:rsidRPr="00D70BBC">
              <w:rPr>
                <w:sz w:val="20"/>
              </w:rPr>
              <w:t>Services</w:t>
            </w:r>
            <w:r w:rsidRPr="00D70BBC">
              <w:rPr>
                <w:spacing w:val="-7"/>
                <w:sz w:val="20"/>
              </w:rPr>
              <w:t xml:space="preserve"> </w:t>
            </w:r>
            <w:r w:rsidRPr="00D70BBC">
              <w:rPr>
                <w:sz w:val="20"/>
              </w:rPr>
              <w:t>ortsungebunden</w:t>
            </w:r>
            <w:r w:rsidRPr="00D70BBC">
              <w:rPr>
                <w:spacing w:val="-6"/>
                <w:sz w:val="20"/>
              </w:rPr>
              <w:t xml:space="preserve"> </w:t>
            </w:r>
            <w:r w:rsidRPr="00D70BBC">
              <w:rPr>
                <w:sz w:val="20"/>
              </w:rPr>
              <w:t>zur</w:t>
            </w:r>
            <w:r w:rsidRPr="00D70BBC">
              <w:rPr>
                <w:spacing w:val="-7"/>
                <w:sz w:val="20"/>
              </w:rPr>
              <w:t xml:space="preserve"> </w:t>
            </w:r>
            <w:r w:rsidRPr="00D70BBC">
              <w:rPr>
                <w:sz w:val="20"/>
              </w:rPr>
              <w:t>Verfügung</w:t>
            </w:r>
            <w:r w:rsidRPr="00D70BBC">
              <w:rPr>
                <w:spacing w:val="-6"/>
                <w:sz w:val="20"/>
              </w:rPr>
              <w:t xml:space="preserve"> </w:t>
            </w:r>
            <w:r w:rsidRPr="00D70BBC">
              <w:rPr>
                <w:sz w:val="20"/>
              </w:rPr>
              <w:t>stellt</w:t>
            </w:r>
          </w:p>
        </w:tc>
      </w:tr>
      <w:tr w:rsidR="001238B9" w:rsidTr="00D70BBC">
        <w:trPr>
          <w:trHeight w:val="585"/>
        </w:trPr>
        <w:tc>
          <w:tcPr>
            <w:tcW w:w="1700" w:type="dxa"/>
            <w:shd w:val="clear" w:color="auto" w:fill="A7D08C"/>
          </w:tcPr>
          <w:p w:rsidR="001238B9" w:rsidRPr="00D70BBC" w:rsidRDefault="00E96733" w:rsidP="00D70BBC">
            <w:pPr>
              <w:pStyle w:val="TableParagraph"/>
              <w:spacing w:before="54"/>
              <w:rPr>
                <w:b/>
                <w:sz w:val="20"/>
              </w:rPr>
            </w:pPr>
            <w:r w:rsidRPr="00D70BBC">
              <w:rPr>
                <w:b/>
                <w:spacing w:val="-2"/>
                <w:sz w:val="20"/>
              </w:rPr>
              <w:t>Help-</w:t>
            </w:r>
            <w:r w:rsidRPr="00D70BBC">
              <w:rPr>
                <w:b/>
                <w:spacing w:val="-4"/>
                <w:sz w:val="20"/>
              </w:rPr>
              <w:t>Desk</w:t>
            </w:r>
          </w:p>
        </w:tc>
        <w:tc>
          <w:tcPr>
            <w:tcW w:w="6789" w:type="dxa"/>
            <w:shd w:val="clear" w:color="auto" w:fill="auto"/>
          </w:tcPr>
          <w:p w:rsidR="001238B9" w:rsidRPr="00D70BBC" w:rsidRDefault="00E96733" w:rsidP="00D70BBC">
            <w:pPr>
              <w:pStyle w:val="TableParagraph"/>
              <w:spacing w:before="57"/>
              <w:ind w:right="191"/>
              <w:rPr>
                <w:sz w:val="20"/>
              </w:rPr>
            </w:pPr>
            <w:r w:rsidRPr="00D70BBC">
              <w:rPr>
                <w:sz w:val="20"/>
              </w:rPr>
              <w:t>Ist</w:t>
            </w:r>
            <w:r w:rsidRPr="00D70BBC">
              <w:rPr>
                <w:spacing w:val="-7"/>
                <w:sz w:val="20"/>
              </w:rPr>
              <w:t xml:space="preserve"> </w:t>
            </w:r>
            <w:r w:rsidRPr="00D70BBC">
              <w:rPr>
                <w:sz w:val="20"/>
              </w:rPr>
              <w:t>eine</w:t>
            </w:r>
            <w:r w:rsidRPr="00D70BBC">
              <w:rPr>
                <w:spacing w:val="-5"/>
                <w:sz w:val="20"/>
              </w:rPr>
              <w:t xml:space="preserve"> </w:t>
            </w:r>
            <w:r w:rsidRPr="00D70BBC">
              <w:rPr>
                <w:sz w:val="20"/>
              </w:rPr>
              <w:t>zentrale</w:t>
            </w:r>
            <w:r w:rsidRPr="00D70BBC">
              <w:rPr>
                <w:spacing w:val="-5"/>
                <w:sz w:val="20"/>
              </w:rPr>
              <w:t xml:space="preserve"> </w:t>
            </w:r>
            <w:r w:rsidRPr="00D70BBC">
              <w:rPr>
                <w:sz w:val="20"/>
              </w:rPr>
              <w:t>Anlaufstelle</w:t>
            </w:r>
            <w:r w:rsidRPr="00D70BBC">
              <w:rPr>
                <w:spacing w:val="-7"/>
                <w:sz w:val="20"/>
              </w:rPr>
              <w:t xml:space="preserve"> </w:t>
            </w:r>
            <w:r w:rsidRPr="00D70BBC">
              <w:rPr>
                <w:sz w:val="20"/>
              </w:rPr>
              <w:t>(Informations-</w:t>
            </w:r>
            <w:r w:rsidRPr="00D70BBC">
              <w:rPr>
                <w:spacing w:val="-5"/>
                <w:sz w:val="20"/>
              </w:rPr>
              <w:t xml:space="preserve"> </w:t>
            </w:r>
            <w:r w:rsidRPr="00D70BBC">
              <w:rPr>
                <w:sz w:val="20"/>
              </w:rPr>
              <w:t>und</w:t>
            </w:r>
            <w:r w:rsidRPr="00D70BBC">
              <w:rPr>
                <w:spacing w:val="-5"/>
                <w:sz w:val="20"/>
              </w:rPr>
              <w:t xml:space="preserve"> </w:t>
            </w:r>
            <w:r w:rsidRPr="00D70BBC">
              <w:rPr>
                <w:sz w:val="20"/>
              </w:rPr>
              <w:t>Support-Management)</w:t>
            </w:r>
            <w:r w:rsidRPr="00D70BBC">
              <w:rPr>
                <w:spacing w:val="-6"/>
                <w:sz w:val="20"/>
              </w:rPr>
              <w:t xml:space="preserve"> </w:t>
            </w:r>
            <w:r w:rsidRPr="00D70BBC">
              <w:rPr>
                <w:sz w:val="20"/>
              </w:rPr>
              <w:t>für Hilfe- und Serviceleistungen; auch Service Desk genannt</w:t>
            </w:r>
          </w:p>
        </w:tc>
      </w:tr>
      <w:tr w:rsidR="001238B9" w:rsidTr="00D70BBC">
        <w:trPr>
          <w:trHeight w:val="354"/>
        </w:trPr>
        <w:tc>
          <w:tcPr>
            <w:tcW w:w="1700" w:type="dxa"/>
            <w:shd w:val="clear" w:color="auto" w:fill="A7D08C"/>
          </w:tcPr>
          <w:p w:rsidR="001238B9" w:rsidRPr="00D70BBC" w:rsidRDefault="00E96733" w:rsidP="00D70BBC">
            <w:pPr>
              <w:pStyle w:val="TableParagraph"/>
              <w:spacing w:before="54"/>
              <w:rPr>
                <w:b/>
                <w:sz w:val="20"/>
              </w:rPr>
            </w:pPr>
            <w:r w:rsidRPr="00D70BBC">
              <w:rPr>
                <w:b/>
                <w:spacing w:val="-2"/>
                <w:sz w:val="20"/>
              </w:rPr>
              <w:t>Portfolio</w:t>
            </w:r>
          </w:p>
        </w:tc>
        <w:tc>
          <w:tcPr>
            <w:tcW w:w="6789" w:type="dxa"/>
            <w:shd w:val="clear" w:color="auto" w:fill="auto"/>
          </w:tcPr>
          <w:p w:rsidR="001238B9" w:rsidRPr="00D70BBC" w:rsidRDefault="00E96733" w:rsidP="00D70BBC">
            <w:pPr>
              <w:pStyle w:val="TableParagraph"/>
              <w:spacing w:before="57"/>
              <w:rPr>
                <w:sz w:val="20"/>
              </w:rPr>
            </w:pPr>
            <w:r w:rsidRPr="00D70BBC">
              <w:rPr>
                <w:sz w:val="20"/>
              </w:rPr>
              <w:t>(franz.</w:t>
            </w:r>
            <w:r w:rsidRPr="00D70BBC">
              <w:rPr>
                <w:spacing w:val="-10"/>
                <w:sz w:val="20"/>
              </w:rPr>
              <w:t xml:space="preserve"> </w:t>
            </w:r>
            <w:r w:rsidRPr="00D70BBC">
              <w:rPr>
                <w:sz w:val="20"/>
              </w:rPr>
              <w:t>Portefeuille:</w:t>
            </w:r>
            <w:r w:rsidRPr="00D70BBC">
              <w:rPr>
                <w:spacing w:val="-10"/>
                <w:sz w:val="20"/>
              </w:rPr>
              <w:t xml:space="preserve"> </w:t>
            </w:r>
            <w:r w:rsidRPr="00D70BBC">
              <w:rPr>
                <w:sz w:val="20"/>
              </w:rPr>
              <w:t>Brieftasche),</w:t>
            </w:r>
            <w:r w:rsidRPr="00D70BBC">
              <w:rPr>
                <w:spacing w:val="-11"/>
                <w:sz w:val="20"/>
              </w:rPr>
              <w:t xml:space="preserve"> </w:t>
            </w:r>
            <w:r w:rsidRPr="00D70BBC">
              <w:rPr>
                <w:sz w:val="20"/>
              </w:rPr>
              <w:t>Geschäftsbereich,</w:t>
            </w:r>
            <w:r w:rsidRPr="00D70BBC">
              <w:rPr>
                <w:spacing w:val="-9"/>
                <w:sz w:val="20"/>
              </w:rPr>
              <w:t xml:space="preserve"> </w:t>
            </w:r>
            <w:r w:rsidRPr="00D70BBC">
              <w:rPr>
                <w:sz w:val="20"/>
              </w:rPr>
              <w:t>Bestand,</w:t>
            </w:r>
            <w:r w:rsidRPr="00D70BBC">
              <w:rPr>
                <w:spacing w:val="-10"/>
                <w:sz w:val="20"/>
              </w:rPr>
              <w:t xml:space="preserve"> </w:t>
            </w:r>
            <w:r w:rsidRPr="00D70BBC">
              <w:rPr>
                <w:spacing w:val="-2"/>
                <w:sz w:val="20"/>
              </w:rPr>
              <w:t>Sortiment</w:t>
            </w:r>
          </w:p>
        </w:tc>
      </w:tr>
      <w:tr w:rsidR="001238B9" w:rsidTr="00D70BBC">
        <w:trPr>
          <w:trHeight w:val="592"/>
        </w:trPr>
        <w:tc>
          <w:tcPr>
            <w:tcW w:w="1700" w:type="dxa"/>
            <w:shd w:val="clear" w:color="auto" w:fill="A7D08C"/>
          </w:tcPr>
          <w:p w:rsidR="001238B9" w:rsidRPr="00D70BBC" w:rsidRDefault="00E96733" w:rsidP="00D70BBC">
            <w:pPr>
              <w:pStyle w:val="TableParagraph"/>
              <w:spacing w:before="52"/>
              <w:rPr>
                <w:b/>
                <w:sz w:val="20"/>
              </w:rPr>
            </w:pPr>
            <w:r w:rsidRPr="00D70BBC">
              <w:rPr>
                <w:b/>
                <w:spacing w:val="-2"/>
                <w:sz w:val="20"/>
              </w:rPr>
              <w:t>Remarketing</w:t>
            </w:r>
          </w:p>
        </w:tc>
        <w:tc>
          <w:tcPr>
            <w:tcW w:w="6789" w:type="dxa"/>
            <w:shd w:val="clear" w:color="auto" w:fill="auto"/>
          </w:tcPr>
          <w:p w:rsidR="001238B9" w:rsidRPr="00D70BBC" w:rsidRDefault="00E96733" w:rsidP="00D70BBC">
            <w:pPr>
              <w:pStyle w:val="TableParagraph"/>
              <w:spacing w:before="54"/>
              <w:rPr>
                <w:sz w:val="20"/>
              </w:rPr>
            </w:pPr>
            <w:r w:rsidRPr="00D70BBC">
              <w:rPr>
                <w:sz w:val="20"/>
              </w:rPr>
              <w:t>Wiedervermarktung</w:t>
            </w:r>
            <w:r w:rsidRPr="00D70BBC">
              <w:rPr>
                <w:spacing w:val="-8"/>
                <w:sz w:val="20"/>
              </w:rPr>
              <w:t xml:space="preserve"> </w:t>
            </w:r>
            <w:r w:rsidRPr="00D70BBC">
              <w:rPr>
                <w:sz w:val="20"/>
              </w:rPr>
              <w:t>oder</w:t>
            </w:r>
            <w:r w:rsidRPr="00D70BBC">
              <w:rPr>
                <w:spacing w:val="-6"/>
                <w:sz w:val="20"/>
              </w:rPr>
              <w:t xml:space="preserve"> </w:t>
            </w:r>
            <w:r w:rsidRPr="00D70BBC">
              <w:rPr>
                <w:sz w:val="20"/>
              </w:rPr>
              <w:t>erneuter</w:t>
            </w:r>
            <w:r w:rsidRPr="00D70BBC">
              <w:rPr>
                <w:spacing w:val="-8"/>
                <w:sz w:val="20"/>
              </w:rPr>
              <w:t xml:space="preserve"> </w:t>
            </w:r>
            <w:r w:rsidRPr="00D70BBC">
              <w:rPr>
                <w:sz w:val="20"/>
              </w:rPr>
              <w:t>Verkauf</w:t>
            </w:r>
            <w:r w:rsidRPr="00D70BBC">
              <w:rPr>
                <w:spacing w:val="-7"/>
                <w:sz w:val="20"/>
              </w:rPr>
              <w:t xml:space="preserve"> </w:t>
            </w:r>
            <w:r w:rsidRPr="00D70BBC">
              <w:rPr>
                <w:sz w:val="20"/>
              </w:rPr>
              <w:t>von</w:t>
            </w:r>
            <w:r w:rsidRPr="00D70BBC">
              <w:rPr>
                <w:spacing w:val="-7"/>
                <w:sz w:val="20"/>
              </w:rPr>
              <w:t xml:space="preserve"> </w:t>
            </w:r>
            <w:r w:rsidRPr="00D70BBC">
              <w:rPr>
                <w:sz w:val="20"/>
              </w:rPr>
              <w:t>gebrauchten</w:t>
            </w:r>
            <w:r w:rsidRPr="00D70BBC">
              <w:rPr>
                <w:spacing w:val="-8"/>
                <w:sz w:val="20"/>
              </w:rPr>
              <w:t xml:space="preserve"> </w:t>
            </w:r>
            <w:r w:rsidRPr="00D70BBC">
              <w:rPr>
                <w:sz w:val="20"/>
              </w:rPr>
              <w:t>Gegenständen nach Instandsetzung und Reinigung</w:t>
            </w:r>
          </w:p>
        </w:tc>
      </w:tr>
      <w:tr w:rsidR="001238B9" w:rsidTr="00D70BBC">
        <w:trPr>
          <w:trHeight w:val="854"/>
        </w:trPr>
        <w:tc>
          <w:tcPr>
            <w:tcW w:w="1700" w:type="dxa"/>
            <w:shd w:val="clear" w:color="auto" w:fill="A7D08C"/>
          </w:tcPr>
          <w:p w:rsidR="001238B9" w:rsidRPr="00D70BBC" w:rsidRDefault="00E96733" w:rsidP="00D70BBC">
            <w:pPr>
              <w:pStyle w:val="TableParagraph"/>
              <w:spacing w:before="54"/>
              <w:ind w:right="582"/>
              <w:rPr>
                <w:b/>
                <w:sz w:val="20"/>
              </w:rPr>
            </w:pPr>
            <w:r w:rsidRPr="00D70BBC">
              <w:rPr>
                <w:b/>
                <w:sz w:val="20"/>
              </w:rPr>
              <w:t>Server</w:t>
            </w:r>
            <w:r w:rsidRPr="00D70BBC">
              <w:rPr>
                <w:b/>
                <w:spacing w:val="-14"/>
                <w:sz w:val="20"/>
              </w:rPr>
              <w:t xml:space="preserve"> </w:t>
            </w:r>
            <w:r w:rsidRPr="00D70BBC">
              <w:rPr>
                <w:b/>
                <w:sz w:val="20"/>
              </w:rPr>
              <w:t xml:space="preserve">und </w:t>
            </w:r>
            <w:r w:rsidRPr="00D70BBC">
              <w:rPr>
                <w:b/>
                <w:spacing w:val="-2"/>
                <w:sz w:val="20"/>
              </w:rPr>
              <w:t>Storage</w:t>
            </w:r>
          </w:p>
        </w:tc>
        <w:tc>
          <w:tcPr>
            <w:tcW w:w="6789" w:type="dxa"/>
            <w:shd w:val="clear" w:color="auto" w:fill="auto"/>
          </w:tcPr>
          <w:p w:rsidR="001238B9" w:rsidRPr="00D70BBC" w:rsidRDefault="00E96733" w:rsidP="00D70BBC">
            <w:pPr>
              <w:pStyle w:val="TableParagraph"/>
              <w:spacing w:before="57"/>
              <w:ind w:right="191"/>
              <w:rPr>
                <w:sz w:val="20"/>
              </w:rPr>
            </w:pPr>
            <w:r w:rsidRPr="00D70BBC">
              <w:rPr>
                <w:sz w:val="20"/>
              </w:rPr>
              <w:t>Zentralrechner</w:t>
            </w:r>
            <w:r w:rsidRPr="00D70BBC">
              <w:rPr>
                <w:spacing w:val="-9"/>
                <w:sz w:val="20"/>
              </w:rPr>
              <w:t xml:space="preserve"> </w:t>
            </w:r>
            <w:r w:rsidRPr="00D70BBC">
              <w:rPr>
                <w:sz w:val="20"/>
              </w:rPr>
              <w:t>oder</w:t>
            </w:r>
            <w:r w:rsidRPr="00D70BBC">
              <w:rPr>
                <w:spacing w:val="-8"/>
                <w:sz w:val="20"/>
              </w:rPr>
              <w:t xml:space="preserve"> </w:t>
            </w:r>
            <w:r w:rsidRPr="00D70BBC">
              <w:rPr>
                <w:sz w:val="20"/>
              </w:rPr>
              <w:t>auf</w:t>
            </w:r>
            <w:r w:rsidRPr="00D70BBC">
              <w:rPr>
                <w:spacing w:val="-7"/>
                <w:sz w:val="20"/>
              </w:rPr>
              <w:t xml:space="preserve"> </w:t>
            </w:r>
            <w:r w:rsidRPr="00D70BBC">
              <w:rPr>
                <w:sz w:val="20"/>
              </w:rPr>
              <w:t>einem</w:t>
            </w:r>
            <w:r w:rsidRPr="00D70BBC">
              <w:rPr>
                <w:spacing w:val="-5"/>
                <w:sz w:val="20"/>
              </w:rPr>
              <w:t xml:space="preserve"> </w:t>
            </w:r>
            <w:r w:rsidRPr="00D70BBC">
              <w:rPr>
                <w:sz w:val="20"/>
              </w:rPr>
              <w:t>Computer</w:t>
            </w:r>
            <w:r w:rsidRPr="00D70BBC">
              <w:rPr>
                <w:spacing w:val="-9"/>
                <w:sz w:val="20"/>
              </w:rPr>
              <w:t xml:space="preserve"> </w:t>
            </w:r>
            <w:r w:rsidRPr="00D70BBC">
              <w:rPr>
                <w:sz w:val="20"/>
              </w:rPr>
              <w:t>laufende</w:t>
            </w:r>
            <w:r w:rsidRPr="00D70BBC">
              <w:rPr>
                <w:spacing w:val="-7"/>
                <w:sz w:val="20"/>
              </w:rPr>
              <w:t xml:space="preserve"> </w:t>
            </w:r>
            <w:r w:rsidRPr="00D70BBC">
              <w:rPr>
                <w:sz w:val="20"/>
              </w:rPr>
              <w:t>Serveranwendungen, die Netzanwendungen und Dienste sowie als Storage zentralen Datenspeicher bereitstellen</w:t>
            </w:r>
          </w:p>
        </w:tc>
      </w:tr>
      <w:tr w:rsidR="001238B9" w:rsidTr="00D70BBC">
        <w:trPr>
          <w:trHeight w:val="962"/>
        </w:trPr>
        <w:tc>
          <w:tcPr>
            <w:tcW w:w="1700" w:type="dxa"/>
            <w:shd w:val="clear" w:color="auto" w:fill="A7D08C"/>
          </w:tcPr>
          <w:p w:rsidR="001238B9" w:rsidRPr="00D70BBC" w:rsidRDefault="00E96733" w:rsidP="00D70BBC">
            <w:pPr>
              <w:pStyle w:val="TableParagraph"/>
              <w:spacing w:before="54"/>
              <w:ind w:right="240"/>
              <w:rPr>
                <w:b/>
                <w:sz w:val="20"/>
              </w:rPr>
            </w:pPr>
            <w:r w:rsidRPr="00D70BBC">
              <w:rPr>
                <w:b/>
                <w:sz w:val="20"/>
              </w:rPr>
              <w:t>Virtual Private Network</w:t>
            </w:r>
            <w:r w:rsidRPr="00D70BBC">
              <w:rPr>
                <w:b/>
                <w:spacing w:val="-7"/>
                <w:sz w:val="20"/>
              </w:rPr>
              <w:t xml:space="preserve"> </w:t>
            </w:r>
            <w:r w:rsidRPr="00D70BBC">
              <w:rPr>
                <w:b/>
                <w:spacing w:val="-2"/>
                <w:sz w:val="20"/>
              </w:rPr>
              <w:t>(VPN)</w:t>
            </w:r>
          </w:p>
        </w:tc>
        <w:tc>
          <w:tcPr>
            <w:tcW w:w="6789" w:type="dxa"/>
            <w:shd w:val="clear" w:color="auto" w:fill="auto"/>
          </w:tcPr>
          <w:p w:rsidR="001238B9" w:rsidRPr="00D70BBC" w:rsidRDefault="00E96733" w:rsidP="00D70BBC">
            <w:pPr>
              <w:pStyle w:val="TableParagraph"/>
              <w:spacing w:before="57"/>
              <w:ind w:right="191"/>
              <w:rPr>
                <w:sz w:val="20"/>
              </w:rPr>
            </w:pPr>
            <w:r w:rsidRPr="00D70BBC">
              <w:rPr>
                <w:sz w:val="20"/>
              </w:rPr>
              <w:t>„Virtuelles privates Netzwerk“, um Teilnehmer eines bestehenden Kommunikationsnetzes</w:t>
            </w:r>
            <w:r w:rsidRPr="00D70BBC">
              <w:rPr>
                <w:spacing w:val="-4"/>
                <w:sz w:val="20"/>
              </w:rPr>
              <w:t xml:space="preserve"> </w:t>
            </w:r>
            <w:r w:rsidRPr="00D70BBC">
              <w:rPr>
                <w:sz w:val="20"/>
              </w:rPr>
              <w:t>an</w:t>
            </w:r>
            <w:r w:rsidRPr="00D70BBC">
              <w:rPr>
                <w:spacing w:val="-1"/>
                <w:sz w:val="20"/>
              </w:rPr>
              <w:t xml:space="preserve"> </w:t>
            </w:r>
            <w:r w:rsidRPr="00D70BBC">
              <w:rPr>
                <w:sz w:val="20"/>
              </w:rPr>
              <w:t>ein</w:t>
            </w:r>
            <w:r w:rsidRPr="00D70BBC">
              <w:rPr>
                <w:spacing w:val="-3"/>
                <w:sz w:val="20"/>
              </w:rPr>
              <w:t xml:space="preserve"> </w:t>
            </w:r>
            <w:r w:rsidRPr="00D70BBC">
              <w:rPr>
                <w:sz w:val="20"/>
              </w:rPr>
              <w:t>anderes</w:t>
            </w:r>
            <w:r w:rsidRPr="00D70BBC">
              <w:rPr>
                <w:spacing w:val="-4"/>
                <w:sz w:val="20"/>
              </w:rPr>
              <w:t xml:space="preserve"> </w:t>
            </w:r>
            <w:r w:rsidRPr="00D70BBC">
              <w:rPr>
                <w:sz w:val="20"/>
              </w:rPr>
              <w:t>Netz</w:t>
            </w:r>
            <w:r w:rsidRPr="00D70BBC">
              <w:rPr>
                <w:spacing w:val="-4"/>
                <w:sz w:val="20"/>
              </w:rPr>
              <w:t xml:space="preserve"> </w:t>
            </w:r>
            <w:r w:rsidRPr="00D70BBC">
              <w:rPr>
                <w:sz w:val="20"/>
              </w:rPr>
              <w:t>zu</w:t>
            </w:r>
            <w:r w:rsidRPr="00D70BBC">
              <w:rPr>
                <w:spacing w:val="-3"/>
                <w:sz w:val="20"/>
              </w:rPr>
              <w:t xml:space="preserve"> </w:t>
            </w:r>
            <w:r w:rsidRPr="00D70BBC">
              <w:rPr>
                <w:sz w:val="20"/>
              </w:rPr>
              <w:t>binden</w:t>
            </w:r>
            <w:r w:rsidRPr="00D70BBC">
              <w:rPr>
                <w:spacing w:val="-3"/>
                <w:sz w:val="20"/>
              </w:rPr>
              <w:t xml:space="preserve"> </w:t>
            </w:r>
            <w:r w:rsidRPr="00D70BBC">
              <w:rPr>
                <w:sz w:val="20"/>
              </w:rPr>
              <w:t>oder</w:t>
            </w:r>
            <w:r w:rsidRPr="00D70BBC">
              <w:rPr>
                <w:spacing w:val="-5"/>
                <w:sz w:val="20"/>
              </w:rPr>
              <w:t xml:space="preserve"> </w:t>
            </w:r>
            <w:r w:rsidRPr="00D70BBC">
              <w:rPr>
                <w:sz w:val="20"/>
              </w:rPr>
              <w:t>als</w:t>
            </w:r>
            <w:r w:rsidRPr="00D70BBC">
              <w:rPr>
                <w:spacing w:val="-9"/>
                <w:sz w:val="20"/>
              </w:rPr>
              <w:t xml:space="preserve"> </w:t>
            </w:r>
            <w:r w:rsidRPr="00D70BBC">
              <w:rPr>
                <w:sz w:val="20"/>
              </w:rPr>
              <w:t>Web- basierendes VPN für eine verschlüsselte Netzverbindung</w:t>
            </w:r>
          </w:p>
        </w:tc>
      </w:tr>
      <w:tr w:rsidR="001238B9" w:rsidTr="00D70BBC">
        <w:trPr>
          <w:trHeight w:val="846"/>
        </w:trPr>
        <w:tc>
          <w:tcPr>
            <w:tcW w:w="1700" w:type="dxa"/>
            <w:shd w:val="clear" w:color="auto" w:fill="A7D08C"/>
          </w:tcPr>
          <w:p w:rsidR="001238B9" w:rsidRPr="00D70BBC" w:rsidRDefault="00E96733" w:rsidP="00D70BBC">
            <w:pPr>
              <w:pStyle w:val="TableParagraph"/>
              <w:spacing w:before="52"/>
              <w:rPr>
                <w:b/>
                <w:sz w:val="20"/>
              </w:rPr>
            </w:pPr>
            <w:r w:rsidRPr="00D70BBC">
              <w:rPr>
                <w:b/>
                <w:spacing w:val="-2"/>
                <w:sz w:val="20"/>
              </w:rPr>
              <w:t>Webhosting</w:t>
            </w:r>
          </w:p>
        </w:tc>
        <w:tc>
          <w:tcPr>
            <w:tcW w:w="6789" w:type="dxa"/>
            <w:shd w:val="clear" w:color="auto" w:fill="auto"/>
          </w:tcPr>
          <w:p w:rsidR="001238B9" w:rsidRPr="00D70BBC" w:rsidRDefault="00E96733" w:rsidP="00D70BBC">
            <w:pPr>
              <w:pStyle w:val="TableParagraph"/>
              <w:spacing w:before="54"/>
              <w:ind w:right="678"/>
              <w:jc w:val="both"/>
              <w:rPr>
                <w:sz w:val="20"/>
              </w:rPr>
            </w:pPr>
            <w:r w:rsidRPr="00D70BBC">
              <w:rPr>
                <w:sz w:val="20"/>
              </w:rPr>
              <w:t>Bereitstellung</w:t>
            </w:r>
            <w:r w:rsidRPr="00D70BBC">
              <w:rPr>
                <w:spacing w:val="-7"/>
                <w:sz w:val="20"/>
              </w:rPr>
              <w:t xml:space="preserve"> </w:t>
            </w:r>
            <w:r w:rsidRPr="00D70BBC">
              <w:rPr>
                <w:sz w:val="20"/>
              </w:rPr>
              <w:t>von</w:t>
            </w:r>
            <w:r w:rsidRPr="00D70BBC">
              <w:rPr>
                <w:spacing w:val="-10"/>
                <w:sz w:val="20"/>
              </w:rPr>
              <w:t xml:space="preserve"> </w:t>
            </w:r>
            <w:r w:rsidRPr="00D70BBC">
              <w:rPr>
                <w:sz w:val="20"/>
              </w:rPr>
              <w:t>Webspace</w:t>
            </w:r>
            <w:r w:rsidRPr="00D70BBC">
              <w:rPr>
                <w:spacing w:val="-7"/>
                <w:sz w:val="20"/>
              </w:rPr>
              <w:t xml:space="preserve"> </w:t>
            </w:r>
            <w:r w:rsidRPr="00D70BBC">
              <w:rPr>
                <w:sz w:val="20"/>
              </w:rPr>
              <w:t>sowie</w:t>
            </w:r>
            <w:r w:rsidRPr="00D70BBC">
              <w:rPr>
                <w:spacing w:val="-6"/>
                <w:sz w:val="20"/>
              </w:rPr>
              <w:t xml:space="preserve"> </w:t>
            </w:r>
            <w:r w:rsidRPr="00D70BBC">
              <w:rPr>
                <w:sz w:val="20"/>
              </w:rPr>
              <w:t>die</w:t>
            </w:r>
            <w:r w:rsidRPr="00D70BBC">
              <w:rPr>
                <w:spacing w:val="-7"/>
                <w:sz w:val="20"/>
              </w:rPr>
              <w:t xml:space="preserve"> </w:t>
            </w:r>
            <w:r w:rsidRPr="00D70BBC">
              <w:rPr>
                <w:sz w:val="20"/>
              </w:rPr>
              <w:t>Unterbringung</w:t>
            </w:r>
            <w:r w:rsidRPr="00D70BBC">
              <w:rPr>
                <w:spacing w:val="-6"/>
                <w:sz w:val="20"/>
              </w:rPr>
              <w:t xml:space="preserve"> </w:t>
            </w:r>
            <w:r w:rsidRPr="00D70BBC">
              <w:rPr>
                <w:sz w:val="20"/>
              </w:rPr>
              <w:t>(Hosting)</w:t>
            </w:r>
            <w:r w:rsidRPr="00D70BBC">
              <w:rPr>
                <w:spacing w:val="-5"/>
                <w:sz w:val="20"/>
              </w:rPr>
              <w:t xml:space="preserve"> </w:t>
            </w:r>
            <w:r w:rsidRPr="00D70BBC">
              <w:rPr>
                <w:sz w:val="20"/>
              </w:rPr>
              <w:t>von Websites</w:t>
            </w:r>
            <w:r w:rsidRPr="00D70BBC">
              <w:rPr>
                <w:spacing w:val="-2"/>
                <w:sz w:val="20"/>
              </w:rPr>
              <w:t xml:space="preserve"> </w:t>
            </w:r>
            <w:r w:rsidRPr="00D70BBC">
              <w:rPr>
                <w:sz w:val="20"/>
              </w:rPr>
              <w:t>auf</w:t>
            </w:r>
            <w:r w:rsidRPr="00D70BBC">
              <w:rPr>
                <w:spacing w:val="-1"/>
                <w:sz w:val="20"/>
              </w:rPr>
              <w:t xml:space="preserve"> </w:t>
            </w:r>
            <w:r w:rsidRPr="00D70BBC">
              <w:rPr>
                <w:sz w:val="20"/>
              </w:rPr>
              <w:t>dem</w:t>
            </w:r>
            <w:r w:rsidRPr="00D70BBC">
              <w:rPr>
                <w:spacing w:val="-4"/>
                <w:sz w:val="20"/>
              </w:rPr>
              <w:t xml:space="preserve"> </w:t>
            </w:r>
            <w:r w:rsidRPr="00D70BBC">
              <w:rPr>
                <w:sz w:val="20"/>
              </w:rPr>
              <w:t>Webserver</w:t>
            </w:r>
            <w:r w:rsidRPr="00D70BBC">
              <w:rPr>
                <w:spacing w:val="-3"/>
                <w:sz w:val="20"/>
              </w:rPr>
              <w:t xml:space="preserve"> </w:t>
            </w:r>
            <w:r w:rsidRPr="00D70BBC">
              <w:rPr>
                <w:sz w:val="20"/>
              </w:rPr>
              <w:t>eines</w:t>
            </w:r>
            <w:r w:rsidRPr="00D70BBC">
              <w:rPr>
                <w:spacing w:val="-2"/>
                <w:sz w:val="20"/>
              </w:rPr>
              <w:t xml:space="preserve"> </w:t>
            </w:r>
            <w:r w:rsidRPr="00D70BBC">
              <w:rPr>
                <w:sz w:val="20"/>
              </w:rPr>
              <w:t>Internet</w:t>
            </w:r>
            <w:r w:rsidRPr="00D70BBC">
              <w:rPr>
                <w:spacing w:val="-1"/>
                <w:sz w:val="20"/>
              </w:rPr>
              <w:t xml:space="preserve"> </w:t>
            </w:r>
            <w:r w:rsidRPr="00D70BBC">
              <w:rPr>
                <w:sz w:val="20"/>
              </w:rPr>
              <w:t>Service</w:t>
            </w:r>
            <w:r w:rsidRPr="00D70BBC">
              <w:rPr>
                <w:spacing w:val="-1"/>
                <w:sz w:val="20"/>
              </w:rPr>
              <w:t xml:space="preserve"> </w:t>
            </w:r>
            <w:r w:rsidRPr="00D70BBC">
              <w:rPr>
                <w:sz w:val="20"/>
              </w:rPr>
              <w:t>Providers</w:t>
            </w:r>
            <w:r w:rsidRPr="00D70BBC">
              <w:rPr>
                <w:spacing w:val="-2"/>
                <w:sz w:val="20"/>
              </w:rPr>
              <w:t xml:space="preserve"> </w:t>
            </w:r>
            <w:r w:rsidRPr="00D70BBC">
              <w:rPr>
                <w:sz w:val="20"/>
              </w:rPr>
              <w:t xml:space="preserve">(ISP, </w:t>
            </w:r>
            <w:r w:rsidRPr="00D70BBC">
              <w:rPr>
                <w:spacing w:val="-2"/>
                <w:sz w:val="20"/>
              </w:rPr>
              <w:t>Internetdienstanbieter)</w:t>
            </w:r>
          </w:p>
        </w:tc>
      </w:tr>
    </w:tbl>
    <w:p w:rsidR="001238B9" w:rsidRDefault="001238B9">
      <w:pPr>
        <w:jc w:val="both"/>
        <w:rPr>
          <w:sz w:val="20"/>
        </w:rPr>
        <w:sectPr w:rsidR="001238B9">
          <w:pgSz w:w="11910" w:h="16840"/>
          <w:pgMar w:top="1260" w:right="200" w:bottom="1040" w:left="1260" w:header="715" w:footer="855" w:gutter="0"/>
          <w:cols w:space="720"/>
        </w:sectPr>
      </w:pPr>
    </w:p>
    <w:p w:rsidR="001238B9" w:rsidRDefault="00E96733">
      <w:pPr>
        <w:pStyle w:val="berschrift3"/>
        <w:numPr>
          <w:ilvl w:val="0"/>
          <w:numId w:val="31"/>
        </w:numPr>
        <w:tabs>
          <w:tab w:val="left" w:pos="864"/>
        </w:tabs>
      </w:pPr>
      <w:bookmarkStart w:id="22" w:name="_bookmark21"/>
      <w:bookmarkEnd w:id="22"/>
      <w:r>
        <w:rPr>
          <w:color w:val="1F4D78"/>
          <w:spacing w:val="-2"/>
        </w:rPr>
        <w:t>Wertschätzung</w:t>
      </w:r>
      <w:r>
        <w:rPr>
          <w:rFonts w:ascii="Times New Roman" w:hAnsi="Times New Roman"/>
          <w:color w:val="1F4D78"/>
          <w:spacing w:val="-11"/>
        </w:rPr>
        <w:t xml:space="preserve"> </w:t>
      </w:r>
      <w:r>
        <w:rPr>
          <w:color w:val="1F4D78"/>
          <w:spacing w:val="-2"/>
        </w:rPr>
        <w:t>und</w:t>
      </w:r>
      <w:r>
        <w:rPr>
          <w:rFonts w:ascii="Times New Roman" w:hAnsi="Times New Roman"/>
          <w:color w:val="1F4D78"/>
          <w:spacing w:val="-10"/>
        </w:rPr>
        <w:t xml:space="preserve"> </w:t>
      </w:r>
      <w:r>
        <w:rPr>
          <w:color w:val="1F4D78"/>
          <w:spacing w:val="-2"/>
        </w:rPr>
        <w:t>Nachhaltigkeit</w:t>
      </w:r>
    </w:p>
    <w:p w:rsidR="001238B9" w:rsidRDefault="00E96733">
      <w:pPr>
        <w:pStyle w:val="Textkrper"/>
        <w:ind w:left="722" w:right="1222"/>
      </w:pPr>
      <w:r>
        <w:t>Der</w:t>
      </w:r>
      <w:r>
        <w:rPr>
          <w:spacing w:val="-4"/>
        </w:rPr>
        <w:t xml:space="preserve"> </w:t>
      </w:r>
      <w:r>
        <w:t>Geschäftsleitung</w:t>
      </w:r>
      <w:r>
        <w:rPr>
          <w:spacing w:val="-3"/>
        </w:rPr>
        <w:t xml:space="preserve"> </w:t>
      </w:r>
      <w:r>
        <w:t>und</w:t>
      </w:r>
      <w:r>
        <w:rPr>
          <w:spacing w:val="-3"/>
        </w:rPr>
        <w:t xml:space="preserve"> </w:t>
      </w:r>
      <w:r>
        <w:t>den</w:t>
      </w:r>
      <w:r>
        <w:rPr>
          <w:spacing w:val="-6"/>
        </w:rPr>
        <w:t xml:space="preserve"> </w:t>
      </w:r>
      <w:r>
        <w:t>Mitarbeitern</w:t>
      </w:r>
      <w:r>
        <w:rPr>
          <w:spacing w:val="-3"/>
        </w:rPr>
        <w:t xml:space="preserve"> </w:t>
      </w:r>
      <w:r>
        <w:t>ist</w:t>
      </w:r>
      <w:r>
        <w:rPr>
          <w:spacing w:val="-5"/>
        </w:rPr>
        <w:t xml:space="preserve"> </w:t>
      </w:r>
      <w:r>
        <w:t>es</w:t>
      </w:r>
      <w:r>
        <w:rPr>
          <w:spacing w:val="-2"/>
        </w:rPr>
        <w:t xml:space="preserve"> </w:t>
      </w:r>
      <w:r>
        <w:t>wichtig,</w:t>
      </w:r>
      <w:r>
        <w:rPr>
          <w:spacing w:val="-6"/>
        </w:rPr>
        <w:t xml:space="preserve"> </w:t>
      </w:r>
      <w:r>
        <w:t>sich</w:t>
      </w:r>
      <w:r>
        <w:rPr>
          <w:spacing w:val="-5"/>
        </w:rPr>
        <w:t xml:space="preserve"> </w:t>
      </w:r>
      <w:r>
        <w:t>gegenüber</w:t>
      </w:r>
      <w:r>
        <w:rPr>
          <w:spacing w:val="-5"/>
        </w:rPr>
        <w:t xml:space="preserve"> </w:t>
      </w:r>
      <w:r>
        <w:t>anderen</w:t>
      </w:r>
      <w:r>
        <w:rPr>
          <w:spacing w:val="-3"/>
        </w:rPr>
        <w:t xml:space="preserve"> </w:t>
      </w:r>
      <w:r>
        <w:t>Beschäftigten und Geschäftspartnern wertschätzend zu verhalten und gegenüber der Gesellschaft Verantwortung (Responsibility) für ein nachhaltiges, ressourcenschonendes Wirtschaften zu übernehmen. Auch ist ihnen wichtig, etwas für das Wohlbefinden der Beschäftigten zu tun und sich in der Nachwuchsförderung zu engagieren.</w:t>
      </w:r>
    </w:p>
    <w:p w:rsidR="001238B9" w:rsidRDefault="00286151">
      <w:pPr>
        <w:pStyle w:val="Textkrper"/>
        <w:spacing w:before="6"/>
        <w:rPr>
          <w:sz w:val="8"/>
        </w:rPr>
      </w:pPr>
      <w:r>
        <w:rPr>
          <w:noProof/>
          <w:lang w:eastAsia="de-DE"/>
        </w:rPr>
        <w:drawing>
          <wp:anchor distT="0" distB="0" distL="0" distR="0" simplePos="0" relativeHeight="251651584" behindDoc="1" locked="0" layoutInCell="1" allowOverlap="1">
            <wp:simplePos x="0" y="0"/>
            <wp:positionH relativeFrom="page">
              <wp:posOffset>1259840</wp:posOffset>
            </wp:positionH>
            <wp:positionV relativeFrom="paragraph">
              <wp:posOffset>77470</wp:posOffset>
            </wp:positionV>
            <wp:extent cx="5633720" cy="4248150"/>
            <wp:effectExtent l="0" t="0" r="0" b="0"/>
            <wp:wrapTopAndBottom/>
            <wp:docPr id="64"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6"/>
                    <pic:cNvPicPr>
                      <a:picLocks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33720" cy="4248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1238B9">
      <w:pPr>
        <w:rPr>
          <w:sz w:val="8"/>
        </w:rPr>
        <w:sectPr w:rsidR="001238B9">
          <w:pgSz w:w="11910" w:h="16840"/>
          <w:pgMar w:top="1260" w:right="200" w:bottom="1040" w:left="1260" w:header="715" w:footer="855" w:gutter="0"/>
          <w:cols w:space="720"/>
        </w:sectPr>
      </w:pPr>
    </w:p>
    <w:p w:rsidR="001238B9" w:rsidRDefault="00E96733">
      <w:pPr>
        <w:pStyle w:val="berschrift2"/>
        <w:spacing w:line="317" w:lineRule="exact"/>
      </w:pPr>
      <w:bookmarkStart w:id="23" w:name="_bookmark22"/>
      <w:bookmarkEnd w:id="23"/>
      <w:r>
        <w:rPr>
          <w:color w:val="2D74B5"/>
        </w:rPr>
        <w:t>LE</w:t>
      </w:r>
      <w:r>
        <w:rPr>
          <w:rFonts w:ascii="Times New Roman"/>
          <w:color w:val="2D74B5"/>
          <w:spacing w:val="-13"/>
        </w:rPr>
        <w:t xml:space="preserve"> </w:t>
      </w:r>
      <w:r>
        <w:rPr>
          <w:color w:val="2D74B5"/>
        </w:rPr>
        <w:t>2</w:t>
      </w:r>
      <w:r>
        <w:rPr>
          <w:rFonts w:ascii="Times New Roman"/>
          <w:color w:val="2D74B5"/>
          <w:spacing w:val="-11"/>
        </w:rPr>
        <w:t xml:space="preserve"> </w:t>
      </w:r>
      <w:r>
        <w:rPr>
          <w:color w:val="2D74B5"/>
        </w:rPr>
        <w:t>-</w:t>
      </w:r>
      <w:r>
        <w:rPr>
          <w:rFonts w:ascii="Times New Roman"/>
          <w:color w:val="2D74B5"/>
          <w:spacing w:val="-11"/>
        </w:rPr>
        <w:t xml:space="preserve"> </w:t>
      </w:r>
      <w:r>
        <w:rPr>
          <w:color w:val="2D74B5"/>
        </w:rPr>
        <w:t>Betriebe</w:t>
      </w:r>
      <w:r>
        <w:rPr>
          <w:rFonts w:ascii="Times New Roman"/>
          <w:color w:val="2D74B5"/>
          <w:spacing w:val="-13"/>
        </w:rPr>
        <w:t xml:space="preserve"> </w:t>
      </w:r>
      <w:r>
        <w:rPr>
          <w:color w:val="2D74B5"/>
        </w:rPr>
        <w:t>und</w:t>
      </w:r>
      <w:r>
        <w:rPr>
          <w:rFonts w:ascii="Times New Roman"/>
          <w:color w:val="2D74B5"/>
          <w:spacing w:val="-14"/>
        </w:rPr>
        <w:t xml:space="preserve"> </w:t>
      </w:r>
      <w:r>
        <w:rPr>
          <w:color w:val="2D74B5"/>
        </w:rPr>
        <w:t>Unternehmen</w:t>
      </w:r>
      <w:r>
        <w:rPr>
          <w:rFonts w:ascii="Times New Roman"/>
          <w:color w:val="2D74B5"/>
          <w:spacing w:val="-12"/>
        </w:rPr>
        <w:t xml:space="preserve"> </w:t>
      </w:r>
      <w:r>
        <w:rPr>
          <w:color w:val="2D74B5"/>
        </w:rPr>
        <w:t>im</w:t>
      </w:r>
      <w:r>
        <w:rPr>
          <w:rFonts w:ascii="Times New Roman"/>
          <w:color w:val="2D74B5"/>
          <w:spacing w:val="-13"/>
        </w:rPr>
        <w:t xml:space="preserve"> </w:t>
      </w:r>
      <w:r>
        <w:rPr>
          <w:color w:val="2D74B5"/>
        </w:rPr>
        <w:t>Umfeld</w:t>
      </w:r>
      <w:r>
        <w:rPr>
          <w:rFonts w:ascii="Times New Roman"/>
          <w:color w:val="2D74B5"/>
          <w:spacing w:val="-11"/>
        </w:rPr>
        <w:t xml:space="preserve"> </w:t>
      </w:r>
      <w:r>
        <w:rPr>
          <w:color w:val="2D74B5"/>
          <w:spacing w:val="-2"/>
        </w:rPr>
        <w:t>unterscheiden</w:t>
      </w:r>
    </w:p>
    <w:p w:rsidR="001238B9" w:rsidRDefault="00E96733">
      <w:pPr>
        <w:pStyle w:val="Textkrper"/>
        <w:ind w:left="722" w:right="1254"/>
      </w:pPr>
      <w:r>
        <w:t>Sie</w:t>
      </w:r>
      <w:r>
        <w:rPr>
          <w:spacing w:val="-1"/>
        </w:rPr>
        <w:t xml:space="preserve"> </w:t>
      </w:r>
      <w:r>
        <w:t>wollen</w:t>
      </w:r>
      <w:r>
        <w:rPr>
          <w:spacing w:val="-6"/>
        </w:rPr>
        <w:t xml:space="preserve"> </w:t>
      </w:r>
      <w:r>
        <w:t>die</w:t>
      </w:r>
      <w:r>
        <w:rPr>
          <w:spacing w:val="-3"/>
        </w:rPr>
        <w:t xml:space="preserve"> </w:t>
      </w:r>
      <w:r>
        <w:t>Arbeitsteilung</w:t>
      </w:r>
      <w:r>
        <w:rPr>
          <w:spacing w:val="-5"/>
        </w:rPr>
        <w:t xml:space="preserve"> </w:t>
      </w:r>
      <w:r>
        <w:t>von</w:t>
      </w:r>
      <w:r>
        <w:rPr>
          <w:spacing w:val="-6"/>
        </w:rPr>
        <w:t xml:space="preserve"> </w:t>
      </w:r>
      <w:r>
        <w:t>Unternehmen</w:t>
      </w:r>
      <w:r>
        <w:rPr>
          <w:spacing w:val="-6"/>
        </w:rPr>
        <w:t xml:space="preserve"> </w:t>
      </w:r>
      <w:r>
        <w:t>besser</w:t>
      </w:r>
      <w:r>
        <w:rPr>
          <w:spacing w:val="-5"/>
        </w:rPr>
        <w:t xml:space="preserve"> </w:t>
      </w:r>
      <w:r>
        <w:t>verstehen</w:t>
      </w:r>
      <w:r>
        <w:rPr>
          <w:spacing w:val="-4"/>
        </w:rPr>
        <w:t xml:space="preserve"> </w:t>
      </w:r>
      <w:r>
        <w:t>und</w:t>
      </w:r>
      <w:r>
        <w:rPr>
          <w:spacing w:val="-3"/>
        </w:rPr>
        <w:t xml:space="preserve"> </w:t>
      </w:r>
      <w:r>
        <w:t>Unternehmen</w:t>
      </w:r>
      <w:r>
        <w:rPr>
          <w:spacing w:val="-6"/>
        </w:rPr>
        <w:t xml:space="preserve"> </w:t>
      </w:r>
      <w:r>
        <w:t>nach verschiedenen Kriterien unterscheiden.</w:t>
      </w:r>
    </w:p>
    <w:p w:rsidR="001238B9" w:rsidRDefault="00286151">
      <w:pPr>
        <w:pStyle w:val="Textkrper"/>
        <w:spacing w:before="121"/>
        <w:ind w:left="722" w:right="6212"/>
      </w:pPr>
      <w:r>
        <w:rPr>
          <w:noProof/>
          <w:lang w:eastAsia="de-DE"/>
        </w:rPr>
        <w:drawing>
          <wp:anchor distT="0" distB="0" distL="0" distR="0" simplePos="0" relativeHeight="251631104" behindDoc="0" locked="0" layoutInCell="1" allowOverlap="1">
            <wp:simplePos x="0" y="0"/>
            <wp:positionH relativeFrom="page">
              <wp:posOffset>3618865</wp:posOffset>
            </wp:positionH>
            <wp:positionV relativeFrom="paragraph">
              <wp:posOffset>81280</wp:posOffset>
            </wp:positionV>
            <wp:extent cx="3613150" cy="5245100"/>
            <wp:effectExtent l="0" t="0" r="0" b="0"/>
            <wp:wrapNone/>
            <wp:docPr id="63"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7"/>
                    <pic:cNvPicPr>
                      <a:picLocks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613150" cy="5245100"/>
                    </a:xfrm>
                    <a:prstGeom prst="rect">
                      <a:avLst/>
                    </a:prstGeom>
                    <a:noFill/>
                    <a:ln>
                      <a:noFill/>
                    </a:ln>
                  </pic:spPr>
                </pic:pic>
              </a:graphicData>
            </a:graphic>
            <wp14:sizeRelH relativeFrom="page">
              <wp14:pctWidth>0</wp14:pctWidth>
            </wp14:sizeRelH>
            <wp14:sizeRelV relativeFrom="page">
              <wp14:pctHeight>0</wp14:pctHeight>
            </wp14:sizeRelV>
          </wp:anchor>
        </w:drawing>
      </w:r>
      <w:r w:rsidR="00E96733">
        <w:t>In</w:t>
      </w:r>
      <w:r w:rsidR="00E96733">
        <w:rPr>
          <w:spacing w:val="-8"/>
        </w:rPr>
        <w:t xml:space="preserve"> </w:t>
      </w:r>
      <w:r w:rsidR="00E96733">
        <w:t>Deutschland</w:t>
      </w:r>
      <w:r w:rsidR="00E96733">
        <w:rPr>
          <w:spacing w:val="-8"/>
        </w:rPr>
        <w:t xml:space="preserve"> </w:t>
      </w:r>
      <w:r w:rsidR="00E96733">
        <w:t>gibt</w:t>
      </w:r>
      <w:r w:rsidR="00E96733">
        <w:rPr>
          <w:spacing w:val="-5"/>
        </w:rPr>
        <w:t xml:space="preserve"> </w:t>
      </w:r>
      <w:r w:rsidR="00E96733">
        <w:t>es</w:t>
      </w:r>
      <w:r w:rsidR="00E96733">
        <w:rPr>
          <w:spacing w:val="-6"/>
        </w:rPr>
        <w:t xml:space="preserve"> </w:t>
      </w:r>
      <w:r w:rsidR="00E96733">
        <w:t>fast</w:t>
      </w:r>
      <w:r w:rsidR="00E96733">
        <w:rPr>
          <w:spacing w:val="-7"/>
        </w:rPr>
        <w:t xml:space="preserve"> </w:t>
      </w:r>
      <w:r w:rsidR="00E96733">
        <w:t>4</w:t>
      </w:r>
      <w:r w:rsidR="00E96733">
        <w:rPr>
          <w:spacing w:val="-8"/>
        </w:rPr>
        <w:t xml:space="preserve"> </w:t>
      </w:r>
      <w:r w:rsidR="00E96733">
        <w:t xml:space="preserve">Millionen Unternehmen. Weit über 95% der Unternehmen werden zu den kleinen und mittleren Unternehmen (KMU) </w:t>
      </w:r>
      <w:r w:rsidR="00E96733">
        <w:rPr>
          <w:spacing w:val="-2"/>
        </w:rPr>
        <w:t>gerechnet.</w:t>
      </w:r>
    </w:p>
    <w:p w:rsidR="001238B9" w:rsidRDefault="00E96733">
      <w:pPr>
        <w:pStyle w:val="Textkrper"/>
        <w:spacing w:before="119"/>
        <w:ind w:left="722" w:right="6212"/>
      </w:pPr>
      <w:r>
        <w:t>Innerhalb der Selbstständigen stellen die freien Berufe, die rechtlich und steuerlich</w:t>
      </w:r>
      <w:r>
        <w:rPr>
          <w:spacing w:val="-13"/>
        </w:rPr>
        <w:t xml:space="preserve"> </w:t>
      </w:r>
      <w:r>
        <w:t>als</w:t>
      </w:r>
      <w:r>
        <w:rPr>
          <w:spacing w:val="-12"/>
        </w:rPr>
        <w:t xml:space="preserve"> </w:t>
      </w:r>
      <w:r>
        <w:t>Unternehmen</w:t>
      </w:r>
      <w:r>
        <w:rPr>
          <w:spacing w:val="-14"/>
        </w:rPr>
        <w:t xml:space="preserve"> </w:t>
      </w:r>
      <w:r>
        <w:t>betrachtet werden, mit etwa 1,4 Mio. eine besondere Gruppe dar.</w:t>
      </w:r>
    </w:p>
    <w:p w:rsidR="001238B9" w:rsidRDefault="00E96733">
      <w:pPr>
        <w:pStyle w:val="Textkrper"/>
        <w:spacing w:before="121"/>
        <w:ind w:left="722" w:right="6212"/>
      </w:pPr>
      <w:r>
        <w:t>Produziert wird auf mehreren Leistungsstufen (z. B. primär in der Urerzeugung, sekundär in der Produktion</w:t>
      </w:r>
      <w:r>
        <w:rPr>
          <w:spacing w:val="-13"/>
        </w:rPr>
        <w:t xml:space="preserve"> </w:t>
      </w:r>
      <w:r>
        <w:t>und</w:t>
      </w:r>
      <w:r>
        <w:rPr>
          <w:spacing w:val="-14"/>
        </w:rPr>
        <w:t xml:space="preserve"> </w:t>
      </w:r>
      <w:r>
        <w:t>Weiterverarbeitung</w:t>
      </w:r>
      <w:r>
        <w:rPr>
          <w:spacing w:val="-11"/>
        </w:rPr>
        <w:t xml:space="preserve"> </w:t>
      </w:r>
      <w:r>
        <w:t>und tertiär über Dienstleistungen). Es hat sich gezeigt, dass ein einzelnes Unternehmen nicht alle Leistungen in allen Leistungsstufen anbieten kann.</w:t>
      </w:r>
    </w:p>
    <w:p w:rsidR="001238B9" w:rsidRDefault="001238B9">
      <w:pPr>
        <w:pStyle w:val="Textkrper"/>
        <w:rPr>
          <w:sz w:val="22"/>
        </w:rPr>
      </w:pPr>
    </w:p>
    <w:p w:rsidR="001238B9" w:rsidRDefault="001238B9">
      <w:pPr>
        <w:pStyle w:val="Textkrper"/>
        <w:rPr>
          <w:sz w:val="22"/>
        </w:rPr>
      </w:pPr>
    </w:p>
    <w:p w:rsidR="001238B9" w:rsidRDefault="001238B9">
      <w:pPr>
        <w:pStyle w:val="Textkrper"/>
        <w:spacing w:before="5"/>
        <w:rPr>
          <w:sz w:val="27"/>
        </w:rPr>
      </w:pPr>
    </w:p>
    <w:p w:rsidR="001238B9" w:rsidRDefault="00E96733">
      <w:pPr>
        <w:pStyle w:val="berschrift3"/>
        <w:numPr>
          <w:ilvl w:val="0"/>
          <w:numId w:val="30"/>
        </w:numPr>
        <w:tabs>
          <w:tab w:val="left" w:pos="864"/>
        </w:tabs>
        <w:spacing w:before="0"/>
        <w:ind w:right="6306" w:firstLine="0"/>
      </w:pPr>
      <w:bookmarkStart w:id="24" w:name="_bookmark23"/>
      <w:bookmarkEnd w:id="24"/>
      <w:r>
        <w:rPr>
          <w:color w:val="1F4D78"/>
          <w:spacing w:val="-2"/>
        </w:rPr>
        <w:t>Volkswirtschaftliche</w:t>
      </w:r>
      <w:r>
        <w:rPr>
          <w:rFonts w:ascii="Times New Roman"/>
          <w:color w:val="1F4D78"/>
          <w:spacing w:val="-13"/>
        </w:rPr>
        <w:t xml:space="preserve"> </w:t>
      </w:r>
      <w:r>
        <w:rPr>
          <w:color w:val="1F4D78"/>
          <w:spacing w:val="-2"/>
        </w:rPr>
        <w:t>Arbeitsteilung</w:t>
      </w:r>
      <w:r>
        <w:rPr>
          <w:rFonts w:ascii="Times New Roman"/>
          <w:color w:val="1F4D78"/>
          <w:spacing w:val="-2"/>
        </w:rPr>
        <w:t xml:space="preserve"> </w:t>
      </w:r>
      <w:r>
        <w:rPr>
          <w:color w:val="1F4D78"/>
        </w:rPr>
        <w:t>und</w:t>
      </w:r>
      <w:r>
        <w:rPr>
          <w:rFonts w:ascii="Times New Roman"/>
          <w:color w:val="1F4D78"/>
          <w:spacing w:val="-1"/>
        </w:rPr>
        <w:t xml:space="preserve"> </w:t>
      </w:r>
      <w:r>
        <w:rPr>
          <w:color w:val="1F4D78"/>
        </w:rPr>
        <w:t>Globalisierung</w:t>
      </w:r>
    </w:p>
    <w:p w:rsidR="001238B9" w:rsidRDefault="00E96733">
      <w:pPr>
        <w:pStyle w:val="Textkrper"/>
        <w:ind w:left="722" w:right="6247"/>
      </w:pPr>
      <w:r>
        <w:t>Eine arbeitsteilige Vorgehensweise sowohl in den Betrieben als auch in den</w:t>
      </w:r>
      <w:r>
        <w:rPr>
          <w:spacing w:val="-7"/>
        </w:rPr>
        <w:t xml:space="preserve"> </w:t>
      </w:r>
      <w:r>
        <w:t>Volkswirtschaften</w:t>
      </w:r>
      <w:r>
        <w:rPr>
          <w:spacing w:val="-10"/>
        </w:rPr>
        <w:t xml:space="preserve"> </w:t>
      </w:r>
      <w:r>
        <w:t>und</w:t>
      </w:r>
      <w:r>
        <w:rPr>
          <w:spacing w:val="-8"/>
        </w:rPr>
        <w:t xml:space="preserve"> </w:t>
      </w:r>
      <w:r>
        <w:t>global</w:t>
      </w:r>
      <w:r>
        <w:rPr>
          <w:spacing w:val="-8"/>
        </w:rPr>
        <w:t xml:space="preserve"> </w:t>
      </w:r>
      <w:r>
        <w:t>in</w:t>
      </w:r>
      <w:r>
        <w:rPr>
          <w:spacing w:val="-7"/>
        </w:rPr>
        <w:t xml:space="preserve"> </w:t>
      </w:r>
      <w:r>
        <w:t xml:space="preserve">der Welt hat sich durchgesetzt. Durch Arbeitsteilung ergibt sich zwar i.d.R. das beste Preis-Leistungsergebnis, allerdings ist dies mit großem Transport- und Logistikeinsatz </w:t>
      </w:r>
      <w:r>
        <w:rPr>
          <w:spacing w:val="-2"/>
        </w:rPr>
        <w:t>verbunden.</w:t>
      </w:r>
    </w:p>
    <w:p w:rsidR="001238B9" w:rsidRDefault="00E96733">
      <w:pPr>
        <w:pStyle w:val="Textkrper"/>
        <w:spacing w:before="119"/>
        <w:ind w:left="722" w:right="5869"/>
      </w:pPr>
      <w:r>
        <w:t>Die Leistungskraft der deutschen Unternehmen</w:t>
      </w:r>
      <w:r>
        <w:rPr>
          <w:spacing w:val="-14"/>
        </w:rPr>
        <w:t xml:space="preserve"> </w:t>
      </w:r>
      <w:r>
        <w:t>wird</w:t>
      </w:r>
      <w:r>
        <w:rPr>
          <w:spacing w:val="-13"/>
        </w:rPr>
        <w:t xml:space="preserve"> </w:t>
      </w:r>
      <w:r>
        <w:t>weltweit</w:t>
      </w:r>
      <w:r>
        <w:rPr>
          <w:spacing w:val="-13"/>
        </w:rPr>
        <w:t xml:space="preserve"> </w:t>
      </w:r>
      <w:r>
        <w:t>bewundert,</w:t>
      </w:r>
    </w:p>
    <w:p w:rsidR="001238B9" w:rsidRDefault="00E96733">
      <w:pPr>
        <w:pStyle w:val="Textkrper"/>
        <w:spacing w:before="1"/>
        <w:ind w:left="722" w:right="1254"/>
      </w:pPr>
      <w:r>
        <w:t>die</w:t>
      </w:r>
      <w:r>
        <w:rPr>
          <w:spacing w:val="-4"/>
        </w:rPr>
        <w:t xml:space="preserve"> </w:t>
      </w:r>
      <w:r>
        <w:t>Exportquote</w:t>
      </w:r>
      <w:r>
        <w:rPr>
          <w:spacing w:val="-5"/>
        </w:rPr>
        <w:t xml:space="preserve"> </w:t>
      </w:r>
      <w:r>
        <w:t>liegt</w:t>
      </w:r>
      <w:r>
        <w:rPr>
          <w:spacing w:val="-6"/>
        </w:rPr>
        <w:t xml:space="preserve"> </w:t>
      </w:r>
      <w:r>
        <w:t>in</w:t>
      </w:r>
      <w:r>
        <w:rPr>
          <w:spacing w:val="-5"/>
        </w:rPr>
        <w:t xml:space="preserve"> </w:t>
      </w:r>
      <w:r>
        <w:t>manchen</w:t>
      </w:r>
      <w:r>
        <w:rPr>
          <w:spacing w:val="-5"/>
        </w:rPr>
        <w:t xml:space="preserve"> </w:t>
      </w:r>
      <w:r>
        <w:t>Geschäftsbereichen</w:t>
      </w:r>
      <w:r>
        <w:rPr>
          <w:spacing w:val="-2"/>
        </w:rPr>
        <w:t xml:space="preserve"> </w:t>
      </w:r>
      <w:r>
        <w:t>(z.</w:t>
      </w:r>
      <w:r>
        <w:rPr>
          <w:spacing w:val="-5"/>
        </w:rPr>
        <w:t xml:space="preserve"> </w:t>
      </w:r>
      <w:r>
        <w:t>B.</w:t>
      </w:r>
      <w:r>
        <w:rPr>
          <w:spacing w:val="-4"/>
        </w:rPr>
        <w:t xml:space="preserve"> </w:t>
      </w:r>
      <w:r>
        <w:t>Automobile,</w:t>
      </w:r>
      <w:r>
        <w:rPr>
          <w:spacing w:val="-6"/>
        </w:rPr>
        <w:t xml:space="preserve"> </w:t>
      </w:r>
      <w:r>
        <w:t>Maschinen,</w:t>
      </w:r>
      <w:r>
        <w:rPr>
          <w:spacing w:val="-4"/>
        </w:rPr>
        <w:t xml:space="preserve"> </w:t>
      </w:r>
      <w:r>
        <w:t>Anlagen) über 50%. Bei IT-Produkten (Hard- und Software, Cloudsysteme, Rechenzentren) wird weit mehr aus dem Ausland (insbesondere den USA und Asien) importiert als exportiert.</w:t>
      </w:r>
    </w:p>
    <w:p w:rsidR="001238B9" w:rsidRDefault="00E96733">
      <w:pPr>
        <w:pStyle w:val="Textkrper"/>
        <w:spacing w:before="119"/>
        <w:ind w:left="722" w:right="1329"/>
      </w:pPr>
      <w:r>
        <w:t>Die ITK-Wirtschaft muss weltweit und regional gut Zusammenarbeiten, um die schwierigen technologischen Anforderungen umzusetzen, die Kommunikationsanforderungen zu erfüllen und der hohen Innovationsleistung einzelner Innovatoren standzuhalten. Im starken Wettbewerb</w:t>
      </w:r>
      <w:r>
        <w:rPr>
          <w:spacing w:val="-4"/>
        </w:rPr>
        <w:t xml:space="preserve"> </w:t>
      </w:r>
      <w:r>
        <w:t>stehende</w:t>
      </w:r>
      <w:r>
        <w:rPr>
          <w:spacing w:val="-4"/>
        </w:rPr>
        <w:t xml:space="preserve"> </w:t>
      </w:r>
      <w:r>
        <w:t>Unternehmen</w:t>
      </w:r>
      <w:r>
        <w:rPr>
          <w:spacing w:val="-5"/>
        </w:rPr>
        <w:t xml:space="preserve"> </w:t>
      </w:r>
      <w:r>
        <w:t>müssen</w:t>
      </w:r>
      <w:r>
        <w:rPr>
          <w:spacing w:val="-5"/>
        </w:rPr>
        <w:t xml:space="preserve"> </w:t>
      </w:r>
      <w:r>
        <w:t>aufpassen,</w:t>
      </w:r>
      <w:r>
        <w:rPr>
          <w:spacing w:val="-4"/>
        </w:rPr>
        <w:t xml:space="preserve"> </w:t>
      </w:r>
      <w:r>
        <w:t>dass</w:t>
      </w:r>
      <w:r>
        <w:rPr>
          <w:spacing w:val="-3"/>
        </w:rPr>
        <w:t xml:space="preserve"> </w:t>
      </w:r>
      <w:r>
        <w:t>sie</w:t>
      </w:r>
      <w:r>
        <w:rPr>
          <w:spacing w:val="-3"/>
        </w:rPr>
        <w:t xml:space="preserve"> </w:t>
      </w:r>
      <w:r>
        <w:t>in</w:t>
      </w:r>
      <w:r>
        <w:rPr>
          <w:spacing w:val="-3"/>
        </w:rPr>
        <w:t xml:space="preserve"> </w:t>
      </w:r>
      <w:r>
        <w:t>den</w:t>
      </w:r>
      <w:r>
        <w:rPr>
          <w:spacing w:val="-4"/>
        </w:rPr>
        <w:t xml:space="preserve"> </w:t>
      </w:r>
      <w:r>
        <w:t>Märkten</w:t>
      </w:r>
      <w:r>
        <w:rPr>
          <w:spacing w:val="-5"/>
        </w:rPr>
        <w:t xml:space="preserve"> </w:t>
      </w:r>
      <w:r>
        <w:t>ihre</w:t>
      </w:r>
      <w:r>
        <w:rPr>
          <w:spacing w:val="-4"/>
        </w:rPr>
        <w:t xml:space="preserve"> </w:t>
      </w:r>
      <w:r>
        <w:t>Position halten und möglichst ausbauen. Wettbewerbsorganisationen müssen aufpassen, dass die Märkte so reguliert werden, dass Wettbewerbsstreitigkeiten möglichst einvernehmlich geschlichtet werden.</w:t>
      </w:r>
    </w:p>
    <w:p w:rsidR="001238B9" w:rsidRDefault="001238B9">
      <w:pPr>
        <w:sectPr w:rsidR="001238B9">
          <w:pgSz w:w="11910" w:h="16840"/>
          <w:pgMar w:top="1260" w:right="200" w:bottom="1040" w:left="1260" w:header="715" w:footer="855" w:gutter="0"/>
          <w:cols w:space="720"/>
        </w:sectPr>
      </w:pPr>
    </w:p>
    <w:p w:rsidR="001238B9" w:rsidRDefault="001238B9">
      <w:pPr>
        <w:pStyle w:val="Textkrper"/>
        <w:spacing w:before="11"/>
        <w:rPr>
          <w:sz w:val="11"/>
        </w:rPr>
      </w:pPr>
    </w:p>
    <w:tbl>
      <w:tblPr>
        <w:tblW w:w="0" w:type="auto"/>
        <w:tblInd w:w="7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60"/>
      </w:tblGrid>
      <w:tr w:rsidR="001238B9" w:rsidTr="00D70BBC">
        <w:trPr>
          <w:trHeight w:val="5335"/>
        </w:trPr>
        <w:tc>
          <w:tcPr>
            <w:tcW w:w="8460" w:type="dxa"/>
            <w:shd w:val="clear" w:color="auto" w:fill="F4B082"/>
          </w:tcPr>
          <w:p w:rsidR="001238B9" w:rsidRPr="00D70BBC" w:rsidRDefault="00E96733" w:rsidP="00D70BBC">
            <w:pPr>
              <w:pStyle w:val="TableParagraph"/>
              <w:spacing w:before="68"/>
              <w:ind w:left="152"/>
              <w:rPr>
                <w:b/>
                <w:sz w:val="20"/>
              </w:rPr>
            </w:pPr>
            <w:r w:rsidRPr="00D70BBC">
              <w:rPr>
                <w:b/>
                <w:sz w:val="20"/>
              </w:rPr>
              <w:t>Volkswirtschaftliche</w:t>
            </w:r>
            <w:r w:rsidRPr="00D70BBC">
              <w:rPr>
                <w:b/>
                <w:spacing w:val="-9"/>
                <w:sz w:val="20"/>
              </w:rPr>
              <w:t xml:space="preserve"> </w:t>
            </w:r>
            <w:r w:rsidRPr="00D70BBC">
              <w:rPr>
                <w:b/>
                <w:sz w:val="20"/>
              </w:rPr>
              <w:t>Arbeitsteilung</w:t>
            </w:r>
            <w:r w:rsidRPr="00D70BBC">
              <w:rPr>
                <w:b/>
                <w:spacing w:val="-12"/>
                <w:sz w:val="20"/>
              </w:rPr>
              <w:t xml:space="preserve"> </w:t>
            </w:r>
            <w:r w:rsidRPr="00D70BBC">
              <w:rPr>
                <w:b/>
                <w:sz w:val="20"/>
              </w:rPr>
              <w:t>und</w:t>
            </w:r>
            <w:r w:rsidRPr="00D70BBC">
              <w:rPr>
                <w:b/>
                <w:spacing w:val="-12"/>
                <w:sz w:val="20"/>
              </w:rPr>
              <w:t xml:space="preserve"> </w:t>
            </w:r>
            <w:r w:rsidRPr="00D70BBC">
              <w:rPr>
                <w:b/>
                <w:spacing w:val="-2"/>
                <w:sz w:val="20"/>
              </w:rPr>
              <w:t>Globalisierung</w:t>
            </w:r>
          </w:p>
          <w:p w:rsidR="001238B9" w:rsidRPr="00D70BBC" w:rsidRDefault="001238B9" w:rsidP="00D70BBC">
            <w:pPr>
              <w:pStyle w:val="TableParagraph"/>
              <w:spacing w:before="1"/>
              <w:ind w:left="0"/>
              <w:rPr>
                <w:sz w:val="20"/>
              </w:rPr>
            </w:pPr>
          </w:p>
          <w:p w:rsidR="001238B9" w:rsidRPr="00D70BBC" w:rsidRDefault="00E96733" w:rsidP="00D70BBC">
            <w:pPr>
              <w:pStyle w:val="TableParagraph"/>
              <w:ind w:left="152"/>
              <w:rPr>
                <w:b/>
                <w:sz w:val="20"/>
              </w:rPr>
            </w:pPr>
            <w:r w:rsidRPr="00D70BBC">
              <w:rPr>
                <w:b/>
                <w:spacing w:val="-2"/>
                <w:sz w:val="20"/>
              </w:rPr>
              <w:t>Volkswirtschaftliche</w:t>
            </w:r>
            <w:r w:rsidRPr="00D70BBC">
              <w:rPr>
                <w:b/>
                <w:spacing w:val="25"/>
                <w:sz w:val="20"/>
              </w:rPr>
              <w:t xml:space="preserve"> </w:t>
            </w:r>
            <w:r w:rsidRPr="00D70BBC">
              <w:rPr>
                <w:b/>
                <w:spacing w:val="-2"/>
                <w:sz w:val="20"/>
              </w:rPr>
              <w:t>Arbeitsteilung</w:t>
            </w:r>
          </w:p>
          <w:p w:rsidR="001238B9" w:rsidRPr="00D70BBC" w:rsidRDefault="00E96733" w:rsidP="00D70BBC">
            <w:pPr>
              <w:pStyle w:val="TableParagraph"/>
              <w:spacing w:before="3"/>
              <w:ind w:left="152" w:right="240"/>
              <w:rPr>
                <w:sz w:val="20"/>
              </w:rPr>
            </w:pPr>
            <w:r w:rsidRPr="00D70BBC">
              <w:rPr>
                <w:sz w:val="20"/>
              </w:rPr>
              <w:t>Arbeitsteilung bedeutet vereinfacht, dass jedes Unternehmen das herstellt und anbietet, was</w:t>
            </w:r>
            <w:r w:rsidRPr="00D70BBC">
              <w:rPr>
                <w:spacing w:val="-2"/>
                <w:sz w:val="20"/>
              </w:rPr>
              <w:t xml:space="preserve"> </w:t>
            </w:r>
            <w:r w:rsidRPr="00D70BBC">
              <w:rPr>
                <w:sz w:val="20"/>
              </w:rPr>
              <w:t>es</w:t>
            </w:r>
            <w:r w:rsidRPr="00D70BBC">
              <w:rPr>
                <w:spacing w:val="-2"/>
                <w:sz w:val="20"/>
              </w:rPr>
              <w:t xml:space="preserve"> </w:t>
            </w:r>
            <w:r w:rsidRPr="00D70BBC">
              <w:rPr>
                <w:sz w:val="20"/>
              </w:rPr>
              <w:t>am besten</w:t>
            </w:r>
            <w:r w:rsidRPr="00D70BBC">
              <w:rPr>
                <w:spacing w:val="-4"/>
                <w:sz w:val="20"/>
              </w:rPr>
              <w:t xml:space="preserve"> </w:t>
            </w:r>
            <w:r w:rsidRPr="00D70BBC">
              <w:rPr>
                <w:sz w:val="20"/>
              </w:rPr>
              <w:t>kann.</w:t>
            </w:r>
            <w:r w:rsidRPr="00D70BBC">
              <w:rPr>
                <w:spacing w:val="-4"/>
                <w:sz w:val="20"/>
              </w:rPr>
              <w:t xml:space="preserve"> </w:t>
            </w:r>
            <w:r w:rsidRPr="00D70BBC">
              <w:rPr>
                <w:sz w:val="20"/>
              </w:rPr>
              <w:t>Viele</w:t>
            </w:r>
            <w:r w:rsidRPr="00D70BBC">
              <w:rPr>
                <w:spacing w:val="-1"/>
                <w:sz w:val="20"/>
              </w:rPr>
              <w:t xml:space="preserve"> </w:t>
            </w:r>
            <w:r w:rsidRPr="00D70BBC">
              <w:rPr>
                <w:sz w:val="20"/>
              </w:rPr>
              <w:t>Unternehmen</w:t>
            </w:r>
            <w:r w:rsidRPr="00D70BBC">
              <w:rPr>
                <w:spacing w:val="-4"/>
                <w:sz w:val="20"/>
              </w:rPr>
              <w:t xml:space="preserve"> </w:t>
            </w:r>
            <w:r w:rsidRPr="00D70BBC">
              <w:rPr>
                <w:sz w:val="20"/>
              </w:rPr>
              <w:t>konzentrieren</w:t>
            </w:r>
            <w:r w:rsidRPr="00D70BBC">
              <w:rPr>
                <w:spacing w:val="-3"/>
                <w:sz w:val="20"/>
              </w:rPr>
              <w:t xml:space="preserve"> </w:t>
            </w:r>
            <w:r w:rsidRPr="00D70BBC">
              <w:rPr>
                <w:sz w:val="20"/>
              </w:rPr>
              <w:t>sich</w:t>
            </w:r>
            <w:r w:rsidRPr="00D70BBC">
              <w:rPr>
                <w:spacing w:val="-1"/>
                <w:sz w:val="20"/>
              </w:rPr>
              <w:t xml:space="preserve"> </w:t>
            </w:r>
            <w:r w:rsidRPr="00D70BBC">
              <w:rPr>
                <w:sz w:val="20"/>
              </w:rPr>
              <w:t>in</w:t>
            </w:r>
            <w:r w:rsidRPr="00D70BBC">
              <w:rPr>
                <w:spacing w:val="-1"/>
                <w:sz w:val="20"/>
              </w:rPr>
              <w:t xml:space="preserve"> </w:t>
            </w:r>
            <w:r w:rsidRPr="00D70BBC">
              <w:rPr>
                <w:sz w:val="20"/>
              </w:rPr>
              <w:t>ihrem Leistungsangebot daher auf ihre Kernkompetenzen. Das steigert die Produktivität. Unternehmen unterschiedlicher</w:t>
            </w:r>
            <w:r w:rsidRPr="00D70BBC">
              <w:rPr>
                <w:spacing w:val="-3"/>
                <w:sz w:val="20"/>
              </w:rPr>
              <w:t xml:space="preserve"> </w:t>
            </w:r>
            <w:r w:rsidRPr="00D70BBC">
              <w:rPr>
                <w:sz w:val="20"/>
              </w:rPr>
              <w:t>Leistungsstufen</w:t>
            </w:r>
            <w:r w:rsidRPr="00D70BBC">
              <w:rPr>
                <w:spacing w:val="-7"/>
                <w:sz w:val="20"/>
              </w:rPr>
              <w:t xml:space="preserve"> </w:t>
            </w:r>
            <w:r w:rsidRPr="00D70BBC">
              <w:rPr>
                <w:sz w:val="20"/>
              </w:rPr>
              <w:t>kooperieren</w:t>
            </w:r>
            <w:r w:rsidRPr="00D70BBC">
              <w:rPr>
                <w:spacing w:val="-6"/>
                <w:sz w:val="20"/>
              </w:rPr>
              <w:t xml:space="preserve"> </w:t>
            </w:r>
            <w:r w:rsidRPr="00D70BBC">
              <w:rPr>
                <w:sz w:val="20"/>
              </w:rPr>
              <w:t>miteinander.</w:t>
            </w:r>
            <w:r w:rsidRPr="00D70BBC">
              <w:rPr>
                <w:spacing w:val="-3"/>
                <w:sz w:val="20"/>
              </w:rPr>
              <w:t xml:space="preserve"> </w:t>
            </w:r>
            <w:r w:rsidRPr="00D70BBC">
              <w:rPr>
                <w:sz w:val="20"/>
              </w:rPr>
              <w:t>Sie</w:t>
            </w:r>
            <w:r w:rsidRPr="00D70BBC">
              <w:rPr>
                <w:spacing w:val="-6"/>
                <w:sz w:val="20"/>
              </w:rPr>
              <w:t xml:space="preserve"> </w:t>
            </w:r>
            <w:r w:rsidRPr="00D70BBC">
              <w:rPr>
                <w:sz w:val="20"/>
              </w:rPr>
              <w:t>bieten</w:t>
            </w:r>
            <w:r w:rsidRPr="00D70BBC">
              <w:rPr>
                <w:spacing w:val="-6"/>
                <w:sz w:val="20"/>
              </w:rPr>
              <w:t xml:space="preserve"> </w:t>
            </w:r>
            <w:r w:rsidRPr="00D70BBC">
              <w:rPr>
                <w:sz w:val="20"/>
              </w:rPr>
              <w:t>Teilerzeugnisse</w:t>
            </w:r>
            <w:r w:rsidRPr="00D70BBC">
              <w:rPr>
                <w:spacing w:val="-6"/>
                <w:sz w:val="20"/>
              </w:rPr>
              <w:t xml:space="preserve"> </w:t>
            </w:r>
            <w:r w:rsidRPr="00D70BBC">
              <w:rPr>
                <w:sz w:val="20"/>
              </w:rPr>
              <w:t>und Leistungen an, die andere für ihre Leistungen und Wertschöpfung verwenden. Bei gutem Wettbewerb</w:t>
            </w:r>
            <w:r w:rsidRPr="00D70BBC">
              <w:rPr>
                <w:spacing w:val="-3"/>
                <w:sz w:val="20"/>
              </w:rPr>
              <w:t xml:space="preserve"> </w:t>
            </w:r>
            <w:r w:rsidRPr="00D70BBC">
              <w:rPr>
                <w:sz w:val="20"/>
              </w:rPr>
              <w:t>werden</w:t>
            </w:r>
            <w:r w:rsidRPr="00D70BBC">
              <w:rPr>
                <w:spacing w:val="-4"/>
                <w:sz w:val="20"/>
              </w:rPr>
              <w:t xml:space="preserve"> </w:t>
            </w:r>
            <w:r w:rsidRPr="00D70BBC">
              <w:rPr>
                <w:sz w:val="20"/>
              </w:rPr>
              <w:t>damit</w:t>
            </w:r>
            <w:r w:rsidRPr="00D70BBC">
              <w:rPr>
                <w:spacing w:val="-5"/>
                <w:sz w:val="20"/>
              </w:rPr>
              <w:t xml:space="preserve"> </w:t>
            </w:r>
            <w:r w:rsidRPr="00D70BBC">
              <w:rPr>
                <w:sz w:val="20"/>
              </w:rPr>
              <w:t>die</w:t>
            </w:r>
            <w:r w:rsidRPr="00D70BBC">
              <w:rPr>
                <w:spacing w:val="-3"/>
                <w:sz w:val="20"/>
              </w:rPr>
              <w:t xml:space="preserve"> </w:t>
            </w:r>
            <w:r w:rsidRPr="00D70BBC">
              <w:rPr>
                <w:sz w:val="20"/>
              </w:rPr>
              <w:t>Leistungen</w:t>
            </w:r>
            <w:r w:rsidRPr="00D70BBC">
              <w:rPr>
                <w:spacing w:val="-4"/>
                <w:sz w:val="20"/>
              </w:rPr>
              <w:t xml:space="preserve"> </w:t>
            </w:r>
            <w:r w:rsidRPr="00D70BBC">
              <w:rPr>
                <w:sz w:val="20"/>
              </w:rPr>
              <w:t>insgesamt</w:t>
            </w:r>
            <w:r w:rsidRPr="00D70BBC">
              <w:rPr>
                <w:spacing w:val="-5"/>
                <w:sz w:val="20"/>
              </w:rPr>
              <w:t xml:space="preserve"> </w:t>
            </w:r>
            <w:r w:rsidRPr="00D70BBC">
              <w:rPr>
                <w:sz w:val="20"/>
              </w:rPr>
              <w:t>besser</w:t>
            </w:r>
            <w:r w:rsidRPr="00D70BBC">
              <w:rPr>
                <w:spacing w:val="-5"/>
                <w:sz w:val="20"/>
              </w:rPr>
              <w:t xml:space="preserve"> </w:t>
            </w:r>
            <w:r w:rsidRPr="00D70BBC">
              <w:rPr>
                <w:sz w:val="20"/>
              </w:rPr>
              <w:t>und</w:t>
            </w:r>
            <w:r w:rsidRPr="00D70BBC">
              <w:rPr>
                <w:spacing w:val="-6"/>
                <w:sz w:val="20"/>
              </w:rPr>
              <w:t xml:space="preserve"> </w:t>
            </w:r>
            <w:r w:rsidRPr="00D70BBC">
              <w:rPr>
                <w:sz w:val="20"/>
              </w:rPr>
              <w:t>preislich</w:t>
            </w:r>
            <w:r w:rsidRPr="00D70BBC">
              <w:rPr>
                <w:spacing w:val="-5"/>
                <w:sz w:val="20"/>
              </w:rPr>
              <w:t xml:space="preserve"> </w:t>
            </w:r>
            <w:r w:rsidRPr="00D70BBC">
              <w:rPr>
                <w:sz w:val="20"/>
              </w:rPr>
              <w:t>günstiger</w:t>
            </w:r>
            <w:r w:rsidRPr="00D70BBC">
              <w:rPr>
                <w:spacing w:val="-5"/>
                <w:sz w:val="20"/>
              </w:rPr>
              <w:t xml:space="preserve"> </w:t>
            </w:r>
            <w:r w:rsidRPr="00D70BBC">
              <w:rPr>
                <w:sz w:val="20"/>
              </w:rPr>
              <w:t>für</w:t>
            </w:r>
            <w:r w:rsidRPr="00D70BBC">
              <w:rPr>
                <w:spacing w:val="-5"/>
                <w:sz w:val="20"/>
              </w:rPr>
              <w:t xml:space="preserve"> </w:t>
            </w:r>
            <w:r w:rsidRPr="00D70BBC">
              <w:rPr>
                <w:sz w:val="20"/>
              </w:rPr>
              <w:t xml:space="preserve">den </w:t>
            </w:r>
            <w:r w:rsidRPr="00D70BBC">
              <w:rPr>
                <w:spacing w:val="-2"/>
                <w:sz w:val="20"/>
              </w:rPr>
              <w:t>Abnehmer.</w:t>
            </w:r>
          </w:p>
          <w:p w:rsidR="001238B9" w:rsidRPr="00D70BBC" w:rsidRDefault="001238B9" w:rsidP="00D70BBC">
            <w:pPr>
              <w:pStyle w:val="TableParagraph"/>
              <w:spacing w:before="7"/>
              <w:ind w:left="0"/>
              <w:rPr>
                <w:sz w:val="19"/>
              </w:rPr>
            </w:pPr>
          </w:p>
          <w:p w:rsidR="001238B9" w:rsidRPr="00D70BBC" w:rsidRDefault="00E96733" w:rsidP="00D70BBC">
            <w:pPr>
              <w:pStyle w:val="TableParagraph"/>
              <w:ind w:left="152"/>
              <w:rPr>
                <w:b/>
                <w:sz w:val="20"/>
              </w:rPr>
            </w:pPr>
            <w:r w:rsidRPr="00D70BBC">
              <w:rPr>
                <w:b/>
                <w:spacing w:val="-2"/>
                <w:sz w:val="20"/>
              </w:rPr>
              <w:t>Globalisierung</w:t>
            </w:r>
          </w:p>
          <w:p w:rsidR="001238B9" w:rsidRPr="00D70BBC" w:rsidRDefault="00E96733" w:rsidP="00D70BBC">
            <w:pPr>
              <w:pStyle w:val="TableParagraph"/>
              <w:spacing w:before="3"/>
              <w:ind w:left="152" w:right="240"/>
              <w:rPr>
                <w:sz w:val="20"/>
              </w:rPr>
            </w:pPr>
            <w:r w:rsidRPr="00D70BBC">
              <w:rPr>
                <w:sz w:val="20"/>
              </w:rPr>
              <w:t>Globalisierung</w:t>
            </w:r>
            <w:r w:rsidRPr="00D70BBC">
              <w:rPr>
                <w:spacing w:val="-6"/>
                <w:sz w:val="20"/>
              </w:rPr>
              <w:t xml:space="preserve"> </w:t>
            </w:r>
            <w:r w:rsidRPr="00D70BBC">
              <w:rPr>
                <w:sz w:val="20"/>
              </w:rPr>
              <w:t>bezeichnet</w:t>
            </w:r>
            <w:r w:rsidRPr="00D70BBC">
              <w:rPr>
                <w:spacing w:val="-4"/>
                <w:sz w:val="20"/>
              </w:rPr>
              <w:t xml:space="preserve"> </w:t>
            </w:r>
            <w:r w:rsidRPr="00D70BBC">
              <w:rPr>
                <w:sz w:val="20"/>
              </w:rPr>
              <w:t>allgemein</w:t>
            </w:r>
            <w:r w:rsidRPr="00D70BBC">
              <w:rPr>
                <w:spacing w:val="-6"/>
                <w:sz w:val="20"/>
              </w:rPr>
              <w:t xml:space="preserve"> </w:t>
            </w:r>
            <w:r w:rsidRPr="00D70BBC">
              <w:rPr>
                <w:sz w:val="20"/>
              </w:rPr>
              <w:t>den</w:t>
            </w:r>
            <w:r w:rsidRPr="00D70BBC">
              <w:rPr>
                <w:spacing w:val="-5"/>
                <w:sz w:val="20"/>
              </w:rPr>
              <w:t xml:space="preserve"> </w:t>
            </w:r>
            <w:r w:rsidRPr="00D70BBC">
              <w:rPr>
                <w:sz w:val="20"/>
              </w:rPr>
              <w:t>Vorgang,</w:t>
            </w:r>
            <w:r w:rsidRPr="00D70BBC">
              <w:rPr>
                <w:spacing w:val="-4"/>
                <w:sz w:val="20"/>
              </w:rPr>
              <w:t xml:space="preserve"> </w:t>
            </w:r>
            <w:r w:rsidRPr="00D70BBC">
              <w:rPr>
                <w:sz w:val="20"/>
              </w:rPr>
              <w:t>dass</w:t>
            </w:r>
            <w:r w:rsidRPr="00D70BBC">
              <w:rPr>
                <w:spacing w:val="-5"/>
                <w:sz w:val="20"/>
              </w:rPr>
              <w:t xml:space="preserve"> </w:t>
            </w:r>
            <w:r w:rsidRPr="00D70BBC">
              <w:rPr>
                <w:sz w:val="20"/>
              </w:rPr>
              <w:t>weltweite</w:t>
            </w:r>
            <w:r w:rsidRPr="00D70BBC">
              <w:rPr>
                <w:spacing w:val="-4"/>
                <w:sz w:val="20"/>
              </w:rPr>
              <w:t xml:space="preserve"> </w:t>
            </w:r>
            <w:r w:rsidRPr="00D70BBC">
              <w:rPr>
                <w:sz w:val="20"/>
              </w:rPr>
              <w:t>Verflechtungen</w:t>
            </w:r>
            <w:r w:rsidRPr="00D70BBC">
              <w:rPr>
                <w:spacing w:val="-6"/>
                <w:sz w:val="20"/>
              </w:rPr>
              <w:t xml:space="preserve"> </w:t>
            </w:r>
            <w:r w:rsidRPr="00D70BBC">
              <w:rPr>
                <w:sz w:val="20"/>
              </w:rPr>
              <w:t>in</w:t>
            </w:r>
            <w:r w:rsidRPr="00D70BBC">
              <w:rPr>
                <w:spacing w:val="-4"/>
                <w:sz w:val="20"/>
              </w:rPr>
              <w:t xml:space="preserve"> </w:t>
            </w:r>
            <w:r w:rsidRPr="00D70BBC">
              <w:rPr>
                <w:sz w:val="20"/>
              </w:rPr>
              <w:t>vielen Bereichen (Wirtschaft, Politik, Kultur, Umwelt, Kommunikation) zunehmen. Für Unternehmen bedeutet dies eine verstärkte internationale und weltweite, globale Arbeitsteilung durch mehr freien Handel, weniger Zölle und Handelsbeschränkungen.</w:t>
            </w:r>
          </w:p>
          <w:p w:rsidR="001238B9" w:rsidRPr="00D70BBC" w:rsidRDefault="00E96733" w:rsidP="00D70BBC">
            <w:pPr>
              <w:pStyle w:val="TableParagraph"/>
              <w:spacing w:line="242" w:lineRule="auto"/>
              <w:ind w:left="152" w:right="240"/>
              <w:rPr>
                <w:sz w:val="20"/>
              </w:rPr>
            </w:pPr>
            <w:r w:rsidRPr="00D70BBC">
              <w:rPr>
                <w:b/>
                <w:sz w:val="20"/>
              </w:rPr>
              <w:t>Vorteile</w:t>
            </w:r>
            <w:r w:rsidRPr="00D70BBC">
              <w:rPr>
                <w:sz w:val="20"/>
              </w:rPr>
              <w:t>:</w:t>
            </w:r>
            <w:r w:rsidRPr="00D70BBC">
              <w:rPr>
                <w:spacing w:val="-4"/>
                <w:sz w:val="20"/>
              </w:rPr>
              <w:t xml:space="preserve"> </w:t>
            </w:r>
            <w:r w:rsidRPr="00D70BBC">
              <w:rPr>
                <w:sz w:val="20"/>
              </w:rPr>
              <w:t>Produkte</w:t>
            </w:r>
            <w:r w:rsidRPr="00D70BBC">
              <w:rPr>
                <w:spacing w:val="-6"/>
                <w:sz w:val="20"/>
              </w:rPr>
              <w:t xml:space="preserve"> </w:t>
            </w:r>
            <w:r w:rsidRPr="00D70BBC">
              <w:rPr>
                <w:sz w:val="20"/>
              </w:rPr>
              <w:t>und</w:t>
            </w:r>
            <w:r w:rsidRPr="00D70BBC">
              <w:rPr>
                <w:spacing w:val="-6"/>
                <w:sz w:val="20"/>
              </w:rPr>
              <w:t xml:space="preserve"> </w:t>
            </w:r>
            <w:r w:rsidRPr="00D70BBC">
              <w:rPr>
                <w:sz w:val="20"/>
              </w:rPr>
              <w:t>Leistungen</w:t>
            </w:r>
            <w:r w:rsidRPr="00D70BBC">
              <w:rPr>
                <w:spacing w:val="-4"/>
                <w:sz w:val="20"/>
              </w:rPr>
              <w:t xml:space="preserve"> </w:t>
            </w:r>
            <w:r w:rsidRPr="00D70BBC">
              <w:rPr>
                <w:sz w:val="20"/>
              </w:rPr>
              <w:t>werden</w:t>
            </w:r>
            <w:r w:rsidRPr="00D70BBC">
              <w:rPr>
                <w:spacing w:val="-5"/>
                <w:sz w:val="20"/>
              </w:rPr>
              <w:t xml:space="preserve"> </w:t>
            </w:r>
            <w:r w:rsidRPr="00D70BBC">
              <w:rPr>
                <w:sz w:val="20"/>
              </w:rPr>
              <w:t>dort</w:t>
            </w:r>
            <w:r w:rsidRPr="00D70BBC">
              <w:rPr>
                <w:spacing w:val="-6"/>
                <w:sz w:val="20"/>
              </w:rPr>
              <w:t xml:space="preserve"> </w:t>
            </w:r>
            <w:r w:rsidRPr="00D70BBC">
              <w:rPr>
                <w:sz w:val="20"/>
              </w:rPr>
              <w:t>bevorzugt</w:t>
            </w:r>
            <w:r w:rsidRPr="00D70BBC">
              <w:rPr>
                <w:spacing w:val="-6"/>
                <w:sz w:val="20"/>
              </w:rPr>
              <w:t xml:space="preserve"> </w:t>
            </w:r>
            <w:r w:rsidRPr="00D70BBC">
              <w:rPr>
                <w:sz w:val="20"/>
              </w:rPr>
              <w:t>erzeugt,</w:t>
            </w:r>
            <w:r w:rsidRPr="00D70BBC">
              <w:rPr>
                <w:spacing w:val="-4"/>
                <w:sz w:val="20"/>
              </w:rPr>
              <w:t xml:space="preserve"> </w:t>
            </w:r>
            <w:r w:rsidRPr="00D70BBC">
              <w:rPr>
                <w:sz w:val="20"/>
              </w:rPr>
              <w:t>wo</w:t>
            </w:r>
            <w:r w:rsidRPr="00D70BBC">
              <w:rPr>
                <w:spacing w:val="-4"/>
                <w:sz w:val="20"/>
              </w:rPr>
              <w:t xml:space="preserve"> </w:t>
            </w:r>
            <w:r w:rsidRPr="00D70BBC">
              <w:rPr>
                <w:sz w:val="20"/>
              </w:rPr>
              <w:t>sie</w:t>
            </w:r>
            <w:r w:rsidRPr="00D70BBC">
              <w:rPr>
                <w:spacing w:val="-4"/>
                <w:sz w:val="20"/>
              </w:rPr>
              <w:t xml:space="preserve"> </w:t>
            </w:r>
            <w:r w:rsidRPr="00D70BBC">
              <w:rPr>
                <w:sz w:val="20"/>
              </w:rPr>
              <w:t>günstiger</w:t>
            </w:r>
            <w:r w:rsidRPr="00D70BBC">
              <w:rPr>
                <w:spacing w:val="-5"/>
                <w:sz w:val="20"/>
              </w:rPr>
              <w:t xml:space="preserve"> </w:t>
            </w:r>
            <w:r w:rsidRPr="00D70BBC">
              <w:rPr>
                <w:sz w:val="20"/>
              </w:rPr>
              <w:t>sind, die Lebensverhältnisse der Entwicklungsländer können sich durch Förderung und Austausch angleichen, ein größeres Verständnis für andere Länder erreicht werden.</w:t>
            </w:r>
          </w:p>
          <w:p w:rsidR="001238B9" w:rsidRPr="00D70BBC" w:rsidRDefault="00E96733" w:rsidP="00D70BBC">
            <w:pPr>
              <w:pStyle w:val="TableParagraph"/>
              <w:ind w:left="152"/>
              <w:rPr>
                <w:sz w:val="20"/>
              </w:rPr>
            </w:pPr>
            <w:r w:rsidRPr="00D70BBC">
              <w:rPr>
                <w:b/>
                <w:sz w:val="20"/>
              </w:rPr>
              <w:t>Nachteile</w:t>
            </w:r>
            <w:r w:rsidRPr="00D70BBC">
              <w:rPr>
                <w:sz w:val="20"/>
              </w:rPr>
              <w:t>: Transporte und Logistik und damit Umweltbelastungen nehmen erheblich zu, Länder</w:t>
            </w:r>
            <w:r w:rsidRPr="00D70BBC">
              <w:rPr>
                <w:spacing w:val="-5"/>
                <w:sz w:val="20"/>
              </w:rPr>
              <w:t xml:space="preserve"> </w:t>
            </w:r>
            <w:r w:rsidRPr="00D70BBC">
              <w:rPr>
                <w:sz w:val="20"/>
              </w:rPr>
              <w:t>können</w:t>
            </w:r>
            <w:r w:rsidRPr="00D70BBC">
              <w:rPr>
                <w:spacing w:val="-8"/>
                <w:sz w:val="20"/>
              </w:rPr>
              <w:t xml:space="preserve"> </w:t>
            </w:r>
            <w:r w:rsidRPr="00D70BBC">
              <w:rPr>
                <w:sz w:val="20"/>
              </w:rPr>
              <w:t>Wettbewerbsvorteile</w:t>
            </w:r>
            <w:r w:rsidRPr="00D70BBC">
              <w:rPr>
                <w:spacing w:val="-5"/>
                <w:sz w:val="20"/>
              </w:rPr>
              <w:t xml:space="preserve"> </w:t>
            </w:r>
            <w:r w:rsidRPr="00D70BBC">
              <w:rPr>
                <w:sz w:val="20"/>
              </w:rPr>
              <w:t>ausnutzen,</w:t>
            </w:r>
            <w:r w:rsidRPr="00D70BBC">
              <w:rPr>
                <w:spacing w:val="-5"/>
                <w:sz w:val="20"/>
              </w:rPr>
              <w:t xml:space="preserve"> </w:t>
            </w:r>
            <w:r w:rsidRPr="00D70BBC">
              <w:rPr>
                <w:sz w:val="20"/>
              </w:rPr>
              <w:t>es</w:t>
            </w:r>
            <w:r w:rsidRPr="00D70BBC">
              <w:rPr>
                <w:spacing w:val="-4"/>
                <w:sz w:val="20"/>
              </w:rPr>
              <w:t xml:space="preserve"> </w:t>
            </w:r>
            <w:r w:rsidRPr="00D70BBC">
              <w:rPr>
                <w:sz w:val="20"/>
              </w:rPr>
              <w:t>kann</w:t>
            </w:r>
            <w:r w:rsidRPr="00D70BBC">
              <w:rPr>
                <w:spacing w:val="-5"/>
                <w:sz w:val="20"/>
              </w:rPr>
              <w:t xml:space="preserve"> </w:t>
            </w:r>
            <w:r w:rsidRPr="00D70BBC">
              <w:rPr>
                <w:sz w:val="20"/>
              </w:rPr>
              <w:t>im</w:t>
            </w:r>
            <w:r w:rsidRPr="00D70BBC">
              <w:rPr>
                <w:spacing w:val="-6"/>
                <w:sz w:val="20"/>
              </w:rPr>
              <w:t xml:space="preserve"> </w:t>
            </w:r>
            <w:r w:rsidRPr="00D70BBC">
              <w:rPr>
                <w:sz w:val="20"/>
              </w:rPr>
              <w:t>Wettbewerb</w:t>
            </w:r>
            <w:r w:rsidRPr="00D70BBC">
              <w:rPr>
                <w:spacing w:val="-3"/>
                <w:sz w:val="20"/>
              </w:rPr>
              <w:t xml:space="preserve"> </w:t>
            </w:r>
            <w:r w:rsidRPr="00D70BBC">
              <w:rPr>
                <w:sz w:val="20"/>
              </w:rPr>
              <w:t>zu</w:t>
            </w:r>
            <w:r w:rsidRPr="00D70BBC">
              <w:rPr>
                <w:spacing w:val="-5"/>
                <w:sz w:val="20"/>
              </w:rPr>
              <w:t xml:space="preserve"> </w:t>
            </w:r>
            <w:r w:rsidRPr="00D70BBC">
              <w:rPr>
                <w:sz w:val="20"/>
              </w:rPr>
              <w:t>internationalen Streitigkeiten, Auseinandersetzungen und sogar zu Kriegen kommen.</w:t>
            </w:r>
          </w:p>
        </w:tc>
      </w:tr>
    </w:tbl>
    <w:p w:rsidR="001238B9" w:rsidRDefault="001238B9">
      <w:pPr>
        <w:pStyle w:val="Textkrper"/>
        <w:spacing w:before="1"/>
        <w:rPr>
          <w:sz w:val="27"/>
        </w:rPr>
      </w:pPr>
    </w:p>
    <w:p w:rsidR="001238B9" w:rsidRDefault="00E96733">
      <w:pPr>
        <w:pStyle w:val="berschrift3"/>
        <w:numPr>
          <w:ilvl w:val="0"/>
          <w:numId w:val="30"/>
        </w:numPr>
        <w:tabs>
          <w:tab w:val="left" w:pos="864"/>
        </w:tabs>
        <w:spacing w:before="52"/>
        <w:ind w:left="864"/>
      </w:pPr>
      <w:bookmarkStart w:id="25" w:name="_bookmark24"/>
      <w:bookmarkEnd w:id="25"/>
      <w:r>
        <w:rPr>
          <w:color w:val="1F4D78"/>
          <w:spacing w:val="-2"/>
        </w:rPr>
        <w:t>Unterscheidung</w:t>
      </w:r>
      <w:r>
        <w:rPr>
          <w:rFonts w:ascii="Times New Roman"/>
          <w:color w:val="1F4D78"/>
          <w:spacing w:val="-12"/>
        </w:rPr>
        <w:t xml:space="preserve"> </w:t>
      </w:r>
      <w:r>
        <w:rPr>
          <w:color w:val="1F4D78"/>
          <w:spacing w:val="-2"/>
        </w:rPr>
        <w:t>von</w:t>
      </w:r>
      <w:r>
        <w:rPr>
          <w:rFonts w:ascii="Times New Roman"/>
          <w:color w:val="1F4D78"/>
          <w:spacing w:val="-10"/>
        </w:rPr>
        <w:t xml:space="preserve"> </w:t>
      </w:r>
      <w:r>
        <w:rPr>
          <w:color w:val="1F4D78"/>
          <w:spacing w:val="-2"/>
        </w:rPr>
        <w:t>Betrieben</w:t>
      </w:r>
      <w:r>
        <w:rPr>
          <w:rFonts w:ascii="Times New Roman"/>
          <w:color w:val="1F4D78"/>
          <w:spacing w:val="-10"/>
        </w:rPr>
        <w:t xml:space="preserve"> </w:t>
      </w:r>
      <w:r>
        <w:rPr>
          <w:color w:val="1F4D78"/>
          <w:spacing w:val="-2"/>
        </w:rPr>
        <w:t>und</w:t>
      </w:r>
      <w:r>
        <w:rPr>
          <w:rFonts w:ascii="Times New Roman"/>
          <w:color w:val="1F4D78"/>
          <w:spacing w:val="-9"/>
        </w:rPr>
        <w:t xml:space="preserve"> </w:t>
      </w:r>
      <w:r>
        <w:rPr>
          <w:color w:val="1F4D78"/>
          <w:spacing w:val="-2"/>
        </w:rPr>
        <w:t>Unternehmen</w:t>
      </w:r>
    </w:p>
    <w:p w:rsidR="001238B9" w:rsidRDefault="00E96733">
      <w:pPr>
        <w:pStyle w:val="Textkrper"/>
        <w:ind w:left="722" w:right="1254"/>
      </w:pPr>
      <w:r>
        <w:t>Steuerrechtlich</w:t>
      </w:r>
      <w:r>
        <w:rPr>
          <w:spacing w:val="-2"/>
        </w:rPr>
        <w:t xml:space="preserve"> </w:t>
      </w:r>
      <w:r>
        <w:t>ist</w:t>
      </w:r>
      <w:r>
        <w:rPr>
          <w:spacing w:val="-4"/>
        </w:rPr>
        <w:t xml:space="preserve"> </w:t>
      </w:r>
      <w:r>
        <w:t>jede</w:t>
      </w:r>
      <w:r>
        <w:rPr>
          <w:spacing w:val="-4"/>
        </w:rPr>
        <w:t xml:space="preserve"> </w:t>
      </w:r>
      <w:r>
        <w:t>selbstständige</w:t>
      </w:r>
      <w:r>
        <w:rPr>
          <w:spacing w:val="-5"/>
        </w:rPr>
        <w:t xml:space="preserve"> </w:t>
      </w:r>
      <w:r>
        <w:t>Tätigkeit</w:t>
      </w:r>
      <w:r>
        <w:rPr>
          <w:spacing w:val="-2"/>
        </w:rPr>
        <w:t xml:space="preserve"> </w:t>
      </w:r>
      <w:r>
        <w:t>eine</w:t>
      </w:r>
      <w:r>
        <w:rPr>
          <w:spacing w:val="-4"/>
        </w:rPr>
        <w:t xml:space="preserve"> </w:t>
      </w:r>
      <w:r>
        <w:t>unternehmerische</w:t>
      </w:r>
      <w:r>
        <w:rPr>
          <w:spacing w:val="-5"/>
        </w:rPr>
        <w:t xml:space="preserve"> </w:t>
      </w:r>
      <w:r>
        <w:t>Tätigkeit</w:t>
      </w:r>
      <w:r>
        <w:rPr>
          <w:spacing w:val="-4"/>
        </w:rPr>
        <w:t xml:space="preserve"> </w:t>
      </w:r>
      <w:r>
        <w:t>und</w:t>
      </w:r>
      <w:r>
        <w:rPr>
          <w:spacing w:val="-5"/>
        </w:rPr>
        <w:t xml:space="preserve"> </w:t>
      </w:r>
      <w:r>
        <w:t>damit</w:t>
      </w:r>
      <w:r>
        <w:rPr>
          <w:spacing w:val="-4"/>
        </w:rPr>
        <w:t xml:space="preserve"> </w:t>
      </w:r>
      <w:r>
        <w:t>ein Unternehmen. Daher gibt es sehr viele Kleinstunternehmen ohne Beschäftigte. Ein Unternehmen kann als Gewerbebetrieb oder als freiberufliche Tätigkeit gegründet werden.</w:t>
      </w:r>
    </w:p>
    <w:p w:rsidR="001238B9" w:rsidRDefault="00E96733">
      <w:pPr>
        <w:pStyle w:val="Textkrper"/>
        <w:ind w:left="722" w:right="1244"/>
      </w:pPr>
      <w:r>
        <w:t>Typische freie Berufe als Unternehmer sind selbstständige Ärzte, studierte Berater oder Ingenieure,</w:t>
      </w:r>
      <w:r>
        <w:rPr>
          <w:spacing w:val="-2"/>
        </w:rPr>
        <w:t xml:space="preserve"> </w:t>
      </w:r>
      <w:r>
        <w:t>wenn</w:t>
      </w:r>
      <w:r>
        <w:rPr>
          <w:spacing w:val="-2"/>
        </w:rPr>
        <w:t xml:space="preserve"> </w:t>
      </w:r>
      <w:r>
        <w:t>sie</w:t>
      </w:r>
      <w:r>
        <w:rPr>
          <w:spacing w:val="-4"/>
        </w:rPr>
        <w:t xml:space="preserve"> </w:t>
      </w:r>
      <w:r>
        <w:t>selbstständig</w:t>
      </w:r>
      <w:r>
        <w:rPr>
          <w:spacing w:val="-4"/>
        </w:rPr>
        <w:t xml:space="preserve"> </w:t>
      </w:r>
      <w:r>
        <w:t>sind.</w:t>
      </w:r>
      <w:r>
        <w:rPr>
          <w:spacing w:val="-7"/>
        </w:rPr>
        <w:t xml:space="preserve"> </w:t>
      </w:r>
      <w:r>
        <w:t>Wenn</w:t>
      </w:r>
      <w:r>
        <w:rPr>
          <w:spacing w:val="-4"/>
        </w:rPr>
        <w:t xml:space="preserve"> </w:t>
      </w:r>
      <w:r>
        <w:t>eine</w:t>
      </w:r>
      <w:r>
        <w:rPr>
          <w:spacing w:val="-4"/>
        </w:rPr>
        <w:t xml:space="preserve"> </w:t>
      </w:r>
      <w:r>
        <w:t>freiberufliche</w:t>
      </w:r>
      <w:r>
        <w:rPr>
          <w:spacing w:val="-5"/>
        </w:rPr>
        <w:t xml:space="preserve"> </w:t>
      </w:r>
      <w:r>
        <w:t>Tätigkeit</w:t>
      </w:r>
      <w:r>
        <w:rPr>
          <w:spacing w:val="-4"/>
        </w:rPr>
        <w:t xml:space="preserve"> </w:t>
      </w:r>
      <w:r>
        <w:t>dem</w:t>
      </w:r>
      <w:r>
        <w:rPr>
          <w:spacing w:val="-1"/>
        </w:rPr>
        <w:t xml:space="preserve"> </w:t>
      </w:r>
      <w:r>
        <w:t>Finanzamt</w:t>
      </w:r>
      <w:r>
        <w:rPr>
          <w:spacing w:val="-4"/>
        </w:rPr>
        <w:t xml:space="preserve"> </w:t>
      </w:r>
      <w:r>
        <w:t>nicht nachgewiesen wird, gilt das Unternehmen als Gewerbebetrieb und muss Gewerbesteuer zahlen, sich als Pflichtmitglied bei der örtlichen Kammer (z. B. IHK) anmelden.</w:t>
      </w:r>
    </w:p>
    <w:p w:rsidR="001238B9" w:rsidRDefault="00286151">
      <w:pPr>
        <w:pStyle w:val="berschrift4"/>
        <w:spacing w:before="118"/>
      </w:pPr>
      <w:r>
        <w:rPr>
          <w:noProof/>
          <w:lang w:eastAsia="de-DE"/>
        </w:rPr>
        <w:drawing>
          <wp:anchor distT="0" distB="0" distL="0" distR="0" simplePos="0" relativeHeight="251632128" behindDoc="0" locked="0" layoutInCell="1" allowOverlap="1">
            <wp:simplePos x="0" y="0"/>
            <wp:positionH relativeFrom="page">
              <wp:posOffset>2889250</wp:posOffset>
            </wp:positionH>
            <wp:positionV relativeFrom="paragraph">
              <wp:posOffset>80645</wp:posOffset>
            </wp:positionV>
            <wp:extent cx="4298950" cy="2493010"/>
            <wp:effectExtent l="0" t="0" r="0" b="0"/>
            <wp:wrapNone/>
            <wp:docPr id="62"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8"/>
                    <pic:cNvPicPr>
                      <a:picLocks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298950" cy="2493010"/>
                    </a:xfrm>
                    <a:prstGeom prst="rect">
                      <a:avLst/>
                    </a:prstGeom>
                    <a:noFill/>
                    <a:ln>
                      <a:noFill/>
                    </a:ln>
                  </pic:spPr>
                </pic:pic>
              </a:graphicData>
            </a:graphic>
            <wp14:sizeRelH relativeFrom="page">
              <wp14:pctWidth>0</wp14:pctWidth>
            </wp14:sizeRelH>
            <wp14:sizeRelV relativeFrom="page">
              <wp14:pctHeight>0</wp14:pctHeight>
            </wp14:sizeRelV>
          </wp:anchor>
        </w:drawing>
      </w:r>
      <w:r w:rsidR="00E96733">
        <w:rPr>
          <w:spacing w:val="-2"/>
        </w:rPr>
        <w:t>Start-up-Unternehmen</w:t>
      </w:r>
    </w:p>
    <w:p w:rsidR="001238B9" w:rsidRDefault="00E96733">
      <w:pPr>
        <w:pStyle w:val="Textkrper"/>
        <w:spacing w:before="121"/>
        <w:ind w:left="722" w:right="7377"/>
      </w:pPr>
      <w:r>
        <w:t xml:space="preserve">sind i.d.R. Kleinst- oder Kleinunternehmen mit neuen Ideen und </w:t>
      </w:r>
      <w:r>
        <w:rPr>
          <w:spacing w:val="-2"/>
        </w:rPr>
        <w:t xml:space="preserve">Geschäftsmodellen, </w:t>
      </w:r>
      <w:r>
        <w:t>sorgen insbesondere im IT-Bereich für die Gründung neuer Unternehmen.</w:t>
      </w:r>
      <w:r>
        <w:rPr>
          <w:spacing w:val="-14"/>
        </w:rPr>
        <w:t xml:space="preserve"> </w:t>
      </w:r>
      <w:r>
        <w:t>Betrieb</w:t>
      </w:r>
      <w:r>
        <w:rPr>
          <w:spacing w:val="-14"/>
        </w:rPr>
        <w:t xml:space="preserve"> </w:t>
      </w:r>
      <w:r>
        <w:t>und Unternehmen werden häufig synonym verwendet, der Begriff</w:t>
      </w:r>
    </w:p>
    <w:p w:rsidR="001238B9" w:rsidRDefault="00E96733">
      <w:pPr>
        <w:pStyle w:val="Textkrper"/>
        <w:ind w:left="722" w:right="7344"/>
      </w:pPr>
      <w:r>
        <w:t xml:space="preserve">„Betrieb“ bezeichnet jedoch mehr die </w:t>
      </w:r>
      <w:r>
        <w:rPr>
          <w:spacing w:val="-2"/>
        </w:rPr>
        <w:t xml:space="preserve">organisatorisch-technische </w:t>
      </w:r>
      <w:r>
        <w:t>Einheit im Unternehmen.</w:t>
      </w:r>
    </w:p>
    <w:p w:rsidR="001238B9" w:rsidRDefault="00E96733">
      <w:pPr>
        <w:pStyle w:val="Textkrper"/>
        <w:spacing w:before="2"/>
        <w:ind w:left="722"/>
      </w:pPr>
      <w:r>
        <w:t>Ein</w:t>
      </w:r>
      <w:r>
        <w:rPr>
          <w:spacing w:val="-8"/>
        </w:rPr>
        <w:t xml:space="preserve"> </w:t>
      </w:r>
      <w:r>
        <w:t>Unternehmen</w:t>
      </w:r>
      <w:r>
        <w:rPr>
          <w:spacing w:val="-8"/>
        </w:rPr>
        <w:t xml:space="preserve"> </w:t>
      </w:r>
      <w:r>
        <w:rPr>
          <w:spacing w:val="-4"/>
        </w:rPr>
        <w:t>kann</w:t>
      </w:r>
    </w:p>
    <w:p w:rsidR="001238B9" w:rsidRDefault="00E96733">
      <w:pPr>
        <w:pStyle w:val="Textkrper"/>
        <w:ind w:left="722"/>
      </w:pPr>
      <w:r>
        <w:t>daher</w:t>
      </w:r>
      <w:r>
        <w:rPr>
          <w:spacing w:val="-7"/>
        </w:rPr>
        <w:t xml:space="preserve"> </w:t>
      </w:r>
      <w:r>
        <w:t>mehrere</w:t>
      </w:r>
      <w:r>
        <w:rPr>
          <w:spacing w:val="-6"/>
        </w:rPr>
        <w:t xml:space="preserve"> </w:t>
      </w:r>
      <w:r>
        <w:t>Betriebe</w:t>
      </w:r>
      <w:r>
        <w:rPr>
          <w:spacing w:val="-7"/>
        </w:rPr>
        <w:t xml:space="preserve"> </w:t>
      </w:r>
      <w:r>
        <w:rPr>
          <w:spacing w:val="-2"/>
        </w:rPr>
        <w:t>haben.</w:t>
      </w:r>
    </w:p>
    <w:p w:rsidR="001238B9" w:rsidRDefault="001238B9">
      <w:pPr>
        <w:pStyle w:val="Textkrper"/>
        <w:rPr>
          <w:sz w:val="22"/>
        </w:rPr>
      </w:pPr>
    </w:p>
    <w:p w:rsidR="001238B9" w:rsidRDefault="001238B9">
      <w:pPr>
        <w:pStyle w:val="Textkrper"/>
        <w:spacing w:before="6"/>
        <w:rPr>
          <w:sz w:val="18"/>
        </w:rPr>
      </w:pPr>
    </w:p>
    <w:p w:rsidR="001238B9" w:rsidRDefault="00E96733">
      <w:pPr>
        <w:pStyle w:val="Textkrper"/>
        <w:spacing w:line="242" w:lineRule="auto"/>
        <w:ind w:left="722" w:right="1329"/>
      </w:pPr>
      <w:r>
        <w:t>Die</w:t>
      </w:r>
      <w:r>
        <w:rPr>
          <w:spacing w:val="-4"/>
        </w:rPr>
        <w:t xml:space="preserve"> </w:t>
      </w:r>
      <w:r>
        <w:rPr>
          <w:b/>
        </w:rPr>
        <w:t>ITK-Branche</w:t>
      </w:r>
      <w:r>
        <w:rPr>
          <w:b/>
          <w:spacing w:val="-1"/>
        </w:rPr>
        <w:t xml:space="preserve"> </w:t>
      </w:r>
      <w:r>
        <w:t>zählt</w:t>
      </w:r>
      <w:r>
        <w:rPr>
          <w:spacing w:val="-4"/>
        </w:rPr>
        <w:t xml:space="preserve"> </w:t>
      </w:r>
      <w:r>
        <w:t>mit</w:t>
      </w:r>
      <w:r>
        <w:rPr>
          <w:spacing w:val="-4"/>
        </w:rPr>
        <w:t xml:space="preserve"> </w:t>
      </w:r>
      <w:r>
        <w:t>über</w:t>
      </w:r>
      <w:r>
        <w:rPr>
          <w:spacing w:val="-3"/>
        </w:rPr>
        <w:t xml:space="preserve"> </w:t>
      </w:r>
      <w:r>
        <w:t>1</w:t>
      </w:r>
      <w:r>
        <w:rPr>
          <w:spacing w:val="-2"/>
        </w:rPr>
        <w:t xml:space="preserve"> </w:t>
      </w:r>
      <w:r>
        <w:t>Mio.</w:t>
      </w:r>
      <w:r>
        <w:rPr>
          <w:spacing w:val="-2"/>
        </w:rPr>
        <w:t xml:space="preserve"> </w:t>
      </w:r>
      <w:r>
        <w:t>Arbeitskräften</w:t>
      </w:r>
      <w:r>
        <w:rPr>
          <w:spacing w:val="-5"/>
        </w:rPr>
        <w:t xml:space="preserve"> </w:t>
      </w:r>
      <w:r>
        <w:t>in</w:t>
      </w:r>
      <w:r>
        <w:rPr>
          <w:spacing w:val="-4"/>
        </w:rPr>
        <w:t xml:space="preserve"> </w:t>
      </w:r>
      <w:r>
        <w:t>den</w:t>
      </w:r>
      <w:r>
        <w:rPr>
          <w:spacing w:val="-4"/>
        </w:rPr>
        <w:t xml:space="preserve"> </w:t>
      </w:r>
      <w:r>
        <w:t>Unternehmen</w:t>
      </w:r>
      <w:r>
        <w:rPr>
          <w:spacing w:val="-5"/>
        </w:rPr>
        <w:t xml:space="preserve"> </w:t>
      </w:r>
      <w:r>
        <w:t>als eine</w:t>
      </w:r>
      <w:r>
        <w:rPr>
          <w:spacing w:val="-4"/>
        </w:rPr>
        <w:t xml:space="preserve"> </w:t>
      </w:r>
      <w:r>
        <w:t>der</w:t>
      </w:r>
      <w:r>
        <w:rPr>
          <w:spacing w:val="-4"/>
        </w:rPr>
        <w:t xml:space="preserve"> </w:t>
      </w:r>
      <w:r>
        <w:t>größten Branchen. Arbeitsteilig haben sich eine Vielzahl von Unternehmens- bzw. Betriebstypen in der ITK-Wirtschaft herausgebildet.</w:t>
      </w:r>
    </w:p>
    <w:p w:rsidR="001238B9" w:rsidRDefault="001238B9">
      <w:pPr>
        <w:spacing w:line="242" w:lineRule="auto"/>
        <w:sectPr w:rsidR="001238B9">
          <w:pgSz w:w="11910" w:h="16840"/>
          <w:pgMar w:top="1260" w:right="200" w:bottom="1040" w:left="1260" w:header="715" w:footer="855" w:gutter="0"/>
          <w:cols w:space="720"/>
        </w:sectPr>
      </w:pPr>
    </w:p>
    <w:p w:rsidR="001238B9" w:rsidRDefault="001238B9">
      <w:pPr>
        <w:pStyle w:val="Textkrper"/>
        <w:spacing w:before="6"/>
        <w:rPr>
          <w:sz w:val="12"/>
        </w:rPr>
      </w:pPr>
    </w:p>
    <w:tbl>
      <w:tblPr>
        <w:tblW w:w="0" w:type="auto"/>
        <w:tblInd w:w="7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40"/>
        <w:gridCol w:w="6525"/>
      </w:tblGrid>
      <w:tr w:rsidR="001238B9" w:rsidTr="00D70BBC">
        <w:trPr>
          <w:trHeight w:val="307"/>
        </w:trPr>
        <w:tc>
          <w:tcPr>
            <w:tcW w:w="8465" w:type="dxa"/>
            <w:gridSpan w:val="2"/>
            <w:shd w:val="clear" w:color="auto" w:fill="528035"/>
          </w:tcPr>
          <w:p w:rsidR="001238B9" w:rsidRPr="00D70BBC" w:rsidRDefault="00E96733" w:rsidP="00D70BBC">
            <w:pPr>
              <w:pStyle w:val="TableParagraph"/>
              <w:spacing w:before="55"/>
              <w:ind w:left="0"/>
              <w:jc w:val="center"/>
              <w:rPr>
                <w:b/>
                <w:sz w:val="20"/>
              </w:rPr>
            </w:pPr>
            <w:r w:rsidRPr="00D70BBC">
              <w:rPr>
                <w:b/>
                <w:sz w:val="20"/>
              </w:rPr>
              <w:t>Unterscheidung</w:t>
            </w:r>
            <w:r w:rsidRPr="00D70BBC">
              <w:rPr>
                <w:b/>
                <w:spacing w:val="-8"/>
                <w:sz w:val="20"/>
              </w:rPr>
              <w:t xml:space="preserve"> </w:t>
            </w:r>
            <w:r w:rsidRPr="00D70BBC">
              <w:rPr>
                <w:b/>
                <w:sz w:val="20"/>
              </w:rPr>
              <w:t>von</w:t>
            </w:r>
            <w:r w:rsidRPr="00D70BBC">
              <w:rPr>
                <w:b/>
                <w:spacing w:val="-7"/>
                <w:sz w:val="20"/>
              </w:rPr>
              <w:t xml:space="preserve"> </w:t>
            </w:r>
            <w:r w:rsidRPr="00D70BBC">
              <w:rPr>
                <w:b/>
                <w:sz w:val="20"/>
              </w:rPr>
              <w:t>Betrieben</w:t>
            </w:r>
            <w:r w:rsidRPr="00D70BBC">
              <w:rPr>
                <w:b/>
                <w:spacing w:val="-7"/>
                <w:sz w:val="20"/>
              </w:rPr>
              <w:t xml:space="preserve"> </w:t>
            </w:r>
            <w:r w:rsidRPr="00D70BBC">
              <w:rPr>
                <w:b/>
                <w:sz w:val="20"/>
              </w:rPr>
              <w:t>und</w:t>
            </w:r>
            <w:r w:rsidRPr="00D70BBC">
              <w:rPr>
                <w:b/>
                <w:spacing w:val="-7"/>
                <w:sz w:val="20"/>
              </w:rPr>
              <w:t xml:space="preserve"> </w:t>
            </w:r>
            <w:r w:rsidRPr="00D70BBC">
              <w:rPr>
                <w:b/>
                <w:spacing w:val="-2"/>
                <w:sz w:val="20"/>
              </w:rPr>
              <w:t>Unternehmen</w:t>
            </w:r>
          </w:p>
        </w:tc>
      </w:tr>
      <w:tr w:rsidR="001238B9" w:rsidTr="00D70BBC">
        <w:trPr>
          <w:trHeight w:val="5318"/>
        </w:trPr>
        <w:tc>
          <w:tcPr>
            <w:tcW w:w="1940" w:type="dxa"/>
            <w:shd w:val="clear" w:color="auto" w:fill="A7D08C"/>
          </w:tcPr>
          <w:p w:rsidR="001238B9" w:rsidRPr="00D70BBC" w:rsidRDefault="00E96733" w:rsidP="00D70BBC">
            <w:pPr>
              <w:pStyle w:val="TableParagraph"/>
              <w:spacing w:before="54"/>
              <w:rPr>
                <w:b/>
                <w:sz w:val="20"/>
              </w:rPr>
            </w:pPr>
            <w:r w:rsidRPr="00D70BBC">
              <w:rPr>
                <w:b/>
                <w:spacing w:val="-2"/>
                <w:sz w:val="20"/>
              </w:rPr>
              <w:t>Selbstständigkeit, Unternehmen</w:t>
            </w:r>
          </w:p>
        </w:tc>
        <w:tc>
          <w:tcPr>
            <w:tcW w:w="6525" w:type="dxa"/>
            <w:shd w:val="clear" w:color="auto" w:fill="auto"/>
          </w:tcPr>
          <w:p w:rsidR="001238B9" w:rsidRPr="00D70BBC" w:rsidRDefault="00E96733" w:rsidP="00D70BBC">
            <w:pPr>
              <w:pStyle w:val="TableParagraph"/>
              <w:spacing w:before="57"/>
              <w:ind w:left="59"/>
              <w:rPr>
                <w:sz w:val="20"/>
              </w:rPr>
            </w:pPr>
            <w:r w:rsidRPr="00D70BBC">
              <w:rPr>
                <w:sz w:val="20"/>
              </w:rPr>
              <w:t>Rechtliche</w:t>
            </w:r>
            <w:r w:rsidRPr="00D70BBC">
              <w:rPr>
                <w:spacing w:val="-10"/>
                <w:sz w:val="20"/>
              </w:rPr>
              <w:t xml:space="preserve"> </w:t>
            </w:r>
            <w:r w:rsidRPr="00D70BBC">
              <w:rPr>
                <w:sz w:val="20"/>
              </w:rPr>
              <w:t>Wirtschaftseinheit</w:t>
            </w:r>
            <w:r w:rsidRPr="00D70BBC">
              <w:rPr>
                <w:spacing w:val="-7"/>
                <w:sz w:val="20"/>
              </w:rPr>
              <w:t xml:space="preserve"> </w:t>
            </w:r>
            <w:r w:rsidRPr="00D70BBC">
              <w:rPr>
                <w:sz w:val="20"/>
              </w:rPr>
              <w:t>mit</w:t>
            </w:r>
            <w:r w:rsidRPr="00D70BBC">
              <w:rPr>
                <w:spacing w:val="-7"/>
                <w:sz w:val="20"/>
              </w:rPr>
              <w:t xml:space="preserve"> </w:t>
            </w:r>
            <w:r w:rsidRPr="00D70BBC">
              <w:rPr>
                <w:sz w:val="20"/>
              </w:rPr>
              <w:t>andauernder</w:t>
            </w:r>
            <w:r w:rsidRPr="00D70BBC">
              <w:rPr>
                <w:spacing w:val="-7"/>
                <w:sz w:val="20"/>
              </w:rPr>
              <w:t xml:space="preserve"> </w:t>
            </w:r>
            <w:r w:rsidRPr="00D70BBC">
              <w:rPr>
                <w:sz w:val="20"/>
              </w:rPr>
              <w:t>Tätigkeit</w:t>
            </w:r>
            <w:r w:rsidRPr="00D70BBC">
              <w:rPr>
                <w:spacing w:val="-7"/>
                <w:sz w:val="20"/>
              </w:rPr>
              <w:t xml:space="preserve"> </w:t>
            </w:r>
            <w:r w:rsidRPr="00D70BBC">
              <w:rPr>
                <w:sz w:val="20"/>
              </w:rPr>
              <w:t>und Gewinnabsicht, die</w:t>
            </w:r>
          </w:p>
          <w:p w:rsidR="001238B9" w:rsidRPr="00D70BBC" w:rsidRDefault="00E96733" w:rsidP="00D70BBC">
            <w:pPr>
              <w:pStyle w:val="TableParagraph"/>
              <w:ind w:left="59"/>
              <w:rPr>
                <w:sz w:val="20"/>
              </w:rPr>
            </w:pPr>
            <w:r w:rsidRPr="00D70BBC">
              <w:rPr>
                <w:sz w:val="20"/>
              </w:rPr>
              <w:t>über</w:t>
            </w:r>
            <w:r w:rsidRPr="00D70BBC">
              <w:rPr>
                <w:spacing w:val="-7"/>
                <w:sz w:val="20"/>
              </w:rPr>
              <w:t xml:space="preserve"> </w:t>
            </w:r>
            <w:r w:rsidRPr="00D70BBC">
              <w:rPr>
                <w:sz w:val="20"/>
              </w:rPr>
              <w:t>ihre</w:t>
            </w:r>
            <w:r w:rsidRPr="00D70BBC">
              <w:rPr>
                <w:spacing w:val="-7"/>
                <w:sz w:val="20"/>
              </w:rPr>
              <w:t xml:space="preserve"> </w:t>
            </w:r>
            <w:r w:rsidRPr="00D70BBC">
              <w:rPr>
                <w:sz w:val="20"/>
              </w:rPr>
              <w:t>Geschäfte</w:t>
            </w:r>
            <w:r w:rsidRPr="00D70BBC">
              <w:rPr>
                <w:spacing w:val="-5"/>
                <w:sz w:val="20"/>
              </w:rPr>
              <w:t xml:space="preserve"> </w:t>
            </w:r>
            <w:r w:rsidRPr="00D70BBC">
              <w:rPr>
                <w:sz w:val="20"/>
              </w:rPr>
              <w:t>Bücher</w:t>
            </w:r>
            <w:r w:rsidRPr="00D70BBC">
              <w:rPr>
                <w:spacing w:val="-4"/>
                <w:sz w:val="20"/>
              </w:rPr>
              <w:t xml:space="preserve"> </w:t>
            </w:r>
            <w:r w:rsidRPr="00D70BBC">
              <w:rPr>
                <w:sz w:val="20"/>
              </w:rPr>
              <w:t>führen</w:t>
            </w:r>
            <w:r w:rsidRPr="00D70BBC">
              <w:rPr>
                <w:spacing w:val="-8"/>
                <w:sz w:val="20"/>
              </w:rPr>
              <w:t xml:space="preserve"> </w:t>
            </w:r>
            <w:r w:rsidRPr="00D70BBC">
              <w:rPr>
                <w:sz w:val="20"/>
              </w:rPr>
              <w:t>und</w:t>
            </w:r>
            <w:r w:rsidRPr="00D70BBC">
              <w:rPr>
                <w:spacing w:val="-7"/>
                <w:sz w:val="20"/>
              </w:rPr>
              <w:t xml:space="preserve"> </w:t>
            </w:r>
            <w:r w:rsidRPr="00D70BBC">
              <w:rPr>
                <w:sz w:val="20"/>
              </w:rPr>
              <w:t>eine</w:t>
            </w:r>
            <w:r w:rsidRPr="00D70BBC">
              <w:rPr>
                <w:spacing w:val="-5"/>
                <w:sz w:val="20"/>
              </w:rPr>
              <w:t xml:space="preserve"> </w:t>
            </w:r>
            <w:r w:rsidRPr="00D70BBC">
              <w:rPr>
                <w:sz w:val="20"/>
              </w:rPr>
              <w:t>Steuererklärung</w:t>
            </w:r>
            <w:r w:rsidRPr="00D70BBC">
              <w:rPr>
                <w:spacing w:val="-5"/>
                <w:sz w:val="20"/>
              </w:rPr>
              <w:t xml:space="preserve"> </w:t>
            </w:r>
            <w:r w:rsidRPr="00D70BBC">
              <w:rPr>
                <w:sz w:val="20"/>
              </w:rPr>
              <w:t xml:space="preserve">abgeben </w:t>
            </w:r>
            <w:r w:rsidRPr="00D70BBC">
              <w:rPr>
                <w:spacing w:val="-2"/>
                <w:sz w:val="20"/>
              </w:rPr>
              <w:t>muss.</w:t>
            </w:r>
          </w:p>
          <w:p w:rsidR="001238B9" w:rsidRPr="00D70BBC" w:rsidRDefault="00E96733" w:rsidP="00D70BBC">
            <w:pPr>
              <w:pStyle w:val="TableParagraph"/>
              <w:spacing w:line="228" w:lineRule="exact"/>
              <w:ind w:left="59"/>
              <w:rPr>
                <w:sz w:val="20"/>
              </w:rPr>
            </w:pPr>
            <w:r w:rsidRPr="00D70BBC">
              <w:rPr>
                <w:sz w:val="20"/>
              </w:rPr>
              <w:t>Grundsätzlich</w:t>
            </w:r>
            <w:r w:rsidRPr="00D70BBC">
              <w:rPr>
                <w:spacing w:val="-13"/>
                <w:sz w:val="20"/>
              </w:rPr>
              <w:t xml:space="preserve"> </w:t>
            </w:r>
            <w:r w:rsidRPr="00D70BBC">
              <w:rPr>
                <w:sz w:val="20"/>
              </w:rPr>
              <w:t>unterscheidet</w:t>
            </w:r>
            <w:r w:rsidRPr="00D70BBC">
              <w:rPr>
                <w:spacing w:val="-12"/>
                <w:sz w:val="20"/>
              </w:rPr>
              <w:t xml:space="preserve"> </w:t>
            </w:r>
            <w:r w:rsidRPr="00D70BBC">
              <w:rPr>
                <w:spacing w:val="-4"/>
                <w:sz w:val="20"/>
              </w:rPr>
              <w:t>man:</w:t>
            </w:r>
          </w:p>
          <w:p w:rsidR="001238B9" w:rsidRPr="00D70BBC" w:rsidRDefault="00E96733" w:rsidP="00D70BBC">
            <w:pPr>
              <w:pStyle w:val="TableParagraph"/>
              <w:numPr>
                <w:ilvl w:val="0"/>
                <w:numId w:val="29"/>
              </w:numPr>
              <w:tabs>
                <w:tab w:val="left" w:pos="426"/>
              </w:tabs>
              <w:ind w:right="339"/>
              <w:rPr>
                <w:sz w:val="20"/>
              </w:rPr>
            </w:pPr>
            <w:r w:rsidRPr="00D70BBC">
              <w:rPr>
                <w:b/>
                <w:sz w:val="20"/>
              </w:rPr>
              <w:t xml:space="preserve">Erwerbswirtschaftliches Unternehmen: </w:t>
            </w:r>
            <w:r w:rsidRPr="00D70BBC">
              <w:rPr>
                <w:sz w:val="20"/>
              </w:rPr>
              <w:t>Privatunternehmen arbeiten</w:t>
            </w:r>
            <w:r w:rsidRPr="00D70BBC">
              <w:rPr>
                <w:spacing w:val="-6"/>
                <w:sz w:val="20"/>
              </w:rPr>
              <w:t xml:space="preserve"> </w:t>
            </w:r>
            <w:r w:rsidRPr="00D70BBC">
              <w:rPr>
                <w:sz w:val="20"/>
              </w:rPr>
              <w:t>auf</w:t>
            </w:r>
            <w:r w:rsidRPr="00D70BBC">
              <w:rPr>
                <w:spacing w:val="-5"/>
                <w:sz w:val="20"/>
              </w:rPr>
              <w:t xml:space="preserve"> </w:t>
            </w:r>
            <w:r w:rsidRPr="00D70BBC">
              <w:rPr>
                <w:sz w:val="20"/>
              </w:rPr>
              <w:t>eigene</w:t>
            </w:r>
            <w:r w:rsidRPr="00D70BBC">
              <w:rPr>
                <w:spacing w:val="-7"/>
                <w:sz w:val="20"/>
              </w:rPr>
              <w:t xml:space="preserve"> </w:t>
            </w:r>
            <w:r w:rsidRPr="00D70BBC">
              <w:rPr>
                <w:sz w:val="20"/>
              </w:rPr>
              <w:t>Rechnung</w:t>
            </w:r>
            <w:r w:rsidRPr="00D70BBC">
              <w:rPr>
                <w:spacing w:val="-5"/>
                <w:sz w:val="20"/>
              </w:rPr>
              <w:t xml:space="preserve"> </w:t>
            </w:r>
            <w:r w:rsidRPr="00D70BBC">
              <w:rPr>
                <w:sz w:val="20"/>
              </w:rPr>
              <w:t>und</w:t>
            </w:r>
            <w:r w:rsidRPr="00D70BBC">
              <w:rPr>
                <w:spacing w:val="-5"/>
                <w:sz w:val="20"/>
              </w:rPr>
              <w:t xml:space="preserve"> </w:t>
            </w:r>
            <w:r w:rsidRPr="00D70BBC">
              <w:rPr>
                <w:sz w:val="20"/>
              </w:rPr>
              <w:t>Verantwortung</w:t>
            </w:r>
            <w:r w:rsidRPr="00D70BBC">
              <w:rPr>
                <w:spacing w:val="-5"/>
                <w:sz w:val="20"/>
              </w:rPr>
              <w:t xml:space="preserve"> </w:t>
            </w:r>
            <w:r w:rsidRPr="00D70BBC">
              <w:rPr>
                <w:sz w:val="20"/>
              </w:rPr>
              <w:t>und</w:t>
            </w:r>
            <w:r w:rsidRPr="00D70BBC">
              <w:rPr>
                <w:spacing w:val="-3"/>
                <w:sz w:val="20"/>
              </w:rPr>
              <w:t xml:space="preserve"> </w:t>
            </w:r>
            <w:r w:rsidRPr="00D70BBC">
              <w:rPr>
                <w:sz w:val="20"/>
              </w:rPr>
              <w:t>nach</w:t>
            </w:r>
            <w:r w:rsidRPr="00D70BBC">
              <w:rPr>
                <w:spacing w:val="-5"/>
                <w:sz w:val="20"/>
              </w:rPr>
              <w:t xml:space="preserve"> </w:t>
            </w:r>
            <w:r w:rsidRPr="00D70BBC">
              <w:rPr>
                <w:sz w:val="20"/>
              </w:rPr>
              <w:t>dem erwerbswirtschaftlichen Prinzip, d. h. es sind Betriebe, die den Markt mit Gütern und Dienstleistungen versorgen, weil sie einen Gewinn bzw. Gewinnmaximierung anstreben. Der Gewinn fließt dem Inhaber, den Gesellschaftern bzw. Kapitalgebern des Unternehmens zu.</w:t>
            </w:r>
          </w:p>
          <w:p w:rsidR="001238B9" w:rsidRPr="00D70BBC" w:rsidRDefault="00E96733" w:rsidP="00D70BBC">
            <w:pPr>
              <w:pStyle w:val="TableParagraph"/>
              <w:numPr>
                <w:ilvl w:val="0"/>
                <w:numId w:val="29"/>
              </w:numPr>
              <w:tabs>
                <w:tab w:val="left" w:pos="426"/>
              </w:tabs>
              <w:ind w:right="94"/>
              <w:rPr>
                <w:sz w:val="20"/>
              </w:rPr>
            </w:pPr>
            <w:r w:rsidRPr="00D70BBC">
              <w:rPr>
                <w:b/>
                <w:sz w:val="20"/>
              </w:rPr>
              <w:t xml:space="preserve">Gemeinwirtschaftliches Unternehmen: </w:t>
            </w:r>
            <w:r w:rsidRPr="00D70BBC">
              <w:rPr>
                <w:sz w:val="20"/>
              </w:rPr>
              <w:t>Insbesondere staatliche Betriebe arbeiten häufig nach dem gemeinwirtschaftlichen Prinzip oder Kostendeckungsbetrieb. Ihr Ziel ist es, möglichst die Selbstkosten</w:t>
            </w:r>
            <w:r w:rsidRPr="00D70BBC">
              <w:rPr>
                <w:spacing w:val="-4"/>
                <w:sz w:val="20"/>
              </w:rPr>
              <w:t xml:space="preserve"> </w:t>
            </w:r>
            <w:r w:rsidRPr="00D70BBC">
              <w:rPr>
                <w:sz w:val="20"/>
              </w:rPr>
              <w:t>zu</w:t>
            </w:r>
            <w:r w:rsidRPr="00D70BBC">
              <w:rPr>
                <w:spacing w:val="-3"/>
                <w:sz w:val="20"/>
              </w:rPr>
              <w:t xml:space="preserve"> </w:t>
            </w:r>
            <w:r w:rsidRPr="00D70BBC">
              <w:rPr>
                <w:sz w:val="20"/>
              </w:rPr>
              <w:t>decken</w:t>
            </w:r>
            <w:r w:rsidRPr="00D70BBC">
              <w:rPr>
                <w:spacing w:val="-6"/>
                <w:sz w:val="20"/>
              </w:rPr>
              <w:t xml:space="preserve"> </w:t>
            </w:r>
            <w:r w:rsidRPr="00D70BBC">
              <w:rPr>
                <w:sz w:val="20"/>
              </w:rPr>
              <w:t>und</w:t>
            </w:r>
            <w:r w:rsidRPr="00D70BBC">
              <w:rPr>
                <w:spacing w:val="-5"/>
                <w:sz w:val="20"/>
              </w:rPr>
              <w:t xml:space="preserve"> </w:t>
            </w:r>
            <w:r w:rsidRPr="00D70BBC">
              <w:rPr>
                <w:sz w:val="20"/>
              </w:rPr>
              <w:t>keine</w:t>
            </w:r>
            <w:r w:rsidRPr="00D70BBC">
              <w:rPr>
                <w:spacing w:val="-6"/>
                <w:sz w:val="20"/>
              </w:rPr>
              <w:t xml:space="preserve"> </w:t>
            </w:r>
            <w:r w:rsidRPr="00D70BBC">
              <w:rPr>
                <w:sz w:val="20"/>
              </w:rPr>
              <w:t>Zuschüsse,</w:t>
            </w:r>
            <w:r w:rsidRPr="00D70BBC">
              <w:rPr>
                <w:spacing w:val="-3"/>
                <w:sz w:val="20"/>
              </w:rPr>
              <w:t xml:space="preserve"> </w:t>
            </w:r>
            <w:r w:rsidRPr="00D70BBC">
              <w:rPr>
                <w:sz w:val="20"/>
              </w:rPr>
              <w:t>z.</w:t>
            </w:r>
            <w:r w:rsidRPr="00D70BBC">
              <w:rPr>
                <w:spacing w:val="-3"/>
                <w:sz w:val="20"/>
              </w:rPr>
              <w:t xml:space="preserve"> </w:t>
            </w:r>
            <w:r w:rsidRPr="00D70BBC">
              <w:rPr>
                <w:sz w:val="20"/>
              </w:rPr>
              <w:t>B.</w:t>
            </w:r>
            <w:r w:rsidRPr="00D70BBC">
              <w:rPr>
                <w:spacing w:val="-5"/>
                <w:sz w:val="20"/>
              </w:rPr>
              <w:t xml:space="preserve"> </w:t>
            </w:r>
            <w:r w:rsidRPr="00D70BBC">
              <w:rPr>
                <w:sz w:val="20"/>
              </w:rPr>
              <w:t>der</w:t>
            </w:r>
            <w:r w:rsidRPr="00D70BBC">
              <w:rPr>
                <w:spacing w:val="-5"/>
                <w:sz w:val="20"/>
              </w:rPr>
              <w:t xml:space="preserve"> </w:t>
            </w:r>
            <w:r w:rsidRPr="00D70BBC">
              <w:rPr>
                <w:sz w:val="20"/>
              </w:rPr>
              <w:t>öffentlichen Hand, zu erhalten, Beispiele sind Versorgungsbetriebe, Theater oder gemeinnützige Wohnungsbaugesellschaften. Sozialunternehmen sind Unternehmen, für die das soziale oder gesellschaftliche, gemeinnützige Ziel Sinn und Zweck ihrer Geschäftstätigkeit darstellt, und deren Gewinne i.d.R. nicht ausgeschüttet werden.</w:t>
            </w:r>
          </w:p>
        </w:tc>
      </w:tr>
      <w:tr w:rsidR="001238B9" w:rsidTr="00D70BBC">
        <w:trPr>
          <w:trHeight w:val="1137"/>
        </w:trPr>
        <w:tc>
          <w:tcPr>
            <w:tcW w:w="1940" w:type="dxa"/>
            <w:shd w:val="clear" w:color="auto" w:fill="A7D08C"/>
          </w:tcPr>
          <w:p w:rsidR="001238B9" w:rsidRPr="00D70BBC" w:rsidRDefault="00E96733" w:rsidP="00D70BBC">
            <w:pPr>
              <w:pStyle w:val="TableParagraph"/>
              <w:spacing w:before="52"/>
              <w:rPr>
                <w:b/>
                <w:sz w:val="20"/>
              </w:rPr>
            </w:pPr>
            <w:r w:rsidRPr="00D70BBC">
              <w:rPr>
                <w:b/>
                <w:spacing w:val="-2"/>
                <w:sz w:val="20"/>
              </w:rPr>
              <w:t>Betrieb</w:t>
            </w:r>
          </w:p>
        </w:tc>
        <w:tc>
          <w:tcPr>
            <w:tcW w:w="6525" w:type="dxa"/>
            <w:shd w:val="clear" w:color="auto" w:fill="auto"/>
          </w:tcPr>
          <w:p w:rsidR="001238B9" w:rsidRPr="00D70BBC" w:rsidRDefault="00E96733" w:rsidP="00D70BBC">
            <w:pPr>
              <w:pStyle w:val="TableParagraph"/>
              <w:spacing w:before="54"/>
              <w:ind w:left="59" w:right="240"/>
              <w:rPr>
                <w:sz w:val="20"/>
              </w:rPr>
            </w:pPr>
            <w:r w:rsidRPr="00D70BBC">
              <w:rPr>
                <w:sz w:val="20"/>
              </w:rPr>
              <w:t>Organisatorisch-technische Wirtschaftseinheit, die Güter und Dienstleistungen, beschafft, erstellt, anbietet und verkauft, z. B. Handelsbetrieb,</w:t>
            </w:r>
            <w:r w:rsidRPr="00D70BBC">
              <w:rPr>
                <w:spacing w:val="-12"/>
                <w:sz w:val="20"/>
              </w:rPr>
              <w:t xml:space="preserve"> </w:t>
            </w:r>
            <w:r w:rsidRPr="00D70BBC">
              <w:rPr>
                <w:sz w:val="20"/>
              </w:rPr>
              <w:t>Herstellungsbetrieb,</w:t>
            </w:r>
            <w:r w:rsidRPr="00D70BBC">
              <w:rPr>
                <w:spacing w:val="-12"/>
                <w:sz w:val="20"/>
              </w:rPr>
              <w:t xml:space="preserve"> </w:t>
            </w:r>
            <w:r w:rsidRPr="00D70BBC">
              <w:rPr>
                <w:sz w:val="20"/>
              </w:rPr>
              <w:t>Rechenzentrumsbetrieb,</w:t>
            </w:r>
            <w:r w:rsidRPr="00D70BBC">
              <w:rPr>
                <w:spacing w:val="-12"/>
                <w:sz w:val="20"/>
              </w:rPr>
              <w:t xml:space="preserve"> </w:t>
            </w:r>
            <w:r w:rsidRPr="00D70BBC">
              <w:rPr>
                <w:sz w:val="20"/>
              </w:rPr>
              <w:t xml:space="preserve">IT- </w:t>
            </w:r>
            <w:r w:rsidRPr="00D70BBC">
              <w:rPr>
                <w:spacing w:val="-2"/>
                <w:sz w:val="20"/>
              </w:rPr>
              <w:t>Betrieb.</w:t>
            </w:r>
          </w:p>
        </w:tc>
      </w:tr>
      <w:tr w:rsidR="001238B9" w:rsidTr="00D70BBC">
        <w:trPr>
          <w:trHeight w:val="1576"/>
        </w:trPr>
        <w:tc>
          <w:tcPr>
            <w:tcW w:w="1940" w:type="dxa"/>
            <w:shd w:val="clear" w:color="auto" w:fill="A7D08C"/>
          </w:tcPr>
          <w:p w:rsidR="001238B9" w:rsidRPr="00D70BBC" w:rsidRDefault="00E96733" w:rsidP="00D70BBC">
            <w:pPr>
              <w:pStyle w:val="TableParagraph"/>
              <w:spacing w:before="54"/>
              <w:ind w:right="205"/>
              <w:jc w:val="both"/>
              <w:rPr>
                <w:b/>
                <w:sz w:val="20"/>
              </w:rPr>
            </w:pPr>
            <w:r w:rsidRPr="00D70BBC">
              <w:rPr>
                <w:b/>
                <w:spacing w:val="-2"/>
                <w:sz w:val="20"/>
              </w:rPr>
              <w:t xml:space="preserve">Selbstständigkeit </w:t>
            </w:r>
            <w:r w:rsidRPr="00D70BBC">
              <w:rPr>
                <w:b/>
                <w:sz w:val="20"/>
              </w:rPr>
              <w:t>als</w:t>
            </w:r>
            <w:r w:rsidRPr="00D70BBC">
              <w:rPr>
                <w:b/>
                <w:spacing w:val="-14"/>
                <w:sz w:val="20"/>
              </w:rPr>
              <w:t xml:space="preserve"> </w:t>
            </w:r>
            <w:r w:rsidRPr="00D70BBC">
              <w:rPr>
                <w:b/>
                <w:sz w:val="20"/>
              </w:rPr>
              <w:t>Gewerbe</w:t>
            </w:r>
            <w:r w:rsidRPr="00D70BBC">
              <w:rPr>
                <w:b/>
                <w:spacing w:val="-14"/>
                <w:sz w:val="20"/>
              </w:rPr>
              <w:t xml:space="preserve"> </w:t>
            </w:r>
            <w:r w:rsidRPr="00D70BBC">
              <w:rPr>
                <w:b/>
                <w:sz w:val="20"/>
              </w:rPr>
              <w:t xml:space="preserve">oder </w:t>
            </w:r>
            <w:r w:rsidRPr="00D70BBC">
              <w:rPr>
                <w:b/>
                <w:spacing w:val="-2"/>
                <w:sz w:val="20"/>
              </w:rPr>
              <w:t>Freiberuflichkeit</w:t>
            </w:r>
          </w:p>
        </w:tc>
        <w:tc>
          <w:tcPr>
            <w:tcW w:w="6525" w:type="dxa"/>
            <w:shd w:val="clear" w:color="auto" w:fill="auto"/>
          </w:tcPr>
          <w:p w:rsidR="001238B9" w:rsidRPr="00D70BBC" w:rsidRDefault="00E96733" w:rsidP="00D70BBC">
            <w:pPr>
              <w:pStyle w:val="TableParagraph"/>
              <w:numPr>
                <w:ilvl w:val="0"/>
                <w:numId w:val="28"/>
              </w:numPr>
              <w:tabs>
                <w:tab w:val="left" w:pos="426"/>
              </w:tabs>
              <w:spacing w:before="53" w:line="242" w:lineRule="auto"/>
              <w:ind w:right="751"/>
              <w:rPr>
                <w:sz w:val="20"/>
              </w:rPr>
            </w:pPr>
            <w:r w:rsidRPr="00D70BBC">
              <w:rPr>
                <w:b/>
                <w:sz w:val="20"/>
              </w:rPr>
              <w:t>Gewerbe:</w:t>
            </w:r>
            <w:r w:rsidRPr="00D70BBC">
              <w:rPr>
                <w:b/>
                <w:spacing w:val="-6"/>
                <w:sz w:val="20"/>
              </w:rPr>
              <w:t xml:space="preserve"> </w:t>
            </w:r>
            <w:r w:rsidRPr="00D70BBC">
              <w:rPr>
                <w:sz w:val="20"/>
              </w:rPr>
              <w:t>jede</w:t>
            </w:r>
            <w:r w:rsidRPr="00D70BBC">
              <w:rPr>
                <w:spacing w:val="-7"/>
                <w:sz w:val="20"/>
              </w:rPr>
              <w:t xml:space="preserve"> </w:t>
            </w:r>
            <w:r w:rsidRPr="00D70BBC">
              <w:rPr>
                <w:sz w:val="20"/>
              </w:rPr>
              <w:t>selbstständige</w:t>
            </w:r>
            <w:r w:rsidRPr="00D70BBC">
              <w:rPr>
                <w:spacing w:val="-8"/>
                <w:sz w:val="20"/>
              </w:rPr>
              <w:t xml:space="preserve"> </w:t>
            </w:r>
            <w:r w:rsidRPr="00D70BBC">
              <w:rPr>
                <w:sz w:val="20"/>
              </w:rPr>
              <w:t>Tätigkeit</w:t>
            </w:r>
            <w:r w:rsidRPr="00D70BBC">
              <w:rPr>
                <w:spacing w:val="-7"/>
                <w:sz w:val="20"/>
              </w:rPr>
              <w:t xml:space="preserve"> </w:t>
            </w:r>
            <w:r w:rsidRPr="00D70BBC">
              <w:rPr>
                <w:sz w:val="20"/>
              </w:rPr>
              <w:t>(s.o.)</w:t>
            </w:r>
            <w:r w:rsidRPr="00D70BBC">
              <w:rPr>
                <w:spacing w:val="-6"/>
                <w:sz w:val="20"/>
              </w:rPr>
              <w:t xml:space="preserve"> </w:t>
            </w:r>
            <w:r w:rsidRPr="00D70BBC">
              <w:rPr>
                <w:sz w:val="20"/>
              </w:rPr>
              <w:t>mit</w:t>
            </w:r>
            <w:r w:rsidRPr="00D70BBC">
              <w:rPr>
                <w:spacing w:val="-7"/>
                <w:sz w:val="20"/>
              </w:rPr>
              <w:t xml:space="preserve"> </w:t>
            </w:r>
            <w:r w:rsidRPr="00D70BBC">
              <w:rPr>
                <w:sz w:val="20"/>
              </w:rPr>
              <w:t>Ausnahme freiberuflicher oder landwirtschaftlicher Tätigkeit</w:t>
            </w:r>
          </w:p>
          <w:p w:rsidR="001238B9" w:rsidRPr="00D70BBC" w:rsidRDefault="00E96733" w:rsidP="00D70BBC">
            <w:pPr>
              <w:pStyle w:val="TableParagraph"/>
              <w:numPr>
                <w:ilvl w:val="0"/>
                <w:numId w:val="28"/>
              </w:numPr>
              <w:tabs>
                <w:tab w:val="left" w:pos="426"/>
              </w:tabs>
              <w:ind w:right="234"/>
              <w:rPr>
                <w:sz w:val="20"/>
              </w:rPr>
            </w:pPr>
            <w:r w:rsidRPr="00D70BBC">
              <w:rPr>
                <w:b/>
                <w:sz w:val="20"/>
              </w:rPr>
              <w:t>Freiberufliche</w:t>
            </w:r>
            <w:r w:rsidRPr="00D70BBC">
              <w:rPr>
                <w:b/>
                <w:spacing w:val="-10"/>
                <w:sz w:val="20"/>
              </w:rPr>
              <w:t xml:space="preserve"> </w:t>
            </w:r>
            <w:r w:rsidRPr="00D70BBC">
              <w:rPr>
                <w:b/>
                <w:sz w:val="20"/>
              </w:rPr>
              <w:t>Tätigkeit:</w:t>
            </w:r>
            <w:r w:rsidRPr="00D70BBC">
              <w:rPr>
                <w:b/>
                <w:spacing w:val="-7"/>
                <w:sz w:val="20"/>
              </w:rPr>
              <w:t xml:space="preserve"> </w:t>
            </w:r>
            <w:r w:rsidRPr="00D70BBC">
              <w:rPr>
                <w:sz w:val="20"/>
              </w:rPr>
              <w:t>Selbstständigkeit</w:t>
            </w:r>
            <w:r w:rsidRPr="00D70BBC">
              <w:rPr>
                <w:spacing w:val="-10"/>
                <w:sz w:val="20"/>
              </w:rPr>
              <w:t xml:space="preserve"> </w:t>
            </w:r>
            <w:r w:rsidRPr="00D70BBC">
              <w:rPr>
                <w:sz w:val="20"/>
              </w:rPr>
              <w:t>in</w:t>
            </w:r>
            <w:r w:rsidRPr="00D70BBC">
              <w:rPr>
                <w:spacing w:val="-9"/>
                <w:sz w:val="20"/>
              </w:rPr>
              <w:t xml:space="preserve"> </w:t>
            </w:r>
            <w:r w:rsidRPr="00D70BBC">
              <w:rPr>
                <w:sz w:val="20"/>
              </w:rPr>
              <w:t>einer</w:t>
            </w:r>
            <w:r w:rsidRPr="00D70BBC">
              <w:rPr>
                <w:spacing w:val="-9"/>
                <w:sz w:val="20"/>
              </w:rPr>
              <w:t xml:space="preserve"> </w:t>
            </w:r>
            <w:r w:rsidRPr="00D70BBC">
              <w:rPr>
                <w:sz w:val="20"/>
              </w:rPr>
              <w:t>Dienstleistung mit besonders hoher geistiger und kreativer Tätigkeit, z. B. Arzt-, Anwalts-,</w:t>
            </w:r>
            <w:r w:rsidRPr="00D70BBC">
              <w:rPr>
                <w:spacing w:val="-6"/>
                <w:sz w:val="20"/>
              </w:rPr>
              <w:t xml:space="preserve"> </w:t>
            </w:r>
            <w:r w:rsidRPr="00D70BBC">
              <w:rPr>
                <w:sz w:val="20"/>
              </w:rPr>
              <w:t>Ingenieurleistungen,</w:t>
            </w:r>
            <w:r w:rsidRPr="00D70BBC">
              <w:rPr>
                <w:spacing w:val="-6"/>
                <w:sz w:val="20"/>
              </w:rPr>
              <w:t xml:space="preserve"> </w:t>
            </w:r>
            <w:r w:rsidRPr="00D70BBC">
              <w:rPr>
                <w:sz w:val="20"/>
              </w:rPr>
              <w:t>auch</w:t>
            </w:r>
            <w:r w:rsidRPr="00D70BBC">
              <w:rPr>
                <w:spacing w:val="-6"/>
                <w:sz w:val="20"/>
              </w:rPr>
              <w:t xml:space="preserve"> </w:t>
            </w:r>
            <w:r w:rsidRPr="00D70BBC">
              <w:rPr>
                <w:sz w:val="20"/>
              </w:rPr>
              <w:t>planende</w:t>
            </w:r>
            <w:r w:rsidRPr="00D70BBC">
              <w:rPr>
                <w:spacing w:val="-5"/>
                <w:sz w:val="20"/>
              </w:rPr>
              <w:t xml:space="preserve"> </w:t>
            </w:r>
            <w:r w:rsidRPr="00D70BBC">
              <w:rPr>
                <w:sz w:val="20"/>
              </w:rPr>
              <w:t>Softwareentwickler, siehe § 18 EStG</w:t>
            </w:r>
          </w:p>
        </w:tc>
      </w:tr>
      <w:tr w:rsidR="001238B9" w:rsidTr="00D70BBC">
        <w:trPr>
          <w:trHeight w:val="1377"/>
        </w:trPr>
        <w:tc>
          <w:tcPr>
            <w:tcW w:w="1940" w:type="dxa"/>
            <w:shd w:val="clear" w:color="auto" w:fill="A7D08C"/>
          </w:tcPr>
          <w:p w:rsidR="001238B9" w:rsidRPr="00D70BBC" w:rsidRDefault="00E96733" w:rsidP="00D70BBC">
            <w:pPr>
              <w:pStyle w:val="TableParagraph"/>
              <w:spacing w:before="54"/>
              <w:rPr>
                <w:b/>
                <w:sz w:val="20"/>
              </w:rPr>
            </w:pPr>
            <w:r w:rsidRPr="00D70BBC">
              <w:rPr>
                <w:b/>
                <w:spacing w:val="-4"/>
                <w:sz w:val="20"/>
              </w:rPr>
              <w:t>Größe</w:t>
            </w:r>
          </w:p>
        </w:tc>
        <w:tc>
          <w:tcPr>
            <w:tcW w:w="6525" w:type="dxa"/>
            <w:shd w:val="clear" w:color="auto" w:fill="auto"/>
          </w:tcPr>
          <w:p w:rsidR="001238B9" w:rsidRPr="00D70BBC" w:rsidRDefault="00E96733" w:rsidP="00D70BBC">
            <w:pPr>
              <w:pStyle w:val="TableParagraph"/>
              <w:spacing w:before="57"/>
              <w:ind w:left="59" w:right="240"/>
              <w:rPr>
                <w:sz w:val="20"/>
              </w:rPr>
            </w:pPr>
            <w:r w:rsidRPr="00D70BBC">
              <w:rPr>
                <w:sz w:val="20"/>
              </w:rPr>
              <w:t>Groß-, Mittel-, Klein-, Kleinstbetriebe oder -unternehmen, z. B. KMU, Start-up-</w:t>
            </w:r>
            <w:r w:rsidRPr="00D70BBC">
              <w:rPr>
                <w:spacing w:val="-6"/>
                <w:sz w:val="20"/>
              </w:rPr>
              <w:t xml:space="preserve"> </w:t>
            </w:r>
            <w:r w:rsidRPr="00D70BBC">
              <w:rPr>
                <w:sz w:val="20"/>
              </w:rPr>
              <w:t>Unternehmen</w:t>
            </w:r>
            <w:r w:rsidRPr="00D70BBC">
              <w:rPr>
                <w:spacing w:val="-10"/>
                <w:sz w:val="20"/>
              </w:rPr>
              <w:t xml:space="preserve"> </w:t>
            </w:r>
            <w:r w:rsidRPr="00D70BBC">
              <w:rPr>
                <w:sz w:val="20"/>
              </w:rPr>
              <w:t>(Unternehmensgründung</w:t>
            </w:r>
            <w:r w:rsidRPr="00D70BBC">
              <w:rPr>
                <w:spacing w:val="-9"/>
                <w:sz w:val="20"/>
              </w:rPr>
              <w:t xml:space="preserve"> </w:t>
            </w:r>
            <w:r w:rsidRPr="00D70BBC">
              <w:rPr>
                <w:sz w:val="20"/>
              </w:rPr>
              <w:t>mit</w:t>
            </w:r>
            <w:r w:rsidRPr="00D70BBC">
              <w:rPr>
                <w:spacing w:val="-9"/>
                <w:sz w:val="20"/>
              </w:rPr>
              <w:t xml:space="preserve"> </w:t>
            </w:r>
            <w:r w:rsidRPr="00D70BBC">
              <w:rPr>
                <w:sz w:val="20"/>
              </w:rPr>
              <w:t>einer</w:t>
            </w:r>
            <w:r w:rsidRPr="00D70BBC">
              <w:rPr>
                <w:spacing w:val="-8"/>
                <w:sz w:val="20"/>
              </w:rPr>
              <w:t xml:space="preserve"> </w:t>
            </w:r>
            <w:r w:rsidRPr="00D70BBC">
              <w:rPr>
                <w:sz w:val="20"/>
              </w:rPr>
              <w:t xml:space="preserve">innovativen Geschäftsidee und hohem Wachstumspotenzial, vgl. </w:t>
            </w:r>
            <w:hyperlink r:id="rId56">
              <w:r w:rsidRPr="00D70BBC">
                <w:rPr>
                  <w:sz w:val="20"/>
                </w:rPr>
                <w:t>www.deutsche-</w:t>
              </w:r>
            </w:hyperlink>
            <w:r w:rsidRPr="00D70BBC">
              <w:rPr>
                <w:sz w:val="20"/>
              </w:rPr>
              <w:t xml:space="preserve"> </w:t>
            </w:r>
            <w:hyperlink r:id="rId57">
              <w:r w:rsidRPr="00D70BBC">
                <w:rPr>
                  <w:sz w:val="20"/>
                </w:rPr>
                <w:t>startups.de,</w:t>
              </w:r>
            </w:hyperlink>
            <w:r w:rsidRPr="00D70BBC">
              <w:rPr>
                <w:sz w:val="20"/>
              </w:rPr>
              <w:t xml:space="preserve"> </w:t>
            </w:r>
            <w:hyperlink r:id="rId58">
              <w:r w:rsidRPr="00D70BBC">
                <w:rPr>
                  <w:sz w:val="20"/>
                </w:rPr>
                <w:t>www.fuer- gruender.de,</w:t>
              </w:r>
            </w:hyperlink>
            <w:r w:rsidRPr="00D70BBC">
              <w:rPr>
                <w:sz w:val="20"/>
              </w:rPr>
              <w:t xml:space="preserve"> </w:t>
            </w:r>
            <w:hyperlink r:id="rId59">
              <w:r w:rsidRPr="00D70BBC">
                <w:rPr>
                  <w:sz w:val="20"/>
                </w:rPr>
                <w:t>www.t3n.de</w:t>
              </w:r>
            </w:hyperlink>
            <w:r w:rsidRPr="00D70BBC">
              <w:rPr>
                <w:sz w:val="20"/>
              </w:rPr>
              <w:t>), Konzern (zusammengeschlossene Unternehmen)</w:t>
            </w:r>
          </w:p>
        </w:tc>
      </w:tr>
      <w:tr w:rsidR="001238B9" w:rsidTr="00D70BBC">
        <w:trPr>
          <w:trHeight w:val="1127"/>
        </w:trPr>
        <w:tc>
          <w:tcPr>
            <w:tcW w:w="1940" w:type="dxa"/>
            <w:shd w:val="clear" w:color="auto" w:fill="A7D08C"/>
          </w:tcPr>
          <w:p w:rsidR="001238B9" w:rsidRPr="00D70BBC" w:rsidRDefault="00E96733" w:rsidP="00D70BBC">
            <w:pPr>
              <w:pStyle w:val="TableParagraph"/>
              <w:spacing w:before="52"/>
              <w:ind w:right="771"/>
              <w:rPr>
                <w:b/>
                <w:sz w:val="20"/>
              </w:rPr>
            </w:pPr>
            <w:r w:rsidRPr="00D70BBC">
              <w:rPr>
                <w:b/>
                <w:sz w:val="20"/>
              </w:rPr>
              <w:t>Zweck</w:t>
            </w:r>
            <w:r w:rsidRPr="00D70BBC">
              <w:rPr>
                <w:b/>
                <w:spacing w:val="-14"/>
                <w:sz w:val="20"/>
              </w:rPr>
              <w:t xml:space="preserve"> </w:t>
            </w:r>
            <w:r w:rsidRPr="00D70BBC">
              <w:rPr>
                <w:b/>
                <w:sz w:val="20"/>
              </w:rPr>
              <w:t xml:space="preserve">oder </w:t>
            </w:r>
            <w:r w:rsidRPr="00D70BBC">
              <w:rPr>
                <w:b/>
                <w:spacing w:val="-2"/>
                <w:sz w:val="20"/>
              </w:rPr>
              <w:t>Leistungs- erstellung</w:t>
            </w:r>
          </w:p>
        </w:tc>
        <w:tc>
          <w:tcPr>
            <w:tcW w:w="6525" w:type="dxa"/>
            <w:shd w:val="clear" w:color="auto" w:fill="auto"/>
          </w:tcPr>
          <w:p w:rsidR="001238B9" w:rsidRPr="00D70BBC" w:rsidRDefault="00E96733" w:rsidP="00D70BBC">
            <w:pPr>
              <w:pStyle w:val="TableParagraph"/>
              <w:spacing w:before="54"/>
              <w:ind w:left="59"/>
              <w:rPr>
                <w:sz w:val="20"/>
              </w:rPr>
            </w:pPr>
            <w:r w:rsidRPr="00D70BBC">
              <w:rPr>
                <w:sz w:val="20"/>
              </w:rPr>
              <w:t>Handwerksbetriebe (führen Handwerksleistungen aus), Industriebbetriebe (produzieren Sachgüter), Handelsbetriebe (stellen Warensortimente</w:t>
            </w:r>
            <w:r w:rsidRPr="00D70BBC">
              <w:rPr>
                <w:spacing w:val="-9"/>
                <w:sz w:val="20"/>
              </w:rPr>
              <w:t xml:space="preserve"> </w:t>
            </w:r>
            <w:r w:rsidRPr="00D70BBC">
              <w:rPr>
                <w:sz w:val="20"/>
              </w:rPr>
              <w:t>bereit),</w:t>
            </w:r>
            <w:r w:rsidRPr="00D70BBC">
              <w:rPr>
                <w:spacing w:val="-8"/>
                <w:sz w:val="20"/>
              </w:rPr>
              <w:t xml:space="preserve"> </w:t>
            </w:r>
            <w:r w:rsidRPr="00D70BBC">
              <w:rPr>
                <w:sz w:val="20"/>
              </w:rPr>
              <w:t>Dienstleistungsbetriebe</w:t>
            </w:r>
            <w:r w:rsidRPr="00D70BBC">
              <w:rPr>
                <w:spacing w:val="-8"/>
                <w:sz w:val="20"/>
              </w:rPr>
              <w:t xml:space="preserve"> </w:t>
            </w:r>
            <w:r w:rsidRPr="00D70BBC">
              <w:rPr>
                <w:sz w:val="20"/>
              </w:rPr>
              <w:t>(bieten</w:t>
            </w:r>
            <w:r w:rsidRPr="00D70BBC">
              <w:rPr>
                <w:spacing w:val="-8"/>
                <w:sz w:val="20"/>
              </w:rPr>
              <w:t xml:space="preserve"> </w:t>
            </w:r>
            <w:r w:rsidRPr="00D70BBC">
              <w:rPr>
                <w:sz w:val="20"/>
              </w:rPr>
              <w:t>Dienste</w:t>
            </w:r>
            <w:r w:rsidRPr="00D70BBC">
              <w:rPr>
                <w:spacing w:val="-7"/>
                <w:sz w:val="20"/>
              </w:rPr>
              <w:t xml:space="preserve"> </w:t>
            </w:r>
            <w:r w:rsidRPr="00D70BBC">
              <w:rPr>
                <w:sz w:val="20"/>
              </w:rPr>
              <w:t>an), Holding (Dach-/Beteiligungsgesellschaft)</w:t>
            </w:r>
          </w:p>
        </w:tc>
      </w:tr>
      <w:tr w:rsidR="001238B9" w:rsidTr="00D70BBC">
        <w:trPr>
          <w:trHeight w:val="1540"/>
        </w:trPr>
        <w:tc>
          <w:tcPr>
            <w:tcW w:w="1940" w:type="dxa"/>
            <w:shd w:val="clear" w:color="auto" w:fill="A7D08C"/>
          </w:tcPr>
          <w:p w:rsidR="001238B9" w:rsidRPr="00D70BBC" w:rsidRDefault="00E96733" w:rsidP="00D70BBC">
            <w:pPr>
              <w:pStyle w:val="TableParagraph"/>
              <w:spacing w:before="52"/>
              <w:rPr>
                <w:b/>
                <w:sz w:val="20"/>
              </w:rPr>
            </w:pPr>
            <w:r w:rsidRPr="00D70BBC">
              <w:rPr>
                <w:b/>
                <w:spacing w:val="-2"/>
                <w:sz w:val="20"/>
              </w:rPr>
              <w:t>Wirtschaftszweig</w:t>
            </w:r>
          </w:p>
        </w:tc>
        <w:tc>
          <w:tcPr>
            <w:tcW w:w="6525" w:type="dxa"/>
            <w:shd w:val="clear" w:color="auto" w:fill="auto"/>
          </w:tcPr>
          <w:p w:rsidR="001238B9" w:rsidRPr="00D70BBC" w:rsidRDefault="00E96733" w:rsidP="00D70BBC">
            <w:pPr>
              <w:pStyle w:val="TableParagraph"/>
              <w:numPr>
                <w:ilvl w:val="0"/>
                <w:numId w:val="27"/>
              </w:numPr>
              <w:tabs>
                <w:tab w:val="left" w:pos="426"/>
              </w:tabs>
              <w:spacing w:before="50" w:line="242" w:lineRule="auto"/>
              <w:ind w:right="1186"/>
              <w:rPr>
                <w:sz w:val="20"/>
              </w:rPr>
            </w:pPr>
            <w:r w:rsidRPr="00D70BBC">
              <w:rPr>
                <w:b/>
                <w:sz w:val="20"/>
              </w:rPr>
              <w:t>Primärer</w:t>
            </w:r>
            <w:r w:rsidRPr="00D70BBC">
              <w:rPr>
                <w:b/>
                <w:spacing w:val="-6"/>
                <w:sz w:val="20"/>
              </w:rPr>
              <w:t xml:space="preserve"> </w:t>
            </w:r>
            <w:r w:rsidRPr="00D70BBC">
              <w:rPr>
                <w:b/>
                <w:sz w:val="20"/>
              </w:rPr>
              <w:t>Sektor:</w:t>
            </w:r>
            <w:r w:rsidRPr="00D70BBC">
              <w:rPr>
                <w:b/>
                <w:spacing w:val="-6"/>
                <w:sz w:val="20"/>
              </w:rPr>
              <w:t xml:space="preserve"> </w:t>
            </w:r>
            <w:r w:rsidRPr="00D70BBC">
              <w:rPr>
                <w:sz w:val="20"/>
              </w:rPr>
              <w:t>Unternehmen</w:t>
            </w:r>
            <w:r w:rsidRPr="00D70BBC">
              <w:rPr>
                <w:spacing w:val="-8"/>
                <w:sz w:val="20"/>
              </w:rPr>
              <w:t xml:space="preserve"> </w:t>
            </w:r>
            <w:r w:rsidRPr="00D70BBC">
              <w:rPr>
                <w:sz w:val="20"/>
              </w:rPr>
              <w:t>der</w:t>
            </w:r>
            <w:r w:rsidRPr="00D70BBC">
              <w:rPr>
                <w:spacing w:val="-7"/>
                <w:sz w:val="20"/>
              </w:rPr>
              <w:t xml:space="preserve"> </w:t>
            </w:r>
            <w:r w:rsidRPr="00D70BBC">
              <w:rPr>
                <w:sz w:val="20"/>
              </w:rPr>
              <w:t>Urproduktion</w:t>
            </w:r>
            <w:r w:rsidRPr="00D70BBC">
              <w:rPr>
                <w:spacing w:val="-8"/>
                <w:sz w:val="20"/>
              </w:rPr>
              <w:t xml:space="preserve"> </w:t>
            </w:r>
            <w:r w:rsidRPr="00D70BBC">
              <w:rPr>
                <w:sz w:val="20"/>
              </w:rPr>
              <w:t>(z.</w:t>
            </w:r>
            <w:r w:rsidRPr="00D70BBC">
              <w:rPr>
                <w:spacing w:val="-8"/>
                <w:sz w:val="20"/>
              </w:rPr>
              <w:t xml:space="preserve"> </w:t>
            </w:r>
            <w:r w:rsidRPr="00D70BBC">
              <w:rPr>
                <w:sz w:val="20"/>
              </w:rPr>
              <w:t xml:space="preserve">B. </w:t>
            </w:r>
            <w:r w:rsidRPr="00D70BBC">
              <w:rPr>
                <w:spacing w:val="-2"/>
                <w:sz w:val="20"/>
              </w:rPr>
              <w:t>Rohstoffgewinnung)</w:t>
            </w:r>
          </w:p>
          <w:p w:rsidR="001238B9" w:rsidRPr="00D70BBC" w:rsidRDefault="00E96733" w:rsidP="00D70BBC">
            <w:pPr>
              <w:pStyle w:val="TableParagraph"/>
              <w:numPr>
                <w:ilvl w:val="0"/>
                <w:numId w:val="27"/>
              </w:numPr>
              <w:tabs>
                <w:tab w:val="left" w:pos="426"/>
              </w:tabs>
              <w:spacing w:line="242" w:lineRule="auto"/>
              <w:ind w:right="2187"/>
              <w:rPr>
                <w:sz w:val="20"/>
              </w:rPr>
            </w:pPr>
            <w:r w:rsidRPr="00D70BBC">
              <w:rPr>
                <w:b/>
                <w:sz w:val="20"/>
              </w:rPr>
              <w:t>Sekundärer</w:t>
            </w:r>
            <w:r w:rsidRPr="00D70BBC">
              <w:rPr>
                <w:b/>
                <w:spacing w:val="-12"/>
                <w:sz w:val="20"/>
              </w:rPr>
              <w:t xml:space="preserve"> </w:t>
            </w:r>
            <w:r w:rsidRPr="00D70BBC">
              <w:rPr>
                <w:b/>
                <w:sz w:val="20"/>
              </w:rPr>
              <w:t>Sektor:</w:t>
            </w:r>
            <w:r w:rsidRPr="00D70BBC">
              <w:rPr>
                <w:b/>
                <w:spacing w:val="-7"/>
                <w:sz w:val="20"/>
              </w:rPr>
              <w:t xml:space="preserve"> </w:t>
            </w:r>
            <w:r w:rsidRPr="00D70BBC">
              <w:rPr>
                <w:sz w:val="20"/>
              </w:rPr>
              <w:t>Produktions-,</w:t>
            </w:r>
            <w:r w:rsidRPr="00D70BBC">
              <w:rPr>
                <w:spacing w:val="-12"/>
                <w:sz w:val="20"/>
              </w:rPr>
              <w:t xml:space="preserve"> </w:t>
            </w:r>
            <w:r w:rsidRPr="00D70BBC">
              <w:rPr>
                <w:sz w:val="20"/>
              </w:rPr>
              <w:t>Ver-</w:t>
            </w:r>
            <w:r w:rsidRPr="00D70BBC">
              <w:rPr>
                <w:spacing w:val="-11"/>
                <w:sz w:val="20"/>
              </w:rPr>
              <w:t xml:space="preserve"> </w:t>
            </w:r>
            <w:r w:rsidRPr="00D70BBC">
              <w:rPr>
                <w:sz w:val="20"/>
              </w:rPr>
              <w:t xml:space="preserve">und </w:t>
            </w:r>
            <w:r w:rsidRPr="00D70BBC">
              <w:rPr>
                <w:spacing w:val="-2"/>
                <w:sz w:val="20"/>
              </w:rPr>
              <w:t>Bearbeitungsunternehmen</w:t>
            </w:r>
          </w:p>
          <w:p w:rsidR="001238B9" w:rsidRPr="00D70BBC" w:rsidRDefault="00E96733" w:rsidP="00D70BBC">
            <w:pPr>
              <w:pStyle w:val="TableParagraph"/>
              <w:numPr>
                <w:ilvl w:val="0"/>
                <w:numId w:val="27"/>
              </w:numPr>
              <w:tabs>
                <w:tab w:val="left" w:pos="426"/>
              </w:tabs>
              <w:spacing w:line="242" w:lineRule="auto"/>
              <w:ind w:right="1882"/>
              <w:rPr>
                <w:sz w:val="20"/>
              </w:rPr>
            </w:pPr>
            <w:r w:rsidRPr="00D70BBC">
              <w:rPr>
                <w:b/>
                <w:sz w:val="20"/>
              </w:rPr>
              <w:t>Tertiärer</w:t>
            </w:r>
            <w:r w:rsidRPr="00D70BBC">
              <w:rPr>
                <w:b/>
                <w:spacing w:val="-14"/>
                <w:sz w:val="20"/>
              </w:rPr>
              <w:t xml:space="preserve"> </w:t>
            </w:r>
            <w:r w:rsidRPr="00D70BBC">
              <w:rPr>
                <w:b/>
                <w:sz w:val="20"/>
              </w:rPr>
              <w:t>Sektor:</w:t>
            </w:r>
            <w:r w:rsidRPr="00D70BBC">
              <w:rPr>
                <w:b/>
                <w:spacing w:val="-14"/>
                <w:sz w:val="20"/>
              </w:rPr>
              <w:t xml:space="preserve"> </w:t>
            </w:r>
            <w:r w:rsidRPr="00D70BBC">
              <w:rPr>
                <w:sz w:val="20"/>
              </w:rPr>
              <w:t xml:space="preserve">Dienstleistungsunternehmen, </w:t>
            </w:r>
            <w:r w:rsidRPr="00D70BBC">
              <w:rPr>
                <w:spacing w:val="-2"/>
                <w:sz w:val="20"/>
              </w:rPr>
              <w:t>Handelsunternehmen</w:t>
            </w:r>
          </w:p>
        </w:tc>
      </w:tr>
    </w:tbl>
    <w:p w:rsidR="001238B9" w:rsidRDefault="001238B9">
      <w:pPr>
        <w:spacing w:line="242" w:lineRule="auto"/>
        <w:rPr>
          <w:sz w:val="20"/>
        </w:rPr>
        <w:sectPr w:rsidR="001238B9">
          <w:pgSz w:w="11910" w:h="16840"/>
          <w:pgMar w:top="1260" w:right="200" w:bottom="1040" w:left="1260" w:header="715" w:footer="855" w:gutter="0"/>
          <w:cols w:space="720"/>
        </w:sectPr>
      </w:pPr>
    </w:p>
    <w:p w:rsidR="001238B9" w:rsidRDefault="001238B9">
      <w:pPr>
        <w:pStyle w:val="Textkrper"/>
        <w:spacing w:before="6"/>
        <w:rPr>
          <w:sz w:val="12"/>
        </w:rPr>
      </w:pPr>
    </w:p>
    <w:tbl>
      <w:tblPr>
        <w:tblW w:w="0" w:type="auto"/>
        <w:tblInd w:w="7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40"/>
        <w:gridCol w:w="6525"/>
      </w:tblGrid>
      <w:tr w:rsidR="001238B9" w:rsidTr="00D70BBC">
        <w:trPr>
          <w:trHeight w:val="2661"/>
        </w:trPr>
        <w:tc>
          <w:tcPr>
            <w:tcW w:w="1940" w:type="dxa"/>
            <w:shd w:val="clear" w:color="auto" w:fill="A7D08C"/>
          </w:tcPr>
          <w:p w:rsidR="001238B9" w:rsidRPr="00D70BBC" w:rsidRDefault="00E96733" w:rsidP="00D70BBC">
            <w:pPr>
              <w:pStyle w:val="TableParagraph"/>
              <w:spacing w:before="55"/>
              <w:ind w:right="291"/>
              <w:rPr>
                <w:b/>
                <w:sz w:val="20"/>
              </w:rPr>
            </w:pPr>
            <w:r w:rsidRPr="00D70BBC">
              <w:rPr>
                <w:b/>
                <w:sz w:val="20"/>
              </w:rPr>
              <w:t xml:space="preserve">Betriebs- und </w:t>
            </w:r>
            <w:r w:rsidRPr="00D70BBC">
              <w:rPr>
                <w:b/>
                <w:spacing w:val="-2"/>
                <w:sz w:val="20"/>
              </w:rPr>
              <w:t xml:space="preserve">Unternehmens- </w:t>
            </w:r>
            <w:r w:rsidRPr="00D70BBC">
              <w:rPr>
                <w:b/>
                <w:sz w:val="20"/>
              </w:rPr>
              <w:t>typen</w:t>
            </w:r>
            <w:r w:rsidRPr="00D70BBC">
              <w:rPr>
                <w:b/>
                <w:spacing w:val="-11"/>
                <w:sz w:val="20"/>
              </w:rPr>
              <w:t xml:space="preserve"> </w:t>
            </w:r>
            <w:r w:rsidRPr="00D70BBC">
              <w:rPr>
                <w:b/>
                <w:sz w:val="20"/>
              </w:rPr>
              <w:t>in</w:t>
            </w:r>
            <w:r w:rsidRPr="00D70BBC">
              <w:rPr>
                <w:b/>
                <w:spacing w:val="-14"/>
                <w:sz w:val="20"/>
              </w:rPr>
              <w:t xml:space="preserve"> </w:t>
            </w:r>
            <w:r w:rsidRPr="00D70BBC">
              <w:rPr>
                <w:b/>
                <w:sz w:val="20"/>
              </w:rPr>
              <w:t>der</w:t>
            </w:r>
            <w:r w:rsidRPr="00D70BBC">
              <w:rPr>
                <w:b/>
                <w:spacing w:val="-13"/>
                <w:sz w:val="20"/>
              </w:rPr>
              <w:t xml:space="preserve"> </w:t>
            </w:r>
            <w:r w:rsidRPr="00D70BBC">
              <w:rPr>
                <w:b/>
                <w:sz w:val="20"/>
              </w:rPr>
              <w:t xml:space="preserve">ITK- </w:t>
            </w:r>
            <w:r w:rsidRPr="00D70BBC">
              <w:rPr>
                <w:b/>
                <w:spacing w:val="-2"/>
                <w:sz w:val="20"/>
              </w:rPr>
              <w:t>Branche</w:t>
            </w:r>
          </w:p>
        </w:tc>
        <w:tc>
          <w:tcPr>
            <w:tcW w:w="6525" w:type="dxa"/>
            <w:shd w:val="clear" w:color="auto" w:fill="auto"/>
          </w:tcPr>
          <w:p w:rsidR="001238B9" w:rsidRPr="00D70BBC" w:rsidRDefault="00E96733" w:rsidP="00D70BBC">
            <w:pPr>
              <w:pStyle w:val="TableParagraph"/>
              <w:spacing w:before="57"/>
              <w:ind w:left="59" w:right="240"/>
              <w:rPr>
                <w:sz w:val="20"/>
              </w:rPr>
            </w:pPr>
            <w:r w:rsidRPr="00D70BBC">
              <w:rPr>
                <w:sz w:val="20"/>
              </w:rPr>
              <w:t>Unternehmen der Informationswirtschaft, IT-HersteIler, z. B. Chip- Hersteller, Games-/Software-Hersteller, Medienunternehmen, Rechenzentrum,</w:t>
            </w:r>
            <w:r w:rsidRPr="00D70BBC">
              <w:rPr>
                <w:spacing w:val="-9"/>
                <w:sz w:val="20"/>
              </w:rPr>
              <w:t xml:space="preserve"> </w:t>
            </w:r>
            <w:r w:rsidRPr="00D70BBC">
              <w:rPr>
                <w:sz w:val="20"/>
              </w:rPr>
              <w:t>Systemhaus,</w:t>
            </w:r>
            <w:r w:rsidRPr="00D70BBC">
              <w:rPr>
                <w:spacing w:val="-10"/>
                <w:sz w:val="20"/>
              </w:rPr>
              <w:t xml:space="preserve"> </w:t>
            </w:r>
            <w:r w:rsidRPr="00D70BBC">
              <w:rPr>
                <w:sz w:val="20"/>
              </w:rPr>
              <w:t>IT-Berater,</w:t>
            </w:r>
            <w:r w:rsidRPr="00D70BBC">
              <w:rPr>
                <w:spacing w:val="-9"/>
                <w:sz w:val="20"/>
              </w:rPr>
              <w:t xml:space="preserve"> </w:t>
            </w:r>
            <w:r w:rsidRPr="00D70BBC">
              <w:rPr>
                <w:sz w:val="20"/>
              </w:rPr>
              <w:t>IT-Entwickler,</w:t>
            </w:r>
            <w:r w:rsidRPr="00D70BBC">
              <w:rPr>
                <w:spacing w:val="-10"/>
                <w:sz w:val="20"/>
              </w:rPr>
              <w:t xml:space="preserve"> </w:t>
            </w:r>
            <w:r w:rsidRPr="00D70BBC">
              <w:rPr>
                <w:sz w:val="20"/>
              </w:rPr>
              <w:t xml:space="preserve">E-Business- Unternehmen (E-Commerce-Unter- nehmen = Online- Handelsunternehmen), Telekommunikationsunternehmen, Provider (Kommunikationsdienstleister), B2B-Unternehmen (Unternehmen/ Business leisten an Unternehmen/Business), B2C (Unternehmen/Business bieten Leistungen Verbrauchern/Consumer an), B2A (Unternehmen/Business leisten an Organisationen und </w:t>
            </w:r>
            <w:r w:rsidRPr="00D70BBC">
              <w:rPr>
                <w:spacing w:val="-2"/>
                <w:sz w:val="20"/>
              </w:rPr>
              <w:t>Behörden/Administration)</w:t>
            </w:r>
          </w:p>
        </w:tc>
      </w:tr>
      <w:tr w:rsidR="001238B9" w:rsidTr="00D70BBC">
        <w:trPr>
          <w:trHeight w:val="984"/>
        </w:trPr>
        <w:tc>
          <w:tcPr>
            <w:tcW w:w="1940" w:type="dxa"/>
            <w:shd w:val="clear" w:color="auto" w:fill="A7D08C"/>
          </w:tcPr>
          <w:p w:rsidR="001238B9" w:rsidRPr="00D70BBC" w:rsidRDefault="00E96733" w:rsidP="00D70BBC">
            <w:pPr>
              <w:pStyle w:val="TableParagraph"/>
              <w:spacing w:before="54"/>
              <w:rPr>
                <w:b/>
                <w:sz w:val="20"/>
              </w:rPr>
            </w:pPr>
            <w:r w:rsidRPr="00D70BBC">
              <w:rPr>
                <w:b/>
                <w:spacing w:val="-2"/>
                <w:sz w:val="20"/>
              </w:rPr>
              <w:t>ITK-Verbände</w:t>
            </w:r>
          </w:p>
        </w:tc>
        <w:tc>
          <w:tcPr>
            <w:tcW w:w="6525" w:type="dxa"/>
            <w:shd w:val="clear" w:color="auto" w:fill="auto"/>
          </w:tcPr>
          <w:p w:rsidR="001238B9" w:rsidRPr="00D70BBC" w:rsidRDefault="00E96733" w:rsidP="00D70BBC">
            <w:pPr>
              <w:pStyle w:val="TableParagraph"/>
              <w:spacing w:before="57"/>
              <w:ind w:left="59" w:right="1054"/>
              <w:rPr>
                <w:sz w:val="20"/>
              </w:rPr>
            </w:pPr>
            <w:r w:rsidRPr="00D70BBC">
              <w:rPr>
                <w:sz w:val="20"/>
              </w:rPr>
              <w:t xml:space="preserve">Siehe z. B. </w:t>
            </w:r>
            <w:r w:rsidRPr="00D70BBC">
              <w:rPr>
                <w:spacing w:val="-2"/>
                <w:sz w:val="20"/>
              </w:rPr>
              <w:t>www.bitkom.org,www.bevh.org,</w:t>
            </w:r>
            <w:hyperlink r:id="rId60">
              <w:r w:rsidRPr="00D70BBC">
                <w:rPr>
                  <w:spacing w:val="-2"/>
                  <w:sz w:val="20"/>
                </w:rPr>
                <w:t>www.bitmi.de</w:t>
              </w:r>
            </w:hyperlink>
            <w:hyperlink r:id="rId61">
              <w:r w:rsidRPr="00D70BBC">
                <w:rPr>
                  <w:spacing w:val="-2"/>
                  <w:sz w:val="20"/>
                </w:rPr>
                <w:t>,www.bvdw.org,</w:t>
              </w:r>
            </w:hyperlink>
            <w:r w:rsidRPr="00D70BBC">
              <w:rPr>
                <w:spacing w:val="-2"/>
                <w:sz w:val="20"/>
              </w:rPr>
              <w:t xml:space="preserve"> www.game.de,www.eco.de</w:t>
            </w:r>
            <w:hyperlink r:id="rId62">
              <w:r w:rsidRPr="00D70BBC">
                <w:rPr>
                  <w:spacing w:val="-2"/>
                  <w:sz w:val="20"/>
                </w:rPr>
                <w:t>,www.te</w:t>
              </w:r>
            </w:hyperlink>
            <w:r w:rsidRPr="00D70BBC">
              <w:rPr>
                <w:spacing w:val="-2"/>
                <w:sz w:val="20"/>
              </w:rPr>
              <w:t>l</w:t>
            </w:r>
            <w:hyperlink r:id="rId63">
              <w:r w:rsidRPr="00D70BBC">
                <w:rPr>
                  <w:spacing w:val="-2"/>
                  <w:sz w:val="20"/>
                </w:rPr>
                <w:t>etrust.de</w:t>
              </w:r>
            </w:hyperlink>
            <w:hyperlink r:id="rId64">
              <w:r w:rsidRPr="00D70BBC">
                <w:rPr>
                  <w:spacing w:val="-2"/>
                  <w:sz w:val="20"/>
                </w:rPr>
                <w:t>,www.vaf-ev.de</w:t>
              </w:r>
            </w:hyperlink>
          </w:p>
        </w:tc>
      </w:tr>
      <w:tr w:rsidR="001238B9" w:rsidTr="00D70BBC">
        <w:trPr>
          <w:trHeight w:val="556"/>
        </w:trPr>
        <w:tc>
          <w:tcPr>
            <w:tcW w:w="1940" w:type="dxa"/>
            <w:shd w:val="clear" w:color="auto" w:fill="A7D08C"/>
          </w:tcPr>
          <w:p w:rsidR="001238B9" w:rsidRPr="00D70BBC" w:rsidRDefault="00E96733" w:rsidP="00D70BBC">
            <w:pPr>
              <w:pStyle w:val="TableParagraph"/>
              <w:spacing w:before="54"/>
              <w:rPr>
                <w:b/>
                <w:sz w:val="20"/>
              </w:rPr>
            </w:pPr>
            <w:r w:rsidRPr="00D70BBC">
              <w:rPr>
                <w:b/>
                <w:spacing w:val="-2"/>
                <w:sz w:val="20"/>
              </w:rPr>
              <w:t>Betriebstypen</w:t>
            </w:r>
          </w:p>
        </w:tc>
        <w:tc>
          <w:tcPr>
            <w:tcW w:w="6525" w:type="dxa"/>
            <w:shd w:val="clear" w:color="auto" w:fill="auto"/>
          </w:tcPr>
          <w:p w:rsidR="001238B9" w:rsidRPr="00D70BBC" w:rsidRDefault="00E96733" w:rsidP="00D70BBC">
            <w:pPr>
              <w:pStyle w:val="TableParagraph"/>
              <w:spacing w:before="57"/>
              <w:ind w:left="59"/>
              <w:rPr>
                <w:sz w:val="20"/>
              </w:rPr>
            </w:pPr>
            <w:r w:rsidRPr="00D70BBC">
              <w:rPr>
                <w:sz w:val="20"/>
              </w:rPr>
              <w:t>Nach</w:t>
            </w:r>
            <w:r w:rsidRPr="00D70BBC">
              <w:rPr>
                <w:spacing w:val="-14"/>
                <w:sz w:val="20"/>
              </w:rPr>
              <w:t xml:space="preserve"> </w:t>
            </w:r>
            <w:r w:rsidRPr="00D70BBC">
              <w:rPr>
                <w:sz w:val="20"/>
              </w:rPr>
              <w:t>Wirtschaftsbereichen,</w:t>
            </w:r>
            <w:r w:rsidRPr="00D70BBC">
              <w:rPr>
                <w:spacing w:val="-12"/>
                <w:sz w:val="20"/>
              </w:rPr>
              <w:t xml:space="preserve"> </w:t>
            </w:r>
            <w:r w:rsidRPr="00D70BBC">
              <w:rPr>
                <w:sz w:val="20"/>
              </w:rPr>
              <w:t>Gewinnverwendung</w:t>
            </w:r>
            <w:r w:rsidRPr="00D70BBC">
              <w:rPr>
                <w:spacing w:val="-12"/>
                <w:sz w:val="20"/>
              </w:rPr>
              <w:t xml:space="preserve"> </w:t>
            </w:r>
            <w:r w:rsidRPr="00D70BBC">
              <w:rPr>
                <w:sz w:val="20"/>
              </w:rPr>
              <w:t>oder</w:t>
            </w:r>
            <w:r w:rsidRPr="00D70BBC">
              <w:rPr>
                <w:spacing w:val="-11"/>
                <w:sz w:val="20"/>
              </w:rPr>
              <w:t xml:space="preserve"> </w:t>
            </w:r>
            <w:r w:rsidRPr="00D70BBC">
              <w:rPr>
                <w:spacing w:val="-2"/>
                <w:sz w:val="20"/>
              </w:rPr>
              <w:t>Leistungen</w:t>
            </w:r>
          </w:p>
        </w:tc>
      </w:tr>
      <w:tr w:rsidR="001238B9" w:rsidTr="00D70BBC">
        <w:trPr>
          <w:trHeight w:val="566"/>
        </w:trPr>
        <w:tc>
          <w:tcPr>
            <w:tcW w:w="1940" w:type="dxa"/>
            <w:shd w:val="clear" w:color="auto" w:fill="A7D08C"/>
          </w:tcPr>
          <w:p w:rsidR="001238B9" w:rsidRPr="00D70BBC" w:rsidRDefault="00E96733" w:rsidP="00D70BBC">
            <w:pPr>
              <w:pStyle w:val="TableParagraph"/>
              <w:spacing w:before="54"/>
              <w:rPr>
                <w:b/>
                <w:sz w:val="20"/>
              </w:rPr>
            </w:pPr>
            <w:r w:rsidRPr="00D70BBC">
              <w:rPr>
                <w:b/>
                <w:sz w:val="20"/>
              </w:rPr>
              <w:t>Ort</w:t>
            </w:r>
            <w:r w:rsidRPr="00D70BBC">
              <w:rPr>
                <w:b/>
                <w:spacing w:val="-4"/>
                <w:sz w:val="20"/>
              </w:rPr>
              <w:t xml:space="preserve"> </w:t>
            </w:r>
            <w:r w:rsidRPr="00D70BBC">
              <w:rPr>
                <w:b/>
                <w:sz w:val="20"/>
              </w:rPr>
              <w:t>des</w:t>
            </w:r>
            <w:r w:rsidRPr="00D70BBC">
              <w:rPr>
                <w:b/>
                <w:spacing w:val="-1"/>
                <w:sz w:val="20"/>
              </w:rPr>
              <w:t xml:space="preserve"> </w:t>
            </w:r>
            <w:r w:rsidRPr="00D70BBC">
              <w:rPr>
                <w:b/>
                <w:spacing w:val="-2"/>
                <w:sz w:val="20"/>
              </w:rPr>
              <w:t>Angebots</w:t>
            </w:r>
          </w:p>
        </w:tc>
        <w:tc>
          <w:tcPr>
            <w:tcW w:w="6525" w:type="dxa"/>
            <w:shd w:val="clear" w:color="auto" w:fill="auto"/>
          </w:tcPr>
          <w:p w:rsidR="001238B9" w:rsidRPr="00D70BBC" w:rsidRDefault="00E96733" w:rsidP="00D70BBC">
            <w:pPr>
              <w:pStyle w:val="TableParagraph"/>
              <w:spacing w:before="57"/>
              <w:ind w:left="59"/>
              <w:rPr>
                <w:sz w:val="20"/>
              </w:rPr>
            </w:pPr>
            <w:r w:rsidRPr="00D70BBC">
              <w:rPr>
                <w:sz w:val="20"/>
              </w:rPr>
              <w:t>Online-Unternehmen,</w:t>
            </w:r>
            <w:r w:rsidRPr="00D70BBC">
              <w:rPr>
                <w:spacing w:val="-13"/>
                <w:sz w:val="20"/>
              </w:rPr>
              <w:t xml:space="preserve"> </w:t>
            </w:r>
            <w:r w:rsidRPr="00D70BBC">
              <w:rPr>
                <w:sz w:val="20"/>
              </w:rPr>
              <w:t>stationäre</w:t>
            </w:r>
            <w:r w:rsidRPr="00D70BBC">
              <w:rPr>
                <w:spacing w:val="-13"/>
                <w:sz w:val="20"/>
              </w:rPr>
              <w:t xml:space="preserve"> </w:t>
            </w:r>
            <w:r w:rsidRPr="00D70BBC">
              <w:rPr>
                <w:sz w:val="20"/>
              </w:rPr>
              <w:t>Unternehmen,</w:t>
            </w:r>
            <w:r w:rsidRPr="00D70BBC">
              <w:rPr>
                <w:spacing w:val="-13"/>
                <w:sz w:val="20"/>
              </w:rPr>
              <w:t xml:space="preserve"> </w:t>
            </w:r>
            <w:r w:rsidRPr="00D70BBC">
              <w:rPr>
                <w:spacing w:val="-2"/>
                <w:sz w:val="20"/>
              </w:rPr>
              <w:t>Versandhandel</w:t>
            </w:r>
          </w:p>
        </w:tc>
      </w:tr>
      <w:tr w:rsidR="001238B9" w:rsidTr="00D70BBC">
        <w:trPr>
          <w:trHeight w:val="594"/>
        </w:trPr>
        <w:tc>
          <w:tcPr>
            <w:tcW w:w="1940" w:type="dxa"/>
            <w:shd w:val="clear" w:color="auto" w:fill="A7D08C"/>
          </w:tcPr>
          <w:p w:rsidR="001238B9" w:rsidRPr="00D70BBC" w:rsidRDefault="00E96733" w:rsidP="00D70BBC">
            <w:pPr>
              <w:pStyle w:val="TableParagraph"/>
              <w:spacing w:before="54"/>
              <w:rPr>
                <w:b/>
                <w:sz w:val="20"/>
              </w:rPr>
            </w:pPr>
            <w:r w:rsidRPr="00D70BBC">
              <w:rPr>
                <w:b/>
                <w:spacing w:val="-2"/>
                <w:sz w:val="20"/>
              </w:rPr>
              <w:t>Rechtsform</w:t>
            </w:r>
          </w:p>
        </w:tc>
        <w:tc>
          <w:tcPr>
            <w:tcW w:w="6525" w:type="dxa"/>
            <w:shd w:val="clear" w:color="auto" w:fill="auto"/>
          </w:tcPr>
          <w:p w:rsidR="001238B9" w:rsidRPr="00D70BBC" w:rsidRDefault="00E96733" w:rsidP="00D70BBC">
            <w:pPr>
              <w:pStyle w:val="TableParagraph"/>
              <w:spacing w:before="57"/>
              <w:ind w:left="59"/>
              <w:rPr>
                <w:sz w:val="20"/>
              </w:rPr>
            </w:pPr>
            <w:r w:rsidRPr="00D70BBC">
              <w:rPr>
                <w:spacing w:val="-2"/>
                <w:sz w:val="20"/>
              </w:rPr>
              <w:t>Einzelunternehmen,</w:t>
            </w:r>
            <w:r w:rsidRPr="00D70BBC">
              <w:rPr>
                <w:spacing w:val="21"/>
                <w:sz w:val="20"/>
              </w:rPr>
              <w:t xml:space="preserve"> </w:t>
            </w:r>
            <w:r w:rsidRPr="00D70BBC">
              <w:rPr>
                <w:spacing w:val="-2"/>
                <w:sz w:val="20"/>
              </w:rPr>
              <w:t>Kapitalgesellschaften,</w:t>
            </w:r>
            <w:r w:rsidRPr="00D70BBC">
              <w:rPr>
                <w:spacing w:val="24"/>
                <w:sz w:val="20"/>
              </w:rPr>
              <w:t xml:space="preserve"> </w:t>
            </w:r>
            <w:r w:rsidRPr="00D70BBC">
              <w:rPr>
                <w:spacing w:val="-2"/>
                <w:sz w:val="20"/>
              </w:rPr>
              <w:t>Personengesellschaften</w:t>
            </w:r>
          </w:p>
        </w:tc>
      </w:tr>
    </w:tbl>
    <w:p w:rsidR="001238B9" w:rsidRDefault="001238B9">
      <w:pPr>
        <w:pStyle w:val="Textkrper"/>
        <w:spacing w:before="1"/>
        <w:rPr>
          <w:sz w:val="26"/>
        </w:rPr>
      </w:pPr>
    </w:p>
    <w:p w:rsidR="001238B9" w:rsidRDefault="00E96733">
      <w:pPr>
        <w:pStyle w:val="berschrift3"/>
        <w:numPr>
          <w:ilvl w:val="0"/>
          <w:numId w:val="30"/>
        </w:numPr>
        <w:tabs>
          <w:tab w:val="left" w:pos="864"/>
        </w:tabs>
        <w:spacing w:before="51" w:line="292" w:lineRule="exact"/>
        <w:ind w:left="864"/>
      </w:pPr>
      <w:bookmarkStart w:id="26" w:name="_bookmark25"/>
      <w:bookmarkEnd w:id="26"/>
      <w:r>
        <w:rPr>
          <w:color w:val="1F4D78"/>
          <w:spacing w:val="-2"/>
        </w:rPr>
        <w:t>Wirtschaftliche</w:t>
      </w:r>
      <w:r>
        <w:rPr>
          <w:rFonts w:ascii="Times New Roman"/>
          <w:color w:val="1F4D78"/>
          <w:spacing w:val="-9"/>
        </w:rPr>
        <w:t xml:space="preserve"> </w:t>
      </w:r>
      <w:r>
        <w:rPr>
          <w:color w:val="1F4D78"/>
          <w:spacing w:val="-2"/>
        </w:rPr>
        <w:t>Verflechtungen</w:t>
      </w:r>
    </w:p>
    <w:p w:rsidR="001238B9" w:rsidRDefault="00E96733">
      <w:pPr>
        <w:pStyle w:val="Textkrper"/>
        <w:ind w:left="722" w:right="1222"/>
      </w:pPr>
      <w:r>
        <w:t>Insbesondere</w:t>
      </w:r>
      <w:r>
        <w:rPr>
          <w:spacing w:val="-2"/>
        </w:rPr>
        <w:t xml:space="preserve"> </w:t>
      </w:r>
      <w:r>
        <w:t>die</w:t>
      </w:r>
      <w:r>
        <w:rPr>
          <w:spacing w:val="-2"/>
        </w:rPr>
        <w:t xml:space="preserve"> </w:t>
      </w:r>
      <w:r>
        <w:t>ITK-Branche</w:t>
      </w:r>
      <w:r>
        <w:rPr>
          <w:spacing w:val="-5"/>
        </w:rPr>
        <w:t xml:space="preserve"> </w:t>
      </w:r>
      <w:r>
        <w:t>ist</w:t>
      </w:r>
      <w:r>
        <w:rPr>
          <w:spacing w:val="-2"/>
        </w:rPr>
        <w:t xml:space="preserve"> </w:t>
      </w:r>
      <w:r>
        <w:t>wegen</w:t>
      </w:r>
      <w:r>
        <w:rPr>
          <w:spacing w:val="-4"/>
        </w:rPr>
        <w:t xml:space="preserve"> </w:t>
      </w:r>
      <w:r>
        <w:t>der</w:t>
      </w:r>
      <w:r>
        <w:rPr>
          <w:spacing w:val="-1"/>
        </w:rPr>
        <w:t xml:space="preserve"> </w:t>
      </w:r>
      <w:r>
        <w:t>hohen</w:t>
      </w:r>
      <w:r>
        <w:rPr>
          <w:spacing w:val="-3"/>
        </w:rPr>
        <w:t xml:space="preserve"> </w:t>
      </w:r>
      <w:r>
        <w:t>Komplexität</w:t>
      </w:r>
      <w:r>
        <w:rPr>
          <w:spacing w:val="-5"/>
        </w:rPr>
        <w:t xml:space="preserve"> </w:t>
      </w:r>
      <w:r>
        <w:t>der</w:t>
      </w:r>
      <w:r>
        <w:rPr>
          <w:spacing w:val="-4"/>
        </w:rPr>
        <w:t xml:space="preserve"> </w:t>
      </w:r>
      <w:r>
        <w:t>Systeme</w:t>
      </w:r>
      <w:r>
        <w:rPr>
          <w:spacing w:val="-4"/>
        </w:rPr>
        <w:t xml:space="preserve"> </w:t>
      </w:r>
      <w:r>
        <w:t>und</w:t>
      </w:r>
      <w:r>
        <w:rPr>
          <w:spacing w:val="-4"/>
        </w:rPr>
        <w:t xml:space="preserve"> </w:t>
      </w:r>
      <w:r>
        <w:t>der</w:t>
      </w:r>
      <w:r>
        <w:rPr>
          <w:spacing w:val="-4"/>
        </w:rPr>
        <w:t xml:space="preserve"> </w:t>
      </w:r>
      <w:r>
        <w:t>schnellen Entwicklung der Technologien und Anwendungen darauf angewiesen, viele Allianzen, Partnerschaften und Kooperationen zu bilden. Nur große Unternehmen und Konzerne oder große Allianzen können häufig richtungsweisende Technologien entwickeln und mit hohen Anfangskosten in den Markt einführen. Es besteht dadurch aber auch die Gefahr, dass wettbewerbsrechtlich marktbeherrschende Verflechtungen entstehen, die andere und kleinere innovative Initiativen und Marktteilnehmer unterdrücken. Schaut man auf die Webseiten der</w:t>
      </w:r>
    </w:p>
    <w:p w:rsidR="001238B9" w:rsidRDefault="00E96733">
      <w:pPr>
        <w:pStyle w:val="Textkrper"/>
        <w:ind w:left="722" w:right="1254"/>
      </w:pPr>
      <w:r>
        <w:t>ITK-Unternehmen,</w:t>
      </w:r>
      <w:r>
        <w:rPr>
          <w:spacing w:val="-5"/>
        </w:rPr>
        <w:t xml:space="preserve"> </w:t>
      </w:r>
      <w:r>
        <w:t>so</w:t>
      </w:r>
      <w:r>
        <w:rPr>
          <w:spacing w:val="-3"/>
        </w:rPr>
        <w:t xml:space="preserve"> </w:t>
      </w:r>
      <w:r>
        <w:t>werden</w:t>
      </w:r>
      <w:r>
        <w:rPr>
          <w:spacing w:val="-5"/>
        </w:rPr>
        <w:t xml:space="preserve"> </w:t>
      </w:r>
      <w:r>
        <w:t>dort</w:t>
      </w:r>
      <w:r>
        <w:rPr>
          <w:spacing w:val="-5"/>
        </w:rPr>
        <w:t xml:space="preserve"> </w:t>
      </w:r>
      <w:r>
        <w:t>häufig</w:t>
      </w:r>
      <w:r>
        <w:rPr>
          <w:spacing w:val="-5"/>
        </w:rPr>
        <w:t xml:space="preserve"> </w:t>
      </w:r>
      <w:r>
        <w:t>als</w:t>
      </w:r>
      <w:r>
        <w:rPr>
          <w:spacing w:val="-4"/>
        </w:rPr>
        <w:t xml:space="preserve"> </w:t>
      </w:r>
      <w:r>
        <w:t>Leistungsvorteil</w:t>
      </w:r>
      <w:r>
        <w:rPr>
          <w:spacing w:val="-4"/>
        </w:rPr>
        <w:t xml:space="preserve"> </w:t>
      </w:r>
      <w:r>
        <w:t>die</w:t>
      </w:r>
      <w:r>
        <w:rPr>
          <w:spacing w:val="-5"/>
        </w:rPr>
        <w:t xml:space="preserve"> </w:t>
      </w:r>
      <w:r>
        <w:t>Partnerschaften</w:t>
      </w:r>
      <w:r>
        <w:rPr>
          <w:spacing w:val="-4"/>
        </w:rPr>
        <w:t xml:space="preserve"> </w:t>
      </w:r>
      <w:r>
        <w:t>mit</w:t>
      </w:r>
      <w:r>
        <w:rPr>
          <w:spacing w:val="-5"/>
        </w:rPr>
        <w:t xml:space="preserve"> </w:t>
      </w:r>
      <w:r>
        <w:t>anderen Unternehmen angezeigt.</w:t>
      </w:r>
    </w:p>
    <w:p w:rsidR="001238B9" w:rsidRDefault="001238B9">
      <w:pPr>
        <w:pStyle w:val="Textkrper"/>
      </w:pPr>
    </w:p>
    <w:p w:rsidR="001238B9" w:rsidRDefault="00286151">
      <w:pPr>
        <w:pStyle w:val="Textkrper"/>
        <w:spacing w:before="9"/>
        <w:rPr>
          <w:sz w:val="18"/>
        </w:rPr>
      </w:pPr>
      <w:r>
        <w:rPr>
          <w:noProof/>
          <w:lang w:eastAsia="de-DE"/>
        </w:rPr>
        <w:drawing>
          <wp:anchor distT="0" distB="0" distL="0" distR="0" simplePos="0" relativeHeight="251652608" behindDoc="1" locked="0" layoutInCell="1" allowOverlap="1">
            <wp:simplePos x="0" y="0"/>
            <wp:positionH relativeFrom="page">
              <wp:posOffset>1259840</wp:posOffset>
            </wp:positionH>
            <wp:positionV relativeFrom="paragraph">
              <wp:posOffset>152400</wp:posOffset>
            </wp:positionV>
            <wp:extent cx="5730240" cy="1595755"/>
            <wp:effectExtent l="0" t="0" r="0" b="0"/>
            <wp:wrapTopAndBottom/>
            <wp:docPr id="61"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9"/>
                    <pic:cNvPicPr>
                      <a:picLocks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30240" cy="15957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1238B9">
      <w:pPr>
        <w:pStyle w:val="Textkrper"/>
        <w:rPr>
          <w:sz w:val="22"/>
        </w:rPr>
      </w:pPr>
    </w:p>
    <w:p w:rsidR="001238B9" w:rsidRDefault="001238B9">
      <w:pPr>
        <w:pStyle w:val="Textkrper"/>
        <w:spacing w:before="7"/>
        <w:rPr>
          <w:sz w:val="19"/>
        </w:rPr>
      </w:pPr>
    </w:p>
    <w:p w:rsidR="001238B9" w:rsidRDefault="00E96733">
      <w:pPr>
        <w:pStyle w:val="Textkrper"/>
        <w:ind w:left="722" w:right="1254"/>
      </w:pPr>
      <w:r>
        <w:t>Große</w:t>
      </w:r>
      <w:r>
        <w:rPr>
          <w:spacing w:val="-4"/>
        </w:rPr>
        <w:t xml:space="preserve"> </w:t>
      </w:r>
      <w:r>
        <w:t>ITK-Konzerne wachsen</w:t>
      </w:r>
      <w:r>
        <w:rPr>
          <w:spacing w:val="-5"/>
        </w:rPr>
        <w:t xml:space="preserve"> </w:t>
      </w:r>
      <w:r>
        <w:t>häufig</w:t>
      </w:r>
      <w:r>
        <w:rPr>
          <w:spacing w:val="-4"/>
        </w:rPr>
        <w:t xml:space="preserve"> </w:t>
      </w:r>
      <w:r>
        <w:t>in</w:t>
      </w:r>
      <w:r>
        <w:rPr>
          <w:spacing w:val="-4"/>
        </w:rPr>
        <w:t xml:space="preserve"> </w:t>
      </w:r>
      <w:r>
        <w:t>der</w:t>
      </w:r>
      <w:r>
        <w:rPr>
          <w:spacing w:val="-6"/>
        </w:rPr>
        <w:t xml:space="preserve"> </w:t>
      </w:r>
      <w:r>
        <w:t>Weise,</w:t>
      </w:r>
      <w:r>
        <w:rPr>
          <w:spacing w:val="-5"/>
        </w:rPr>
        <w:t xml:space="preserve"> </w:t>
      </w:r>
      <w:r>
        <w:t>dass</w:t>
      </w:r>
      <w:r>
        <w:rPr>
          <w:spacing w:val="-3"/>
        </w:rPr>
        <w:t xml:space="preserve"> </w:t>
      </w:r>
      <w:r>
        <w:t>sie</w:t>
      </w:r>
      <w:r>
        <w:rPr>
          <w:spacing w:val="-4"/>
        </w:rPr>
        <w:t xml:space="preserve"> </w:t>
      </w:r>
      <w:r>
        <w:t>junge</w:t>
      </w:r>
      <w:r>
        <w:rPr>
          <w:spacing w:val="-3"/>
        </w:rPr>
        <w:t xml:space="preserve"> </w:t>
      </w:r>
      <w:r>
        <w:t>innovative</w:t>
      </w:r>
      <w:r>
        <w:rPr>
          <w:spacing w:val="-4"/>
        </w:rPr>
        <w:t xml:space="preserve"> </w:t>
      </w:r>
      <w:r>
        <w:t>Unternehmen,</w:t>
      </w:r>
      <w:r>
        <w:rPr>
          <w:spacing w:val="-4"/>
        </w:rPr>
        <w:t xml:space="preserve"> </w:t>
      </w:r>
      <w:r>
        <w:t>mit denen sie eine Partnerschaft verbindet, übernehmen. Größere Unternehmen gehen, um eine Marktführerschaft zu erreichen oder zu erhalten, mit anderen Unternehmen eine Fusion ein.</w:t>
      </w:r>
    </w:p>
    <w:p w:rsidR="001238B9" w:rsidRDefault="00E96733">
      <w:pPr>
        <w:pStyle w:val="Textkrper"/>
        <w:ind w:left="722" w:right="1254"/>
      </w:pPr>
      <w:r>
        <w:t>Damit sich technische Standards im Markt durchsetzen, sprechen sich Unternehmen in Konsortien</w:t>
      </w:r>
      <w:r>
        <w:rPr>
          <w:spacing w:val="-3"/>
        </w:rPr>
        <w:t xml:space="preserve"> </w:t>
      </w:r>
      <w:r>
        <w:t>ab</w:t>
      </w:r>
      <w:r>
        <w:rPr>
          <w:spacing w:val="-4"/>
        </w:rPr>
        <w:t xml:space="preserve"> </w:t>
      </w:r>
      <w:r>
        <w:t>oder</w:t>
      </w:r>
      <w:r>
        <w:rPr>
          <w:spacing w:val="-2"/>
        </w:rPr>
        <w:t xml:space="preserve"> </w:t>
      </w:r>
      <w:r>
        <w:t>arbeiten</w:t>
      </w:r>
      <w:r>
        <w:rPr>
          <w:spacing w:val="-5"/>
        </w:rPr>
        <w:t xml:space="preserve"> </w:t>
      </w:r>
      <w:r>
        <w:t>in</w:t>
      </w:r>
      <w:r>
        <w:rPr>
          <w:spacing w:val="-3"/>
        </w:rPr>
        <w:t xml:space="preserve"> </w:t>
      </w:r>
      <w:r>
        <w:t>Arbeitsgemeinschaften</w:t>
      </w:r>
      <w:r>
        <w:rPr>
          <w:spacing w:val="-6"/>
        </w:rPr>
        <w:t xml:space="preserve"> </w:t>
      </w:r>
      <w:r>
        <w:t>an</w:t>
      </w:r>
      <w:r>
        <w:rPr>
          <w:spacing w:val="-6"/>
        </w:rPr>
        <w:t xml:space="preserve"> </w:t>
      </w:r>
      <w:r>
        <w:t>neuen</w:t>
      </w:r>
      <w:r>
        <w:rPr>
          <w:spacing w:val="-5"/>
        </w:rPr>
        <w:t xml:space="preserve"> </w:t>
      </w:r>
      <w:r>
        <w:t>Systemen</w:t>
      </w:r>
      <w:r>
        <w:rPr>
          <w:spacing w:val="-6"/>
        </w:rPr>
        <w:t xml:space="preserve"> </w:t>
      </w:r>
      <w:r>
        <w:t>und</w:t>
      </w:r>
      <w:r>
        <w:rPr>
          <w:spacing w:val="-5"/>
        </w:rPr>
        <w:t xml:space="preserve"> </w:t>
      </w:r>
      <w:r>
        <w:t>Verfahren.</w:t>
      </w:r>
    </w:p>
    <w:p w:rsidR="001238B9" w:rsidRDefault="001238B9">
      <w:pPr>
        <w:sectPr w:rsidR="001238B9">
          <w:pgSz w:w="11910" w:h="16840"/>
          <w:pgMar w:top="1260" w:right="200" w:bottom="1040" w:left="1260" w:header="715" w:footer="855" w:gutter="0"/>
          <w:cols w:space="720"/>
        </w:sectPr>
      </w:pPr>
    </w:p>
    <w:p w:rsidR="001238B9" w:rsidRDefault="001238B9">
      <w:pPr>
        <w:pStyle w:val="Textkrper"/>
        <w:spacing w:before="6"/>
        <w:rPr>
          <w:sz w:val="12"/>
        </w:rPr>
      </w:pPr>
    </w:p>
    <w:tbl>
      <w:tblPr>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7"/>
        <w:gridCol w:w="7065"/>
      </w:tblGrid>
      <w:tr w:rsidR="001238B9" w:rsidTr="00D70BBC">
        <w:trPr>
          <w:trHeight w:val="345"/>
        </w:trPr>
        <w:tc>
          <w:tcPr>
            <w:tcW w:w="8482" w:type="dxa"/>
            <w:gridSpan w:val="2"/>
            <w:shd w:val="clear" w:color="auto" w:fill="528035"/>
          </w:tcPr>
          <w:p w:rsidR="001238B9" w:rsidRPr="00D70BBC" w:rsidRDefault="00E96733" w:rsidP="00D70BBC">
            <w:pPr>
              <w:pStyle w:val="TableParagraph"/>
              <w:spacing w:before="55"/>
              <w:ind w:left="1199" w:right="1187"/>
              <w:jc w:val="center"/>
              <w:rPr>
                <w:b/>
                <w:sz w:val="20"/>
              </w:rPr>
            </w:pPr>
            <w:r w:rsidRPr="00D70BBC">
              <w:rPr>
                <w:b/>
                <w:spacing w:val="-2"/>
                <w:sz w:val="20"/>
              </w:rPr>
              <w:t>Wirtschaftliche</w:t>
            </w:r>
            <w:r w:rsidRPr="00D70BBC">
              <w:rPr>
                <w:b/>
                <w:spacing w:val="15"/>
                <w:sz w:val="20"/>
              </w:rPr>
              <w:t xml:space="preserve"> </w:t>
            </w:r>
            <w:r w:rsidRPr="00D70BBC">
              <w:rPr>
                <w:b/>
                <w:spacing w:val="-2"/>
                <w:sz w:val="20"/>
              </w:rPr>
              <w:t>Verflechtungen</w:t>
            </w:r>
          </w:p>
        </w:tc>
      </w:tr>
      <w:tr w:rsidR="001238B9" w:rsidTr="00D70BBC">
        <w:trPr>
          <w:trHeight w:val="1166"/>
        </w:trPr>
        <w:tc>
          <w:tcPr>
            <w:tcW w:w="1417" w:type="dxa"/>
            <w:shd w:val="clear" w:color="auto" w:fill="A7D08C"/>
          </w:tcPr>
          <w:p w:rsidR="001238B9" w:rsidRPr="00D70BBC" w:rsidRDefault="00E96733" w:rsidP="00D70BBC">
            <w:pPr>
              <w:pStyle w:val="TableParagraph"/>
              <w:spacing w:before="54"/>
              <w:ind w:left="59" w:right="223"/>
              <w:rPr>
                <w:b/>
                <w:sz w:val="20"/>
              </w:rPr>
            </w:pPr>
            <w:r w:rsidRPr="00D70BBC">
              <w:rPr>
                <w:b/>
                <w:spacing w:val="-2"/>
                <w:sz w:val="20"/>
              </w:rPr>
              <w:t>Zusammen- schluss</w:t>
            </w:r>
          </w:p>
        </w:tc>
        <w:tc>
          <w:tcPr>
            <w:tcW w:w="7065" w:type="dxa"/>
            <w:shd w:val="clear" w:color="auto" w:fill="auto"/>
          </w:tcPr>
          <w:p w:rsidR="001238B9" w:rsidRPr="00D70BBC" w:rsidRDefault="00E96733" w:rsidP="00D70BBC">
            <w:pPr>
              <w:pStyle w:val="TableParagraph"/>
              <w:spacing w:before="57"/>
              <w:ind w:left="59" w:right="579"/>
              <w:rPr>
                <w:sz w:val="20"/>
              </w:rPr>
            </w:pPr>
            <w:r w:rsidRPr="00D70BBC">
              <w:rPr>
                <w:sz w:val="20"/>
              </w:rPr>
              <w:t>horizontal:</w:t>
            </w:r>
            <w:r w:rsidRPr="00D70BBC">
              <w:rPr>
                <w:spacing w:val="-8"/>
                <w:sz w:val="20"/>
              </w:rPr>
              <w:t xml:space="preserve"> </w:t>
            </w:r>
            <w:r w:rsidRPr="00D70BBC">
              <w:rPr>
                <w:sz w:val="20"/>
              </w:rPr>
              <w:t>dieselbe</w:t>
            </w:r>
            <w:r w:rsidRPr="00D70BBC">
              <w:rPr>
                <w:spacing w:val="-7"/>
                <w:sz w:val="20"/>
              </w:rPr>
              <w:t xml:space="preserve"> </w:t>
            </w:r>
            <w:r w:rsidRPr="00D70BBC">
              <w:rPr>
                <w:sz w:val="20"/>
              </w:rPr>
              <w:t>Leistungsstufe,</w:t>
            </w:r>
            <w:r w:rsidRPr="00D70BBC">
              <w:rPr>
                <w:spacing w:val="-7"/>
                <w:sz w:val="20"/>
              </w:rPr>
              <w:t xml:space="preserve"> </w:t>
            </w:r>
            <w:r w:rsidRPr="00D70BBC">
              <w:rPr>
                <w:sz w:val="20"/>
              </w:rPr>
              <w:t>z.</w:t>
            </w:r>
            <w:r w:rsidRPr="00D70BBC">
              <w:rPr>
                <w:spacing w:val="-7"/>
                <w:sz w:val="20"/>
              </w:rPr>
              <w:t xml:space="preserve"> </w:t>
            </w:r>
            <w:r w:rsidRPr="00D70BBC">
              <w:rPr>
                <w:sz w:val="20"/>
              </w:rPr>
              <w:t>B.</w:t>
            </w:r>
            <w:r w:rsidRPr="00D70BBC">
              <w:rPr>
                <w:spacing w:val="-8"/>
                <w:sz w:val="20"/>
              </w:rPr>
              <w:t xml:space="preserve"> </w:t>
            </w:r>
            <w:r w:rsidRPr="00D70BBC">
              <w:rPr>
                <w:sz w:val="20"/>
              </w:rPr>
              <w:t>mehrere</w:t>
            </w:r>
            <w:r w:rsidRPr="00D70BBC">
              <w:rPr>
                <w:spacing w:val="-8"/>
                <w:sz w:val="20"/>
              </w:rPr>
              <w:t xml:space="preserve"> </w:t>
            </w:r>
            <w:r w:rsidRPr="00D70BBC">
              <w:rPr>
                <w:sz w:val="20"/>
              </w:rPr>
              <w:t xml:space="preserve">Rechenzentren vertikal: mehrere Leistungsstufen, z. B. Lithium-Gewinnung und </w:t>
            </w:r>
            <w:r w:rsidRPr="00D70BBC">
              <w:rPr>
                <w:spacing w:val="-2"/>
                <w:sz w:val="20"/>
              </w:rPr>
              <w:t>Batteriehersteller</w:t>
            </w:r>
          </w:p>
          <w:p w:rsidR="001238B9" w:rsidRPr="00D70BBC" w:rsidRDefault="00E96733" w:rsidP="00D70BBC">
            <w:pPr>
              <w:pStyle w:val="TableParagraph"/>
              <w:spacing w:before="1"/>
              <w:ind w:left="59"/>
              <w:rPr>
                <w:sz w:val="20"/>
              </w:rPr>
            </w:pPr>
            <w:r w:rsidRPr="00D70BBC">
              <w:rPr>
                <w:sz w:val="20"/>
              </w:rPr>
              <w:t>diagonal/anorganisch:</w:t>
            </w:r>
            <w:r w:rsidRPr="00D70BBC">
              <w:rPr>
                <w:spacing w:val="-11"/>
                <w:sz w:val="20"/>
              </w:rPr>
              <w:t xml:space="preserve"> </w:t>
            </w:r>
            <w:r w:rsidRPr="00D70BBC">
              <w:rPr>
                <w:sz w:val="20"/>
              </w:rPr>
              <w:t>ohne</w:t>
            </w:r>
            <w:r w:rsidRPr="00D70BBC">
              <w:rPr>
                <w:spacing w:val="-9"/>
                <w:sz w:val="20"/>
              </w:rPr>
              <w:t xml:space="preserve"> </w:t>
            </w:r>
            <w:r w:rsidRPr="00D70BBC">
              <w:rPr>
                <w:sz w:val="20"/>
              </w:rPr>
              <w:t>Bezug</w:t>
            </w:r>
            <w:r w:rsidRPr="00D70BBC">
              <w:rPr>
                <w:spacing w:val="-7"/>
                <w:sz w:val="20"/>
              </w:rPr>
              <w:t xml:space="preserve"> </w:t>
            </w:r>
            <w:r w:rsidRPr="00D70BBC">
              <w:rPr>
                <w:sz w:val="20"/>
              </w:rPr>
              <w:t>zur</w:t>
            </w:r>
            <w:r w:rsidRPr="00D70BBC">
              <w:rPr>
                <w:spacing w:val="-9"/>
                <w:sz w:val="20"/>
              </w:rPr>
              <w:t xml:space="preserve"> </w:t>
            </w:r>
            <w:r w:rsidRPr="00D70BBC">
              <w:rPr>
                <w:sz w:val="20"/>
              </w:rPr>
              <w:t>Leistungsstufe,</w:t>
            </w:r>
            <w:r w:rsidRPr="00D70BBC">
              <w:rPr>
                <w:spacing w:val="-8"/>
                <w:sz w:val="20"/>
              </w:rPr>
              <w:t xml:space="preserve"> </w:t>
            </w:r>
            <w:r w:rsidRPr="00D70BBC">
              <w:rPr>
                <w:sz w:val="20"/>
              </w:rPr>
              <w:t>zur</w:t>
            </w:r>
            <w:r w:rsidRPr="00D70BBC">
              <w:rPr>
                <w:spacing w:val="-9"/>
                <w:sz w:val="20"/>
              </w:rPr>
              <w:t xml:space="preserve"> </w:t>
            </w:r>
            <w:r w:rsidRPr="00D70BBC">
              <w:rPr>
                <w:spacing w:val="-2"/>
                <w:sz w:val="20"/>
              </w:rPr>
              <w:t>Risikominimierung</w:t>
            </w:r>
          </w:p>
        </w:tc>
      </w:tr>
      <w:tr w:rsidR="001238B9" w:rsidTr="00D70BBC">
        <w:trPr>
          <w:trHeight w:val="798"/>
        </w:trPr>
        <w:tc>
          <w:tcPr>
            <w:tcW w:w="1417" w:type="dxa"/>
            <w:shd w:val="clear" w:color="auto" w:fill="A7D08C"/>
          </w:tcPr>
          <w:p w:rsidR="001238B9" w:rsidRPr="00D70BBC" w:rsidRDefault="00E96733" w:rsidP="00D70BBC">
            <w:pPr>
              <w:pStyle w:val="TableParagraph"/>
              <w:spacing w:before="52"/>
              <w:ind w:left="59"/>
              <w:rPr>
                <w:b/>
                <w:sz w:val="20"/>
              </w:rPr>
            </w:pPr>
            <w:r w:rsidRPr="00D70BBC">
              <w:rPr>
                <w:b/>
                <w:spacing w:val="-2"/>
                <w:sz w:val="20"/>
              </w:rPr>
              <w:t>Konzern</w:t>
            </w:r>
          </w:p>
        </w:tc>
        <w:tc>
          <w:tcPr>
            <w:tcW w:w="7065" w:type="dxa"/>
            <w:shd w:val="clear" w:color="auto" w:fill="auto"/>
          </w:tcPr>
          <w:p w:rsidR="001238B9" w:rsidRPr="00D70BBC" w:rsidRDefault="00E96733" w:rsidP="00D70BBC">
            <w:pPr>
              <w:pStyle w:val="TableParagraph"/>
              <w:spacing w:before="54"/>
              <w:ind w:left="59"/>
              <w:rPr>
                <w:sz w:val="20"/>
              </w:rPr>
            </w:pPr>
            <w:r w:rsidRPr="00D70BBC">
              <w:rPr>
                <w:sz w:val="20"/>
              </w:rPr>
              <w:t>Zusammenschluss</w:t>
            </w:r>
            <w:r w:rsidRPr="00D70BBC">
              <w:rPr>
                <w:spacing w:val="-8"/>
                <w:sz w:val="20"/>
              </w:rPr>
              <w:t xml:space="preserve"> </w:t>
            </w:r>
            <w:r w:rsidRPr="00D70BBC">
              <w:rPr>
                <w:sz w:val="20"/>
              </w:rPr>
              <w:t>größerer</w:t>
            </w:r>
            <w:r w:rsidRPr="00D70BBC">
              <w:rPr>
                <w:spacing w:val="-8"/>
                <w:sz w:val="20"/>
              </w:rPr>
              <w:t xml:space="preserve"> </w:t>
            </w:r>
            <w:r w:rsidRPr="00D70BBC">
              <w:rPr>
                <w:sz w:val="20"/>
              </w:rPr>
              <w:t>rechtlich</w:t>
            </w:r>
            <w:r w:rsidRPr="00D70BBC">
              <w:rPr>
                <w:spacing w:val="-9"/>
                <w:sz w:val="20"/>
              </w:rPr>
              <w:t xml:space="preserve"> </w:t>
            </w:r>
            <w:r w:rsidRPr="00D70BBC">
              <w:rPr>
                <w:sz w:val="20"/>
              </w:rPr>
              <w:t>selbstständiger</w:t>
            </w:r>
            <w:r w:rsidRPr="00D70BBC">
              <w:rPr>
                <w:spacing w:val="-6"/>
                <w:sz w:val="20"/>
              </w:rPr>
              <w:t xml:space="preserve"> </w:t>
            </w:r>
            <w:r w:rsidRPr="00D70BBC">
              <w:rPr>
                <w:sz w:val="20"/>
              </w:rPr>
              <w:t>Unternehmen</w:t>
            </w:r>
            <w:r w:rsidRPr="00D70BBC">
              <w:rPr>
                <w:spacing w:val="-8"/>
                <w:sz w:val="20"/>
              </w:rPr>
              <w:t xml:space="preserve"> </w:t>
            </w:r>
            <w:r w:rsidRPr="00D70BBC">
              <w:rPr>
                <w:sz w:val="20"/>
              </w:rPr>
              <w:t>zu</w:t>
            </w:r>
            <w:r w:rsidRPr="00D70BBC">
              <w:rPr>
                <w:spacing w:val="-7"/>
                <w:sz w:val="20"/>
              </w:rPr>
              <w:t xml:space="preserve"> </w:t>
            </w:r>
            <w:r w:rsidRPr="00D70BBC">
              <w:rPr>
                <w:sz w:val="20"/>
              </w:rPr>
              <w:t>einer großen wirtschaftlichen Einheit unter einer Leitung. Das übergeordnete Unternehmen wird häufig Holding genannt.</w:t>
            </w:r>
          </w:p>
        </w:tc>
      </w:tr>
      <w:tr w:rsidR="001238B9" w:rsidTr="00D70BBC">
        <w:trPr>
          <w:trHeight w:val="1116"/>
        </w:trPr>
        <w:tc>
          <w:tcPr>
            <w:tcW w:w="1417" w:type="dxa"/>
            <w:shd w:val="clear" w:color="auto" w:fill="A7D08C"/>
          </w:tcPr>
          <w:p w:rsidR="001238B9" w:rsidRPr="00D70BBC" w:rsidRDefault="00E96733" w:rsidP="00D70BBC">
            <w:pPr>
              <w:pStyle w:val="TableParagraph"/>
              <w:spacing w:before="54"/>
              <w:ind w:left="59"/>
              <w:rPr>
                <w:b/>
                <w:sz w:val="20"/>
              </w:rPr>
            </w:pPr>
            <w:r w:rsidRPr="00D70BBC">
              <w:rPr>
                <w:b/>
                <w:spacing w:val="-2"/>
                <w:sz w:val="20"/>
              </w:rPr>
              <w:t>Kartell</w:t>
            </w:r>
          </w:p>
        </w:tc>
        <w:tc>
          <w:tcPr>
            <w:tcW w:w="7065" w:type="dxa"/>
            <w:shd w:val="clear" w:color="auto" w:fill="auto"/>
          </w:tcPr>
          <w:p w:rsidR="001238B9" w:rsidRPr="00D70BBC" w:rsidRDefault="00E96733" w:rsidP="00D70BBC">
            <w:pPr>
              <w:pStyle w:val="TableParagraph"/>
              <w:spacing w:before="57"/>
              <w:ind w:left="59"/>
              <w:rPr>
                <w:sz w:val="20"/>
              </w:rPr>
            </w:pPr>
            <w:r w:rsidRPr="00D70BBC">
              <w:rPr>
                <w:sz w:val="20"/>
              </w:rPr>
              <w:t>Vertraglicher</w:t>
            </w:r>
            <w:r w:rsidRPr="00D70BBC">
              <w:rPr>
                <w:spacing w:val="-8"/>
                <w:sz w:val="20"/>
              </w:rPr>
              <w:t xml:space="preserve"> </w:t>
            </w:r>
            <w:r w:rsidRPr="00D70BBC">
              <w:rPr>
                <w:sz w:val="20"/>
              </w:rPr>
              <w:t>Zusammenschluss</w:t>
            </w:r>
            <w:r w:rsidRPr="00D70BBC">
              <w:rPr>
                <w:spacing w:val="-7"/>
                <w:sz w:val="20"/>
              </w:rPr>
              <w:t xml:space="preserve"> </w:t>
            </w:r>
            <w:r w:rsidRPr="00D70BBC">
              <w:rPr>
                <w:sz w:val="20"/>
              </w:rPr>
              <w:t>rechtlich</w:t>
            </w:r>
            <w:r w:rsidRPr="00D70BBC">
              <w:rPr>
                <w:spacing w:val="-8"/>
                <w:sz w:val="20"/>
              </w:rPr>
              <w:t xml:space="preserve"> </w:t>
            </w:r>
            <w:r w:rsidRPr="00D70BBC">
              <w:rPr>
                <w:sz w:val="20"/>
              </w:rPr>
              <w:t>selbstständiger</w:t>
            </w:r>
            <w:r w:rsidRPr="00D70BBC">
              <w:rPr>
                <w:spacing w:val="-7"/>
                <w:sz w:val="20"/>
              </w:rPr>
              <w:t xml:space="preserve"> </w:t>
            </w:r>
            <w:r w:rsidRPr="00D70BBC">
              <w:rPr>
                <w:sz w:val="20"/>
              </w:rPr>
              <w:t>Unternehmen,</w:t>
            </w:r>
            <w:r w:rsidRPr="00D70BBC">
              <w:rPr>
                <w:spacing w:val="-9"/>
                <w:sz w:val="20"/>
              </w:rPr>
              <w:t xml:space="preserve"> </w:t>
            </w:r>
            <w:r w:rsidRPr="00D70BBC">
              <w:rPr>
                <w:sz w:val="20"/>
              </w:rPr>
              <w:t>um Wettbewerbsvorteile zu erlangen. Preis- oder Gebietskartelle u.Ä. sind verboten, Entwicklungs- oder Normenkartelle können vom Kartellamt (s. u.) genehmigt werden.</w:t>
            </w:r>
          </w:p>
        </w:tc>
      </w:tr>
      <w:tr w:rsidR="001238B9" w:rsidTr="00D70BBC">
        <w:trPr>
          <w:trHeight w:val="1154"/>
        </w:trPr>
        <w:tc>
          <w:tcPr>
            <w:tcW w:w="1417" w:type="dxa"/>
            <w:shd w:val="clear" w:color="auto" w:fill="A7D08C"/>
          </w:tcPr>
          <w:p w:rsidR="001238B9" w:rsidRPr="00D70BBC" w:rsidRDefault="00E96733" w:rsidP="00D70BBC">
            <w:pPr>
              <w:pStyle w:val="TableParagraph"/>
              <w:spacing w:before="52"/>
              <w:ind w:left="59" w:right="630"/>
              <w:rPr>
                <w:b/>
                <w:sz w:val="20"/>
              </w:rPr>
            </w:pPr>
            <w:r w:rsidRPr="00D70BBC">
              <w:rPr>
                <w:b/>
                <w:spacing w:val="-2"/>
                <w:sz w:val="20"/>
              </w:rPr>
              <w:t>Fusion/ Merger</w:t>
            </w:r>
          </w:p>
        </w:tc>
        <w:tc>
          <w:tcPr>
            <w:tcW w:w="7065" w:type="dxa"/>
            <w:shd w:val="clear" w:color="auto" w:fill="auto"/>
          </w:tcPr>
          <w:p w:rsidR="001238B9" w:rsidRPr="00D70BBC" w:rsidRDefault="00E96733" w:rsidP="00D70BBC">
            <w:pPr>
              <w:pStyle w:val="TableParagraph"/>
              <w:spacing w:before="54"/>
              <w:ind w:left="59"/>
              <w:rPr>
                <w:sz w:val="20"/>
              </w:rPr>
            </w:pPr>
            <w:r w:rsidRPr="00D70BBC">
              <w:rPr>
                <w:sz w:val="20"/>
              </w:rPr>
              <w:t>Zusammenschluss rechtlich selbstständiger Unternehmen zu einer wirtschaftlichen</w:t>
            </w:r>
            <w:r w:rsidRPr="00D70BBC">
              <w:rPr>
                <w:spacing w:val="-7"/>
                <w:sz w:val="20"/>
              </w:rPr>
              <w:t xml:space="preserve"> </w:t>
            </w:r>
            <w:r w:rsidRPr="00D70BBC">
              <w:rPr>
                <w:sz w:val="20"/>
              </w:rPr>
              <w:t>Einheit</w:t>
            </w:r>
            <w:r w:rsidRPr="00D70BBC">
              <w:rPr>
                <w:spacing w:val="-7"/>
                <w:sz w:val="20"/>
              </w:rPr>
              <w:t xml:space="preserve"> </w:t>
            </w:r>
            <w:r w:rsidRPr="00D70BBC">
              <w:rPr>
                <w:sz w:val="20"/>
              </w:rPr>
              <w:t>und</w:t>
            </w:r>
            <w:r w:rsidRPr="00D70BBC">
              <w:rPr>
                <w:spacing w:val="-5"/>
                <w:sz w:val="20"/>
              </w:rPr>
              <w:t xml:space="preserve"> </w:t>
            </w:r>
            <w:r w:rsidRPr="00D70BBC">
              <w:rPr>
                <w:sz w:val="20"/>
              </w:rPr>
              <w:t>rechtlichen</w:t>
            </w:r>
            <w:r w:rsidRPr="00D70BBC">
              <w:rPr>
                <w:spacing w:val="-6"/>
                <w:sz w:val="20"/>
              </w:rPr>
              <w:t xml:space="preserve"> </w:t>
            </w:r>
            <w:r w:rsidRPr="00D70BBC">
              <w:rPr>
                <w:sz w:val="20"/>
              </w:rPr>
              <w:t>Einheit,</w:t>
            </w:r>
            <w:r w:rsidRPr="00D70BBC">
              <w:rPr>
                <w:spacing w:val="-5"/>
                <w:sz w:val="20"/>
              </w:rPr>
              <w:t xml:space="preserve"> </w:t>
            </w:r>
            <w:r w:rsidRPr="00D70BBC">
              <w:rPr>
                <w:sz w:val="20"/>
              </w:rPr>
              <w:t>wobei</w:t>
            </w:r>
            <w:r w:rsidRPr="00D70BBC">
              <w:rPr>
                <w:spacing w:val="-6"/>
                <w:sz w:val="20"/>
              </w:rPr>
              <w:t xml:space="preserve"> </w:t>
            </w:r>
            <w:r w:rsidRPr="00D70BBC">
              <w:rPr>
                <w:sz w:val="20"/>
              </w:rPr>
              <w:t>entweder</w:t>
            </w:r>
            <w:r w:rsidRPr="00D70BBC">
              <w:rPr>
                <w:spacing w:val="-6"/>
                <w:sz w:val="20"/>
              </w:rPr>
              <w:t xml:space="preserve"> </w:t>
            </w:r>
            <w:r w:rsidRPr="00D70BBC">
              <w:rPr>
                <w:sz w:val="20"/>
              </w:rPr>
              <w:t>das</w:t>
            </w:r>
            <w:r w:rsidRPr="00D70BBC">
              <w:rPr>
                <w:spacing w:val="-6"/>
                <w:sz w:val="20"/>
              </w:rPr>
              <w:t xml:space="preserve"> </w:t>
            </w:r>
            <w:r w:rsidRPr="00D70BBC">
              <w:rPr>
                <w:sz w:val="20"/>
              </w:rPr>
              <w:t>eine Unternehmen das andere eingliedert oder ein neues gemeinsames Unternehmen entsteht.</w:t>
            </w:r>
          </w:p>
        </w:tc>
      </w:tr>
      <w:tr w:rsidR="001238B9" w:rsidTr="00D70BBC">
        <w:trPr>
          <w:trHeight w:val="801"/>
        </w:trPr>
        <w:tc>
          <w:tcPr>
            <w:tcW w:w="1417" w:type="dxa"/>
            <w:shd w:val="clear" w:color="auto" w:fill="A7D08C"/>
          </w:tcPr>
          <w:p w:rsidR="001238B9" w:rsidRPr="00D70BBC" w:rsidRDefault="00E96733" w:rsidP="00D70BBC">
            <w:pPr>
              <w:pStyle w:val="TableParagraph"/>
              <w:spacing w:before="54"/>
              <w:ind w:left="59"/>
              <w:rPr>
                <w:b/>
                <w:sz w:val="20"/>
              </w:rPr>
            </w:pPr>
            <w:r w:rsidRPr="00D70BBC">
              <w:rPr>
                <w:b/>
                <w:spacing w:val="-2"/>
                <w:sz w:val="20"/>
              </w:rPr>
              <w:t>Partnerschaft</w:t>
            </w:r>
          </w:p>
        </w:tc>
        <w:tc>
          <w:tcPr>
            <w:tcW w:w="7065" w:type="dxa"/>
            <w:shd w:val="clear" w:color="auto" w:fill="auto"/>
          </w:tcPr>
          <w:p w:rsidR="001238B9" w:rsidRPr="00D70BBC" w:rsidRDefault="00E96733" w:rsidP="00D70BBC">
            <w:pPr>
              <w:pStyle w:val="TableParagraph"/>
              <w:spacing w:before="57"/>
              <w:ind w:left="59"/>
              <w:rPr>
                <w:sz w:val="20"/>
              </w:rPr>
            </w:pPr>
            <w:r w:rsidRPr="00D70BBC">
              <w:rPr>
                <w:sz w:val="20"/>
              </w:rPr>
              <w:t>Partnerschaften</w:t>
            </w:r>
            <w:r w:rsidRPr="00D70BBC">
              <w:rPr>
                <w:spacing w:val="-7"/>
                <w:sz w:val="20"/>
              </w:rPr>
              <w:t xml:space="preserve"> </w:t>
            </w:r>
            <w:r w:rsidRPr="00D70BBC">
              <w:rPr>
                <w:sz w:val="20"/>
              </w:rPr>
              <w:t>und</w:t>
            </w:r>
            <w:r w:rsidRPr="00D70BBC">
              <w:rPr>
                <w:spacing w:val="-6"/>
                <w:sz w:val="20"/>
              </w:rPr>
              <w:t xml:space="preserve"> </w:t>
            </w:r>
            <w:r w:rsidRPr="00D70BBC">
              <w:rPr>
                <w:sz w:val="20"/>
              </w:rPr>
              <w:t>Allianzen</w:t>
            </w:r>
            <w:r w:rsidRPr="00D70BBC">
              <w:rPr>
                <w:spacing w:val="-7"/>
                <w:sz w:val="20"/>
              </w:rPr>
              <w:t xml:space="preserve"> </w:t>
            </w:r>
            <w:r w:rsidRPr="00D70BBC">
              <w:rPr>
                <w:sz w:val="20"/>
              </w:rPr>
              <w:t>mit</w:t>
            </w:r>
            <w:r w:rsidRPr="00D70BBC">
              <w:rPr>
                <w:spacing w:val="-6"/>
                <w:sz w:val="20"/>
              </w:rPr>
              <w:t xml:space="preserve"> </w:t>
            </w:r>
            <w:r w:rsidRPr="00D70BBC">
              <w:rPr>
                <w:sz w:val="20"/>
              </w:rPr>
              <w:t>anderen</w:t>
            </w:r>
            <w:r w:rsidRPr="00D70BBC">
              <w:rPr>
                <w:spacing w:val="-7"/>
                <w:sz w:val="20"/>
              </w:rPr>
              <w:t xml:space="preserve"> </w:t>
            </w:r>
            <w:r w:rsidRPr="00D70BBC">
              <w:rPr>
                <w:sz w:val="20"/>
              </w:rPr>
              <w:t>Unternehmen</w:t>
            </w:r>
            <w:r w:rsidRPr="00D70BBC">
              <w:rPr>
                <w:spacing w:val="-7"/>
                <w:sz w:val="20"/>
              </w:rPr>
              <w:t xml:space="preserve"> </w:t>
            </w:r>
            <w:r w:rsidRPr="00D70BBC">
              <w:rPr>
                <w:sz w:val="20"/>
              </w:rPr>
              <w:t>und</w:t>
            </w:r>
            <w:r w:rsidRPr="00D70BBC">
              <w:rPr>
                <w:spacing w:val="-5"/>
                <w:sz w:val="20"/>
              </w:rPr>
              <w:t xml:space="preserve"> </w:t>
            </w:r>
            <w:r w:rsidRPr="00D70BBC">
              <w:rPr>
                <w:sz w:val="20"/>
              </w:rPr>
              <w:t>Kunden,</w:t>
            </w:r>
            <w:r w:rsidRPr="00D70BBC">
              <w:rPr>
                <w:spacing w:val="-6"/>
                <w:sz w:val="20"/>
              </w:rPr>
              <w:t xml:space="preserve"> </w:t>
            </w:r>
            <w:r w:rsidRPr="00D70BBC">
              <w:rPr>
                <w:sz w:val="20"/>
              </w:rPr>
              <w:t>um Geschäfte zu unterstützen, z. B. mit Zertifikaten Produktkompetenzen zu belegen wie Gold-Partner etc.</w:t>
            </w:r>
          </w:p>
        </w:tc>
      </w:tr>
      <w:tr w:rsidR="001238B9" w:rsidTr="00D70BBC">
        <w:trPr>
          <w:trHeight w:val="801"/>
        </w:trPr>
        <w:tc>
          <w:tcPr>
            <w:tcW w:w="1417" w:type="dxa"/>
            <w:shd w:val="clear" w:color="auto" w:fill="A7D08C"/>
          </w:tcPr>
          <w:p w:rsidR="001238B9" w:rsidRPr="00D70BBC" w:rsidRDefault="00E96733" w:rsidP="00D70BBC">
            <w:pPr>
              <w:pStyle w:val="TableParagraph"/>
              <w:spacing w:before="54"/>
              <w:ind w:left="59"/>
              <w:rPr>
                <w:b/>
                <w:sz w:val="20"/>
              </w:rPr>
            </w:pPr>
            <w:r w:rsidRPr="00D70BBC">
              <w:rPr>
                <w:b/>
                <w:spacing w:val="-2"/>
                <w:sz w:val="20"/>
              </w:rPr>
              <w:t>Allianzen</w:t>
            </w:r>
          </w:p>
        </w:tc>
        <w:tc>
          <w:tcPr>
            <w:tcW w:w="7065" w:type="dxa"/>
            <w:shd w:val="clear" w:color="auto" w:fill="auto"/>
          </w:tcPr>
          <w:p w:rsidR="001238B9" w:rsidRPr="00D70BBC" w:rsidRDefault="00E96733" w:rsidP="00D70BBC">
            <w:pPr>
              <w:pStyle w:val="TableParagraph"/>
              <w:spacing w:before="57"/>
              <w:ind w:left="59" w:right="579"/>
              <w:rPr>
                <w:sz w:val="20"/>
              </w:rPr>
            </w:pPr>
            <w:r w:rsidRPr="00D70BBC">
              <w:rPr>
                <w:sz w:val="20"/>
              </w:rPr>
              <w:t>Allianzen</w:t>
            </w:r>
            <w:r w:rsidRPr="00D70BBC">
              <w:rPr>
                <w:spacing w:val="-6"/>
                <w:sz w:val="20"/>
              </w:rPr>
              <w:t xml:space="preserve"> </w:t>
            </w:r>
            <w:r w:rsidRPr="00D70BBC">
              <w:rPr>
                <w:sz w:val="20"/>
              </w:rPr>
              <w:t>oder</w:t>
            </w:r>
            <w:r w:rsidRPr="00D70BBC">
              <w:rPr>
                <w:spacing w:val="-5"/>
                <w:sz w:val="20"/>
              </w:rPr>
              <w:t xml:space="preserve"> </w:t>
            </w:r>
            <w:r w:rsidRPr="00D70BBC">
              <w:rPr>
                <w:sz w:val="20"/>
              </w:rPr>
              <w:t>Partnerschaften,</w:t>
            </w:r>
            <w:r w:rsidRPr="00D70BBC">
              <w:rPr>
                <w:spacing w:val="-7"/>
                <w:sz w:val="20"/>
              </w:rPr>
              <w:t xml:space="preserve"> </w:t>
            </w:r>
            <w:r w:rsidRPr="00D70BBC">
              <w:rPr>
                <w:sz w:val="20"/>
              </w:rPr>
              <w:t>um</w:t>
            </w:r>
            <w:r w:rsidRPr="00D70BBC">
              <w:rPr>
                <w:spacing w:val="-4"/>
                <w:sz w:val="20"/>
              </w:rPr>
              <w:t xml:space="preserve"> </w:t>
            </w:r>
            <w:r w:rsidRPr="00D70BBC">
              <w:rPr>
                <w:sz w:val="20"/>
              </w:rPr>
              <w:t>gemeinsam</w:t>
            </w:r>
            <w:r w:rsidRPr="00D70BBC">
              <w:rPr>
                <w:spacing w:val="-6"/>
                <w:sz w:val="20"/>
              </w:rPr>
              <w:t xml:space="preserve"> </w:t>
            </w:r>
            <w:r w:rsidRPr="00D70BBC">
              <w:rPr>
                <w:sz w:val="20"/>
              </w:rPr>
              <w:t>mit</w:t>
            </w:r>
            <w:r w:rsidRPr="00D70BBC">
              <w:rPr>
                <w:spacing w:val="-7"/>
                <w:sz w:val="20"/>
              </w:rPr>
              <w:t xml:space="preserve"> </w:t>
            </w:r>
            <w:r w:rsidRPr="00D70BBC">
              <w:rPr>
                <w:sz w:val="20"/>
              </w:rPr>
              <w:t>einem</w:t>
            </w:r>
            <w:r w:rsidRPr="00D70BBC">
              <w:rPr>
                <w:spacing w:val="-4"/>
                <w:sz w:val="20"/>
              </w:rPr>
              <w:t xml:space="preserve"> </w:t>
            </w:r>
            <w:r w:rsidRPr="00D70BBC">
              <w:rPr>
                <w:sz w:val="20"/>
              </w:rPr>
              <w:t>Partner</w:t>
            </w:r>
            <w:r w:rsidRPr="00D70BBC">
              <w:rPr>
                <w:spacing w:val="-7"/>
                <w:sz w:val="20"/>
              </w:rPr>
              <w:t xml:space="preserve"> </w:t>
            </w:r>
            <w:r w:rsidRPr="00D70BBC">
              <w:rPr>
                <w:sz w:val="20"/>
              </w:rPr>
              <w:t>oder mehreren gemeinsam definierte Ziele zu verfolgen.</w:t>
            </w:r>
          </w:p>
        </w:tc>
      </w:tr>
      <w:tr w:rsidR="001238B9" w:rsidTr="00D70BBC">
        <w:trPr>
          <w:trHeight w:val="801"/>
        </w:trPr>
        <w:tc>
          <w:tcPr>
            <w:tcW w:w="1417" w:type="dxa"/>
            <w:shd w:val="clear" w:color="auto" w:fill="A7D08C"/>
          </w:tcPr>
          <w:p w:rsidR="001238B9" w:rsidRPr="00D70BBC" w:rsidRDefault="00E96733" w:rsidP="00D70BBC">
            <w:pPr>
              <w:pStyle w:val="TableParagraph"/>
              <w:spacing w:before="54"/>
              <w:ind w:left="59"/>
              <w:rPr>
                <w:b/>
                <w:sz w:val="20"/>
              </w:rPr>
            </w:pPr>
            <w:r w:rsidRPr="00D70BBC">
              <w:rPr>
                <w:b/>
                <w:spacing w:val="-2"/>
                <w:sz w:val="20"/>
              </w:rPr>
              <w:t>Konsortium</w:t>
            </w:r>
          </w:p>
        </w:tc>
        <w:tc>
          <w:tcPr>
            <w:tcW w:w="7065" w:type="dxa"/>
            <w:shd w:val="clear" w:color="auto" w:fill="auto"/>
          </w:tcPr>
          <w:p w:rsidR="001238B9" w:rsidRPr="00D70BBC" w:rsidRDefault="00E96733" w:rsidP="00D70BBC">
            <w:pPr>
              <w:pStyle w:val="TableParagraph"/>
              <w:spacing w:before="57"/>
              <w:ind w:left="59" w:right="193"/>
              <w:rPr>
                <w:sz w:val="20"/>
              </w:rPr>
            </w:pPr>
            <w:r w:rsidRPr="00D70BBC">
              <w:rPr>
                <w:sz w:val="20"/>
              </w:rPr>
              <w:t>Vorübergehender Zusammenschluss von Unternehmen, zur gemeinsamen Durchführung</w:t>
            </w:r>
            <w:r w:rsidRPr="00D70BBC">
              <w:rPr>
                <w:spacing w:val="-8"/>
                <w:sz w:val="20"/>
              </w:rPr>
              <w:t xml:space="preserve"> </w:t>
            </w:r>
            <w:r w:rsidRPr="00D70BBC">
              <w:rPr>
                <w:sz w:val="20"/>
              </w:rPr>
              <w:t>eines</w:t>
            </w:r>
            <w:r w:rsidRPr="00D70BBC">
              <w:rPr>
                <w:spacing w:val="-7"/>
                <w:sz w:val="20"/>
              </w:rPr>
              <w:t xml:space="preserve"> </w:t>
            </w:r>
            <w:r w:rsidRPr="00D70BBC">
              <w:rPr>
                <w:sz w:val="20"/>
              </w:rPr>
              <w:t>größeren</w:t>
            </w:r>
            <w:r w:rsidRPr="00D70BBC">
              <w:rPr>
                <w:spacing w:val="-9"/>
                <w:sz w:val="20"/>
              </w:rPr>
              <w:t xml:space="preserve"> </w:t>
            </w:r>
            <w:r w:rsidRPr="00D70BBC">
              <w:rPr>
                <w:sz w:val="20"/>
              </w:rPr>
              <w:t>Geschäfts-,</w:t>
            </w:r>
            <w:r w:rsidRPr="00D70BBC">
              <w:rPr>
                <w:spacing w:val="-8"/>
                <w:sz w:val="20"/>
              </w:rPr>
              <w:t xml:space="preserve"> </w:t>
            </w:r>
            <w:r w:rsidRPr="00D70BBC">
              <w:rPr>
                <w:sz w:val="20"/>
              </w:rPr>
              <w:t>Standardisierungsvorhabens,</w:t>
            </w:r>
            <w:r w:rsidRPr="00D70BBC">
              <w:rPr>
                <w:spacing w:val="-6"/>
                <w:sz w:val="20"/>
              </w:rPr>
              <w:t xml:space="preserve"> </w:t>
            </w:r>
            <w:r w:rsidRPr="00D70BBC">
              <w:rPr>
                <w:sz w:val="20"/>
              </w:rPr>
              <w:t>z.</w:t>
            </w:r>
            <w:r w:rsidRPr="00D70BBC">
              <w:rPr>
                <w:spacing w:val="-6"/>
                <w:sz w:val="20"/>
              </w:rPr>
              <w:t xml:space="preserve"> </w:t>
            </w:r>
            <w:r w:rsidRPr="00D70BBC">
              <w:rPr>
                <w:sz w:val="20"/>
              </w:rPr>
              <w:t xml:space="preserve">B. </w:t>
            </w:r>
            <w:hyperlink r:id="rId66">
              <w:r w:rsidRPr="00D70BBC">
                <w:rPr>
                  <w:sz w:val="20"/>
                </w:rPr>
                <w:t>www.confi- dentialcomputing.io</w:t>
              </w:r>
            </w:hyperlink>
          </w:p>
        </w:tc>
      </w:tr>
      <w:tr w:rsidR="001238B9" w:rsidTr="00D70BBC">
        <w:trPr>
          <w:trHeight w:val="801"/>
        </w:trPr>
        <w:tc>
          <w:tcPr>
            <w:tcW w:w="1417" w:type="dxa"/>
            <w:shd w:val="clear" w:color="auto" w:fill="A7D08C"/>
          </w:tcPr>
          <w:p w:rsidR="001238B9" w:rsidRPr="00D70BBC" w:rsidRDefault="00E96733" w:rsidP="00D70BBC">
            <w:pPr>
              <w:pStyle w:val="TableParagraph"/>
              <w:spacing w:before="54"/>
              <w:ind w:left="59"/>
              <w:rPr>
                <w:b/>
                <w:sz w:val="20"/>
              </w:rPr>
            </w:pPr>
            <w:r w:rsidRPr="00D70BBC">
              <w:rPr>
                <w:b/>
                <w:spacing w:val="-4"/>
                <w:sz w:val="20"/>
              </w:rPr>
              <w:t>ARGE</w:t>
            </w:r>
          </w:p>
        </w:tc>
        <w:tc>
          <w:tcPr>
            <w:tcW w:w="7065" w:type="dxa"/>
            <w:shd w:val="clear" w:color="auto" w:fill="auto"/>
          </w:tcPr>
          <w:p w:rsidR="001238B9" w:rsidRPr="00D70BBC" w:rsidRDefault="00E96733" w:rsidP="00D70BBC">
            <w:pPr>
              <w:pStyle w:val="TableParagraph"/>
              <w:spacing w:before="57"/>
              <w:ind w:left="59"/>
              <w:rPr>
                <w:sz w:val="20"/>
              </w:rPr>
            </w:pPr>
            <w:r w:rsidRPr="00D70BBC">
              <w:rPr>
                <w:sz w:val="20"/>
              </w:rPr>
              <w:t>Zusammenschluss</w:t>
            </w:r>
            <w:r w:rsidRPr="00D70BBC">
              <w:rPr>
                <w:spacing w:val="-6"/>
                <w:sz w:val="20"/>
              </w:rPr>
              <w:t xml:space="preserve"> </w:t>
            </w:r>
            <w:r w:rsidRPr="00D70BBC">
              <w:rPr>
                <w:sz w:val="20"/>
              </w:rPr>
              <w:t>als</w:t>
            </w:r>
            <w:r w:rsidRPr="00D70BBC">
              <w:rPr>
                <w:spacing w:val="-6"/>
                <w:sz w:val="20"/>
              </w:rPr>
              <w:t xml:space="preserve"> </w:t>
            </w:r>
            <w:r w:rsidRPr="00D70BBC">
              <w:rPr>
                <w:sz w:val="20"/>
              </w:rPr>
              <w:t>Arbeits-</w:t>
            </w:r>
            <w:r w:rsidRPr="00D70BBC">
              <w:rPr>
                <w:spacing w:val="-6"/>
                <w:sz w:val="20"/>
              </w:rPr>
              <w:t xml:space="preserve"> </w:t>
            </w:r>
            <w:r w:rsidRPr="00D70BBC">
              <w:rPr>
                <w:sz w:val="20"/>
              </w:rPr>
              <w:t>oder</w:t>
            </w:r>
            <w:r w:rsidRPr="00D70BBC">
              <w:rPr>
                <w:spacing w:val="-7"/>
                <w:sz w:val="20"/>
              </w:rPr>
              <w:t xml:space="preserve"> </w:t>
            </w:r>
            <w:r w:rsidRPr="00D70BBC">
              <w:rPr>
                <w:sz w:val="20"/>
              </w:rPr>
              <w:t>Interessengemeinschaft,</w:t>
            </w:r>
            <w:r w:rsidRPr="00D70BBC">
              <w:rPr>
                <w:spacing w:val="-7"/>
                <w:sz w:val="20"/>
              </w:rPr>
              <w:t xml:space="preserve"> </w:t>
            </w:r>
            <w:r w:rsidRPr="00D70BBC">
              <w:rPr>
                <w:sz w:val="20"/>
              </w:rPr>
              <w:t>arbeitet</w:t>
            </w:r>
            <w:r w:rsidRPr="00D70BBC">
              <w:rPr>
                <w:spacing w:val="-8"/>
                <w:sz w:val="20"/>
              </w:rPr>
              <w:t xml:space="preserve"> </w:t>
            </w:r>
            <w:r w:rsidRPr="00D70BBC">
              <w:rPr>
                <w:sz w:val="20"/>
              </w:rPr>
              <w:t>befristet auf gemeinsame Rechnung und Gefahr.</w:t>
            </w:r>
          </w:p>
        </w:tc>
      </w:tr>
      <w:tr w:rsidR="001238B9" w:rsidTr="00D70BBC">
        <w:trPr>
          <w:trHeight w:val="801"/>
        </w:trPr>
        <w:tc>
          <w:tcPr>
            <w:tcW w:w="1417" w:type="dxa"/>
            <w:shd w:val="clear" w:color="auto" w:fill="A7D08C"/>
          </w:tcPr>
          <w:p w:rsidR="001238B9" w:rsidRPr="00D70BBC" w:rsidRDefault="00E96733" w:rsidP="00D70BBC">
            <w:pPr>
              <w:pStyle w:val="TableParagraph"/>
              <w:spacing w:before="54"/>
              <w:ind w:left="59"/>
              <w:rPr>
                <w:b/>
                <w:sz w:val="20"/>
              </w:rPr>
            </w:pPr>
            <w:r w:rsidRPr="00D70BBC">
              <w:rPr>
                <w:b/>
                <w:spacing w:val="-2"/>
                <w:sz w:val="20"/>
              </w:rPr>
              <w:t>Interessen- gemeinschaft</w:t>
            </w:r>
          </w:p>
        </w:tc>
        <w:tc>
          <w:tcPr>
            <w:tcW w:w="7065" w:type="dxa"/>
            <w:shd w:val="clear" w:color="auto" w:fill="auto"/>
          </w:tcPr>
          <w:p w:rsidR="001238B9" w:rsidRPr="00D70BBC" w:rsidRDefault="00E96733" w:rsidP="00D70BBC">
            <w:pPr>
              <w:pStyle w:val="TableParagraph"/>
              <w:spacing w:before="57"/>
              <w:ind w:left="59"/>
              <w:rPr>
                <w:sz w:val="20"/>
              </w:rPr>
            </w:pPr>
            <w:r w:rsidRPr="00D70BBC">
              <w:rPr>
                <w:sz w:val="20"/>
              </w:rPr>
              <w:t>Mündlicher oder vertraglicher Zusammenschluss (z. B. als Verein oder Unternehmen)</w:t>
            </w:r>
            <w:r w:rsidRPr="00D70BBC">
              <w:rPr>
                <w:spacing w:val="-8"/>
                <w:sz w:val="20"/>
              </w:rPr>
              <w:t xml:space="preserve"> </w:t>
            </w:r>
            <w:r w:rsidRPr="00D70BBC">
              <w:rPr>
                <w:sz w:val="20"/>
              </w:rPr>
              <w:t>mehrerer</w:t>
            </w:r>
            <w:r w:rsidRPr="00D70BBC">
              <w:rPr>
                <w:spacing w:val="-5"/>
                <w:sz w:val="20"/>
              </w:rPr>
              <w:t xml:space="preserve"> </w:t>
            </w:r>
            <w:r w:rsidRPr="00D70BBC">
              <w:rPr>
                <w:sz w:val="20"/>
              </w:rPr>
              <w:t>Personen,</w:t>
            </w:r>
            <w:r w:rsidRPr="00D70BBC">
              <w:rPr>
                <w:spacing w:val="-6"/>
                <w:sz w:val="20"/>
              </w:rPr>
              <w:t xml:space="preserve"> </w:t>
            </w:r>
            <w:r w:rsidRPr="00D70BBC">
              <w:rPr>
                <w:sz w:val="20"/>
              </w:rPr>
              <w:t>Gruppen</w:t>
            </w:r>
            <w:r w:rsidRPr="00D70BBC">
              <w:rPr>
                <w:spacing w:val="-5"/>
                <w:sz w:val="20"/>
              </w:rPr>
              <w:t xml:space="preserve"> </w:t>
            </w:r>
            <w:r w:rsidRPr="00D70BBC">
              <w:rPr>
                <w:sz w:val="20"/>
              </w:rPr>
              <w:t>oder</w:t>
            </w:r>
            <w:r w:rsidRPr="00D70BBC">
              <w:rPr>
                <w:spacing w:val="-6"/>
                <w:sz w:val="20"/>
              </w:rPr>
              <w:t xml:space="preserve"> </w:t>
            </w:r>
            <w:r w:rsidRPr="00D70BBC">
              <w:rPr>
                <w:sz w:val="20"/>
              </w:rPr>
              <w:t>Unternehmen</w:t>
            </w:r>
            <w:r w:rsidRPr="00D70BBC">
              <w:rPr>
                <w:spacing w:val="-5"/>
                <w:sz w:val="20"/>
              </w:rPr>
              <w:t xml:space="preserve"> </w:t>
            </w:r>
            <w:r w:rsidRPr="00D70BBC">
              <w:rPr>
                <w:sz w:val="20"/>
              </w:rPr>
              <w:t>zur</w:t>
            </w:r>
            <w:r w:rsidRPr="00D70BBC">
              <w:rPr>
                <w:spacing w:val="-8"/>
                <w:sz w:val="20"/>
              </w:rPr>
              <w:t xml:space="preserve"> </w:t>
            </w:r>
            <w:r w:rsidRPr="00D70BBC">
              <w:rPr>
                <w:sz w:val="20"/>
              </w:rPr>
              <w:t>Wahrung oder Förderung gemeinsamer Interessen.</w:t>
            </w:r>
          </w:p>
        </w:tc>
      </w:tr>
      <w:tr w:rsidR="001238B9" w:rsidTr="00D70BBC">
        <w:trPr>
          <w:trHeight w:val="1394"/>
        </w:trPr>
        <w:tc>
          <w:tcPr>
            <w:tcW w:w="1417" w:type="dxa"/>
            <w:shd w:val="clear" w:color="auto" w:fill="A7D08C"/>
          </w:tcPr>
          <w:p w:rsidR="001238B9" w:rsidRPr="00D70BBC" w:rsidRDefault="00E96733" w:rsidP="00D70BBC">
            <w:pPr>
              <w:pStyle w:val="TableParagraph"/>
              <w:spacing w:before="52"/>
              <w:ind w:left="59"/>
              <w:rPr>
                <w:b/>
                <w:sz w:val="20"/>
              </w:rPr>
            </w:pPr>
            <w:r w:rsidRPr="00D70BBC">
              <w:rPr>
                <w:b/>
                <w:spacing w:val="-2"/>
                <w:sz w:val="20"/>
              </w:rPr>
              <w:t>Franchise</w:t>
            </w:r>
          </w:p>
        </w:tc>
        <w:tc>
          <w:tcPr>
            <w:tcW w:w="7065" w:type="dxa"/>
            <w:shd w:val="clear" w:color="auto" w:fill="auto"/>
          </w:tcPr>
          <w:p w:rsidR="001238B9" w:rsidRPr="00D70BBC" w:rsidRDefault="00E96733" w:rsidP="00D70BBC">
            <w:pPr>
              <w:pStyle w:val="TableParagraph"/>
              <w:spacing w:before="54"/>
              <w:ind w:left="59"/>
              <w:rPr>
                <w:sz w:val="20"/>
              </w:rPr>
            </w:pPr>
            <w:r w:rsidRPr="00D70BBC">
              <w:rPr>
                <w:sz w:val="20"/>
              </w:rPr>
              <w:t>Geschäftsmodell, wobei der Franchisegeber den rechtlich und finanziell selbstständigen Franchisenehmern ein Geschäftskonzept nach seinen Vorgaben</w:t>
            </w:r>
            <w:r w:rsidRPr="00D70BBC">
              <w:rPr>
                <w:spacing w:val="-4"/>
                <w:sz w:val="20"/>
              </w:rPr>
              <w:t xml:space="preserve"> </w:t>
            </w:r>
            <w:r w:rsidRPr="00D70BBC">
              <w:rPr>
                <w:sz w:val="20"/>
              </w:rPr>
              <w:t>zur</w:t>
            </w:r>
            <w:r w:rsidRPr="00D70BBC">
              <w:rPr>
                <w:spacing w:val="-7"/>
                <w:sz w:val="20"/>
              </w:rPr>
              <w:t xml:space="preserve"> </w:t>
            </w:r>
            <w:r w:rsidRPr="00D70BBC">
              <w:rPr>
                <w:sz w:val="20"/>
              </w:rPr>
              <w:t>entgeltlichen</w:t>
            </w:r>
            <w:r w:rsidRPr="00D70BBC">
              <w:rPr>
                <w:spacing w:val="-4"/>
                <w:sz w:val="20"/>
              </w:rPr>
              <w:t xml:space="preserve"> </w:t>
            </w:r>
            <w:r w:rsidRPr="00D70BBC">
              <w:rPr>
                <w:sz w:val="20"/>
              </w:rPr>
              <w:t>Nutzung</w:t>
            </w:r>
            <w:r w:rsidRPr="00D70BBC">
              <w:rPr>
                <w:spacing w:val="-6"/>
                <w:sz w:val="20"/>
              </w:rPr>
              <w:t xml:space="preserve"> </w:t>
            </w:r>
            <w:r w:rsidRPr="00D70BBC">
              <w:rPr>
                <w:sz w:val="20"/>
              </w:rPr>
              <w:t>überlässt,</w:t>
            </w:r>
            <w:r w:rsidRPr="00D70BBC">
              <w:rPr>
                <w:spacing w:val="-7"/>
                <w:sz w:val="20"/>
              </w:rPr>
              <w:t xml:space="preserve"> </w:t>
            </w:r>
            <w:r w:rsidRPr="00D70BBC">
              <w:rPr>
                <w:sz w:val="20"/>
              </w:rPr>
              <w:t>bestimmte</w:t>
            </w:r>
            <w:r w:rsidRPr="00D70BBC">
              <w:rPr>
                <w:spacing w:val="-8"/>
                <w:sz w:val="20"/>
              </w:rPr>
              <w:t xml:space="preserve"> </w:t>
            </w:r>
            <w:r w:rsidRPr="00D70BBC">
              <w:rPr>
                <w:sz w:val="20"/>
              </w:rPr>
              <w:t>Leistungen</w:t>
            </w:r>
            <w:r w:rsidRPr="00D70BBC">
              <w:rPr>
                <w:spacing w:val="-8"/>
                <w:sz w:val="20"/>
              </w:rPr>
              <w:t xml:space="preserve"> </w:t>
            </w:r>
            <w:r w:rsidRPr="00D70BBC">
              <w:rPr>
                <w:sz w:val="20"/>
              </w:rPr>
              <w:t xml:space="preserve">mit Vorgaben dazu verpflichtend gegen Entgelt anbietet, Produktmarke und gemeinsames Marketing bietet. Info z.B. unter </w:t>
            </w:r>
            <w:hyperlink r:id="rId67">
              <w:r w:rsidRPr="00D70BBC">
                <w:rPr>
                  <w:sz w:val="20"/>
                </w:rPr>
                <w:t>www.franchiseportal.de.</w:t>
              </w:r>
            </w:hyperlink>
          </w:p>
        </w:tc>
      </w:tr>
      <w:tr w:rsidR="001238B9" w:rsidTr="00D70BBC">
        <w:trPr>
          <w:trHeight w:val="995"/>
        </w:trPr>
        <w:tc>
          <w:tcPr>
            <w:tcW w:w="1417" w:type="dxa"/>
            <w:shd w:val="clear" w:color="auto" w:fill="A7D08C"/>
          </w:tcPr>
          <w:p w:rsidR="001238B9" w:rsidRPr="00D70BBC" w:rsidRDefault="00E96733" w:rsidP="00D70BBC">
            <w:pPr>
              <w:pStyle w:val="TableParagraph"/>
              <w:spacing w:before="54"/>
              <w:ind w:left="59"/>
              <w:rPr>
                <w:b/>
                <w:sz w:val="20"/>
              </w:rPr>
            </w:pPr>
            <w:r w:rsidRPr="00D70BBC">
              <w:rPr>
                <w:b/>
                <w:sz w:val="20"/>
              </w:rPr>
              <w:t xml:space="preserve">Kartell- oder </w:t>
            </w:r>
            <w:r w:rsidRPr="00D70BBC">
              <w:rPr>
                <w:b/>
                <w:spacing w:val="-2"/>
                <w:sz w:val="20"/>
              </w:rPr>
              <w:t>Wettbewerbs recht</w:t>
            </w:r>
          </w:p>
        </w:tc>
        <w:tc>
          <w:tcPr>
            <w:tcW w:w="7065" w:type="dxa"/>
            <w:shd w:val="clear" w:color="auto" w:fill="auto"/>
          </w:tcPr>
          <w:p w:rsidR="001238B9" w:rsidRPr="00D70BBC" w:rsidRDefault="00E96733" w:rsidP="00D70BBC">
            <w:pPr>
              <w:pStyle w:val="TableParagraph"/>
              <w:spacing w:before="57"/>
              <w:ind w:left="59" w:right="751"/>
              <w:jc w:val="both"/>
              <w:rPr>
                <w:sz w:val="20"/>
              </w:rPr>
            </w:pPr>
            <w:r w:rsidRPr="00D70BBC">
              <w:rPr>
                <w:sz w:val="20"/>
              </w:rPr>
              <w:t>Das</w:t>
            </w:r>
            <w:r w:rsidRPr="00D70BBC">
              <w:rPr>
                <w:spacing w:val="-5"/>
                <w:sz w:val="20"/>
              </w:rPr>
              <w:t xml:space="preserve"> </w:t>
            </w:r>
            <w:r w:rsidRPr="00D70BBC">
              <w:rPr>
                <w:sz w:val="20"/>
              </w:rPr>
              <w:t>Bundeskartellamt</w:t>
            </w:r>
            <w:r w:rsidRPr="00D70BBC">
              <w:rPr>
                <w:spacing w:val="-6"/>
                <w:sz w:val="20"/>
              </w:rPr>
              <w:t xml:space="preserve"> </w:t>
            </w:r>
            <w:r w:rsidRPr="00D70BBC">
              <w:rPr>
                <w:sz w:val="20"/>
              </w:rPr>
              <w:t>prüft</w:t>
            </w:r>
            <w:r w:rsidRPr="00D70BBC">
              <w:rPr>
                <w:spacing w:val="-8"/>
                <w:sz w:val="20"/>
              </w:rPr>
              <w:t xml:space="preserve"> </w:t>
            </w:r>
            <w:r w:rsidRPr="00D70BBC">
              <w:rPr>
                <w:sz w:val="20"/>
              </w:rPr>
              <w:t>und</w:t>
            </w:r>
            <w:r w:rsidRPr="00D70BBC">
              <w:rPr>
                <w:spacing w:val="-4"/>
                <w:sz w:val="20"/>
              </w:rPr>
              <w:t xml:space="preserve"> </w:t>
            </w:r>
            <w:r w:rsidRPr="00D70BBC">
              <w:rPr>
                <w:sz w:val="20"/>
              </w:rPr>
              <w:t>erlaubt</w:t>
            </w:r>
            <w:r w:rsidRPr="00D70BBC">
              <w:rPr>
                <w:spacing w:val="-4"/>
                <w:sz w:val="20"/>
              </w:rPr>
              <w:t xml:space="preserve"> </w:t>
            </w:r>
            <w:r w:rsidRPr="00D70BBC">
              <w:rPr>
                <w:sz w:val="20"/>
              </w:rPr>
              <w:t>nur</w:t>
            </w:r>
            <w:r w:rsidRPr="00D70BBC">
              <w:rPr>
                <w:spacing w:val="-5"/>
                <w:sz w:val="20"/>
              </w:rPr>
              <w:t xml:space="preserve"> </w:t>
            </w:r>
            <w:r w:rsidRPr="00D70BBC">
              <w:rPr>
                <w:sz w:val="20"/>
              </w:rPr>
              <w:t>Zusammenschlüsse,</w:t>
            </w:r>
            <w:r w:rsidRPr="00D70BBC">
              <w:rPr>
                <w:spacing w:val="-4"/>
                <w:sz w:val="20"/>
              </w:rPr>
              <w:t xml:space="preserve"> </w:t>
            </w:r>
            <w:r w:rsidRPr="00D70BBC">
              <w:rPr>
                <w:sz w:val="20"/>
              </w:rPr>
              <w:t>wenn dadurch</w:t>
            </w:r>
            <w:r w:rsidRPr="00D70BBC">
              <w:rPr>
                <w:spacing w:val="-8"/>
                <w:sz w:val="20"/>
              </w:rPr>
              <w:t xml:space="preserve"> </w:t>
            </w:r>
            <w:r w:rsidRPr="00D70BBC">
              <w:rPr>
                <w:sz w:val="20"/>
              </w:rPr>
              <w:t>kein</w:t>
            </w:r>
            <w:r w:rsidRPr="00D70BBC">
              <w:rPr>
                <w:spacing w:val="-7"/>
                <w:sz w:val="20"/>
              </w:rPr>
              <w:t xml:space="preserve"> </w:t>
            </w:r>
            <w:r w:rsidRPr="00D70BBC">
              <w:rPr>
                <w:sz w:val="20"/>
              </w:rPr>
              <w:t>marktbeherrschendes</w:t>
            </w:r>
            <w:r w:rsidRPr="00D70BBC">
              <w:rPr>
                <w:spacing w:val="-7"/>
                <w:sz w:val="20"/>
              </w:rPr>
              <w:t xml:space="preserve"> </w:t>
            </w:r>
            <w:r w:rsidRPr="00D70BBC">
              <w:rPr>
                <w:sz w:val="20"/>
              </w:rPr>
              <w:t>Unternehmen</w:t>
            </w:r>
            <w:r w:rsidRPr="00D70BBC">
              <w:rPr>
                <w:spacing w:val="-9"/>
                <w:sz w:val="20"/>
              </w:rPr>
              <w:t xml:space="preserve"> </w:t>
            </w:r>
            <w:r w:rsidRPr="00D70BBC">
              <w:rPr>
                <w:sz w:val="20"/>
              </w:rPr>
              <w:t>entstehen</w:t>
            </w:r>
            <w:r w:rsidRPr="00D70BBC">
              <w:rPr>
                <w:spacing w:val="-9"/>
                <w:sz w:val="20"/>
              </w:rPr>
              <w:t xml:space="preserve"> </w:t>
            </w:r>
            <w:r w:rsidRPr="00D70BBC">
              <w:rPr>
                <w:sz w:val="20"/>
              </w:rPr>
              <w:t>kann,</w:t>
            </w:r>
            <w:r w:rsidRPr="00D70BBC">
              <w:rPr>
                <w:spacing w:val="-6"/>
                <w:sz w:val="20"/>
              </w:rPr>
              <w:t xml:space="preserve"> </w:t>
            </w:r>
            <w:r w:rsidRPr="00D70BBC">
              <w:rPr>
                <w:sz w:val="20"/>
              </w:rPr>
              <w:t xml:space="preserve">vgl. </w:t>
            </w:r>
            <w:hyperlink r:id="rId68">
              <w:r w:rsidRPr="00D70BBC">
                <w:rPr>
                  <w:spacing w:val="-2"/>
                  <w:sz w:val="20"/>
                </w:rPr>
                <w:t>www.bundeskartellamt.de.</w:t>
              </w:r>
            </w:hyperlink>
          </w:p>
        </w:tc>
      </w:tr>
    </w:tbl>
    <w:p w:rsidR="001238B9" w:rsidRDefault="001238B9">
      <w:pPr>
        <w:jc w:val="both"/>
        <w:rPr>
          <w:sz w:val="20"/>
        </w:rPr>
        <w:sectPr w:rsidR="001238B9">
          <w:pgSz w:w="11910" w:h="16840"/>
          <w:pgMar w:top="1260" w:right="200" w:bottom="1040" w:left="1260" w:header="715" w:footer="855" w:gutter="0"/>
          <w:cols w:space="720"/>
        </w:sectPr>
      </w:pPr>
    </w:p>
    <w:p w:rsidR="001238B9" w:rsidRDefault="00E96733">
      <w:pPr>
        <w:pStyle w:val="Listenabsatz"/>
        <w:numPr>
          <w:ilvl w:val="0"/>
          <w:numId w:val="30"/>
        </w:numPr>
        <w:tabs>
          <w:tab w:val="left" w:pos="722"/>
          <w:tab w:val="left" w:pos="864"/>
        </w:tabs>
        <w:spacing w:before="144"/>
        <w:ind w:left="722" w:right="2114" w:hanging="514"/>
        <w:rPr>
          <w:sz w:val="20"/>
        </w:rPr>
      </w:pPr>
      <w:bookmarkStart w:id="27" w:name="_bookmark26"/>
      <w:bookmarkEnd w:id="27"/>
      <w:r>
        <w:rPr>
          <w:rFonts w:ascii="Times New Roman" w:hAnsi="Times New Roman"/>
          <w:color w:val="1F4D78"/>
          <w:sz w:val="24"/>
        </w:rPr>
        <w:tab/>
      </w:r>
      <w:r>
        <w:rPr>
          <w:rFonts w:ascii="Calibri Light" w:hAnsi="Calibri Light"/>
          <w:color w:val="1F4D78"/>
          <w:sz w:val="24"/>
        </w:rPr>
        <w:t>Zusammenarbeit</w:t>
      </w:r>
      <w:r>
        <w:rPr>
          <w:rFonts w:ascii="Times New Roman" w:hAnsi="Times New Roman"/>
          <w:color w:val="1F4D78"/>
          <w:sz w:val="24"/>
        </w:rPr>
        <w:t xml:space="preserve"> </w:t>
      </w:r>
      <w:r>
        <w:rPr>
          <w:rFonts w:ascii="Calibri Light" w:hAnsi="Calibri Light"/>
          <w:color w:val="1F4D78"/>
          <w:sz w:val="24"/>
        </w:rPr>
        <w:t>mit</w:t>
      </w:r>
      <w:r>
        <w:rPr>
          <w:rFonts w:ascii="Times New Roman" w:hAnsi="Times New Roman"/>
          <w:color w:val="1F4D78"/>
          <w:spacing w:val="-2"/>
          <w:sz w:val="24"/>
        </w:rPr>
        <w:t xml:space="preserve"> </w:t>
      </w:r>
      <w:r>
        <w:rPr>
          <w:rFonts w:ascii="Calibri Light" w:hAnsi="Calibri Light"/>
          <w:color w:val="1F4D78"/>
          <w:sz w:val="24"/>
        </w:rPr>
        <w:t>Behörden,</w:t>
      </w:r>
      <w:r>
        <w:rPr>
          <w:rFonts w:ascii="Times New Roman" w:hAnsi="Times New Roman"/>
          <w:color w:val="1F4D78"/>
          <w:spacing w:val="-1"/>
          <w:sz w:val="24"/>
        </w:rPr>
        <w:t xml:space="preserve"> </w:t>
      </w:r>
      <w:r>
        <w:rPr>
          <w:rFonts w:ascii="Calibri Light" w:hAnsi="Calibri Light"/>
          <w:color w:val="1F4D78"/>
          <w:sz w:val="24"/>
        </w:rPr>
        <w:t>Organisationen</w:t>
      </w:r>
      <w:r>
        <w:rPr>
          <w:rFonts w:ascii="Times New Roman" w:hAnsi="Times New Roman"/>
          <w:color w:val="1F4D78"/>
          <w:spacing w:val="-2"/>
          <w:sz w:val="24"/>
        </w:rPr>
        <w:t xml:space="preserve"> </w:t>
      </w:r>
      <w:r>
        <w:rPr>
          <w:rFonts w:ascii="Calibri Light" w:hAnsi="Calibri Light"/>
          <w:color w:val="1F4D78"/>
          <w:sz w:val="24"/>
        </w:rPr>
        <w:t>und</w:t>
      </w:r>
      <w:r>
        <w:rPr>
          <w:rFonts w:ascii="Times New Roman" w:hAnsi="Times New Roman"/>
          <w:color w:val="1F4D78"/>
          <w:spacing w:val="-2"/>
          <w:sz w:val="24"/>
        </w:rPr>
        <w:t xml:space="preserve"> </w:t>
      </w:r>
      <w:r>
        <w:rPr>
          <w:rFonts w:ascii="Calibri Light" w:hAnsi="Calibri Light"/>
          <w:color w:val="1F4D78"/>
          <w:sz w:val="24"/>
        </w:rPr>
        <w:t>Stakeholdern</w:t>
      </w:r>
      <w:r>
        <w:rPr>
          <w:rFonts w:ascii="Times New Roman" w:hAnsi="Times New Roman"/>
          <w:color w:val="1F4D78"/>
          <w:sz w:val="24"/>
        </w:rPr>
        <w:t xml:space="preserve"> </w:t>
      </w:r>
      <w:r>
        <w:rPr>
          <w:sz w:val="20"/>
        </w:rPr>
        <w:t>Unternehmen</w:t>
      </w:r>
      <w:r>
        <w:rPr>
          <w:spacing w:val="-5"/>
          <w:sz w:val="20"/>
        </w:rPr>
        <w:t xml:space="preserve"> </w:t>
      </w:r>
      <w:r>
        <w:rPr>
          <w:sz w:val="20"/>
        </w:rPr>
        <w:t>müssen</w:t>
      </w:r>
      <w:r>
        <w:rPr>
          <w:spacing w:val="-5"/>
          <w:sz w:val="20"/>
        </w:rPr>
        <w:t xml:space="preserve"> </w:t>
      </w:r>
      <w:r>
        <w:rPr>
          <w:sz w:val="20"/>
        </w:rPr>
        <w:t>nicht</w:t>
      </w:r>
      <w:r>
        <w:rPr>
          <w:spacing w:val="-3"/>
          <w:sz w:val="20"/>
        </w:rPr>
        <w:t xml:space="preserve"> </w:t>
      </w:r>
      <w:r>
        <w:rPr>
          <w:sz w:val="20"/>
        </w:rPr>
        <w:t>nur</w:t>
      </w:r>
      <w:r>
        <w:rPr>
          <w:spacing w:val="-4"/>
          <w:sz w:val="20"/>
        </w:rPr>
        <w:t xml:space="preserve"> </w:t>
      </w:r>
      <w:r>
        <w:rPr>
          <w:sz w:val="20"/>
        </w:rPr>
        <w:t>mit</w:t>
      </w:r>
      <w:r>
        <w:rPr>
          <w:spacing w:val="-5"/>
          <w:sz w:val="20"/>
        </w:rPr>
        <w:t xml:space="preserve"> </w:t>
      </w:r>
      <w:r>
        <w:rPr>
          <w:sz w:val="20"/>
        </w:rPr>
        <w:t>anderen</w:t>
      </w:r>
      <w:r>
        <w:rPr>
          <w:spacing w:val="-5"/>
          <w:sz w:val="20"/>
        </w:rPr>
        <w:t xml:space="preserve"> </w:t>
      </w:r>
      <w:r>
        <w:rPr>
          <w:sz w:val="20"/>
        </w:rPr>
        <w:t>Unternehmen</w:t>
      </w:r>
      <w:r>
        <w:rPr>
          <w:spacing w:val="-5"/>
          <w:sz w:val="20"/>
        </w:rPr>
        <w:t xml:space="preserve"> </w:t>
      </w:r>
      <w:r>
        <w:rPr>
          <w:sz w:val="20"/>
        </w:rPr>
        <w:t>in</w:t>
      </w:r>
      <w:r>
        <w:rPr>
          <w:spacing w:val="-5"/>
          <w:sz w:val="20"/>
        </w:rPr>
        <w:t xml:space="preserve"> </w:t>
      </w:r>
      <w:r>
        <w:rPr>
          <w:sz w:val="20"/>
        </w:rPr>
        <w:t>den Leistungsprozessen Zusammenarbeiten, sondern auch auf die Ansprüche bestimmter Anspruchsgruppen (Stakeholder) achten.</w:t>
      </w:r>
    </w:p>
    <w:p w:rsidR="001238B9" w:rsidRDefault="001238B9">
      <w:pPr>
        <w:pStyle w:val="Textkrper"/>
        <w:spacing w:before="10"/>
        <w:rPr>
          <w:sz w:val="9"/>
        </w:rPr>
      </w:pPr>
    </w:p>
    <w:tbl>
      <w:tblPr>
        <w:tblW w:w="0" w:type="auto"/>
        <w:tblInd w:w="7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60"/>
      </w:tblGrid>
      <w:tr w:rsidR="001238B9" w:rsidTr="00D70BBC">
        <w:trPr>
          <w:trHeight w:val="2525"/>
        </w:trPr>
        <w:tc>
          <w:tcPr>
            <w:tcW w:w="8460" w:type="dxa"/>
            <w:shd w:val="clear" w:color="auto" w:fill="B3C6E7"/>
          </w:tcPr>
          <w:p w:rsidR="001238B9" w:rsidRPr="00D70BBC" w:rsidRDefault="00E96733" w:rsidP="00D70BBC">
            <w:pPr>
              <w:pStyle w:val="TableParagraph"/>
              <w:spacing w:before="69"/>
              <w:ind w:left="152"/>
              <w:rPr>
                <w:b/>
                <w:sz w:val="20"/>
              </w:rPr>
            </w:pPr>
            <w:r w:rsidRPr="00D70BBC">
              <w:rPr>
                <w:b/>
                <w:spacing w:val="-2"/>
                <w:sz w:val="20"/>
              </w:rPr>
              <w:t>Stakeholder</w:t>
            </w:r>
          </w:p>
          <w:p w:rsidR="001238B9" w:rsidRPr="00D70BBC" w:rsidRDefault="001238B9" w:rsidP="00D70BBC">
            <w:pPr>
              <w:pStyle w:val="TableParagraph"/>
              <w:spacing w:before="1"/>
              <w:ind w:left="0"/>
              <w:rPr>
                <w:sz w:val="20"/>
              </w:rPr>
            </w:pPr>
          </w:p>
          <w:p w:rsidR="001238B9" w:rsidRPr="00D70BBC" w:rsidRDefault="00E96733" w:rsidP="00D70BBC">
            <w:pPr>
              <w:pStyle w:val="TableParagraph"/>
              <w:ind w:left="152"/>
              <w:rPr>
                <w:sz w:val="20"/>
              </w:rPr>
            </w:pPr>
            <w:r w:rsidRPr="00D70BBC">
              <w:rPr>
                <w:sz w:val="20"/>
              </w:rPr>
              <w:t>Viele Anspruchsgruppen halten für ein Unternehmen den Stab (engl. stake). Sie haben Erwartungen und Ansprüche (engl. stake) an ein Unternehmen. Sie kooperieren mit dem Unternehmen, da sie auch von ihm profitieren, z. B. Kapitalgeber (durch Erträge, Zinsen), Mitarbeiter (durch Arbeitsplätze, Löhne und Gehälter, Zulagen), Lieferanten (durch Absatz ihrer Produkte</w:t>
            </w:r>
            <w:r w:rsidRPr="00D70BBC">
              <w:rPr>
                <w:spacing w:val="-2"/>
                <w:sz w:val="20"/>
              </w:rPr>
              <w:t xml:space="preserve"> </w:t>
            </w:r>
            <w:r w:rsidRPr="00D70BBC">
              <w:rPr>
                <w:sz w:val="20"/>
              </w:rPr>
              <w:t>und</w:t>
            </w:r>
            <w:r w:rsidRPr="00D70BBC">
              <w:rPr>
                <w:spacing w:val="-1"/>
                <w:sz w:val="20"/>
              </w:rPr>
              <w:t xml:space="preserve"> </w:t>
            </w:r>
            <w:r w:rsidRPr="00D70BBC">
              <w:rPr>
                <w:sz w:val="20"/>
              </w:rPr>
              <w:t>Dienstleistungen), Kunden (durch</w:t>
            </w:r>
            <w:r w:rsidRPr="00D70BBC">
              <w:rPr>
                <w:spacing w:val="-1"/>
                <w:sz w:val="20"/>
              </w:rPr>
              <w:t xml:space="preserve"> </w:t>
            </w:r>
            <w:r w:rsidRPr="00D70BBC">
              <w:rPr>
                <w:sz w:val="20"/>
              </w:rPr>
              <w:t>Nutzen</w:t>
            </w:r>
            <w:r w:rsidRPr="00D70BBC">
              <w:rPr>
                <w:spacing w:val="-2"/>
                <w:sz w:val="20"/>
              </w:rPr>
              <w:t xml:space="preserve"> </w:t>
            </w:r>
            <w:r w:rsidRPr="00D70BBC">
              <w:rPr>
                <w:sz w:val="20"/>
              </w:rPr>
              <w:t>der</w:t>
            </w:r>
            <w:r w:rsidRPr="00D70BBC">
              <w:rPr>
                <w:spacing w:val="-1"/>
                <w:sz w:val="20"/>
              </w:rPr>
              <w:t xml:space="preserve"> </w:t>
            </w:r>
            <w:r w:rsidRPr="00D70BBC">
              <w:rPr>
                <w:sz w:val="20"/>
              </w:rPr>
              <w:t>Produkte</w:t>
            </w:r>
            <w:r w:rsidRPr="00D70BBC">
              <w:rPr>
                <w:spacing w:val="-2"/>
                <w:sz w:val="20"/>
              </w:rPr>
              <w:t xml:space="preserve"> </w:t>
            </w:r>
            <w:r w:rsidRPr="00D70BBC">
              <w:rPr>
                <w:sz w:val="20"/>
              </w:rPr>
              <w:t>und Leistungen), Kommunen</w:t>
            </w:r>
            <w:r w:rsidRPr="00D70BBC">
              <w:rPr>
                <w:spacing w:val="-8"/>
                <w:sz w:val="20"/>
              </w:rPr>
              <w:t xml:space="preserve"> </w:t>
            </w:r>
            <w:r w:rsidRPr="00D70BBC">
              <w:rPr>
                <w:sz w:val="20"/>
              </w:rPr>
              <w:t>und</w:t>
            </w:r>
            <w:r w:rsidRPr="00D70BBC">
              <w:rPr>
                <w:spacing w:val="-6"/>
                <w:sz w:val="20"/>
              </w:rPr>
              <w:t xml:space="preserve"> </w:t>
            </w:r>
            <w:r w:rsidRPr="00D70BBC">
              <w:rPr>
                <w:sz w:val="20"/>
              </w:rPr>
              <w:t>Behörden</w:t>
            </w:r>
            <w:r w:rsidRPr="00D70BBC">
              <w:rPr>
                <w:spacing w:val="-6"/>
                <w:sz w:val="20"/>
              </w:rPr>
              <w:t xml:space="preserve"> </w:t>
            </w:r>
            <w:r w:rsidRPr="00D70BBC">
              <w:rPr>
                <w:sz w:val="20"/>
              </w:rPr>
              <w:t>(durch</w:t>
            </w:r>
            <w:r w:rsidRPr="00D70BBC">
              <w:rPr>
                <w:spacing w:val="-7"/>
                <w:sz w:val="20"/>
              </w:rPr>
              <w:t xml:space="preserve"> </w:t>
            </w:r>
            <w:r w:rsidRPr="00D70BBC">
              <w:rPr>
                <w:sz w:val="20"/>
              </w:rPr>
              <w:t>Steuereinnahmen,</w:t>
            </w:r>
            <w:r w:rsidRPr="00D70BBC">
              <w:rPr>
                <w:spacing w:val="-7"/>
                <w:sz w:val="20"/>
              </w:rPr>
              <w:t xml:space="preserve"> </w:t>
            </w:r>
            <w:r w:rsidRPr="00D70BBC">
              <w:rPr>
                <w:sz w:val="20"/>
              </w:rPr>
              <w:t>Verbesserung</w:t>
            </w:r>
            <w:r w:rsidRPr="00D70BBC">
              <w:rPr>
                <w:spacing w:val="-6"/>
                <w:sz w:val="20"/>
              </w:rPr>
              <w:t xml:space="preserve"> </w:t>
            </w:r>
            <w:r w:rsidRPr="00D70BBC">
              <w:rPr>
                <w:sz w:val="20"/>
              </w:rPr>
              <w:t>der</w:t>
            </w:r>
            <w:r w:rsidRPr="00D70BBC">
              <w:rPr>
                <w:spacing w:val="-5"/>
                <w:sz w:val="20"/>
              </w:rPr>
              <w:t xml:space="preserve"> </w:t>
            </w:r>
            <w:r w:rsidRPr="00D70BBC">
              <w:rPr>
                <w:sz w:val="20"/>
              </w:rPr>
              <w:t>Beschäftigungslage, Sozialleistungen, Unterstützung des Gemeinwohls), Mitbewerber (durch Kooperationen, Gemeinschaftsaktionen) oder Wirtschaftsorganisationen.</w:t>
            </w:r>
          </w:p>
        </w:tc>
      </w:tr>
    </w:tbl>
    <w:p w:rsidR="001238B9" w:rsidRDefault="00E96733">
      <w:pPr>
        <w:pStyle w:val="Textkrper"/>
        <w:spacing w:before="153"/>
        <w:ind w:left="722" w:right="1254"/>
      </w:pPr>
      <w:r>
        <w:t>Unternehmen</w:t>
      </w:r>
      <w:r>
        <w:rPr>
          <w:spacing w:val="-5"/>
        </w:rPr>
        <w:t xml:space="preserve"> </w:t>
      </w:r>
      <w:r>
        <w:t>werden</w:t>
      </w:r>
      <w:r>
        <w:rPr>
          <w:spacing w:val="-2"/>
        </w:rPr>
        <w:t xml:space="preserve"> </w:t>
      </w:r>
      <w:r>
        <w:t>heute</w:t>
      </w:r>
      <w:r>
        <w:rPr>
          <w:spacing w:val="-4"/>
        </w:rPr>
        <w:t xml:space="preserve"> </w:t>
      </w:r>
      <w:r>
        <w:t>von</w:t>
      </w:r>
      <w:r>
        <w:rPr>
          <w:spacing w:val="-5"/>
        </w:rPr>
        <w:t xml:space="preserve"> </w:t>
      </w:r>
      <w:r>
        <w:t>der</w:t>
      </w:r>
      <w:r>
        <w:rPr>
          <w:spacing w:val="-4"/>
        </w:rPr>
        <w:t xml:space="preserve"> </w:t>
      </w:r>
      <w:r>
        <w:t>Öffentlichkeit</w:t>
      </w:r>
      <w:r>
        <w:rPr>
          <w:spacing w:val="-4"/>
        </w:rPr>
        <w:t xml:space="preserve"> </w:t>
      </w:r>
      <w:r>
        <w:t>genau</w:t>
      </w:r>
      <w:r>
        <w:rPr>
          <w:spacing w:val="-5"/>
        </w:rPr>
        <w:t xml:space="preserve"> </w:t>
      </w:r>
      <w:r>
        <w:t>beobachtet,</w:t>
      </w:r>
      <w:r>
        <w:rPr>
          <w:spacing w:val="-2"/>
        </w:rPr>
        <w:t xml:space="preserve"> </w:t>
      </w:r>
      <w:r>
        <w:t>ob</w:t>
      </w:r>
      <w:r>
        <w:rPr>
          <w:spacing w:val="-5"/>
        </w:rPr>
        <w:t xml:space="preserve"> </w:t>
      </w:r>
      <w:r>
        <w:t>sie</w:t>
      </w:r>
      <w:r>
        <w:rPr>
          <w:spacing w:val="-4"/>
        </w:rPr>
        <w:t xml:space="preserve"> </w:t>
      </w:r>
      <w:r>
        <w:t>sich</w:t>
      </w:r>
      <w:r>
        <w:rPr>
          <w:spacing w:val="-2"/>
        </w:rPr>
        <w:t xml:space="preserve"> </w:t>
      </w:r>
      <w:r>
        <w:t>den</w:t>
      </w:r>
      <w:r>
        <w:rPr>
          <w:spacing w:val="-4"/>
        </w:rPr>
        <w:t xml:space="preserve"> </w:t>
      </w:r>
      <w:r>
        <w:t>Gesetzen und aktuellen gesellschaftlichen Anforderungen entsprechend verhalten. Diese Anforderungen an die Unternehmen werden als Compliance (Regeltreue) bezeichnet. Viele Unternehmen haben mittlerweile Stellen zur Sicherstellung von Compliance geschaffen.</w:t>
      </w:r>
    </w:p>
    <w:p w:rsidR="001238B9" w:rsidRDefault="001238B9">
      <w:pPr>
        <w:pStyle w:val="Textkrper"/>
        <w:spacing w:before="4"/>
        <w:rPr>
          <w:sz w:val="28"/>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7"/>
        <w:gridCol w:w="6601"/>
      </w:tblGrid>
      <w:tr w:rsidR="001238B9" w:rsidTr="00D70BBC">
        <w:trPr>
          <w:trHeight w:val="371"/>
        </w:trPr>
        <w:tc>
          <w:tcPr>
            <w:tcW w:w="8478" w:type="dxa"/>
            <w:gridSpan w:val="2"/>
            <w:shd w:val="clear" w:color="auto" w:fill="528035"/>
          </w:tcPr>
          <w:p w:rsidR="001238B9" w:rsidRPr="00D70BBC" w:rsidRDefault="00E96733" w:rsidP="00D70BBC">
            <w:pPr>
              <w:pStyle w:val="TableParagraph"/>
              <w:spacing w:before="52"/>
              <w:ind w:left="1801" w:right="1798"/>
              <w:jc w:val="center"/>
              <w:rPr>
                <w:b/>
                <w:sz w:val="20"/>
              </w:rPr>
            </w:pPr>
            <w:r w:rsidRPr="00D70BBC">
              <w:rPr>
                <w:b/>
                <w:sz w:val="20"/>
              </w:rPr>
              <w:t>Zusammenarbeit</w:t>
            </w:r>
            <w:r w:rsidRPr="00D70BBC">
              <w:rPr>
                <w:b/>
                <w:spacing w:val="-11"/>
                <w:sz w:val="20"/>
              </w:rPr>
              <w:t xml:space="preserve"> </w:t>
            </w:r>
            <w:r w:rsidRPr="00D70BBC">
              <w:rPr>
                <w:b/>
                <w:sz w:val="20"/>
              </w:rPr>
              <w:t>mit</w:t>
            </w:r>
            <w:r w:rsidRPr="00D70BBC">
              <w:rPr>
                <w:b/>
                <w:spacing w:val="-7"/>
                <w:sz w:val="20"/>
              </w:rPr>
              <w:t xml:space="preserve"> </w:t>
            </w:r>
            <w:r w:rsidRPr="00D70BBC">
              <w:rPr>
                <w:b/>
                <w:sz w:val="20"/>
              </w:rPr>
              <w:t>Behörden</w:t>
            </w:r>
            <w:r w:rsidRPr="00D70BBC">
              <w:rPr>
                <w:b/>
                <w:spacing w:val="-8"/>
                <w:sz w:val="20"/>
              </w:rPr>
              <w:t xml:space="preserve"> </w:t>
            </w:r>
            <w:r w:rsidRPr="00D70BBC">
              <w:rPr>
                <w:b/>
                <w:sz w:val="20"/>
              </w:rPr>
              <w:t>und</w:t>
            </w:r>
            <w:r w:rsidRPr="00D70BBC">
              <w:rPr>
                <w:b/>
                <w:spacing w:val="-7"/>
                <w:sz w:val="20"/>
              </w:rPr>
              <w:t xml:space="preserve"> </w:t>
            </w:r>
            <w:r w:rsidRPr="00D70BBC">
              <w:rPr>
                <w:b/>
                <w:spacing w:val="-2"/>
                <w:sz w:val="20"/>
              </w:rPr>
              <w:t>Organisationen</w:t>
            </w:r>
          </w:p>
        </w:tc>
      </w:tr>
      <w:tr w:rsidR="001238B9" w:rsidTr="00D70BBC">
        <w:trPr>
          <w:trHeight w:val="582"/>
        </w:trPr>
        <w:tc>
          <w:tcPr>
            <w:tcW w:w="1877" w:type="dxa"/>
            <w:shd w:val="clear" w:color="auto" w:fill="A7D08C"/>
          </w:tcPr>
          <w:p w:rsidR="001238B9" w:rsidRPr="00D70BBC" w:rsidRDefault="00E96733" w:rsidP="00D70BBC">
            <w:pPr>
              <w:pStyle w:val="TableParagraph"/>
              <w:spacing w:before="54"/>
              <w:rPr>
                <w:b/>
                <w:sz w:val="20"/>
              </w:rPr>
            </w:pPr>
            <w:r w:rsidRPr="00D70BBC">
              <w:rPr>
                <w:b/>
                <w:spacing w:val="-2"/>
                <w:sz w:val="20"/>
              </w:rPr>
              <w:t>Compliance</w:t>
            </w:r>
          </w:p>
        </w:tc>
        <w:tc>
          <w:tcPr>
            <w:tcW w:w="6601" w:type="dxa"/>
            <w:shd w:val="clear" w:color="auto" w:fill="auto"/>
          </w:tcPr>
          <w:p w:rsidR="001238B9" w:rsidRPr="00D70BBC" w:rsidRDefault="00E96733" w:rsidP="00D70BBC">
            <w:pPr>
              <w:pStyle w:val="TableParagraph"/>
              <w:spacing w:before="57"/>
              <w:ind w:right="132"/>
              <w:rPr>
                <w:sz w:val="20"/>
              </w:rPr>
            </w:pPr>
            <w:r w:rsidRPr="00D70BBC">
              <w:rPr>
                <w:sz w:val="20"/>
              </w:rPr>
              <w:t>Umschreibung</w:t>
            </w:r>
            <w:r w:rsidRPr="00D70BBC">
              <w:rPr>
                <w:spacing w:val="-9"/>
                <w:sz w:val="20"/>
              </w:rPr>
              <w:t xml:space="preserve"> </w:t>
            </w:r>
            <w:r w:rsidRPr="00D70BBC">
              <w:rPr>
                <w:sz w:val="20"/>
              </w:rPr>
              <w:t>für</w:t>
            </w:r>
            <w:r w:rsidRPr="00D70BBC">
              <w:rPr>
                <w:spacing w:val="-8"/>
                <w:sz w:val="20"/>
              </w:rPr>
              <w:t xml:space="preserve"> </w:t>
            </w:r>
            <w:r w:rsidRPr="00D70BBC">
              <w:rPr>
                <w:sz w:val="20"/>
              </w:rPr>
              <w:t>die</w:t>
            </w:r>
            <w:r w:rsidRPr="00D70BBC">
              <w:rPr>
                <w:spacing w:val="-8"/>
                <w:sz w:val="20"/>
              </w:rPr>
              <w:t xml:space="preserve"> </w:t>
            </w:r>
            <w:r w:rsidRPr="00D70BBC">
              <w:rPr>
                <w:sz w:val="20"/>
              </w:rPr>
              <w:t>Regeltreue</w:t>
            </w:r>
            <w:r w:rsidRPr="00D70BBC">
              <w:rPr>
                <w:spacing w:val="-6"/>
                <w:sz w:val="20"/>
              </w:rPr>
              <w:t xml:space="preserve"> </w:t>
            </w:r>
            <w:r w:rsidRPr="00D70BBC">
              <w:rPr>
                <w:sz w:val="20"/>
              </w:rPr>
              <w:t>(auch</w:t>
            </w:r>
            <w:r w:rsidRPr="00D70BBC">
              <w:rPr>
                <w:spacing w:val="-8"/>
                <w:sz w:val="20"/>
              </w:rPr>
              <w:t xml:space="preserve"> </w:t>
            </w:r>
            <w:r w:rsidRPr="00D70BBC">
              <w:rPr>
                <w:sz w:val="20"/>
              </w:rPr>
              <w:t>Regelkonformität)</w:t>
            </w:r>
            <w:r w:rsidRPr="00D70BBC">
              <w:rPr>
                <w:spacing w:val="-7"/>
                <w:sz w:val="20"/>
              </w:rPr>
              <w:t xml:space="preserve"> </w:t>
            </w:r>
            <w:r w:rsidRPr="00D70BBC">
              <w:rPr>
                <w:sz w:val="20"/>
              </w:rPr>
              <w:t xml:space="preserve">von </w:t>
            </w:r>
            <w:r w:rsidRPr="00D70BBC">
              <w:rPr>
                <w:spacing w:val="-2"/>
                <w:sz w:val="20"/>
              </w:rPr>
              <w:t>Unternehmen.</w:t>
            </w:r>
          </w:p>
        </w:tc>
      </w:tr>
      <w:tr w:rsidR="001238B9" w:rsidTr="00D70BBC">
        <w:trPr>
          <w:trHeight w:val="1058"/>
        </w:trPr>
        <w:tc>
          <w:tcPr>
            <w:tcW w:w="1877" w:type="dxa"/>
            <w:shd w:val="clear" w:color="auto" w:fill="A7D08C"/>
          </w:tcPr>
          <w:p w:rsidR="001238B9" w:rsidRPr="00D70BBC" w:rsidRDefault="00E96733" w:rsidP="00D70BBC">
            <w:pPr>
              <w:pStyle w:val="TableParagraph"/>
              <w:spacing w:before="52"/>
              <w:rPr>
                <w:b/>
                <w:sz w:val="20"/>
              </w:rPr>
            </w:pPr>
            <w:r w:rsidRPr="00D70BBC">
              <w:rPr>
                <w:b/>
                <w:spacing w:val="-2"/>
                <w:sz w:val="20"/>
              </w:rPr>
              <w:t>Gewerbe-/ Ordnungsämter</w:t>
            </w:r>
          </w:p>
        </w:tc>
        <w:tc>
          <w:tcPr>
            <w:tcW w:w="6601" w:type="dxa"/>
            <w:shd w:val="clear" w:color="auto" w:fill="auto"/>
          </w:tcPr>
          <w:p w:rsidR="001238B9" w:rsidRPr="00D70BBC" w:rsidRDefault="00E96733" w:rsidP="00D70BBC">
            <w:pPr>
              <w:pStyle w:val="TableParagraph"/>
              <w:spacing w:before="54"/>
              <w:ind w:right="132"/>
              <w:rPr>
                <w:sz w:val="20"/>
              </w:rPr>
            </w:pPr>
            <w:r w:rsidRPr="00D70BBC">
              <w:rPr>
                <w:sz w:val="20"/>
              </w:rPr>
              <w:t>Diese Ämter, sind in den Rathäusern angesiedelt und für die Gewerbean-</w:t>
            </w:r>
            <w:r w:rsidRPr="00D70BBC">
              <w:rPr>
                <w:spacing w:val="-5"/>
                <w:sz w:val="20"/>
              </w:rPr>
              <w:t xml:space="preserve"> </w:t>
            </w:r>
            <w:r w:rsidRPr="00D70BBC">
              <w:rPr>
                <w:sz w:val="20"/>
              </w:rPr>
              <w:t>und</w:t>
            </w:r>
            <w:r w:rsidRPr="00D70BBC">
              <w:rPr>
                <w:spacing w:val="-6"/>
                <w:sz w:val="20"/>
              </w:rPr>
              <w:t xml:space="preserve"> </w:t>
            </w:r>
            <w:r w:rsidRPr="00D70BBC">
              <w:rPr>
                <w:sz w:val="20"/>
              </w:rPr>
              <w:t>-ummeldungen</w:t>
            </w:r>
            <w:r w:rsidRPr="00D70BBC">
              <w:rPr>
                <w:spacing w:val="-5"/>
                <w:sz w:val="20"/>
              </w:rPr>
              <w:t xml:space="preserve"> </w:t>
            </w:r>
            <w:r w:rsidRPr="00D70BBC">
              <w:rPr>
                <w:sz w:val="20"/>
              </w:rPr>
              <w:t>sowie</w:t>
            </w:r>
            <w:r w:rsidRPr="00D70BBC">
              <w:rPr>
                <w:spacing w:val="-6"/>
                <w:sz w:val="20"/>
              </w:rPr>
              <w:t xml:space="preserve"> </w:t>
            </w:r>
            <w:r w:rsidRPr="00D70BBC">
              <w:rPr>
                <w:sz w:val="20"/>
              </w:rPr>
              <w:t>die</w:t>
            </w:r>
            <w:r w:rsidRPr="00D70BBC">
              <w:rPr>
                <w:spacing w:val="-6"/>
                <w:sz w:val="20"/>
              </w:rPr>
              <w:t xml:space="preserve"> </w:t>
            </w:r>
            <w:r w:rsidRPr="00D70BBC">
              <w:rPr>
                <w:sz w:val="20"/>
              </w:rPr>
              <w:t>öffentliche</w:t>
            </w:r>
            <w:r w:rsidRPr="00D70BBC">
              <w:rPr>
                <w:spacing w:val="-5"/>
                <w:sz w:val="20"/>
              </w:rPr>
              <w:t xml:space="preserve"> </w:t>
            </w:r>
            <w:r w:rsidRPr="00D70BBC">
              <w:rPr>
                <w:sz w:val="20"/>
              </w:rPr>
              <w:t>Ordnung,</w:t>
            </w:r>
            <w:r w:rsidRPr="00D70BBC">
              <w:rPr>
                <w:spacing w:val="-3"/>
                <w:sz w:val="20"/>
              </w:rPr>
              <w:t xml:space="preserve"> </w:t>
            </w:r>
            <w:r w:rsidRPr="00D70BBC">
              <w:rPr>
                <w:sz w:val="20"/>
              </w:rPr>
              <w:t>z.</w:t>
            </w:r>
            <w:r w:rsidRPr="00D70BBC">
              <w:rPr>
                <w:spacing w:val="-5"/>
                <w:sz w:val="20"/>
              </w:rPr>
              <w:t xml:space="preserve"> </w:t>
            </w:r>
            <w:r w:rsidRPr="00D70BBC">
              <w:rPr>
                <w:sz w:val="20"/>
              </w:rPr>
              <w:t>B.</w:t>
            </w:r>
            <w:r w:rsidRPr="00D70BBC">
              <w:rPr>
                <w:spacing w:val="-5"/>
                <w:sz w:val="20"/>
              </w:rPr>
              <w:t xml:space="preserve"> </w:t>
            </w:r>
            <w:r w:rsidRPr="00D70BBC">
              <w:rPr>
                <w:sz w:val="20"/>
              </w:rPr>
              <w:t>bei Unternehmen für Plakatieren und Infostände oder Veranstaltungen der Werbegemeinschaften, zuständig.</w:t>
            </w:r>
          </w:p>
        </w:tc>
      </w:tr>
      <w:tr w:rsidR="001238B9" w:rsidTr="00D70BBC">
        <w:trPr>
          <w:trHeight w:val="1516"/>
        </w:trPr>
        <w:tc>
          <w:tcPr>
            <w:tcW w:w="1877" w:type="dxa"/>
            <w:shd w:val="clear" w:color="auto" w:fill="A7D08C"/>
          </w:tcPr>
          <w:p w:rsidR="001238B9" w:rsidRPr="00D70BBC" w:rsidRDefault="00E96733" w:rsidP="00D70BBC">
            <w:pPr>
              <w:pStyle w:val="TableParagraph"/>
              <w:spacing w:before="54"/>
              <w:rPr>
                <w:b/>
                <w:sz w:val="20"/>
              </w:rPr>
            </w:pPr>
            <w:r w:rsidRPr="00D70BBC">
              <w:rPr>
                <w:b/>
                <w:spacing w:val="-2"/>
                <w:sz w:val="20"/>
              </w:rPr>
              <w:t>Gewerbeauf- sichtsbehörden</w:t>
            </w:r>
          </w:p>
        </w:tc>
        <w:tc>
          <w:tcPr>
            <w:tcW w:w="6601" w:type="dxa"/>
            <w:shd w:val="clear" w:color="auto" w:fill="auto"/>
          </w:tcPr>
          <w:p w:rsidR="001238B9" w:rsidRPr="00D70BBC" w:rsidRDefault="00E96733" w:rsidP="00D70BBC">
            <w:pPr>
              <w:pStyle w:val="TableParagraph"/>
              <w:spacing w:before="57"/>
              <w:rPr>
                <w:sz w:val="20"/>
              </w:rPr>
            </w:pPr>
            <w:r w:rsidRPr="00D70BBC">
              <w:rPr>
                <w:sz w:val="20"/>
              </w:rPr>
              <w:t>Sie sind für die Einhaltung von Vorschriften des Arbeits-, Umwelt- und Verbraucherschutzes</w:t>
            </w:r>
            <w:r w:rsidRPr="00D70BBC">
              <w:rPr>
                <w:spacing w:val="-5"/>
                <w:sz w:val="20"/>
              </w:rPr>
              <w:t xml:space="preserve"> </w:t>
            </w:r>
            <w:r w:rsidRPr="00D70BBC">
              <w:rPr>
                <w:sz w:val="20"/>
              </w:rPr>
              <w:t>zuständig.</w:t>
            </w:r>
            <w:r w:rsidRPr="00D70BBC">
              <w:rPr>
                <w:spacing w:val="-10"/>
                <w:sz w:val="20"/>
              </w:rPr>
              <w:t xml:space="preserve"> </w:t>
            </w:r>
            <w:r w:rsidRPr="00D70BBC">
              <w:rPr>
                <w:sz w:val="20"/>
              </w:rPr>
              <w:t>Wegen</w:t>
            </w:r>
            <w:r w:rsidRPr="00D70BBC">
              <w:rPr>
                <w:spacing w:val="-9"/>
                <w:sz w:val="20"/>
              </w:rPr>
              <w:t xml:space="preserve"> </w:t>
            </w:r>
            <w:r w:rsidRPr="00D70BBC">
              <w:rPr>
                <w:sz w:val="20"/>
              </w:rPr>
              <w:t>der</w:t>
            </w:r>
            <w:r w:rsidRPr="00D70BBC">
              <w:rPr>
                <w:spacing w:val="-7"/>
                <w:sz w:val="20"/>
              </w:rPr>
              <w:t xml:space="preserve"> </w:t>
            </w:r>
            <w:r w:rsidRPr="00D70BBC">
              <w:rPr>
                <w:sz w:val="20"/>
              </w:rPr>
              <w:t>häufig</w:t>
            </w:r>
            <w:r w:rsidRPr="00D70BBC">
              <w:rPr>
                <w:spacing w:val="-8"/>
                <w:sz w:val="20"/>
              </w:rPr>
              <w:t xml:space="preserve"> </w:t>
            </w:r>
            <w:r w:rsidRPr="00D70BBC">
              <w:rPr>
                <w:sz w:val="20"/>
              </w:rPr>
              <w:t>schwierigen</w:t>
            </w:r>
            <w:r w:rsidRPr="00D70BBC">
              <w:rPr>
                <w:spacing w:val="-6"/>
                <w:sz w:val="20"/>
              </w:rPr>
              <w:t xml:space="preserve"> </w:t>
            </w:r>
            <w:r w:rsidRPr="00D70BBC">
              <w:rPr>
                <w:sz w:val="20"/>
              </w:rPr>
              <w:t>Thematik müssen Unternehmen mit den Ämtern vor Ort gut Zusammenarbeiten.</w:t>
            </w:r>
          </w:p>
          <w:p w:rsidR="001238B9" w:rsidRPr="00D70BBC" w:rsidRDefault="00E96733" w:rsidP="00D70BBC">
            <w:pPr>
              <w:pStyle w:val="TableParagraph"/>
              <w:spacing w:before="1"/>
              <w:ind w:right="132"/>
              <w:rPr>
                <w:sz w:val="20"/>
              </w:rPr>
            </w:pPr>
            <w:r w:rsidRPr="00D70BBC">
              <w:rPr>
                <w:sz w:val="20"/>
              </w:rPr>
              <w:t>Sie</w:t>
            </w:r>
            <w:r w:rsidRPr="00D70BBC">
              <w:rPr>
                <w:spacing w:val="-4"/>
                <w:sz w:val="20"/>
              </w:rPr>
              <w:t xml:space="preserve"> </w:t>
            </w:r>
            <w:r w:rsidRPr="00D70BBC">
              <w:rPr>
                <w:sz w:val="20"/>
              </w:rPr>
              <w:t>sind</w:t>
            </w:r>
            <w:r w:rsidRPr="00D70BBC">
              <w:rPr>
                <w:spacing w:val="-4"/>
                <w:sz w:val="20"/>
              </w:rPr>
              <w:t xml:space="preserve"> </w:t>
            </w:r>
            <w:r w:rsidRPr="00D70BBC">
              <w:rPr>
                <w:sz w:val="20"/>
              </w:rPr>
              <w:t>für</w:t>
            </w:r>
            <w:r w:rsidRPr="00D70BBC">
              <w:rPr>
                <w:spacing w:val="-6"/>
                <w:sz w:val="20"/>
              </w:rPr>
              <w:t xml:space="preserve"> </w:t>
            </w:r>
            <w:r w:rsidRPr="00D70BBC">
              <w:rPr>
                <w:sz w:val="20"/>
              </w:rPr>
              <w:t>die</w:t>
            </w:r>
            <w:r w:rsidRPr="00D70BBC">
              <w:rPr>
                <w:spacing w:val="-4"/>
                <w:sz w:val="20"/>
              </w:rPr>
              <w:t xml:space="preserve"> </w:t>
            </w:r>
            <w:r w:rsidRPr="00D70BBC">
              <w:rPr>
                <w:sz w:val="20"/>
              </w:rPr>
              <w:t>Überwachung</w:t>
            </w:r>
            <w:r w:rsidRPr="00D70BBC">
              <w:rPr>
                <w:spacing w:val="-7"/>
                <w:sz w:val="20"/>
              </w:rPr>
              <w:t xml:space="preserve"> </w:t>
            </w:r>
            <w:r w:rsidRPr="00D70BBC">
              <w:rPr>
                <w:sz w:val="20"/>
              </w:rPr>
              <w:t>und</w:t>
            </w:r>
            <w:r w:rsidRPr="00D70BBC">
              <w:rPr>
                <w:spacing w:val="-5"/>
                <w:sz w:val="20"/>
              </w:rPr>
              <w:t xml:space="preserve"> </w:t>
            </w:r>
            <w:r w:rsidRPr="00D70BBC">
              <w:rPr>
                <w:sz w:val="20"/>
              </w:rPr>
              <w:t>Erteilung</w:t>
            </w:r>
            <w:r w:rsidRPr="00D70BBC">
              <w:rPr>
                <w:spacing w:val="-5"/>
                <w:sz w:val="20"/>
              </w:rPr>
              <w:t xml:space="preserve"> </w:t>
            </w:r>
            <w:r w:rsidRPr="00D70BBC">
              <w:rPr>
                <w:sz w:val="20"/>
              </w:rPr>
              <w:t>von</w:t>
            </w:r>
            <w:r w:rsidRPr="00D70BBC">
              <w:rPr>
                <w:spacing w:val="-6"/>
                <w:sz w:val="20"/>
              </w:rPr>
              <w:t xml:space="preserve"> </w:t>
            </w:r>
            <w:r w:rsidRPr="00D70BBC">
              <w:rPr>
                <w:sz w:val="20"/>
              </w:rPr>
              <w:t>Genehmigungen</w:t>
            </w:r>
            <w:r w:rsidRPr="00D70BBC">
              <w:rPr>
                <w:spacing w:val="-4"/>
                <w:sz w:val="20"/>
              </w:rPr>
              <w:t xml:space="preserve"> </w:t>
            </w:r>
            <w:r w:rsidRPr="00D70BBC">
              <w:rPr>
                <w:sz w:val="20"/>
              </w:rPr>
              <w:t>der</w:t>
            </w:r>
            <w:r w:rsidRPr="00D70BBC">
              <w:rPr>
                <w:spacing w:val="-3"/>
                <w:sz w:val="20"/>
              </w:rPr>
              <w:t xml:space="preserve"> </w:t>
            </w:r>
            <w:r w:rsidRPr="00D70BBC">
              <w:rPr>
                <w:sz w:val="20"/>
              </w:rPr>
              <w:t>ihr zugewiesenen Vorschriften zuständig. Sie werden auch als Amt für Arbeitsschutz oder als staatliches Umweltamt bezeichnet.</w:t>
            </w:r>
          </w:p>
        </w:tc>
      </w:tr>
      <w:tr w:rsidR="001238B9" w:rsidTr="00D70BBC">
        <w:trPr>
          <w:trHeight w:val="1651"/>
        </w:trPr>
        <w:tc>
          <w:tcPr>
            <w:tcW w:w="1877" w:type="dxa"/>
            <w:shd w:val="clear" w:color="auto" w:fill="A7D08C"/>
          </w:tcPr>
          <w:p w:rsidR="001238B9" w:rsidRPr="00D70BBC" w:rsidRDefault="00E96733" w:rsidP="00D70BBC">
            <w:pPr>
              <w:pStyle w:val="TableParagraph"/>
              <w:spacing w:before="54"/>
              <w:rPr>
                <w:b/>
                <w:sz w:val="20"/>
              </w:rPr>
            </w:pPr>
            <w:r w:rsidRPr="00D70BBC">
              <w:rPr>
                <w:b/>
                <w:spacing w:val="-2"/>
                <w:sz w:val="20"/>
              </w:rPr>
              <w:t>Berufsgenossen- schaften</w:t>
            </w:r>
          </w:p>
        </w:tc>
        <w:tc>
          <w:tcPr>
            <w:tcW w:w="6601" w:type="dxa"/>
            <w:shd w:val="clear" w:color="auto" w:fill="auto"/>
          </w:tcPr>
          <w:p w:rsidR="001238B9" w:rsidRPr="00D70BBC" w:rsidRDefault="00E96733" w:rsidP="00D70BBC">
            <w:pPr>
              <w:pStyle w:val="TableParagraph"/>
              <w:spacing w:before="57"/>
              <w:ind w:right="132"/>
              <w:rPr>
                <w:sz w:val="20"/>
              </w:rPr>
            </w:pPr>
            <w:r w:rsidRPr="00D70BBC">
              <w:rPr>
                <w:sz w:val="20"/>
              </w:rPr>
              <w:t>Die</w:t>
            </w:r>
            <w:r w:rsidRPr="00D70BBC">
              <w:rPr>
                <w:spacing w:val="-7"/>
                <w:sz w:val="20"/>
              </w:rPr>
              <w:t xml:space="preserve"> </w:t>
            </w:r>
            <w:r w:rsidRPr="00D70BBC">
              <w:rPr>
                <w:sz w:val="20"/>
              </w:rPr>
              <w:t>gewerblichen</w:t>
            </w:r>
            <w:r w:rsidRPr="00D70BBC">
              <w:rPr>
                <w:spacing w:val="-7"/>
                <w:sz w:val="20"/>
              </w:rPr>
              <w:t xml:space="preserve"> </w:t>
            </w:r>
            <w:r w:rsidRPr="00D70BBC">
              <w:rPr>
                <w:sz w:val="20"/>
              </w:rPr>
              <w:t>Berufsgenossenschaften</w:t>
            </w:r>
            <w:r w:rsidRPr="00D70BBC">
              <w:rPr>
                <w:spacing w:val="-9"/>
                <w:sz w:val="20"/>
              </w:rPr>
              <w:t xml:space="preserve"> </w:t>
            </w:r>
            <w:r w:rsidRPr="00D70BBC">
              <w:rPr>
                <w:sz w:val="20"/>
              </w:rPr>
              <w:t>sind</w:t>
            </w:r>
            <w:r w:rsidRPr="00D70BBC">
              <w:rPr>
                <w:spacing w:val="-8"/>
                <w:sz w:val="20"/>
              </w:rPr>
              <w:t xml:space="preserve"> </w:t>
            </w:r>
            <w:r w:rsidRPr="00D70BBC">
              <w:rPr>
                <w:sz w:val="20"/>
              </w:rPr>
              <w:t>Träger</w:t>
            </w:r>
            <w:r w:rsidRPr="00D70BBC">
              <w:rPr>
                <w:spacing w:val="-7"/>
                <w:sz w:val="20"/>
              </w:rPr>
              <w:t xml:space="preserve"> </w:t>
            </w:r>
            <w:r w:rsidRPr="00D70BBC">
              <w:rPr>
                <w:sz w:val="20"/>
              </w:rPr>
              <w:t>der</w:t>
            </w:r>
            <w:r w:rsidRPr="00D70BBC">
              <w:rPr>
                <w:spacing w:val="-7"/>
                <w:sz w:val="20"/>
              </w:rPr>
              <w:t xml:space="preserve"> </w:t>
            </w:r>
            <w:r w:rsidRPr="00D70BBC">
              <w:rPr>
                <w:sz w:val="20"/>
              </w:rPr>
              <w:t>gesetzlichen Unfallversicherung für die Unternehmen der deutschen Privatwirtschaft und deren Beschäftigte. Sie werden zu 100% von Beiträgen der Unternehmen</w:t>
            </w:r>
            <w:r w:rsidRPr="00D70BBC">
              <w:rPr>
                <w:spacing w:val="-4"/>
                <w:sz w:val="20"/>
              </w:rPr>
              <w:t xml:space="preserve"> </w:t>
            </w:r>
            <w:r w:rsidRPr="00D70BBC">
              <w:rPr>
                <w:sz w:val="20"/>
              </w:rPr>
              <w:t>finanziert, die</w:t>
            </w:r>
            <w:r w:rsidRPr="00D70BBC">
              <w:rPr>
                <w:spacing w:val="-3"/>
                <w:sz w:val="20"/>
              </w:rPr>
              <w:t xml:space="preserve"> </w:t>
            </w:r>
            <w:r w:rsidRPr="00D70BBC">
              <w:rPr>
                <w:sz w:val="20"/>
              </w:rPr>
              <w:t>in</w:t>
            </w:r>
            <w:r w:rsidRPr="00D70BBC">
              <w:rPr>
                <w:spacing w:val="-1"/>
                <w:sz w:val="20"/>
              </w:rPr>
              <w:t xml:space="preserve"> </w:t>
            </w:r>
            <w:r w:rsidRPr="00D70BBC">
              <w:rPr>
                <w:sz w:val="20"/>
              </w:rPr>
              <w:t>der</w:t>
            </w:r>
            <w:r w:rsidRPr="00D70BBC">
              <w:rPr>
                <w:spacing w:val="-2"/>
                <w:sz w:val="20"/>
              </w:rPr>
              <w:t xml:space="preserve"> </w:t>
            </w:r>
            <w:r w:rsidRPr="00D70BBC">
              <w:rPr>
                <w:sz w:val="20"/>
              </w:rPr>
              <w:t>Höhe</w:t>
            </w:r>
            <w:r w:rsidRPr="00D70BBC">
              <w:rPr>
                <w:spacing w:val="-1"/>
                <w:sz w:val="20"/>
              </w:rPr>
              <w:t xml:space="preserve"> </w:t>
            </w:r>
            <w:r w:rsidRPr="00D70BBC">
              <w:rPr>
                <w:sz w:val="20"/>
              </w:rPr>
              <w:t>von</w:t>
            </w:r>
            <w:r w:rsidRPr="00D70BBC">
              <w:rPr>
                <w:spacing w:val="-3"/>
                <w:sz w:val="20"/>
              </w:rPr>
              <w:t xml:space="preserve"> </w:t>
            </w:r>
            <w:r w:rsidRPr="00D70BBC">
              <w:rPr>
                <w:sz w:val="20"/>
              </w:rPr>
              <w:t>der</w:t>
            </w:r>
            <w:r w:rsidRPr="00D70BBC">
              <w:rPr>
                <w:spacing w:val="-3"/>
                <w:sz w:val="20"/>
              </w:rPr>
              <w:t xml:space="preserve"> </w:t>
            </w:r>
            <w:r w:rsidRPr="00D70BBC">
              <w:rPr>
                <w:sz w:val="20"/>
              </w:rPr>
              <w:t>Gefahreneinschätzung und den in der Vergangenheit angemeldeten Betriebsunfällen</w:t>
            </w:r>
            <w:r w:rsidRPr="00D70BBC">
              <w:rPr>
                <w:spacing w:val="-2"/>
                <w:sz w:val="20"/>
              </w:rPr>
              <w:t xml:space="preserve"> </w:t>
            </w:r>
            <w:r w:rsidRPr="00D70BBC">
              <w:rPr>
                <w:sz w:val="20"/>
              </w:rPr>
              <w:t xml:space="preserve">abhängig sind, vgl. </w:t>
            </w:r>
            <w:hyperlink r:id="rId69">
              <w:r w:rsidRPr="00D70BBC">
                <w:rPr>
                  <w:sz w:val="20"/>
                </w:rPr>
                <w:t>www.dguv.de.</w:t>
              </w:r>
            </w:hyperlink>
          </w:p>
        </w:tc>
      </w:tr>
      <w:tr w:rsidR="001238B9" w:rsidTr="00D70BBC">
        <w:trPr>
          <w:trHeight w:val="1823"/>
        </w:trPr>
        <w:tc>
          <w:tcPr>
            <w:tcW w:w="1877" w:type="dxa"/>
            <w:shd w:val="clear" w:color="auto" w:fill="A7D08C"/>
          </w:tcPr>
          <w:p w:rsidR="001238B9" w:rsidRPr="00D70BBC" w:rsidRDefault="00E96733" w:rsidP="00D70BBC">
            <w:pPr>
              <w:pStyle w:val="TableParagraph"/>
              <w:spacing w:before="54"/>
              <w:rPr>
                <w:b/>
                <w:sz w:val="20"/>
              </w:rPr>
            </w:pPr>
            <w:r w:rsidRPr="00D70BBC">
              <w:rPr>
                <w:b/>
                <w:spacing w:val="-2"/>
                <w:sz w:val="20"/>
              </w:rPr>
              <w:t>Finanzbehörden</w:t>
            </w:r>
          </w:p>
        </w:tc>
        <w:tc>
          <w:tcPr>
            <w:tcW w:w="6601" w:type="dxa"/>
            <w:shd w:val="clear" w:color="auto" w:fill="auto"/>
          </w:tcPr>
          <w:p w:rsidR="001238B9" w:rsidRPr="00D70BBC" w:rsidRDefault="00E96733" w:rsidP="00D70BBC">
            <w:pPr>
              <w:pStyle w:val="TableParagraph"/>
              <w:spacing w:before="57"/>
              <w:rPr>
                <w:sz w:val="20"/>
              </w:rPr>
            </w:pPr>
            <w:r w:rsidRPr="00D70BBC">
              <w:rPr>
                <w:sz w:val="20"/>
              </w:rPr>
              <w:t>Das Finanzamt ist die unterste Ebene der Finanzverwaltung. Es setzt nach den eingereichten Unterlagen und Prüfung die Steuern fest, verwaltet</w:t>
            </w:r>
            <w:r w:rsidRPr="00D70BBC">
              <w:rPr>
                <w:spacing w:val="-1"/>
                <w:sz w:val="20"/>
              </w:rPr>
              <w:t xml:space="preserve"> </w:t>
            </w:r>
            <w:r w:rsidRPr="00D70BBC">
              <w:rPr>
                <w:sz w:val="20"/>
              </w:rPr>
              <w:t>sie</w:t>
            </w:r>
            <w:r w:rsidRPr="00D70BBC">
              <w:rPr>
                <w:spacing w:val="-1"/>
                <w:sz w:val="20"/>
              </w:rPr>
              <w:t xml:space="preserve"> </w:t>
            </w:r>
            <w:r w:rsidRPr="00D70BBC">
              <w:rPr>
                <w:sz w:val="20"/>
              </w:rPr>
              <w:t>und</w:t>
            </w:r>
            <w:r w:rsidRPr="00D70BBC">
              <w:rPr>
                <w:spacing w:val="-1"/>
                <w:sz w:val="20"/>
              </w:rPr>
              <w:t xml:space="preserve"> </w:t>
            </w:r>
            <w:r w:rsidRPr="00D70BBC">
              <w:rPr>
                <w:sz w:val="20"/>
              </w:rPr>
              <w:t>treibt</w:t>
            </w:r>
            <w:r w:rsidRPr="00D70BBC">
              <w:rPr>
                <w:spacing w:val="-4"/>
                <w:sz w:val="20"/>
              </w:rPr>
              <w:t xml:space="preserve"> </w:t>
            </w:r>
            <w:r w:rsidRPr="00D70BBC">
              <w:rPr>
                <w:sz w:val="20"/>
              </w:rPr>
              <w:t>sie ein.</w:t>
            </w:r>
            <w:r w:rsidRPr="00D70BBC">
              <w:rPr>
                <w:spacing w:val="-1"/>
                <w:sz w:val="20"/>
              </w:rPr>
              <w:t xml:space="preserve"> </w:t>
            </w:r>
            <w:r w:rsidRPr="00D70BBC">
              <w:rPr>
                <w:sz w:val="20"/>
              </w:rPr>
              <w:t>Dies</w:t>
            </w:r>
            <w:r w:rsidRPr="00D70BBC">
              <w:rPr>
                <w:spacing w:val="-2"/>
                <w:sz w:val="20"/>
              </w:rPr>
              <w:t xml:space="preserve"> </w:t>
            </w:r>
            <w:r w:rsidRPr="00D70BBC">
              <w:rPr>
                <w:sz w:val="20"/>
              </w:rPr>
              <w:t>gilt</w:t>
            </w:r>
            <w:r w:rsidRPr="00D70BBC">
              <w:rPr>
                <w:spacing w:val="-3"/>
                <w:sz w:val="20"/>
              </w:rPr>
              <w:t xml:space="preserve"> </w:t>
            </w:r>
            <w:r w:rsidRPr="00D70BBC">
              <w:rPr>
                <w:sz w:val="20"/>
              </w:rPr>
              <w:t>auch</w:t>
            </w:r>
            <w:r w:rsidRPr="00D70BBC">
              <w:rPr>
                <w:spacing w:val="-3"/>
                <w:sz w:val="20"/>
              </w:rPr>
              <w:t xml:space="preserve"> </w:t>
            </w:r>
            <w:r w:rsidRPr="00D70BBC">
              <w:rPr>
                <w:sz w:val="20"/>
              </w:rPr>
              <w:t>für</w:t>
            </w:r>
            <w:r w:rsidRPr="00D70BBC">
              <w:rPr>
                <w:spacing w:val="-3"/>
                <w:sz w:val="20"/>
              </w:rPr>
              <w:t xml:space="preserve"> </w:t>
            </w:r>
            <w:r w:rsidRPr="00D70BBC">
              <w:rPr>
                <w:sz w:val="20"/>
              </w:rPr>
              <w:t>Gewerbetreibende</w:t>
            </w:r>
            <w:r w:rsidRPr="00D70BBC">
              <w:rPr>
                <w:spacing w:val="-4"/>
                <w:sz w:val="20"/>
              </w:rPr>
              <w:t xml:space="preserve"> </w:t>
            </w:r>
            <w:r w:rsidRPr="00D70BBC">
              <w:rPr>
                <w:sz w:val="20"/>
              </w:rPr>
              <w:t>oder Unternehmen, die von der Gewerbe- oder Umsatzsteuer betroffen sind. Das Betriebsstättenfinanzamt ist für die Bearbeitung der Lohnsteuererklärung</w:t>
            </w:r>
            <w:r w:rsidRPr="00D70BBC">
              <w:rPr>
                <w:spacing w:val="-7"/>
                <w:sz w:val="20"/>
              </w:rPr>
              <w:t xml:space="preserve"> </w:t>
            </w:r>
            <w:r w:rsidRPr="00D70BBC">
              <w:rPr>
                <w:sz w:val="20"/>
              </w:rPr>
              <w:t>der</w:t>
            </w:r>
            <w:r w:rsidRPr="00D70BBC">
              <w:rPr>
                <w:spacing w:val="-6"/>
                <w:sz w:val="20"/>
              </w:rPr>
              <w:t xml:space="preserve"> </w:t>
            </w:r>
            <w:r w:rsidRPr="00D70BBC">
              <w:rPr>
                <w:sz w:val="20"/>
              </w:rPr>
              <w:t>Arbeitsstätte</w:t>
            </w:r>
            <w:r w:rsidRPr="00D70BBC">
              <w:rPr>
                <w:spacing w:val="-7"/>
                <w:sz w:val="20"/>
              </w:rPr>
              <w:t xml:space="preserve"> </w:t>
            </w:r>
            <w:r w:rsidRPr="00D70BBC">
              <w:rPr>
                <w:sz w:val="20"/>
              </w:rPr>
              <w:t>zuständig.</w:t>
            </w:r>
            <w:r w:rsidRPr="00D70BBC">
              <w:rPr>
                <w:spacing w:val="-9"/>
                <w:sz w:val="20"/>
              </w:rPr>
              <w:t xml:space="preserve"> </w:t>
            </w:r>
            <w:r w:rsidRPr="00D70BBC">
              <w:rPr>
                <w:sz w:val="20"/>
              </w:rPr>
              <w:t>Für</w:t>
            </w:r>
            <w:r w:rsidRPr="00D70BBC">
              <w:rPr>
                <w:spacing w:val="-6"/>
                <w:sz w:val="20"/>
              </w:rPr>
              <w:t xml:space="preserve"> </w:t>
            </w:r>
            <w:r w:rsidRPr="00D70BBC">
              <w:rPr>
                <w:sz w:val="20"/>
              </w:rPr>
              <w:t>die</w:t>
            </w:r>
            <w:r w:rsidRPr="00D70BBC">
              <w:rPr>
                <w:spacing w:val="-9"/>
                <w:sz w:val="20"/>
              </w:rPr>
              <w:t xml:space="preserve"> </w:t>
            </w:r>
            <w:r w:rsidRPr="00D70BBC">
              <w:rPr>
                <w:sz w:val="20"/>
              </w:rPr>
              <w:t>Gewerbesteuer ist i.d.R. die Gemeinde zuständig.</w:t>
            </w:r>
          </w:p>
        </w:tc>
      </w:tr>
      <w:tr w:rsidR="001238B9" w:rsidTr="00D70BBC">
        <w:trPr>
          <w:trHeight w:val="828"/>
        </w:trPr>
        <w:tc>
          <w:tcPr>
            <w:tcW w:w="1877" w:type="dxa"/>
            <w:shd w:val="clear" w:color="auto" w:fill="A7D08C"/>
          </w:tcPr>
          <w:p w:rsidR="001238B9" w:rsidRPr="00D70BBC" w:rsidRDefault="00E96733" w:rsidP="00D70BBC">
            <w:pPr>
              <w:pStyle w:val="TableParagraph"/>
              <w:spacing w:before="54"/>
              <w:rPr>
                <w:b/>
                <w:sz w:val="20"/>
              </w:rPr>
            </w:pPr>
            <w:r w:rsidRPr="00D70BBC">
              <w:rPr>
                <w:b/>
                <w:spacing w:val="-2"/>
                <w:sz w:val="20"/>
              </w:rPr>
              <w:t>Sozialversich- erungsträger</w:t>
            </w:r>
          </w:p>
        </w:tc>
        <w:tc>
          <w:tcPr>
            <w:tcW w:w="6601" w:type="dxa"/>
            <w:shd w:val="clear" w:color="auto" w:fill="auto"/>
          </w:tcPr>
          <w:p w:rsidR="001238B9" w:rsidRPr="00D70BBC" w:rsidRDefault="00E96733" w:rsidP="00D70BBC">
            <w:pPr>
              <w:pStyle w:val="TableParagraph"/>
              <w:spacing w:before="57"/>
              <w:ind w:right="132"/>
              <w:rPr>
                <w:sz w:val="20"/>
              </w:rPr>
            </w:pPr>
            <w:r w:rsidRPr="00D70BBC">
              <w:rPr>
                <w:sz w:val="20"/>
              </w:rPr>
              <w:t>An die gesetzlichen Sozialversicherungsträger müssen Betriebe die Beiträge</w:t>
            </w:r>
            <w:r w:rsidRPr="00D70BBC">
              <w:rPr>
                <w:spacing w:val="-3"/>
                <w:sz w:val="20"/>
              </w:rPr>
              <w:t xml:space="preserve"> </w:t>
            </w:r>
            <w:r w:rsidRPr="00D70BBC">
              <w:rPr>
                <w:sz w:val="20"/>
              </w:rPr>
              <w:t>entrichten</w:t>
            </w:r>
            <w:r w:rsidRPr="00D70BBC">
              <w:rPr>
                <w:spacing w:val="-5"/>
                <w:sz w:val="20"/>
              </w:rPr>
              <w:t xml:space="preserve"> </w:t>
            </w:r>
            <w:r w:rsidRPr="00D70BBC">
              <w:rPr>
                <w:sz w:val="20"/>
              </w:rPr>
              <w:t>und</w:t>
            </w:r>
            <w:r w:rsidRPr="00D70BBC">
              <w:rPr>
                <w:spacing w:val="-3"/>
                <w:sz w:val="20"/>
              </w:rPr>
              <w:t xml:space="preserve"> </w:t>
            </w:r>
            <w:r w:rsidRPr="00D70BBC">
              <w:rPr>
                <w:sz w:val="20"/>
              </w:rPr>
              <w:t>Auflagen</w:t>
            </w:r>
            <w:r w:rsidRPr="00D70BBC">
              <w:rPr>
                <w:spacing w:val="-5"/>
                <w:sz w:val="20"/>
              </w:rPr>
              <w:t xml:space="preserve"> </w:t>
            </w:r>
            <w:r w:rsidRPr="00D70BBC">
              <w:rPr>
                <w:sz w:val="20"/>
              </w:rPr>
              <w:t>erfüllen.</w:t>
            </w:r>
            <w:r w:rsidRPr="00D70BBC">
              <w:rPr>
                <w:spacing w:val="-5"/>
                <w:sz w:val="20"/>
              </w:rPr>
              <w:t xml:space="preserve"> </w:t>
            </w:r>
            <w:r w:rsidRPr="00D70BBC">
              <w:rPr>
                <w:sz w:val="20"/>
              </w:rPr>
              <w:t>Daher</w:t>
            </w:r>
            <w:r w:rsidRPr="00D70BBC">
              <w:rPr>
                <w:spacing w:val="-4"/>
                <w:sz w:val="20"/>
              </w:rPr>
              <w:t xml:space="preserve"> </w:t>
            </w:r>
            <w:r w:rsidRPr="00D70BBC">
              <w:rPr>
                <w:sz w:val="20"/>
              </w:rPr>
              <w:t>sind</w:t>
            </w:r>
            <w:r w:rsidRPr="00D70BBC">
              <w:rPr>
                <w:spacing w:val="-5"/>
                <w:sz w:val="20"/>
              </w:rPr>
              <w:t xml:space="preserve"> </w:t>
            </w:r>
            <w:r w:rsidRPr="00D70BBC">
              <w:rPr>
                <w:sz w:val="20"/>
              </w:rPr>
              <w:t>sie</w:t>
            </w:r>
            <w:r w:rsidRPr="00D70BBC">
              <w:rPr>
                <w:spacing w:val="-5"/>
                <w:sz w:val="20"/>
              </w:rPr>
              <w:t xml:space="preserve"> </w:t>
            </w:r>
            <w:r w:rsidRPr="00D70BBC">
              <w:rPr>
                <w:sz w:val="20"/>
              </w:rPr>
              <w:t>mit</w:t>
            </w:r>
            <w:r w:rsidRPr="00D70BBC">
              <w:rPr>
                <w:spacing w:val="-5"/>
                <w:sz w:val="20"/>
              </w:rPr>
              <w:t xml:space="preserve"> </w:t>
            </w:r>
            <w:r w:rsidRPr="00D70BBC">
              <w:rPr>
                <w:sz w:val="20"/>
              </w:rPr>
              <w:t>diesen</w:t>
            </w:r>
            <w:r w:rsidRPr="00D70BBC">
              <w:rPr>
                <w:spacing w:val="-4"/>
                <w:sz w:val="20"/>
              </w:rPr>
              <w:t xml:space="preserve"> </w:t>
            </w:r>
            <w:r w:rsidRPr="00D70BBC">
              <w:rPr>
                <w:sz w:val="20"/>
              </w:rPr>
              <w:t>in laufendem Geschäftskontakt.</w:t>
            </w:r>
          </w:p>
        </w:tc>
      </w:tr>
    </w:tbl>
    <w:p w:rsidR="001238B9" w:rsidRDefault="001238B9">
      <w:pPr>
        <w:rPr>
          <w:sz w:val="20"/>
        </w:rPr>
        <w:sectPr w:rsidR="001238B9">
          <w:pgSz w:w="11910" w:h="16840"/>
          <w:pgMar w:top="1260" w:right="200" w:bottom="1040" w:left="1260" w:header="715" w:footer="855" w:gutter="0"/>
          <w:cols w:space="720"/>
        </w:sectPr>
      </w:pPr>
    </w:p>
    <w:p w:rsidR="001238B9" w:rsidRDefault="001238B9">
      <w:pPr>
        <w:pStyle w:val="Textkrper"/>
        <w:spacing w:before="6"/>
        <w:rPr>
          <w:sz w:val="12"/>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7"/>
        <w:gridCol w:w="6601"/>
      </w:tblGrid>
      <w:tr w:rsidR="001238B9" w:rsidTr="00D70BBC">
        <w:trPr>
          <w:trHeight w:val="1564"/>
        </w:trPr>
        <w:tc>
          <w:tcPr>
            <w:tcW w:w="1877" w:type="dxa"/>
            <w:shd w:val="clear" w:color="auto" w:fill="A7D08C"/>
          </w:tcPr>
          <w:p w:rsidR="001238B9" w:rsidRPr="00D70BBC" w:rsidRDefault="00E96733" w:rsidP="00D70BBC">
            <w:pPr>
              <w:pStyle w:val="TableParagraph"/>
              <w:spacing w:before="55"/>
              <w:rPr>
                <w:b/>
                <w:sz w:val="20"/>
              </w:rPr>
            </w:pPr>
            <w:r w:rsidRPr="00D70BBC">
              <w:rPr>
                <w:b/>
                <w:spacing w:val="-2"/>
                <w:sz w:val="20"/>
              </w:rPr>
              <w:t>Wettbewerbs- behörde</w:t>
            </w:r>
          </w:p>
        </w:tc>
        <w:tc>
          <w:tcPr>
            <w:tcW w:w="6601" w:type="dxa"/>
            <w:shd w:val="clear" w:color="auto" w:fill="auto"/>
          </w:tcPr>
          <w:p w:rsidR="001238B9" w:rsidRPr="00D70BBC" w:rsidRDefault="00E96733" w:rsidP="00D70BBC">
            <w:pPr>
              <w:pStyle w:val="TableParagraph"/>
              <w:spacing w:before="57"/>
              <w:rPr>
                <w:sz w:val="20"/>
              </w:rPr>
            </w:pPr>
            <w:r w:rsidRPr="00D70BBC">
              <w:rPr>
                <w:sz w:val="20"/>
              </w:rPr>
              <w:t>Das</w:t>
            </w:r>
            <w:r w:rsidRPr="00D70BBC">
              <w:rPr>
                <w:spacing w:val="-10"/>
                <w:sz w:val="20"/>
              </w:rPr>
              <w:t xml:space="preserve"> </w:t>
            </w:r>
            <w:r w:rsidRPr="00D70BBC">
              <w:rPr>
                <w:sz w:val="20"/>
              </w:rPr>
              <w:t>Wettbewerbsrecht</w:t>
            </w:r>
            <w:r w:rsidRPr="00D70BBC">
              <w:rPr>
                <w:spacing w:val="-7"/>
                <w:sz w:val="20"/>
              </w:rPr>
              <w:t xml:space="preserve"> </w:t>
            </w:r>
            <w:r w:rsidRPr="00D70BBC">
              <w:rPr>
                <w:sz w:val="20"/>
              </w:rPr>
              <w:t>dient</w:t>
            </w:r>
            <w:r w:rsidRPr="00D70BBC">
              <w:rPr>
                <w:spacing w:val="-7"/>
                <w:sz w:val="20"/>
              </w:rPr>
              <w:t xml:space="preserve"> </w:t>
            </w:r>
            <w:r w:rsidRPr="00D70BBC">
              <w:rPr>
                <w:sz w:val="20"/>
              </w:rPr>
              <w:t>der</w:t>
            </w:r>
            <w:r w:rsidRPr="00D70BBC">
              <w:rPr>
                <w:spacing w:val="-5"/>
                <w:sz w:val="20"/>
              </w:rPr>
              <w:t xml:space="preserve"> </w:t>
            </w:r>
            <w:r w:rsidRPr="00D70BBC">
              <w:rPr>
                <w:sz w:val="20"/>
              </w:rPr>
              <w:t>Regulierung</w:t>
            </w:r>
            <w:r w:rsidRPr="00D70BBC">
              <w:rPr>
                <w:spacing w:val="-6"/>
                <w:sz w:val="20"/>
              </w:rPr>
              <w:t xml:space="preserve"> </w:t>
            </w:r>
            <w:r w:rsidRPr="00D70BBC">
              <w:rPr>
                <w:sz w:val="20"/>
              </w:rPr>
              <w:t>des</w:t>
            </w:r>
            <w:r w:rsidRPr="00D70BBC">
              <w:rPr>
                <w:spacing w:val="-10"/>
                <w:sz w:val="20"/>
              </w:rPr>
              <w:t xml:space="preserve"> </w:t>
            </w:r>
            <w:r w:rsidRPr="00D70BBC">
              <w:rPr>
                <w:sz w:val="20"/>
              </w:rPr>
              <w:t>Wettbewerbs</w:t>
            </w:r>
            <w:r w:rsidRPr="00D70BBC">
              <w:rPr>
                <w:spacing w:val="-3"/>
                <w:sz w:val="20"/>
              </w:rPr>
              <w:t xml:space="preserve"> </w:t>
            </w:r>
            <w:r w:rsidRPr="00D70BBC">
              <w:rPr>
                <w:sz w:val="20"/>
              </w:rPr>
              <w:t>zwischen den Marktteilnehmern, um den freien und</w:t>
            </w:r>
            <w:r w:rsidRPr="00D70BBC">
              <w:rPr>
                <w:spacing w:val="-1"/>
                <w:sz w:val="20"/>
              </w:rPr>
              <w:t xml:space="preserve"> </w:t>
            </w:r>
            <w:r w:rsidRPr="00D70BBC">
              <w:rPr>
                <w:sz w:val="20"/>
              </w:rPr>
              <w:t>fairen Leistungswettbewerb zu gewährleisten. Das Wettbewerbsrecht wird insbesondere im Gesetz gegen den unlauteren Wettbewerb (UWG) und im Kartellrecht, dessen Regelungen sich im Gesetz</w:t>
            </w:r>
            <w:r w:rsidRPr="00D70BBC">
              <w:rPr>
                <w:spacing w:val="-3"/>
                <w:sz w:val="20"/>
              </w:rPr>
              <w:t xml:space="preserve"> </w:t>
            </w:r>
            <w:r w:rsidRPr="00D70BBC">
              <w:rPr>
                <w:sz w:val="20"/>
              </w:rPr>
              <w:t>gegen</w:t>
            </w:r>
            <w:r w:rsidRPr="00D70BBC">
              <w:rPr>
                <w:spacing w:val="-4"/>
                <w:sz w:val="20"/>
              </w:rPr>
              <w:t xml:space="preserve"> </w:t>
            </w:r>
            <w:r w:rsidRPr="00D70BBC">
              <w:rPr>
                <w:sz w:val="20"/>
              </w:rPr>
              <w:t>Wettbewerbsbeschränkungen</w:t>
            </w:r>
            <w:r w:rsidRPr="00D70BBC">
              <w:rPr>
                <w:spacing w:val="-1"/>
                <w:sz w:val="20"/>
              </w:rPr>
              <w:t xml:space="preserve"> </w:t>
            </w:r>
            <w:r w:rsidRPr="00D70BBC">
              <w:rPr>
                <w:sz w:val="20"/>
              </w:rPr>
              <w:t>(GWB) finden, geregelt.</w:t>
            </w:r>
          </w:p>
        </w:tc>
      </w:tr>
      <w:tr w:rsidR="001238B9" w:rsidTr="00D70BBC">
        <w:trPr>
          <w:trHeight w:val="846"/>
        </w:trPr>
        <w:tc>
          <w:tcPr>
            <w:tcW w:w="1877" w:type="dxa"/>
            <w:shd w:val="clear" w:color="auto" w:fill="A7D08C"/>
          </w:tcPr>
          <w:p w:rsidR="001238B9" w:rsidRPr="00D70BBC" w:rsidRDefault="00E96733" w:rsidP="00D70BBC">
            <w:pPr>
              <w:pStyle w:val="TableParagraph"/>
              <w:spacing w:before="54"/>
              <w:rPr>
                <w:b/>
                <w:sz w:val="20"/>
              </w:rPr>
            </w:pPr>
            <w:r w:rsidRPr="00D70BBC">
              <w:rPr>
                <w:b/>
                <w:spacing w:val="-2"/>
                <w:sz w:val="20"/>
              </w:rPr>
              <w:t>Wirtschafts- verbände</w:t>
            </w:r>
          </w:p>
        </w:tc>
        <w:tc>
          <w:tcPr>
            <w:tcW w:w="6601" w:type="dxa"/>
            <w:shd w:val="clear" w:color="auto" w:fill="auto"/>
          </w:tcPr>
          <w:p w:rsidR="001238B9" w:rsidRPr="00D70BBC" w:rsidRDefault="00E96733" w:rsidP="00D70BBC">
            <w:pPr>
              <w:pStyle w:val="TableParagraph"/>
              <w:spacing w:before="57"/>
              <w:ind w:right="321"/>
              <w:jc w:val="both"/>
              <w:rPr>
                <w:sz w:val="20"/>
              </w:rPr>
            </w:pPr>
            <w:r w:rsidRPr="00D70BBC">
              <w:rPr>
                <w:sz w:val="20"/>
              </w:rPr>
              <w:t>Unternehmen</w:t>
            </w:r>
            <w:r w:rsidRPr="00D70BBC">
              <w:rPr>
                <w:spacing w:val="-10"/>
                <w:sz w:val="20"/>
              </w:rPr>
              <w:t xml:space="preserve"> </w:t>
            </w:r>
            <w:r w:rsidRPr="00D70BBC">
              <w:rPr>
                <w:sz w:val="20"/>
              </w:rPr>
              <w:t>haben</w:t>
            </w:r>
            <w:r w:rsidRPr="00D70BBC">
              <w:rPr>
                <w:spacing w:val="-8"/>
                <w:sz w:val="20"/>
              </w:rPr>
              <w:t xml:space="preserve"> </w:t>
            </w:r>
            <w:r w:rsidRPr="00D70BBC">
              <w:rPr>
                <w:sz w:val="20"/>
              </w:rPr>
              <w:t>zur</w:t>
            </w:r>
            <w:r w:rsidRPr="00D70BBC">
              <w:rPr>
                <w:spacing w:val="-9"/>
                <w:sz w:val="20"/>
              </w:rPr>
              <w:t xml:space="preserve"> </w:t>
            </w:r>
            <w:r w:rsidRPr="00D70BBC">
              <w:rPr>
                <w:sz w:val="20"/>
              </w:rPr>
              <w:t>Unterstützung</w:t>
            </w:r>
            <w:r w:rsidRPr="00D70BBC">
              <w:rPr>
                <w:spacing w:val="-9"/>
                <w:sz w:val="20"/>
              </w:rPr>
              <w:t xml:space="preserve"> </w:t>
            </w:r>
            <w:r w:rsidRPr="00D70BBC">
              <w:rPr>
                <w:sz w:val="20"/>
              </w:rPr>
              <w:t>Arbeitgeberorganisationen</w:t>
            </w:r>
            <w:r w:rsidRPr="00D70BBC">
              <w:rPr>
                <w:spacing w:val="-8"/>
                <w:sz w:val="20"/>
              </w:rPr>
              <w:t xml:space="preserve"> </w:t>
            </w:r>
            <w:r w:rsidRPr="00D70BBC">
              <w:rPr>
                <w:sz w:val="20"/>
              </w:rPr>
              <w:t>wie Arbeitgeberverbände, die Kammern der IHK und</w:t>
            </w:r>
            <w:r w:rsidRPr="00D70BBC">
              <w:rPr>
                <w:spacing w:val="-5"/>
                <w:sz w:val="20"/>
              </w:rPr>
              <w:t xml:space="preserve"> </w:t>
            </w:r>
            <w:r w:rsidRPr="00D70BBC">
              <w:rPr>
                <w:sz w:val="20"/>
              </w:rPr>
              <w:t xml:space="preserve">Wirtschaftsverbände </w:t>
            </w:r>
            <w:r w:rsidRPr="00D70BBC">
              <w:rPr>
                <w:spacing w:val="-2"/>
                <w:sz w:val="20"/>
              </w:rPr>
              <w:t>gebildet.</w:t>
            </w:r>
          </w:p>
        </w:tc>
      </w:tr>
      <w:tr w:rsidR="001238B9" w:rsidTr="00D70BBC">
        <w:trPr>
          <w:trHeight w:val="604"/>
        </w:trPr>
        <w:tc>
          <w:tcPr>
            <w:tcW w:w="1877" w:type="dxa"/>
            <w:shd w:val="clear" w:color="auto" w:fill="A7D08C"/>
          </w:tcPr>
          <w:p w:rsidR="001238B9" w:rsidRPr="00D70BBC" w:rsidRDefault="00E96733" w:rsidP="00D70BBC">
            <w:pPr>
              <w:pStyle w:val="TableParagraph"/>
              <w:spacing w:before="52"/>
              <w:rPr>
                <w:b/>
                <w:sz w:val="20"/>
              </w:rPr>
            </w:pPr>
            <w:r w:rsidRPr="00D70BBC">
              <w:rPr>
                <w:b/>
                <w:spacing w:val="-2"/>
                <w:sz w:val="20"/>
              </w:rPr>
              <w:t>Gewerkschaften</w:t>
            </w:r>
          </w:p>
        </w:tc>
        <w:tc>
          <w:tcPr>
            <w:tcW w:w="6601" w:type="dxa"/>
            <w:shd w:val="clear" w:color="auto" w:fill="auto"/>
          </w:tcPr>
          <w:p w:rsidR="001238B9" w:rsidRPr="00D70BBC" w:rsidRDefault="00E96733" w:rsidP="00D70BBC">
            <w:pPr>
              <w:pStyle w:val="TableParagraph"/>
              <w:spacing w:before="54"/>
              <w:ind w:right="132"/>
              <w:rPr>
                <w:sz w:val="20"/>
              </w:rPr>
            </w:pPr>
            <w:r w:rsidRPr="00D70BBC">
              <w:rPr>
                <w:sz w:val="20"/>
              </w:rPr>
              <w:t>Betriebsräte</w:t>
            </w:r>
            <w:r w:rsidRPr="00D70BBC">
              <w:rPr>
                <w:spacing w:val="-5"/>
                <w:sz w:val="20"/>
              </w:rPr>
              <w:t xml:space="preserve"> </w:t>
            </w:r>
            <w:r w:rsidRPr="00D70BBC">
              <w:rPr>
                <w:sz w:val="20"/>
              </w:rPr>
              <w:t>und</w:t>
            </w:r>
            <w:r w:rsidRPr="00D70BBC">
              <w:rPr>
                <w:spacing w:val="-6"/>
                <w:sz w:val="20"/>
              </w:rPr>
              <w:t xml:space="preserve"> </w:t>
            </w:r>
            <w:r w:rsidRPr="00D70BBC">
              <w:rPr>
                <w:sz w:val="20"/>
              </w:rPr>
              <w:t>Mitarbeiter</w:t>
            </w:r>
            <w:r w:rsidRPr="00D70BBC">
              <w:rPr>
                <w:spacing w:val="-5"/>
                <w:sz w:val="20"/>
              </w:rPr>
              <w:t xml:space="preserve"> </w:t>
            </w:r>
            <w:r w:rsidRPr="00D70BBC">
              <w:rPr>
                <w:sz w:val="20"/>
              </w:rPr>
              <w:t>von</w:t>
            </w:r>
            <w:r w:rsidRPr="00D70BBC">
              <w:rPr>
                <w:spacing w:val="-5"/>
                <w:sz w:val="20"/>
              </w:rPr>
              <w:t xml:space="preserve"> </w:t>
            </w:r>
            <w:r w:rsidRPr="00D70BBC">
              <w:rPr>
                <w:sz w:val="20"/>
              </w:rPr>
              <w:t>Unternehmen</w:t>
            </w:r>
            <w:r w:rsidRPr="00D70BBC">
              <w:rPr>
                <w:spacing w:val="-7"/>
                <w:sz w:val="20"/>
              </w:rPr>
              <w:t xml:space="preserve"> </w:t>
            </w:r>
            <w:r w:rsidRPr="00D70BBC">
              <w:rPr>
                <w:sz w:val="20"/>
              </w:rPr>
              <w:t>halten</w:t>
            </w:r>
            <w:r w:rsidRPr="00D70BBC">
              <w:rPr>
                <w:spacing w:val="-4"/>
                <w:sz w:val="20"/>
              </w:rPr>
              <w:t xml:space="preserve"> </w:t>
            </w:r>
            <w:r w:rsidRPr="00D70BBC">
              <w:rPr>
                <w:sz w:val="20"/>
              </w:rPr>
              <w:t>Kontakt</w:t>
            </w:r>
            <w:r w:rsidRPr="00D70BBC">
              <w:rPr>
                <w:spacing w:val="-6"/>
                <w:sz w:val="20"/>
              </w:rPr>
              <w:t xml:space="preserve"> </w:t>
            </w:r>
            <w:r w:rsidRPr="00D70BBC">
              <w:rPr>
                <w:sz w:val="20"/>
              </w:rPr>
              <w:t>zu</w:t>
            </w:r>
            <w:r w:rsidRPr="00D70BBC">
              <w:rPr>
                <w:spacing w:val="-6"/>
                <w:sz w:val="20"/>
              </w:rPr>
              <w:t xml:space="preserve"> </w:t>
            </w:r>
            <w:r w:rsidRPr="00D70BBC">
              <w:rPr>
                <w:sz w:val="20"/>
              </w:rPr>
              <w:t>den zugehörigen Gewerkschaften als Interessenvertretung.</w:t>
            </w:r>
          </w:p>
        </w:tc>
      </w:tr>
    </w:tbl>
    <w:p w:rsidR="001238B9" w:rsidRDefault="001238B9">
      <w:pPr>
        <w:rPr>
          <w:sz w:val="20"/>
        </w:rPr>
        <w:sectPr w:rsidR="001238B9">
          <w:pgSz w:w="11910" w:h="16840"/>
          <w:pgMar w:top="1260" w:right="200" w:bottom="1040" w:left="1260" w:header="715" w:footer="855" w:gutter="0"/>
          <w:cols w:space="720"/>
        </w:sectPr>
      </w:pPr>
    </w:p>
    <w:p w:rsidR="001238B9" w:rsidRDefault="00E96733">
      <w:pPr>
        <w:pStyle w:val="berschrift2"/>
      </w:pPr>
      <w:bookmarkStart w:id="28" w:name="_bookmark27"/>
      <w:bookmarkEnd w:id="28"/>
      <w:r>
        <w:rPr>
          <w:color w:val="2D74B5"/>
          <w:spacing w:val="-2"/>
        </w:rPr>
        <w:t>Lernzielkontrolle</w:t>
      </w:r>
      <w:r>
        <w:rPr>
          <w:rFonts w:ascii="Times New Roman"/>
          <w:color w:val="2D74B5"/>
          <w:spacing w:val="-2"/>
        </w:rPr>
        <w:t xml:space="preserve"> </w:t>
      </w:r>
      <w:r>
        <w:rPr>
          <w:color w:val="2D74B5"/>
          <w:spacing w:val="-2"/>
        </w:rPr>
        <w:t>TAG</w:t>
      </w:r>
      <w:r>
        <w:rPr>
          <w:rFonts w:ascii="Times New Roman"/>
          <w:color w:val="2D74B5"/>
          <w:spacing w:val="-1"/>
        </w:rPr>
        <w:t xml:space="preserve"> </w:t>
      </w:r>
      <w:r>
        <w:rPr>
          <w:color w:val="2D74B5"/>
          <w:spacing w:val="-10"/>
        </w:rPr>
        <w:t>3</w:t>
      </w:r>
    </w:p>
    <w:p w:rsidR="001238B9" w:rsidRDefault="001238B9">
      <w:pPr>
        <w:pStyle w:val="Textkrper"/>
        <w:spacing w:before="8"/>
        <w:rPr>
          <w:rFonts w:ascii="Calibri Light"/>
          <w:sz w:val="28"/>
        </w:rPr>
      </w:pPr>
    </w:p>
    <w:p w:rsidR="001238B9" w:rsidRDefault="00E96733">
      <w:pPr>
        <w:pStyle w:val="Listenabsatz"/>
        <w:numPr>
          <w:ilvl w:val="1"/>
          <w:numId w:val="30"/>
        </w:numPr>
        <w:tabs>
          <w:tab w:val="left" w:pos="1572"/>
        </w:tabs>
        <w:rPr>
          <w:sz w:val="20"/>
        </w:rPr>
      </w:pPr>
      <w:r>
        <w:rPr>
          <w:sz w:val="20"/>
        </w:rPr>
        <w:t>Was</w:t>
      </w:r>
      <w:r>
        <w:rPr>
          <w:spacing w:val="-5"/>
          <w:sz w:val="20"/>
        </w:rPr>
        <w:t xml:space="preserve"> </w:t>
      </w:r>
      <w:r>
        <w:rPr>
          <w:sz w:val="20"/>
        </w:rPr>
        <w:t>ist</w:t>
      </w:r>
      <w:r>
        <w:rPr>
          <w:spacing w:val="-5"/>
          <w:sz w:val="20"/>
        </w:rPr>
        <w:t xml:space="preserve"> </w:t>
      </w:r>
      <w:r>
        <w:rPr>
          <w:sz w:val="20"/>
        </w:rPr>
        <w:t>richtig,</w:t>
      </w:r>
      <w:r>
        <w:rPr>
          <w:spacing w:val="-3"/>
          <w:sz w:val="20"/>
        </w:rPr>
        <w:t xml:space="preserve"> </w:t>
      </w:r>
      <w:r>
        <w:rPr>
          <w:sz w:val="20"/>
        </w:rPr>
        <w:t>was</w:t>
      </w:r>
      <w:r>
        <w:rPr>
          <w:spacing w:val="-2"/>
          <w:sz w:val="20"/>
        </w:rPr>
        <w:t xml:space="preserve"> </w:t>
      </w:r>
      <w:r>
        <w:rPr>
          <w:sz w:val="20"/>
        </w:rPr>
        <w:t>ist</w:t>
      </w:r>
      <w:r>
        <w:rPr>
          <w:spacing w:val="-5"/>
          <w:sz w:val="20"/>
        </w:rPr>
        <w:t xml:space="preserve"> </w:t>
      </w:r>
      <w:r>
        <w:rPr>
          <w:spacing w:val="-2"/>
          <w:sz w:val="20"/>
        </w:rPr>
        <w:t>falsch?</w:t>
      </w:r>
    </w:p>
    <w:p w:rsidR="001238B9" w:rsidRDefault="00E96733">
      <w:pPr>
        <w:pStyle w:val="Listenabsatz"/>
        <w:numPr>
          <w:ilvl w:val="2"/>
          <w:numId w:val="30"/>
        </w:numPr>
        <w:tabs>
          <w:tab w:val="left" w:pos="1440"/>
        </w:tabs>
        <w:spacing w:before="121"/>
        <w:ind w:left="1440" w:hanging="358"/>
        <w:rPr>
          <w:sz w:val="20"/>
        </w:rPr>
      </w:pPr>
      <w:r>
        <w:rPr>
          <w:sz w:val="20"/>
        </w:rPr>
        <w:t>Betrieb</w:t>
      </w:r>
      <w:r>
        <w:rPr>
          <w:spacing w:val="-7"/>
          <w:sz w:val="20"/>
        </w:rPr>
        <w:t xml:space="preserve"> </w:t>
      </w:r>
      <w:r>
        <w:rPr>
          <w:sz w:val="20"/>
        </w:rPr>
        <w:t>bedeutet</w:t>
      </w:r>
      <w:r>
        <w:rPr>
          <w:spacing w:val="-8"/>
          <w:sz w:val="20"/>
        </w:rPr>
        <w:t xml:space="preserve"> </w:t>
      </w:r>
      <w:r>
        <w:rPr>
          <w:sz w:val="20"/>
        </w:rPr>
        <w:t>die</w:t>
      </w:r>
      <w:r>
        <w:rPr>
          <w:spacing w:val="-7"/>
          <w:sz w:val="20"/>
        </w:rPr>
        <w:t xml:space="preserve"> </w:t>
      </w:r>
      <w:r>
        <w:rPr>
          <w:sz w:val="20"/>
        </w:rPr>
        <w:t>technisch-organisatorische</w:t>
      </w:r>
      <w:r>
        <w:rPr>
          <w:spacing w:val="-7"/>
          <w:sz w:val="20"/>
        </w:rPr>
        <w:t xml:space="preserve"> </w:t>
      </w:r>
      <w:r>
        <w:rPr>
          <w:sz w:val="20"/>
        </w:rPr>
        <w:t>Einheit</w:t>
      </w:r>
      <w:r>
        <w:rPr>
          <w:spacing w:val="-8"/>
          <w:sz w:val="20"/>
        </w:rPr>
        <w:t xml:space="preserve"> </w:t>
      </w:r>
      <w:r>
        <w:rPr>
          <w:sz w:val="20"/>
        </w:rPr>
        <w:t>des</w:t>
      </w:r>
      <w:r>
        <w:rPr>
          <w:spacing w:val="-6"/>
          <w:sz w:val="20"/>
        </w:rPr>
        <w:t xml:space="preserve"> </w:t>
      </w:r>
      <w:r>
        <w:rPr>
          <w:spacing w:val="-2"/>
          <w:sz w:val="20"/>
        </w:rPr>
        <w:t>Unternehmens.</w:t>
      </w:r>
    </w:p>
    <w:p w:rsidR="001238B9" w:rsidRDefault="00E96733">
      <w:pPr>
        <w:pStyle w:val="Listenabsatz"/>
        <w:numPr>
          <w:ilvl w:val="2"/>
          <w:numId w:val="30"/>
        </w:numPr>
        <w:tabs>
          <w:tab w:val="left" w:pos="1440"/>
        </w:tabs>
        <w:spacing w:before="120"/>
        <w:ind w:left="1440" w:hanging="358"/>
        <w:rPr>
          <w:sz w:val="20"/>
        </w:rPr>
      </w:pPr>
      <w:r>
        <w:rPr>
          <w:sz w:val="20"/>
        </w:rPr>
        <w:t>Gewerbebetrieb</w:t>
      </w:r>
      <w:r>
        <w:rPr>
          <w:spacing w:val="-7"/>
          <w:sz w:val="20"/>
        </w:rPr>
        <w:t xml:space="preserve"> </w:t>
      </w:r>
      <w:r>
        <w:rPr>
          <w:sz w:val="20"/>
        </w:rPr>
        <w:t>ist</w:t>
      </w:r>
      <w:r>
        <w:rPr>
          <w:spacing w:val="-8"/>
          <w:sz w:val="20"/>
        </w:rPr>
        <w:t xml:space="preserve"> </w:t>
      </w:r>
      <w:r>
        <w:rPr>
          <w:sz w:val="20"/>
        </w:rPr>
        <w:t>jedes</w:t>
      </w:r>
      <w:r>
        <w:rPr>
          <w:spacing w:val="-7"/>
          <w:sz w:val="20"/>
        </w:rPr>
        <w:t xml:space="preserve"> </w:t>
      </w:r>
      <w:r>
        <w:rPr>
          <w:sz w:val="20"/>
        </w:rPr>
        <w:t>IT-Unternehmen,</w:t>
      </w:r>
      <w:r>
        <w:rPr>
          <w:spacing w:val="-8"/>
          <w:sz w:val="20"/>
        </w:rPr>
        <w:t xml:space="preserve"> </w:t>
      </w:r>
      <w:r>
        <w:rPr>
          <w:sz w:val="20"/>
        </w:rPr>
        <w:t>das</w:t>
      </w:r>
      <w:r>
        <w:rPr>
          <w:spacing w:val="-6"/>
          <w:sz w:val="20"/>
        </w:rPr>
        <w:t xml:space="preserve"> </w:t>
      </w:r>
      <w:r>
        <w:rPr>
          <w:sz w:val="20"/>
        </w:rPr>
        <w:t>nicht</w:t>
      </w:r>
      <w:r>
        <w:rPr>
          <w:spacing w:val="-8"/>
          <w:sz w:val="20"/>
        </w:rPr>
        <w:t xml:space="preserve"> </w:t>
      </w:r>
      <w:r>
        <w:rPr>
          <w:sz w:val="20"/>
        </w:rPr>
        <w:t>freiberuflich</w:t>
      </w:r>
      <w:r>
        <w:rPr>
          <w:spacing w:val="-8"/>
          <w:sz w:val="20"/>
        </w:rPr>
        <w:t xml:space="preserve"> </w:t>
      </w:r>
      <w:r>
        <w:rPr>
          <w:sz w:val="20"/>
        </w:rPr>
        <w:t>anerkannt</w:t>
      </w:r>
      <w:r>
        <w:rPr>
          <w:spacing w:val="-8"/>
          <w:sz w:val="20"/>
        </w:rPr>
        <w:t xml:space="preserve"> </w:t>
      </w:r>
      <w:r>
        <w:rPr>
          <w:spacing w:val="-4"/>
          <w:sz w:val="20"/>
        </w:rPr>
        <w:t>ist.</w:t>
      </w:r>
    </w:p>
    <w:p w:rsidR="001238B9" w:rsidRDefault="00E96733">
      <w:pPr>
        <w:pStyle w:val="Listenabsatz"/>
        <w:numPr>
          <w:ilvl w:val="2"/>
          <w:numId w:val="30"/>
        </w:numPr>
        <w:tabs>
          <w:tab w:val="left" w:pos="1441"/>
        </w:tabs>
        <w:spacing w:before="120"/>
        <w:ind w:left="1441" w:hanging="359"/>
        <w:rPr>
          <w:sz w:val="20"/>
        </w:rPr>
      </w:pPr>
      <w:r>
        <w:rPr>
          <w:sz w:val="20"/>
        </w:rPr>
        <w:t>Unternehmen</w:t>
      </w:r>
      <w:r>
        <w:rPr>
          <w:spacing w:val="-11"/>
          <w:sz w:val="20"/>
        </w:rPr>
        <w:t xml:space="preserve"> </w:t>
      </w:r>
      <w:r>
        <w:rPr>
          <w:sz w:val="20"/>
        </w:rPr>
        <w:t>des</w:t>
      </w:r>
      <w:r>
        <w:rPr>
          <w:spacing w:val="-9"/>
          <w:sz w:val="20"/>
        </w:rPr>
        <w:t xml:space="preserve"> </w:t>
      </w:r>
      <w:r>
        <w:rPr>
          <w:sz w:val="20"/>
        </w:rPr>
        <w:t>tertiären</w:t>
      </w:r>
      <w:r>
        <w:rPr>
          <w:spacing w:val="-7"/>
          <w:sz w:val="20"/>
        </w:rPr>
        <w:t xml:space="preserve"> </w:t>
      </w:r>
      <w:r>
        <w:rPr>
          <w:sz w:val="20"/>
        </w:rPr>
        <w:t>Wirtschaftsbereichs</w:t>
      </w:r>
      <w:r>
        <w:rPr>
          <w:spacing w:val="-9"/>
          <w:sz w:val="20"/>
        </w:rPr>
        <w:t xml:space="preserve"> </w:t>
      </w:r>
      <w:r>
        <w:rPr>
          <w:sz w:val="20"/>
        </w:rPr>
        <w:t>sind</w:t>
      </w:r>
      <w:r>
        <w:rPr>
          <w:spacing w:val="-10"/>
          <w:sz w:val="20"/>
        </w:rPr>
        <w:t xml:space="preserve"> </w:t>
      </w:r>
      <w:r>
        <w:rPr>
          <w:spacing w:val="-2"/>
          <w:sz w:val="20"/>
        </w:rPr>
        <w:t>Dienstleistungsunternehmen.</w:t>
      </w:r>
    </w:p>
    <w:p w:rsidR="001238B9" w:rsidRDefault="00E96733">
      <w:pPr>
        <w:pStyle w:val="Listenabsatz"/>
        <w:numPr>
          <w:ilvl w:val="2"/>
          <w:numId w:val="30"/>
        </w:numPr>
        <w:tabs>
          <w:tab w:val="left" w:pos="1440"/>
        </w:tabs>
        <w:spacing w:before="121"/>
        <w:ind w:left="1440" w:hanging="358"/>
        <w:rPr>
          <w:sz w:val="20"/>
        </w:rPr>
      </w:pPr>
      <w:r>
        <w:rPr>
          <w:sz w:val="20"/>
        </w:rPr>
        <w:t>KMU</w:t>
      </w:r>
      <w:r>
        <w:rPr>
          <w:spacing w:val="-7"/>
          <w:sz w:val="20"/>
        </w:rPr>
        <w:t xml:space="preserve"> </w:t>
      </w:r>
      <w:r>
        <w:rPr>
          <w:sz w:val="20"/>
        </w:rPr>
        <w:t>sind</w:t>
      </w:r>
      <w:r>
        <w:rPr>
          <w:spacing w:val="-6"/>
          <w:sz w:val="20"/>
        </w:rPr>
        <w:t xml:space="preserve"> </w:t>
      </w:r>
      <w:r>
        <w:rPr>
          <w:sz w:val="20"/>
        </w:rPr>
        <w:t>Kommunikations-</w:t>
      </w:r>
      <w:r>
        <w:rPr>
          <w:spacing w:val="-6"/>
          <w:sz w:val="20"/>
        </w:rPr>
        <w:t xml:space="preserve"> </w:t>
      </w:r>
      <w:r>
        <w:rPr>
          <w:sz w:val="20"/>
        </w:rPr>
        <w:t>und</w:t>
      </w:r>
      <w:r>
        <w:rPr>
          <w:spacing w:val="-4"/>
          <w:sz w:val="20"/>
        </w:rPr>
        <w:t xml:space="preserve"> </w:t>
      </w:r>
      <w:r>
        <w:rPr>
          <w:spacing w:val="-2"/>
          <w:sz w:val="20"/>
        </w:rPr>
        <w:t>Medienunternehmen.</w:t>
      </w:r>
    </w:p>
    <w:p w:rsidR="001238B9" w:rsidRDefault="00E96733">
      <w:pPr>
        <w:pStyle w:val="Listenabsatz"/>
        <w:numPr>
          <w:ilvl w:val="2"/>
          <w:numId w:val="30"/>
        </w:numPr>
        <w:tabs>
          <w:tab w:val="left" w:pos="1440"/>
          <w:tab w:val="left" w:pos="1442"/>
        </w:tabs>
        <w:spacing w:before="118"/>
        <w:ind w:right="3765"/>
        <w:rPr>
          <w:sz w:val="20"/>
        </w:rPr>
      </w:pPr>
      <w:r>
        <w:rPr>
          <w:sz w:val="20"/>
        </w:rPr>
        <w:t>ITK-Unternehmen</w:t>
      </w:r>
      <w:r>
        <w:rPr>
          <w:spacing w:val="-8"/>
          <w:sz w:val="20"/>
        </w:rPr>
        <w:t xml:space="preserve"> </w:t>
      </w:r>
      <w:r>
        <w:rPr>
          <w:sz w:val="20"/>
        </w:rPr>
        <w:t>sind</w:t>
      </w:r>
      <w:r>
        <w:rPr>
          <w:spacing w:val="-5"/>
          <w:sz w:val="20"/>
        </w:rPr>
        <w:t xml:space="preserve"> </w:t>
      </w:r>
      <w:r>
        <w:rPr>
          <w:sz w:val="20"/>
        </w:rPr>
        <w:t>Unternehmen</w:t>
      </w:r>
      <w:r>
        <w:rPr>
          <w:spacing w:val="-8"/>
          <w:sz w:val="20"/>
        </w:rPr>
        <w:t xml:space="preserve"> </w:t>
      </w:r>
      <w:r>
        <w:rPr>
          <w:sz w:val="20"/>
        </w:rPr>
        <w:t>der</w:t>
      </w:r>
      <w:r>
        <w:rPr>
          <w:spacing w:val="-6"/>
          <w:sz w:val="20"/>
        </w:rPr>
        <w:t xml:space="preserve"> </w:t>
      </w:r>
      <w:r>
        <w:rPr>
          <w:sz w:val="20"/>
        </w:rPr>
        <w:t>Informations-</w:t>
      </w:r>
      <w:r>
        <w:rPr>
          <w:spacing w:val="-6"/>
          <w:sz w:val="20"/>
        </w:rPr>
        <w:t xml:space="preserve"> </w:t>
      </w:r>
      <w:r>
        <w:rPr>
          <w:sz w:val="20"/>
        </w:rPr>
        <w:t xml:space="preserve">und </w:t>
      </w:r>
      <w:r>
        <w:rPr>
          <w:spacing w:val="-2"/>
          <w:sz w:val="20"/>
        </w:rPr>
        <w:t>Telekommunikationsbranche.</w:t>
      </w:r>
    </w:p>
    <w:p w:rsidR="001238B9" w:rsidRDefault="00E96733">
      <w:pPr>
        <w:pStyle w:val="Listenabsatz"/>
        <w:numPr>
          <w:ilvl w:val="2"/>
          <w:numId w:val="30"/>
        </w:numPr>
        <w:tabs>
          <w:tab w:val="left" w:pos="1442"/>
        </w:tabs>
        <w:spacing w:before="121"/>
        <w:rPr>
          <w:sz w:val="20"/>
        </w:rPr>
      </w:pPr>
      <w:r>
        <w:rPr>
          <w:sz w:val="20"/>
        </w:rPr>
        <w:t>B2B</w:t>
      </w:r>
      <w:r>
        <w:rPr>
          <w:spacing w:val="-8"/>
          <w:sz w:val="20"/>
        </w:rPr>
        <w:t xml:space="preserve"> </w:t>
      </w:r>
      <w:r>
        <w:rPr>
          <w:sz w:val="20"/>
        </w:rPr>
        <w:t>bedeutet</w:t>
      </w:r>
      <w:r>
        <w:rPr>
          <w:spacing w:val="-7"/>
          <w:sz w:val="20"/>
        </w:rPr>
        <w:t xml:space="preserve"> </w:t>
      </w:r>
      <w:r>
        <w:rPr>
          <w:sz w:val="20"/>
        </w:rPr>
        <w:t>Unternehmen</w:t>
      </w:r>
      <w:r>
        <w:rPr>
          <w:spacing w:val="-7"/>
          <w:sz w:val="20"/>
        </w:rPr>
        <w:t xml:space="preserve"> </w:t>
      </w:r>
      <w:r>
        <w:rPr>
          <w:sz w:val="20"/>
        </w:rPr>
        <w:t>handeln</w:t>
      </w:r>
      <w:r>
        <w:rPr>
          <w:spacing w:val="-6"/>
          <w:sz w:val="20"/>
        </w:rPr>
        <w:t xml:space="preserve"> </w:t>
      </w:r>
      <w:r>
        <w:rPr>
          <w:sz w:val="20"/>
        </w:rPr>
        <w:t>mit</w:t>
      </w:r>
      <w:r>
        <w:rPr>
          <w:spacing w:val="-6"/>
          <w:sz w:val="20"/>
        </w:rPr>
        <w:t xml:space="preserve"> </w:t>
      </w:r>
      <w:r>
        <w:rPr>
          <w:spacing w:val="-2"/>
          <w:sz w:val="20"/>
        </w:rPr>
        <w:t>Unternehmen.</w:t>
      </w:r>
    </w:p>
    <w:p w:rsidR="001238B9" w:rsidRDefault="00E96733">
      <w:pPr>
        <w:pStyle w:val="Listenabsatz"/>
        <w:numPr>
          <w:ilvl w:val="2"/>
          <w:numId w:val="30"/>
        </w:numPr>
        <w:tabs>
          <w:tab w:val="left" w:pos="1440"/>
        </w:tabs>
        <w:spacing w:before="121"/>
        <w:ind w:left="1440" w:hanging="358"/>
        <w:rPr>
          <w:sz w:val="20"/>
        </w:rPr>
      </w:pPr>
      <w:r>
        <w:rPr>
          <w:sz w:val="20"/>
        </w:rPr>
        <w:t>B2C</w:t>
      </w:r>
      <w:r>
        <w:rPr>
          <w:spacing w:val="-7"/>
          <w:sz w:val="20"/>
        </w:rPr>
        <w:t xml:space="preserve"> </w:t>
      </w:r>
      <w:r>
        <w:rPr>
          <w:sz w:val="20"/>
        </w:rPr>
        <w:t>bedeutet,</w:t>
      </w:r>
      <w:r>
        <w:rPr>
          <w:spacing w:val="-7"/>
          <w:sz w:val="20"/>
        </w:rPr>
        <w:t xml:space="preserve"> </w:t>
      </w:r>
      <w:r>
        <w:rPr>
          <w:sz w:val="20"/>
        </w:rPr>
        <w:t>Verbraucher</w:t>
      </w:r>
      <w:r>
        <w:rPr>
          <w:spacing w:val="-6"/>
          <w:sz w:val="20"/>
        </w:rPr>
        <w:t xml:space="preserve"> </w:t>
      </w:r>
      <w:r>
        <w:rPr>
          <w:sz w:val="20"/>
        </w:rPr>
        <w:t>bieten</w:t>
      </w:r>
      <w:r>
        <w:rPr>
          <w:spacing w:val="-7"/>
          <w:sz w:val="20"/>
        </w:rPr>
        <w:t xml:space="preserve"> </w:t>
      </w:r>
      <w:r>
        <w:rPr>
          <w:sz w:val="20"/>
        </w:rPr>
        <w:t>Unternehmen</w:t>
      </w:r>
      <w:r>
        <w:rPr>
          <w:spacing w:val="-9"/>
          <w:sz w:val="20"/>
        </w:rPr>
        <w:t xml:space="preserve"> </w:t>
      </w:r>
      <w:r>
        <w:rPr>
          <w:sz w:val="20"/>
        </w:rPr>
        <w:t>etwas</w:t>
      </w:r>
      <w:r>
        <w:rPr>
          <w:spacing w:val="-8"/>
          <w:sz w:val="20"/>
        </w:rPr>
        <w:t xml:space="preserve"> </w:t>
      </w:r>
      <w:r>
        <w:rPr>
          <w:spacing w:val="-5"/>
          <w:sz w:val="20"/>
        </w:rPr>
        <w:t>an.</w:t>
      </w:r>
    </w:p>
    <w:p w:rsidR="001238B9" w:rsidRDefault="00E96733">
      <w:pPr>
        <w:pStyle w:val="Listenabsatz"/>
        <w:numPr>
          <w:ilvl w:val="2"/>
          <w:numId w:val="30"/>
        </w:numPr>
        <w:tabs>
          <w:tab w:val="left" w:pos="1440"/>
        </w:tabs>
        <w:spacing w:before="120"/>
        <w:ind w:left="1440" w:hanging="358"/>
        <w:rPr>
          <w:sz w:val="20"/>
        </w:rPr>
      </w:pPr>
      <w:r>
        <w:rPr>
          <w:sz w:val="20"/>
        </w:rPr>
        <w:t>Erwerbswirtschaftliche</w:t>
      </w:r>
      <w:r>
        <w:rPr>
          <w:spacing w:val="-10"/>
          <w:sz w:val="20"/>
        </w:rPr>
        <w:t xml:space="preserve"> </w:t>
      </w:r>
      <w:r>
        <w:rPr>
          <w:sz w:val="20"/>
        </w:rPr>
        <w:t>Unternehmen</w:t>
      </w:r>
      <w:r>
        <w:rPr>
          <w:spacing w:val="-9"/>
          <w:sz w:val="20"/>
        </w:rPr>
        <w:t xml:space="preserve"> </w:t>
      </w:r>
      <w:r>
        <w:rPr>
          <w:sz w:val="20"/>
        </w:rPr>
        <w:t>dürfen</w:t>
      </w:r>
      <w:r>
        <w:rPr>
          <w:spacing w:val="-10"/>
          <w:sz w:val="20"/>
        </w:rPr>
        <w:t xml:space="preserve"> </w:t>
      </w:r>
      <w:r>
        <w:rPr>
          <w:sz w:val="20"/>
        </w:rPr>
        <w:t>keinen</w:t>
      </w:r>
      <w:r>
        <w:rPr>
          <w:spacing w:val="-7"/>
          <w:sz w:val="20"/>
        </w:rPr>
        <w:t xml:space="preserve"> </w:t>
      </w:r>
      <w:r>
        <w:rPr>
          <w:sz w:val="20"/>
        </w:rPr>
        <w:t>Gewinn</w:t>
      </w:r>
      <w:r>
        <w:rPr>
          <w:spacing w:val="-8"/>
          <w:sz w:val="20"/>
        </w:rPr>
        <w:t xml:space="preserve"> </w:t>
      </w:r>
      <w:r>
        <w:rPr>
          <w:sz w:val="20"/>
        </w:rPr>
        <w:t>machen,</w:t>
      </w:r>
      <w:r>
        <w:rPr>
          <w:spacing w:val="-10"/>
          <w:sz w:val="20"/>
        </w:rPr>
        <w:t xml:space="preserve"> </w:t>
      </w:r>
      <w:r>
        <w:rPr>
          <w:sz w:val="20"/>
        </w:rPr>
        <w:t>nur</w:t>
      </w:r>
      <w:r>
        <w:rPr>
          <w:spacing w:val="-7"/>
          <w:sz w:val="20"/>
        </w:rPr>
        <w:t xml:space="preserve"> </w:t>
      </w:r>
      <w:r>
        <w:rPr>
          <w:spacing w:val="-2"/>
          <w:sz w:val="20"/>
        </w:rPr>
        <w:t>Umsätze.</w:t>
      </w:r>
    </w:p>
    <w:p w:rsidR="001238B9" w:rsidRDefault="00E96733">
      <w:pPr>
        <w:pStyle w:val="Listenabsatz"/>
        <w:numPr>
          <w:ilvl w:val="2"/>
          <w:numId w:val="30"/>
        </w:numPr>
        <w:tabs>
          <w:tab w:val="left" w:pos="1442"/>
        </w:tabs>
        <w:spacing w:before="121"/>
        <w:rPr>
          <w:sz w:val="20"/>
        </w:rPr>
      </w:pPr>
      <w:r>
        <w:rPr>
          <w:sz w:val="20"/>
        </w:rPr>
        <w:t>Gemeinwirtschaftliche</w:t>
      </w:r>
      <w:r>
        <w:rPr>
          <w:spacing w:val="-9"/>
          <w:sz w:val="20"/>
        </w:rPr>
        <w:t xml:space="preserve"> </w:t>
      </w:r>
      <w:r>
        <w:rPr>
          <w:sz w:val="20"/>
        </w:rPr>
        <w:t>Unternehmen</w:t>
      </w:r>
      <w:r>
        <w:rPr>
          <w:spacing w:val="-10"/>
          <w:sz w:val="20"/>
        </w:rPr>
        <w:t xml:space="preserve"> </w:t>
      </w:r>
      <w:r>
        <w:rPr>
          <w:sz w:val="20"/>
        </w:rPr>
        <w:t>sind</w:t>
      </w:r>
      <w:r>
        <w:rPr>
          <w:spacing w:val="-8"/>
          <w:sz w:val="20"/>
        </w:rPr>
        <w:t xml:space="preserve"> </w:t>
      </w:r>
      <w:r>
        <w:rPr>
          <w:sz w:val="20"/>
        </w:rPr>
        <w:t>in</w:t>
      </w:r>
      <w:r>
        <w:rPr>
          <w:spacing w:val="-9"/>
          <w:sz w:val="20"/>
        </w:rPr>
        <w:t xml:space="preserve"> </w:t>
      </w:r>
      <w:r>
        <w:rPr>
          <w:sz w:val="20"/>
        </w:rPr>
        <w:t>erster</w:t>
      </w:r>
      <w:r>
        <w:rPr>
          <w:spacing w:val="-7"/>
          <w:sz w:val="20"/>
        </w:rPr>
        <w:t xml:space="preserve"> </w:t>
      </w:r>
      <w:r>
        <w:rPr>
          <w:sz w:val="20"/>
        </w:rPr>
        <w:t>Linie</w:t>
      </w:r>
      <w:r>
        <w:rPr>
          <w:spacing w:val="-9"/>
          <w:sz w:val="20"/>
        </w:rPr>
        <w:t xml:space="preserve"> </w:t>
      </w:r>
      <w:r>
        <w:rPr>
          <w:sz w:val="20"/>
        </w:rPr>
        <w:t>kostendeckend</w:t>
      </w:r>
      <w:r>
        <w:rPr>
          <w:spacing w:val="-9"/>
          <w:sz w:val="20"/>
        </w:rPr>
        <w:t xml:space="preserve"> </w:t>
      </w:r>
      <w:r>
        <w:rPr>
          <w:spacing w:val="-2"/>
          <w:sz w:val="20"/>
        </w:rPr>
        <w:t>ausgerichtet.</w:t>
      </w:r>
    </w:p>
    <w:p w:rsidR="001238B9" w:rsidRDefault="001238B9">
      <w:pPr>
        <w:pStyle w:val="Textkrper"/>
        <w:rPr>
          <w:sz w:val="22"/>
        </w:rPr>
      </w:pPr>
    </w:p>
    <w:p w:rsidR="001238B9" w:rsidRDefault="001238B9">
      <w:pPr>
        <w:pStyle w:val="Textkrper"/>
        <w:spacing w:before="8"/>
        <w:rPr>
          <w:sz w:val="18"/>
        </w:rPr>
      </w:pPr>
    </w:p>
    <w:p w:rsidR="001238B9" w:rsidRDefault="00E96733">
      <w:pPr>
        <w:pStyle w:val="Listenabsatz"/>
        <w:numPr>
          <w:ilvl w:val="1"/>
          <w:numId w:val="30"/>
        </w:numPr>
        <w:tabs>
          <w:tab w:val="left" w:pos="1572"/>
        </w:tabs>
        <w:rPr>
          <w:sz w:val="20"/>
        </w:rPr>
      </w:pPr>
      <w:r>
        <w:rPr>
          <w:sz w:val="20"/>
        </w:rPr>
        <w:t>Was</w:t>
      </w:r>
      <w:r>
        <w:rPr>
          <w:spacing w:val="-5"/>
          <w:sz w:val="20"/>
        </w:rPr>
        <w:t xml:space="preserve"> </w:t>
      </w:r>
      <w:r>
        <w:rPr>
          <w:sz w:val="20"/>
        </w:rPr>
        <w:t>ist</w:t>
      </w:r>
      <w:r>
        <w:rPr>
          <w:spacing w:val="-5"/>
          <w:sz w:val="20"/>
        </w:rPr>
        <w:t xml:space="preserve"> </w:t>
      </w:r>
      <w:r>
        <w:rPr>
          <w:sz w:val="20"/>
        </w:rPr>
        <w:t>richtig,</w:t>
      </w:r>
      <w:r>
        <w:rPr>
          <w:spacing w:val="-3"/>
          <w:sz w:val="20"/>
        </w:rPr>
        <w:t xml:space="preserve"> </w:t>
      </w:r>
      <w:r>
        <w:rPr>
          <w:sz w:val="20"/>
        </w:rPr>
        <w:t>was</w:t>
      </w:r>
      <w:r>
        <w:rPr>
          <w:spacing w:val="-2"/>
          <w:sz w:val="20"/>
        </w:rPr>
        <w:t xml:space="preserve"> </w:t>
      </w:r>
      <w:r>
        <w:rPr>
          <w:sz w:val="20"/>
        </w:rPr>
        <w:t>ist</w:t>
      </w:r>
      <w:r>
        <w:rPr>
          <w:spacing w:val="-5"/>
          <w:sz w:val="20"/>
        </w:rPr>
        <w:t xml:space="preserve"> </w:t>
      </w:r>
      <w:r>
        <w:rPr>
          <w:spacing w:val="-2"/>
          <w:sz w:val="20"/>
        </w:rPr>
        <w:t>falsch?</w:t>
      </w:r>
    </w:p>
    <w:p w:rsidR="001238B9" w:rsidRDefault="00E96733">
      <w:pPr>
        <w:pStyle w:val="Listenabsatz"/>
        <w:numPr>
          <w:ilvl w:val="2"/>
          <w:numId w:val="30"/>
        </w:numPr>
        <w:tabs>
          <w:tab w:val="left" w:pos="1440"/>
        </w:tabs>
        <w:spacing w:before="120"/>
        <w:ind w:left="1440" w:hanging="358"/>
        <w:rPr>
          <w:sz w:val="20"/>
        </w:rPr>
      </w:pPr>
      <w:r>
        <w:rPr>
          <w:sz w:val="20"/>
        </w:rPr>
        <w:t>Mitarbeiter</w:t>
      </w:r>
      <w:r>
        <w:rPr>
          <w:spacing w:val="-8"/>
          <w:sz w:val="20"/>
        </w:rPr>
        <w:t xml:space="preserve"> </w:t>
      </w:r>
      <w:r>
        <w:rPr>
          <w:sz w:val="20"/>
        </w:rPr>
        <w:t>sind</w:t>
      </w:r>
      <w:r>
        <w:rPr>
          <w:spacing w:val="-8"/>
          <w:sz w:val="20"/>
        </w:rPr>
        <w:t xml:space="preserve"> </w:t>
      </w:r>
      <w:r>
        <w:rPr>
          <w:sz w:val="20"/>
        </w:rPr>
        <w:t>auch</w:t>
      </w:r>
      <w:r>
        <w:rPr>
          <w:spacing w:val="-7"/>
          <w:sz w:val="20"/>
        </w:rPr>
        <w:t xml:space="preserve"> </w:t>
      </w:r>
      <w:r>
        <w:rPr>
          <w:sz w:val="20"/>
        </w:rPr>
        <w:t>Stakeholder</w:t>
      </w:r>
      <w:r>
        <w:rPr>
          <w:spacing w:val="-7"/>
          <w:sz w:val="20"/>
        </w:rPr>
        <w:t xml:space="preserve"> </w:t>
      </w:r>
      <w:r>
        <w:rPr>
          <w:sz w:val="20"/>
        </w:rPr>
        <w:t>eines</w:t>
      </w:r>
      <w:r>
        <w:rPr>
          <w:spacing w:val="-6"/>
          <w:sz w:val="20"/>
        </w:rPr>
        <w:t xml:space="preserve"> </w:t>
      </w:r>
      <w:r>
        <w:rPr>
          <w:spacing w:val="-2"/>
          <w:sz w:val="20"/>
        </w:rPr>
        <w:t>Unternehmens.</w:t>
      </w:r>
    </w:p>
    <w:p w:rsidR="001238B9" w:rsidRDefault="00E96733">
      <w:pPr>
        <w:pStyle w:val="Listenabsatz"/>
        <w:numPr>
          <w:ilvl w:val="2"/>
          <w:numId w:val="30"/>
        </w:numPr>
        <w:tabs>
          <w:tab w:val="left" w:pos="1440"/>
          <w:tab w:val="left" w:pos="1442"/>
        </w:tabs>
        <w:spacing w:before="121"/>
        <w:ind w:right="1483"/>
        <w:rPr>
          <w:sz w:val="20"/>
        </w:rPr>
      </w:pPr>
      <w:r>
        <w:rPr>
          <w:sz w:val="20"/>
        </w:rPr>
        <w:t>Unternehmen fusionieren zu einem Unternehmen, Konzerne sind mehrere rechtlich verbundene</w:t>
      </w:r>
      <w:r>
        <w:rPr>
          <w:spacing w:val="-3"/>
          <w:sz w:val="20"/>
        </w:rPr>
        <w:t xml:space="preserve"> </w:t>
      </w:r>
      <w:r>
        <w:rPr>
          <w:sz w:val="20"/>
        </w:rPr>
        <w:t>Unternehmen,</w:t>
      </w:r>
      <w:r>
        <w:rPr>
          <w:spacing w:val="-3"/>
          <w:sz w:val="20"/>
        </w:rPr>
        <w:t xml:space="preserve"> </w:t>
      </w:r>
      <w:r>
        <w:rPr>
          <w:sz w:val="20"/>
        </w:rPr>
        <w:t>die</w:t>
      </w:r>
      <w:r>
        <w:rPr>
          <w:spacing w:val="-3"/>
          <w:sz w:val="20"/>
        </w:rPr>
        <w:t xml:space="preserve"> </w:t>
      </w:r>
      <w:r>
        <w:rPr>
          <w:sz w:val="20"/>
        </w:rPr>
        <w:t>eine</w:t>
      </w:r>
      <w:r>
        <w:rPr>
          <w:spacing w:val="-6"/>
          <w:sz w:val="20"/>
        </w:rPr>
        <w:t xml:space="preserve"> </w:t>
      </w:r>
      <w:r>
        <w:rPr>
          <w:sz w:val="20"/>
        </w:rPr>
        <w:t>Holding</w:t>
      </w:r>
      <w:r>
        <w:rPr>
          <w:spacing w:val="-5"/>
          <w:sz w:val="20"/>
        </w:rPr>
        <w:t xml:space="preserve"> </w:t>
      </w:r>
      <w:r>
        <w:rPr>
          <w:sz w:val="20"/>
        </w:rPr>
        <w:t>als</w:t>
      </w:r>
      <w:r>
        <w:rPr>
          <w:spacing w:val="-4"/>
          <w:sz w:val="20"/>
        </w:rPr>
        <w:t xml:space="preserve"> </w:t>
      </w:r>
      <w:r>
        <w:rPr>
          <w:sz w:val="20"/>
        </w:rPr>
        <w:t>übergeordnetes</w:t>
      </w:r>
      <w:r>
        <w:rPr>
          <w:spacing w:val="-4"/>
          <w:sz w:val="20"/>
        </w:rPr>
        <w:t xml:space="preserve"> </w:t>
      </w:r>
      <w:r>
        <w:rPr>
          <w:sz w:val="20"/>
        </w:rPr>
        <w:t>Unternehmen</w:t>
      </w:r>
      <w:r>
        <w:rPr>
          <w:spacing w:val="-6"/>
          <w:sz w:val="20"/>
        </w:rPr>
        <w:t xml:space="preserve"> </w:t>
      </w:r>
      <w:r>
        <w:rPr>
          <w:sz w:val="20"/>
        </w:rPr>
        <w:t xml:space="preserve">haben </w:t>
      </w:r>
      <w:r>
        <w:rPr>
          <w:spacing w:val="-2"/>
          <w:sz w:val="20"/>
        </w:rPr>
        <w:t>können.</w:t>
      </w:r>
    </w:p>
    <w:p w:rsidR="001238B9" w:rsidRDefault="00E96733">
      <w:pPr>
        <w:pStyle w:val="Listenabsatz"/>
        <w:numPr>
          <w:ilvl w:val="2"/>
          <w:numId w:val="30"/>
        </w:numPr>
        <w:tabs>
          <w:tab w:val="left" w:pos="1442"/>
        </w:tabs>
        <w:spacing w:before="119"/>
        <w:ind w:right="2091"/>
        <w:rPr>
          <w:sz w:val="20"/>
        </w:rPr>
      </w:pPr>
      <w:r>
        <w:rPr>
          <w:sz w:val="20"/>
        </w:rPr>
        <w:t>Bei</w:t>
      </w:r>
      <w:r>
        <w:rPr>
          <w:spacing w:val="-5"/>
          <w:sz w:val="20"/>
        </w:rPr>
        <w:t xml:space="preserve"> </w:t>
      </w:r>
      <w:r>
        <w:rPr>
          <w:sz w:val="20"/>
        </w:rPr>
        <w:t>einer</w:t>
      </w:r>
      <w:r>
        <w:rPr>
          <w:spacing w:val="-5"/>
          <w:sz w:val="20"/>
        </w:rPr>
        <w:t xml:space="preserve"> </w:t>
      </w:r>
      <w:r>
        <w:rPr>
          <w:sz w:val="20"/>
        </w:rPr>
        <w:t>horizontalen</w:t>
      </w:r>
      <w:r>
        <w:rPr>
          <w:spacing w:val="-7"/>
          <w:sz w:val="20"/>
        </w:rPr>
        <w:t xml:space="preserve"> </w:t>
      </w:r>
      <w:r>
        <w:rPr>
          <w:sz w:val="20"/>
        </w:rPr>
        <w:t>Unternehmensverflechtung</w:t>
      </w:r>
      <w:r>
        <w:rPr>
          <w:spacing w:val="-6"/>
          <w:sz w:val="20"/>
        </w:rPr>
        <w:t xml:space="preserve"> </w:t>
      </w:r>
      <w:r>
        <w:rPr>
          <w:sz w:val="20"/>
        </w:rPr>
        <w:t>haben</w:t>
      </w:r>
      <w:r>
        <w:rPr>
          <w:spacing w:val="-7"/>
          <w:sz w:val="20"/>
        </w:rPr>
        <w:t xml:space="preserve"> </w:t>
      </w:r>
      <w:r>
        <w:rPr>
          <w:sz w:val="20"/>
        </w:rPr>
        <w:t>die</w:t>
      </w:r>
      <w:r>
        <w:rPr>
          <w:spacing w:val="-6"/>
          <w:sz w:val="20"/>
        </w:rPr>
        <w:t xml:space="preserve"> </w:t>
      </w:r>
      <w:r>
        <w:rPr>
          <w:sz w:val="20"/>
        </w:rPr>
        <w:t>Unternehmen</w:t>
      </w:r>
      <w:r>
        <w:rPr>
          <w:spacing w:val="-7"/>
          <w:sz w:val="20"/>
        </w:rPr>
        <w:t xml:space="preserve"> </w:t>
      </w:r>
      <w:r>
        <w:rPr>
          <w:sz w:val="20"/>
        </w:rPr>
        <w:t>ein ähnliches Geschäftsmodell.</w:t>
      </w:r>
    </w:p>
    <w:p w:rsidR="001238B9" w:rsidRDefault="00E96733">
      <w:pPr>
        <w:pStyle w:val="Listenabsatz"/>
        <w:numPr>
          <w:ilvl w:val="2"/>
          <w:numId w:val="30"/>
        </w:numPr>
        <w:tabs>
          <w:tab w:val="left" w:pos="1440"/>
          <w:tab w:val="left" w:pos="1442"/>
        </w:tabs>
        <w:spacing w:before="121"/>
        <w:ind w:right="1242"/>
        <w:rPr>
          <w:sz w:val="20"/>
        </w:rPr>
      </w:pPr>
      <w:r>
        <w:rPr>
          <w:sz w:val="20"/>
        </w:rPr>
        <w:t>Wettbewerbsbehörden</w:t>
      </w:r>
      <w:r>
        <w:rPr>
          <w:spacing w:val="-6"/>
          <w:sz w:val="20"/>
        </w:rPr>
        <w:t xml:space="preserve"> </w:t>
      </w:r>
      <w:r>
        <w:rPr>
          <w:sz w:val="20"/>
        </w:rPr>
        <w:t>achten</w:t>
      </w:r>
      <w:r>
        <w:rPr>
          <w:spacing w:val="-7"/>
          <w:sz w:val="20"/>
        </w:rPr>
        <w:t xml:space="preserve"> </w:t>
      </w:r>
      <w:r>
        <w:rPr>
          <w:sz w:val="20"/>
        </w:rPr>
        <w:t>darauf,</w:t>
      </w:r>
      <w:r>
        <w:rPr>
          <w:spacing w:val="-6"/>
          <w:sz w:val="20"/>
        </w:rPr>
        <w:t xml:space="preserve"> </w:t>
      </w:r>
      <w:r>
        <w:rPr>
          <w:sz w:val="20"/>
        </w:rPr>
        <w:t>dass</w:t>
      </w:r>
      <w:r>
        <w:rPr>
          <w:spacing w:val="-5"/>
          <w:sz w:val="20"/>
        </w:rPr>
        <w:t xml:space="preserve"> </w:t>
      </w:r>
      <w:r>
        <w:rPr>
          <w:sz w:val="20"/>
        </w:rPr>
        <w:t>keine</w:t>
      </w:r>
      <w:r>
        <w:rPr>
          <w:spacing w:val="-7"/>
          <w:sz w:val="20"/>
        </w:rPr>
        <w:t xml:space="preserve"> </w:t>
      </w:r>
      <w:r>
        <w:rPr>
          <w:sz w:val="20"/>
        </w:rPr>
        <w:t>marktbeherrschenden</w:t>
      </w:r>
      <w:r>
        <w:rPr>
          <w:spacing w:val="-4"/>
          <w:sz w:val="20"/>
        </w:rPr>
        <w:t xml:space="preserve"> </w:t>
      </w:r>
      <w:r>
        <w:rPr>
          <w:sz w:val="20"/>
        </w:rPr>
        <w:t xml:space="preserve">Verflechtungen </w:t>
      </w:r>
      <w:r>
        <w:rPr>
          <w:spacing w:val="-2"/>
          <w:sz w:val="20"/>
        </w:rPr>
        <w:t>entstehen.</w:t>
      </w:r>
    </w:p>
    <w:p w:rsidR="001238B9" w:rsidRDefault="00E96733">
      <w:pPr>
        <w:pStyle w:val="Listenabsatz"/>
        <w:numPr>
          <w:ilvl w:val="2"/>
          <w:numId w:val="30"/>
        </w:numPr>
        <w:tabs>
          <w:tab w:val="left" w:pos="1440"/>
        </w:tabs>
        <w:spacing w:before="121"/>
        <w:ind w:left="1440" w:hanging="358"/>
        <w:rPr>
          <w:sz w:val="20"/>
        </w:rPr>
      </w:pPr>
      <w:r>
        <w:rPr>
          <w:sz w:val="20"/>
        </w:rPr>
        <w:t>Compliance</w:t>
      </w:r>
      <w:r>
        <w:rPr>
          <w:spacing w:val="-6"/>
          <w:sz w:val="20"/>
        </w:rPr>
        <w:t xml:space="preserve"> </w:t>
      </w:r>
      <w:r>
        <w:rPr>
          <w:sz w:val="20"/>
        </w:rPr>
        <w:t>bedeutet,</w:t>
      </w:r>
      <w:r>
        <w:rPr>
          <w:spacing w:val="-6"/>
          <w:sz w:val="20"/>
        </w:rPr>
        <w:t xml:space="preserve"> </w:t>
      </w:r>
      <w:r>
        <w:rPr>
          <w:sz w:val="20"/>
        </w:rPr>
        <w:t>sich</w:t>
      </w:r>
      <w:r>
        <w:rPr>
          <w:spacing w:val="-6"/>
          <w:sz w:val="20"/>
        </w:rPr>
        <w:t xml:space="preserve"> </w:t>
      </w:r>
      <w:r>
        <w:rPr>
          <w:sz w:val="20"/>
        </w:rPr>
        <w:t>gegen</w:t>
      </w:r>
      <w:r>
        <w:rPr>
          <w:spacing w:val="-7"/>
          <w:sz w:val="20"/>
        </w:rPr>
        <w:t xml:space="preserve"> </w:t>
      </w:r>
      <w:r>
        <w:rPr>
          <w:sz w:val="20"/>
        </w:rPr>
        <w:t>staatliche</w:t>
      </w:r>
      <w:r>
        <w:rPr>
          <w:spacing w:val="-7"/>
          <w:sz w:val="20"/>
        </w:rPr>
        <w:t xml:space="preserve"> </w:t>
      </w:r>
      <w:r>
        <w:rPr>
          <w:sz w:val="20"/>
        </w:rPr>
        <w:t>Rechte</w:t>
      </w:r>
      <w:r>
        <w:rPr>
          <w:spacing w:val="-6"/>
          <w:sz w:val="20"/>
        </w:rPr>
        <w:t xml:space="preserve"> </w:t>
      </w:r>
      <w:r>
        <w:rPr>
          <w:sz w:val="20"/>
        </w:rPr>
        <w:t>zu</w:t>
      </w:r>
      <w:r>
        <w:rPr>
          <w:spacing w:val="-5"/>
          <w:sz w:val="20"/>
        </w:rPr>
        <w:t xml:space="preserve"> </w:t>
      </w:r>
      <w:r>
        <w:rPr>
          <w:spacing w:val="-2"/>
          <w:sz w:val="20"/>
        </w:rPr>
        <w:t>verhalten.</w:t>
      </w:r>
    </w:p>
    <w:p w:rsidR="001238B9" w:rsidRDefault="001238B9">
      <w:pPr>
        <w:pStyle w:val="Textkrper"/>
        <w:rPr>
          <w:sz w:val="22"/>
        </w:rPr>
      </w:pPr>
    </w:p>
    <w:p w:rsidR="001238B9" w:rsidRDefault="001238B9">
      <w:pPr>
        <w:pStyle w:val="Textkrper"/>
        <w:spacing w:before="8"/>
        <w:rPr>
          <w:sz w:val="18"/>
        </w:rPr>
      </w:pPr>
    </w:p>
    <w:p w:rsidR="001238B9" w:rsidRDefault="00E96733">
      <w:pPr>
        <w:pStyle w:val="Listenabsatz"/>
        <w:numPr>
          <w:ilvl w:val="1"/>
          <w:numId w:val="30"/>
        </w:numPr>
        <w:tabs>
          <w:tab w:val="left" w:pos="1572"/>
        </w:tabs>
        <w:ind w:right="1409"/>
        <w:rPr>
          <w:sz w:val="20"/>
        </w:rPr>
      </w:pPr>
      <w:r>
        <w:rPr>
          <w:sz w:val="20"/>
        </w:rPr>
        <w:t>Ordnen</w:t>
      </w:r>
      <w:r>
        <w:rPr>
          <w:spacing w:val="-5"/>
          <w:sz w:val="20"/>
        </w:rPr>
        <w:t xml:space="preserve"> </w:t>
      </w:r>
      <w:r>
        <w:rPr>
          <w:sz w:val="20"/>
        </w:rPr>
        <w:t>Sie</w:t>
      </w:r>
      <w:r>
        <w:rPr>
          <w:spacing w:val="-4"/>
          <w:sz w:val="20"/>
        </w:rPr>
        <w:t xml:space="preserve"> </w:t>
      </w:r>
      <w:r>
        <w:rPr>
          <w:sz w:val="20"/>
        </w:rPr>
        <w:t>zu,</w:t>
      </w:r>
      <w:r>
        <w:rPr>
          <w:spacing w:val="-6"/>
          <w:sz w:val="20"/>
        </w:rPr>
        <w:t xml:space="preserve"> </w:t>
      </w:r>
      <w:r>
        <w:rPr>
          <w:sz w:val="20"/>
        </w:rPr>
        <w:t>um</w:t>
      </w:r>
      <w:r>
        <w:rPr>
          <w:spacing w:val="-2"/>
          <w:sz w:val="20"/>
        </w:rPr>
        <w:t xml:space="preserve"> </w:t>
      </w:r>
      <w:r>
        <w:rPr>
          <w:sz w:val="20"/>
        </w:rPr>
        <w:t>welchen</w:t>
      </w:r>
      <w:r>
        <w:rPr>
          <w:spacing w:val="-5"/>
          <w:sz w:val="20"/>
        </w:rPr>
        <w:t xml:space="preserve"> </w:t>
      </w:r>
      <w:r>
        <w:rPr>
          <w:sz w:val="20"/>
        </w:rPr>
        <w:t>Unternehmenszusammenschluss</w:t>
      </w:r>
      <w:r>
        <w:rPr>
          <w:spacing w:val="-5"/>
          <w:sz w:val="20"/>
        </w:rPr>
        <w:t xml:space="preserve"> </w:t>
      </w:r>
      <w:r>
        <w:rPr>
          <w:sz w:val="20"/>
        </w:rPr>
        <w:t>von</w:t>
      </w:r>
      <w:r>
        <w:rPr>
          <w:spacing w:val="-5"/>
          <w:sz w:val="20"/>
        </w:rPr>
        <w:t xml:space="preserve"> </w:t>
      </w:r>
      <w:r>
        <w:rPr>
          <w:sz w:val="20"/>
        </w:rPr>
        <w:t>(A)</w:t>
      </w:r>
      <w:r>
        <w:rPr>
          <w:spacing w:val="-3"/>
          <w:sz w:val="20"/>
        </w:rPr>
        <w:t xml:space="preserve"> </w:t>
      </w:r>
      <w:r>
        <w:rPr>
          <w:sz w:val="20"/>
        </w:rPr>
        <w:t>bis</w:t>
      </w:r>
      <w:r>
        <w:rPr>
          <w:spacing w:val="-5"/>
          <w:sz w:val="20"/>
        </w:rPr>
        <w:t xml:space="preserve"> </w:t>
      </w:r>
      <w:r>
        <w:rPr>
          <w:sz w:val="20"/>
        </w:rPr>
        <w:t>(F)</w:t>
      </w:r>
      <w:r>
        <w:rPr>
          <w:spacing w:val="-5"/>
          <w:sz w:val="20"/>
        </w:rPr>
        <w:t xml:space="preserve"> </w:t>
      </w:r>
      <w:r>
        <w:rPr>
          <w:sz w:val="20"/>
        </w:rPr>
        <w:t>es</w:t>
      </w:r>
      <w:r>
        <w:rPr>
          <w:spacing w:val="-3"/>
          <w:sz w:val="20"/>
        </w:rPr>
        <w:t xml:space="preserve"> </w:t>
      </w:r>
      <w:r>
        <w:rPr>
          <w:sz w:val="20"/>
        </w:rPr>
        <w:t>sich jeweils handelt, (max. 6 Punkte)</w:t>
      </w:r>
    </w:p>
    <w:p w:rsidR="001238B9" w:rsidRDefault="001238B9">
      <w:pPr>
        <w:pStyle w:val="Textkrper"/>
        <w:spacing w:before="2"/>
        <w:rPr>
          <w:sz w:val="11"/>
        </w:rPr>
      </w:pPr>
    </w:p>
    <w:tbl>
      <w:tblPr>
        <w:tblW w:w="0" w:type="auto"/>
        <w:tblInd w:w="1529" w:type="dxa"/>
        <w:tblLayout w:type="fixed"/>
        <w:tblCellMar>
          <w:left w:w="0" w:type="dxa"/>
          <w:right w:w="0" w:type="dxa"/>
        </w:tblCellMar>
        <w:tblLook w:val="01E0" w:firstRow="1" w:lastRow="1" w:firstColumn="1" w:lastColumn="1" w:noHBand="0" w:noVBand="0"/>
      </w:tblPr>
      <w:tblGrid>
        <w:gridCol w:w="1777"/>
        <w:gridCol w:w="890"/>
        <w:gridCol w:w="1353"/>
      </w:tblGrid>
      <w:tr w:rsidR="001238B9" w:rsidTr="00D70BBC">
        <w:trPr>
          <w:trHeight w:val="286"/>
        </w:trPr>
        <w:tc>
          <w:tcPr>
            <w:tcW w:w="1777" w:type="dxa"/>
            <w:shd w:val="clear" w:color="auto" w:fill="auto"/>
          </w:tcPr>
          <w:p w:rsidR="001238B9" w:rsidRPr="00D70BBC" w:rsidRDefault="00E96733" w:rsidP="00D70BBC">
            <w:pPr>
              <w:pStyle w:val="TableParagraph"/>
              <w:spacing w:line="223" w:lineRule="exact"/>
              <w:ind w:left="50"/>
              <w:rPr>
                <w:sz w:val="20"/>
              </w:rPr>
            </w:pPr>
            <w:r w:rsidRPr="00D70BBC">
              <w:rPr>
                <w:sz w:val="20"/>
              </w:rPr>
              <w:t>(A)</w:t>
            </w:r>
            <w:r w:rsidRPr="00D70BBC">
              <w:rPr>
                <w:spacing w:val="-4"/>
                <w:sz w:val="20"/>
              </w:rPr>
              <w:t xml:space="preserve"> ARGE</w:t>
            </w:r>
          </w:p>
        </w:tc>
        <w:tc>
          <w:tcPr>
            <w:tcW w:w="890" w:type="dxa"/>
            <w:shd w:val="clear" w:color="auto" w:fill="auto"/>
          </w:tcPr>
          <w:p w:rsidR="001238B9" w:rsidRPr="00D70BBC" w:rsidRDefault="00E96733" w:rsidP="00D70BBC">
            <w:pPr>
              <w:pStyle w:val="TableParagraph"/>
              <w:spacing w:line="223" w:lineRule="exact"/>
              <w:ind w:left="0" w:right="213"/>
              <w:jc w:val="right"/>
              <w:rPr>
                <w:sz w:val="20"/>
              </w:rPr>
            </w:pPr>
            <w:r w:rsidRPr="00D70BBC">
              <w:rPr>
                <w:spacing w:val="-5"/>
                <w:sz w:val="20"/>
              </w:rPr>
              <w:t>(D)</w:t>
            </w:r>
          </w:p>
        </w:tc>
        <w:tc>
          <w:tcPr>
            <w:tcW w:w="1353" w:type="dxa"/>
            <w:shd w:val="clear" w:color="auto" w:fill="auto"/>
          </w:tcPr>
          <w:p w:rsidR="001238B9" w:rsidRPr="00D70BBC" w:rsidRDefault="00E96733" w:rsidP="00D70BBC">
            <w:pPr>
              <w:pStyle w:val="TableParagraph"/>
              <w:spacing w:line="223" w:lineRule="exact"/>
              <w:ind w:left="215"/>
              <w:rPr>
                <w:sz w:val="20"/>
              </w:rPr>
            </w:pPr>
            <w:r w:rsidRPr="00D70BBC">
              <w:rPr>
                <w:spacing w:val="-2"/>
                <w:sz w:val="20"/>
              </w:rPr>
              <w:t>Jointventure</w:t>
            </w:r>
          </w:p>
        </w:tc>
      </w:tr>
      <w:tr w:rsidR="001238B9" w:rsidTr="00D70BBC">
        <w:trPr>
          <w:trHeight w:val="350"/>
        </w:trPr>
        <w:tc>
          <w:tcPr>
            <w:tcW w:w="1777" w:type="dxa"/>
            <w:shd w:val="clear" w:color="auto" w:fill="auto"/>
          </w:tcPr>
          <w:p w:rsidR="001238B9" w:rsidRPr="00D70BBC" w:rsidRDefault="00E96733" w:rsidP="00D70BBC">
            <w:pPr>
              <w:pStyle w:val="TableParagraph"/>
              <w:spacing w:before="56"/>
              <w:ind w:left="50"/>
              <w:rPr>
                <w:sz w:val="20"/>
              </w:rPr>
            </w:pPr>
            <w:r w:rsidRPr="00D70BBC">
              <w:rPr>
                <w:sz w:val="20"/>
              </w:rPr>
              <w:t>(B)</w:t>
            </w:r>
            <w:r w:rsidRPr="00D70BBC">
              <w:rPr>
                <w:spacing w:val="-4"/>
                <w:sz w:val="20"/>
              </w:rPr>
              <w:t xml:space="preserve"> </w:t>
            </w:r>
            <w:r w:rsidRPr="00D70BBC">
              <w:rPr>
                <w:spacing w:val="-2"/>
                <w:sz w:val="20"/>
              </w:rPr>
              <w:t>Konsortium</w:t>
            </w:r>
          </w:p>
        </w:tc>
        <w:tc>
          <w:tcPr>
            <w:tcW w:w="890" w:type="dxa"/>
            <w:shd w:val="clear" w:color="auto" w:fill="auto"/>
          </w:tcPr>
          <w:p w:rsidR="001238B9" w:rsidRPr="00D70BBC" w:rsidRDefault="00E96733" w:rsidP="00D70BBC">
            <w:pPr>
              <w:pStyle w:val="TableParagraph"/>
              <w:spacing w:before="56"/>
              <w:ind w:left="0" w:right="225"/>
              <w:jc w:val="right"/>
              <w:rPr>
                <w:sz w:val="20"/>
              </w:rPr>
            </w:pPr>
            <w:r w:rsidRPr="00D70BBC">
              <w:rPr>
                <w:spacing w:val="-5"/>
                <w:sz w:val="20"/>
              </w:rPr>
              <w:t>(E)</w:t>
            </w:r>
          </w:p>
        </w:tc>
        <w:tc>
          <w:tcPr>
            <w:tcW w:w="1353" w:type="dxa"/>
            <w:shd w:val="clear" w:color="auto" w:fill="auto"/>
          </w:tcPr>
          <w:p w:rsidR="001238B9" w:rsidRPr="00D70BBC" w:rsidRDefault="00E96733" w:rsidP="00D70BBC">
            <w:pPr>
              <w:pStyle w:val="TableParagraph"/>
              <w:spacing w:before="56"/>
              <w:ind w:left="215"/>
              <w:rPr>
                <w:sz w:val="20"/>
              </w:rPr>
            </w:pPr>
            <w:r w:rsidRPr="00D70BBC">
              <w:rPr>
                <w:spacing w:val="-2"/>
                <w:sz w:val="20"/>
              </w:rPr>
              <w:t>Konzern</w:t>
            </w:r>
          </w:p>
        </w:tc>
      </w:tr>
      <w:tr w:rsidR="001238B9" w:rsidTr="00D70BBC">
        <w:trPr>
          <w:trHeight w:val="286"/>
        </w:trPr>
        <w:tc>
          <w:tcPr>
            <w:tcW w:w="1777" w:type="dxa"/>
            <w:shd w:val="clear" w:color="auto" w:fill="auto"/>
          </w:tcPr>
          <w:p w:rsidR="001238B9" w:rsidRPr="00D70BBC" w:rsidRDefault="00E96733" w:rsidP="00D70BBC">
            <w:pPr>
              <w:pStyle w:val="TableParagraph"/>
              <w:spacing w:before="56" w:line="210" w:lineRule="exact"/>
              <w:ind w:left="50"/>
              <w:rPr>
                <w:sz w:val="20"/>
              </w:rPr>
            </w:pPr>
            <w:r w:rsidRPr="00D70BBC">
              <w:rPr>
                <w:sz w:val="20"/>
              </w:rPr>
              <w:t>(C)</w:t>
            </w:r>
            <w:r w:rsidRPr="00D70BBC">
              <w:rPr>
                <w:spacing w:val="-3"/>
                <w:sz w:val="20"/>
              </w:rPr>
              <w:t xml:space="preserve"> </w:t>
            </w:r>
            <w:r w:rsidRPr="00D70BBC">
              <w:rPr>
                <w:spacing w:val="-2"/>
                <w:sz w:val="20"/>
              </w:rPr>
              <w:t>Kartell</w:t>
            </w:r>
          </w:p>
        </w:tc>
        <w:tc>
          <w:tcPr>
            <w:tcW w:w="890" w:type="dxa"/>
            <w:shd w:val="clear" w:color="auto" w:fill="auto"/>
          </w:tcPr>
          <w:p w:rsidR="001238B9" w:rsidRPr="00D70BBC" w:rsidRDefault="00E96733" w:rsidP="00D70BBC">
            <w:pPr>
              <w:pStyle w:val="TableParagraph"/>
              <w:spacing w:before="56" w:line="210" w:lineRule="exact"/>
              <w:ind w:left="0" w:right="234"/>
              <w:jc w:val="right"/>
              <w:rPr>
                <w:sz w:val="20"/>
              </w:rPr>
            </w:pPr>
            <w:r w:rsidRPr="00D70BBC">
              <w:rPr>
                <w:spacing w:val="-5"/>
                <w:sz w:val="20"/>
              </w:rPr>
              <w:t>(F)</w:t>
            </w:r>
          </w:p>
        </w:tc>
        <w:tc>
          <w:tcPr>
            <w:tcW w:w="1353" w:type="dxa"/>
            <w:shd w:val="clear" w:color="auto" w:fill="auto"/>
          </w:tcPr>
          <w:p w:rsidR="001238B9" w:rsidRPr="00D70BBC" w:rsidRDefault="00E96733" w:rsidP="00D70BBC">
            <w:pPr>
              <w:pStyle w:val="TableParagraph"/>
              <w:spacing w:before="56" w:line="210" w:lineRule="exact"/>
              <w:ind w:left="216"/>
              <w:rPr>
                <w:sz w:val="20"/>
              </w:rPr>
            </w:pPr>
            <w:r w:rsidRPr="00D70BBC">
              <w:rPr>
                <w:spacing w:val="-2"/>
                <w:sz w:val="20"/>
              </w:rPr>
              <w:t>Fusion</w:t>
            </w:r>
          </w:p>
        </w:tc>
      </w:tr>
    </w:tbl>
    <w:p w:rsidR="001238B9" w:rsidRDefault="001238B9">
      <w:pPr>
        <w:pStyle w:val="Textkrper"/>
        <w:spacing w:before="7" w:after="1"/>
        <w:rPr>
          <w:sz w:val="10"/>
        </w:rPr>
      </w:pPr>
    </w:p>
    <w:p w:rsidR="001238B9" w:rsidRDefault="001238B9">
      <w:pPr>
        <w:pStyle w:val="Textkrper"/>
        <w:spacing w:before="7"/>
        <w:rPr>
          <w:sz w:val="2"/>
        </w:rPr>
      </w:pPr>
    </w:p>
    <w:tbl>
      <w:tblPr>
        <w:tblW w:w="0" w:type="auto"/>
        <w:tblInd w:w="884" w:type="dxa"/>
        <w:tblBorders>
          <w:top w:val="single" w:sz="36" w:space="0" w:color="D9D9D9"/>
          <w:left w:val="single" w:sz="36" w:space="0" w:color="D9D9D9"/>
          <w:bottom w:val="single" w:sz="36" w:space="0" w:color="D9D9D9"/>
          <w:right w:val="single" w:sz="36" w:space="0" w:color="D9D9D9"/>
          <w:insideH w:val="single" w:sz="36" w:space="0" w:color="D9D9D9"/>
          <w:insideV w:val="single" w:sz="36" w:space="0" w:color="D9D9D9"/>
        </w:tblBorders>
        <w:tblLayout w:type="fixed"/>
        <w:tblCellMar>
          <w:left w:w="0" w:type="dxa"/>
          <w:right w:w="0" w:type="dxa"/>
        </w:tblCellMar>
        <w:tblLook w:val="01E0" w:firstRow="1" w:lastRow="1" w:firstColumn="1" w:lastColumn="1" w:noHBand="0" w:noVBand="0"/>
      </w:tblPr>
      <w:tblGrid>
        <w:gridCol w:w="7166"/>
        <w:gridCol w:w="1590"/>
      </w:tblGrid>
      <w:tr w:rsidR="001238B9" w:rsidTr="00D70BBC">
        <w:trPr>
          <w:trHeight w:val="231"/>
        </w:trPr>
        <w:tc>
          <w:tcPr>
            <w:tcW w:w="8756" w:type="dxa"/>
            <w:gridSpan w:val="2"/>
            <w:tcBorders>
              <w:left w:val="single" w:sz="4" w:space="0" w:color="000000"/>
              <w:right w:val="single" w:sz="4" w:space="0" w:color="000000"/>
            </w:tcBorders>
            <w:shd w:val="clear" w:color="auto" w:fill="D9D9D9"/>
          </w:tcPr>
          <w:p w:rsidR="001238B9" w:rsidRPr="00D70BBC" w:rsidRDefault="00E96733" w:rsidP="00D70BBC">
            <w:pPr>
              <w:pStyle w:val="TableParagraph"/>
              <w:spacing w:line="212" w:lineRule="exact"/>
              <w:ind w:left="3"/>
              <w:jc w:val="center"/>
              <w:rPr>
                <w:b/>
                <w:sz w:val="20"/>
              </w:rPr>
            </w:pPr>
            <w:r w:rsidRPr="00D70BBC">
              <w:rPr>
                <w:b/>
                <w:spacing w:val="-2"/>
                <w:sz w:val="20"/>
              </w:rPr>
              <w:t>Unternehmenszusammenschlüsse</w:t>
            </w:r>
          </w:p>
        </w:tc>
      </w:tr>
      <w:tr w:rsidR="001238B9" w:rsidTr="00D70BBC">
        <w:trPr>
          <w:trHeight w:val="569"/>
        </w:trPr>
        <w:tc>
          <w:tcPr>
            <w:tcW w:w="7166" w:type="dxa"/>
            <w:tcBorders>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46"/>
              <w:rPr>
                <w:sz w:val="20"/>
              </w:rPr>
            </w:pPr>
            <w:r w:rsidRPr="00D70BBC">
              <w:rPr>
                <w:sz w:val="20"/>
              </w:rPr>
              <w:t>1.</w:t>
            </w:r>
            <w:r w:rsidRPr="00D70BBC">
              <w:rPr>
                <w:spacing w:val="-8"/>
                <w:sz w:val="20"/>
              </w:rPr>
              <w:t xml:space="preserve"> </w:t>
            </w:r>
            <w:r w:rsidRPr="00D70BBC">
              <w:rPr>
                <w:sz w:val="20"/>
              </w:rPr>
              <w:t>Drei</w:t>
            </w:r>
            <w:r w:rsidRPr="00D70BBC">
              <w:rPr>
                <w:spacing w:val="-5"/>
                <w:sz w:val="20"/>
              </w:rPr>
              <w:t xml:space="preserve"> </w:t>
            </w:r>
            <w:r w:rsidRPr="00D70BBC">
              <w:rPr>
                <w:sz w:val="20"/>
              </w:rPr>
              <w:t>Unternehmen</w:t>
            </w:r>
            <w:r w:rsidRPr="00D70BBC">
              <w:rPr>
                <w:spacing w:val="-8"/>
                <w:sz w:val="20"/>
              </w:rPr>
              <w:t xml:space="preserve"> </w:t>
            </w:r>
            <w:r w:rsidRPr="00D70BBC">
              <w:rPr>
                <w:sz w:val="20"/>
              </w:rPr>
              <w:t>schließen</w:t>
            </w:r>
            <w:r w:rsidRPr="00D70BBC">
              <w:rPr>
                <w:spacing w:val="-7"/>
                <w:sz w:val="20"/>
              </w:rPr>
              <w:t xml:space="preserve"> </w:t>
            </w:r>
            <w:r w:rsidRPr="00D70BBC">
              <w:rPr>
                <w:sz w:val="20"/>
              </w:rPr>
              <w:t>sich</w:t>
            </w:r>
            <w:r w:rsidRPr="00D70BBC">
              <w:rPr>
                <w:spacing w:val="-5"/>
                <w:sz w:val="20"/>
              </w:rPr>
              <w:t xml:space="preserve"> </w:t>
            </w:r>
            <w:r w:rsidRPr="00D70BBC">
              <w:rPr>
                <w:sz w:val="20"/>
              </w:rPr>
              <w:t>zu</w:t>
            </w:r>
            <w:r w:rsidRPr="00D70BBC">
              <w:rPr>
                <w:spacing w:val="-4"/>
                <w:sz w:val="20"/>
              </w:rPr>
              <w:t xml:space="preserve"> </w:t>
            </w:r>
            <w:r w:rsidRPr="00D70BBC">
              <w:rPr>
                <w:sz w:val="20"/>
              </w:rPr>
              <w:t>einem</w:t>
            </w:r>
            <w:r w:rsidRPr="00D70BBC">
              <w:rPr>
                <w:spacing w:val="-3"/>
                <w:sz w:val="20"/>
              </w:rPr>
              <w:t xml:space="preserve"> </w:t>
            </w:r>
            <w:r w:rsidRPr="00D70BBC">
              <w:rPr>
                <w:sz w:val="20"/>
              </w:rPr>
              <w:t>Unternehmen</w:t>
            </w:r>
            <w:r w:rsidRPr="00D70BBC">
              <w:rPr>
                <w:spacing w:val="-8"/>
                <w:sz w:val="20"/>
              </w:rPr>
              <w:t xml:space="preserve"> </w:t>
            </w:r>
            <w:r w:rsidRPr="00D70BBC">
              <w:rPr>
                <w:spacing w:val="-2"/>
                <w:sz w:val="20"/>
              </w:rPr>
              <w:t>zusammen.</w:t>
            </w:r>
          </w:p>
        </w:tc>
        <w:tc>
          <w:tcPr>
            <w:tcW w:w="1590" w:type="dxa"/>
            <w:tcBorders>
              <w:left w:val="single" w:sz="4" w:space="0" w:color="000000"/>
              <w:bottom w:val="single" w:sz="4" w:space="0" w:color="000000"/>
              <w:right w:val="single" w:sz="4" w:space="0" w:color="000000"/>
            </w:tcBorders>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592"/>
        </w:trPr>
        <w:tc>
          <w:tcPr>
            <w:tcW w:w="7166"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rPr>
                <w:sz w:val="20"/>
              </w:rPr>
            </w:pPr>
            <w:r w:rsidRPr="00D70BBC">
              <w:rPr>
                <w:sz w:val="20"/>
              </w:rPr>
              <w:t>2.</w:t>
            </w:r>
            <w:r w:rsidRPr="00D70BBC">
              <w:rPr>
                <w:spacing w:val="-8"/>
                <w:sz w:val="20"/>
              </w:rPr>
              <w:t xml:space="preserve"> </w:t>
            </w:r>
            <w:r w:rsidRPr="00D70BBC">
              <w:rPr>
                <w:sz w:val="20"/>
              </w:rPr>
              <w:t>Drei</w:t>
            </w:r>
            <w:r w:rsidRPr="00D70BBC">
              <w:rPr>
                <w:spacing w:val="-6"/>
                <w:sz w:val="20"/>
              </w:rPr>
              <w:t xml:space="preserve"> </w:t>
            </w:r>
            <w:r w:rsidRPr="00D70BBC">
              <w:rPr>
                <w:sz w:val="20"/>
              </w:rPr>
              <w:t>Unternehmen</w:t>
            </w:r>
            <w:r w:rsidRPr="00D70BBC">
              <w:rPr>
                <w:spacing w:val="-8"/>
                <w:sz w:val="20"/>
              </w:rPr>
              <w:t xml:space="preserve"> </w:t>
            </w:r>
            <w:r w:rsidRPr="00D70BBC">
              <w:rPr>
                <w:sz w:val="20"/>
              </w:rPr>
              <w:t>gründen</w:t>
            </w:r>
            <w:r w:rsidRPr="00D70BBC">
              <w:rPr>
                <w:spacing w:val="-8"/>
                <w:sz w:val="20"/>
              </w:rPr>
              <w:t xml:space="preserve"> </w:t>
            </w:r>
            <w:r w:rsidRPr="00D70BBC">
              <w:rPr>
                <w:sz w:val="20"/>
              </w:rPr>
              <w:t>ein</w:t>
            </w:r>
            <w:r w:rsidRPr="00D70BBC">
              <w:rPr>
                <w:spacing w:val="-7"/>
                <w:sz w:val="20"/>
              </w:rPr>
              <w:t xml:space="preserve"> </w:t>
            </w:r>
            <w:r w:rsidRPr="00D70BBC">
              <w:rPr>
                <w:sz w:val="20"/>
              </w:rPr>
              <w:t>Gemeinschaftsunternehmen,</w:t>
            </w:r>
            <w:r w:rsidRPr="00D70BBC">
              <w:rPr>
                <w:spacing w:val="-7"/>
                <w:sz w:val="20"/>
              </w:rPr>
              <w:t xml:space="preserve"> </w:t>
            </w:r>
            <w:r w:rsidRPr="00D70BBC">
              <w:rPr>
                <w:sz w:val="20"/>
              </w:rPr>
              <w:t>um</w:t>
            </w:r>
            <w:r w:rsidRPr="00D70BBC">
              <w:rPr>
                <w:spacing w:val="-3"/>
                <w:sz w:val="20"/>
              </w:rPr>
              <w:t xml:space="preserve"> </w:t>
            </w:r>
            <w:r w:rsidRPr="00D70BBC">
              <w:rPr>
                <w:sz w:val="20"/>
              </w:rPr>
              <w:t>neue Technologien zu erforschen.</w:t>
            </w:r>
          </w:p>
        </w:tc>
        <w:tc>
          <w:tcPr>
            <w:tcW w:w="1590"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592"/>
        </w:trPr>
        <w:tc>
          <w:tcPr>
            <w:tcW w:w="7166"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4"/>
              <w:ind w:right="81"/>
              <w:rPr>
                <w:sz w:val="20"/>
              </w:rPr>
            </w:pPr>
            <w:r w:rsidRPr="00D70BBC">
              <w:rPr>
                <w:sz w:val="20"/>
              </w:rPr>
              <w:t>3.</w:t>
            </w:r>
            <w:r w:rsidRPr="00D70BBC">
              <w:rPr>
                <w:spacing w:val="-6"/>
                <w:sz w:val="20"/>
              </w:rPr>
              <w:t xml:space="preserve"> </w:t>
            </w:r>
            <w:r w:rsidRPr="00D70BBC">
              <w:rPr>
                <w:sz w:val="20"/>
              </w:rPr>
              <w:t>Drei</w:t>
            </w:r>
            <w:r w:rsidRPr="00D70BBC">
              <w:rPr>
                <w:spacing w:val="-5"/>
                <w:sz w:val="20"/>
              </w:rPr>
              <w:t xml:space="preserve"> </w:t>
            </w:r>
            <w:r w:rsidRPr="00D70BBC">
              <w:rPr>
                <w:sz w:val="20"/>
              </w:rPr>
              <w:t>Unternehmen</w:t>
            </w:r>
            <w:r w:rsidRPr="00D70BBC">
              <w:rPr>
                <w:spacing w:val="-7"/>
                <w:sz w:val="20"/>
              </w:rPr>
              <w:t xml:space="preserve"> </w:t>
            </w:r>
            <w:r w:rsidRPr="00D70BBC">
              <w:rPr>
                <w:sz w:val="20"/>
              </w:rPr>
              <w:t>schließen</w:t>
            </w:r>
            <w:r w:rsidRPr="00D70BBC">
              <w:rPr>
                <w:spacing w:val="-7"/>
                <w:sz w:val="20"/>
              </w:rPr>
              <w:t xml:space="preserve"> </w:t>
            </w:r>
            <w:r w:rsidRPr="00D70BBC">
              <w:rPr>
                <w:sz w:val="20"/>
              </w:rPr>
              <w:t>sich</w:t>
            </w:r>
            <w:r w:rsidRPr="00D70BBC">
              <w:rPr>
                <w:spacing w:val="-4"/>
                <w:sz w:val="20"/>
              </w:rPr>
              <w:t xml:space="preserve"> </w:t>
            </w:r>
            <w:r w:rsidRPr="00D70BBC">
              <w:rPr>
                <w:sz w:val="20"/>
              </w:rPr>
              <w:t>zu</w:t>
            </w:r>
            <w:r w:rsidRPr="00D70BBC">
              <w:rPr>
                <w:spacing w:val="-4"/>
                <w:sz w:val="20"/>
              </w:rPr>
              <w:t xml:space="preserve"> </w:t>
            </w:r>
            <w:r w:rsidRPr="00D70BBC">
              <w:rPr>
                <w:sz w:val="20"/>
              </w:rPr>
              <w:t>einer</w:t>
            </w:r>
            <w:r w:rsidRPr="00D70BBC">
              <w:rPr>
                <w:spacing w:val="-5"/>
                <w:sz w:val="20"/>
              </w:rPr>
              <w:t xml:space="preserve"> </w:t>
            </w:r>
            <w:r w:rsidRPr="00D70BBC">
              <w:rPr>
                <w:sz w:val="20"/>
              </w:rPr>
              <w:t>Bietergemeinschaft</w:t>
            </w:r>
            <w:r w:rsidRPr="00D70BBC">
              <w:rPr>
                <w:spacing w:val="-6"/>
                <w:sz w:val="20"/>
              </w:rPr>
              <w:t xml:space="preserve"> </w:t>
            </w:r>
            <w:r w:rsidRPr="00D70BBC">
              <w:rPr>
                <w:sz w:val="20"/>
              </w:rPr>
              <w:t>zusammen und bieten gemeinsam an.</w:t>
            </w:r>
          </w:p>
        </w:tc>
        <w:tc>
          <w:tcPr>
            <w:tcW w:w="1590"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587"/>
        </w:trPr>
        <w:tc>
          <w:tcPr>
            <w:tcW w:w="7166"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rPr>
                <w:sz w:val="20"/>
              </w:rPr>
            </w:pPr>
            <w:r w:rsidRPr="00D70BBC">
              <w:rPr>
                <w:sz w:val="20"/>
              </w:rPr>
              <w:t>4.</w:t>
            </w:r>
            <w:r w:rsidRPr="00D70BBC">
              <w:rPr>
                <w:spacing w:val="-9"/>
                <w:sz w:val="20"/>
              </w:rPr>
              <w:t xml:space="preserve"> </w:t>
            </w:r>
            <w:r w:rsidRPr="00D70BBC">
              <w:rPr>
                <w:sz w:val="20"/>
              </w:rPr>
              <w:t>Drei</w:t>
            </w:r>
            <w:r w:rsidRPr="00D70BBC">
              <w:rPr>
                <w:spacing w:val="-7"/>
                <w:sz w:val="20"/>
              </w:rPr>
              <w:t xml:space="preserve"> </w:t>
            </w:r>
            <w:r w:rsidRPr="00D70BBC">
              <w:rPr>
                <w:sz w:val="20"/>
              </w:rPr>
              <w:t>Technologienunternehmen</w:t>
            </w:r>
            <w:r w:rsidRPr="00D70BBC">
              <w:rPr>
                <w:spacing w:val="-11"/>
                <w:sz w:val="20"/>
              </w:rPr>
              <w:t xml:space="preserve"> </w:t>
            </w:r>
            <w:r w:rsidRPr="00D70BBC">
              <w:rPr>
                <w:sz w:val="20"/>
              </w:rPr>
              <w:t>mit</w:t>
            </w:r>
            <w:r w:rsidRPr="00D70BBC">
              <w:rPr>
                <w:spacing w:val="-8"/>
                <w:sz w:val="20"/>
              </w:rPr>
              <w:t xml:space="preserve"> </w:t>
            </w:r>
            <w:r w:rsidRPr="00D70BBC">
              <w:rPr>
                <w:sz w:val="20"/>
              </w:rPr>
              <w:t>Netzwerkprodukten</w:t>
            </w:r>
            <w:r w:rsidRPr="00D70BBC">
              <w:rPr>
                <w:spacing w:val="-7"/>
                <w:sz w:val="20"/>
              </w:rPr>
              <w:t xml:space="preserve"> </w:t>
            </w:r>
            <w:r w:rsidRPr="00D70BBC">
              <w:rPr>
                <w:sz w:val="20"/>
              </w:rPr>
              <w:t>wollen</w:t>
            </w:r>
            <w:r w:rsidRPr="00D70BBC">
              <w:rPr>
                <w:spacing w:val="-7"/>
                <w:sz w:val="20"/>
              </w:rPr>
              <w:t xml:space="preserve"> </w:t>
            </w:r>
            <w:r w:rsidRPr="00D70BBC">
              <w:rPr>
                <w:sz w:val="20"/>
              </w:rPr>
              <w:t>einen gemeinsamen Messestand organisieren.</w:t>
            </w:r>
          </w:p>
        </w:tc>
        <w:tc>
          <w:tcPr>
            <w:tcW w:w="1590"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588"/>
        </w:trPr>
        <w:tc>
          <w:tcPr>
            <w:tcW w:w="7166"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rPr>
                <w:sz w:val="20"/>
              </w:rPr>
            </w:pPr>
            <w:r w:rsidRPr="00D70BBC">
              <w:rPr>
                <w:sz w:val="20"/>
              </w:rPr>
              <w:t>5.</w:t>
            </w:r>
            <w:r w:rsidRPr="00D70BBC">
              <w:rPr>
                <w:spacing w:val="-7"/>
                <w:sz w:val="20"/>
              </w:rPr>
              <w:t xml:space="preserve"> </w:t>
            </w:r>
            <w:r w:rsidRPr="00D70BBC">
              <w:rPr>
                <w:sz w:val="20"/>
              </w:rPr>
              <w:t>Drei</w:t>
            </w:r>
            <w:r w:rsidRPr="00D70BBC">
              <w:rPr>
                <w:spacing w:val="-5"/>
                <w:sz w:val="20"/>
              </w:rPr>
              <w:t xml:space="preserve"> </w:t>
            </w:r>
            <w:r w:rsidRPr="00D70BBC">
              <w:rPr>
                <w:sz w:val="20"/>
              </w:rPr>
              <w:t>kleinere</w:t>
            </w:r>
            <w:r w:rsidRPr="00D70BBC">
              <w:rPr>
                <w:spacing w:val="-4"/>
                <w:sz w:val="20"/>
              </w:rPr>
              <w:t xml:space="preserve"> </w:t>
            </w:r>
            <w:r w:rsidRPr="00D70BBC">
              <w:rPr>
                <w:sz w:val="20"/>
              </w:rPr>
              <w:t>Netztechnikunternehmen</w:t>
            </w:r>
            <w:r w:rsidRPr="00D70BBC">
              <w:rPr>
                <w:spacing w:val="-7"/>
                <w:sz w:val="20"/>
              </w:rPr>
              <w:t xml:space="preserve"> </w:t>
            </w:r>
            <w:r w:rsidRPr="00D70BBC">
              <w:rPr>
                <w:sz w:val="20"/>
              </w:rPr>
              <w:t>werden</w:t>
            </w:r>
            <w:r w:rsidRPr="00D70BBC">
              <w:rPr>
                <w:spacing w:val="-6"/>
                <w:sz w:val="20"/>
              </w:rPr>
              <w:t xml:space="preserve"> </w:t>
            </w:r>
            <w:r w:rsidRPr="00D70BBC">
              <w:rPr>
                <w:sz w:val="20"/>
              </w:rPr>
              <w:t>vom</w:t>
            </w:r>
            <w:r w:rsidRPr="00D70BBC">
              <w:rPr>
                <w:spacing w:val="-4"/>
                <w:sz w:val="20"/>
              </w:rPr>
              <w:t xml:space="preserve"> </w:t>
            </w:r>
            <w:r w:rsidRPr="00D70BBC">
              <w:rPr>
                <w:sz w:val="20"/>
              </w:rPr>
              <w:t>Marktführer</w:t>
            </w:r>
            <w:r w:rsidRPr="00D70BBC">
              <w:rPr>
                <w:spacing w:val="-6"/>
                <w:sz w:val="20"/>
              </w:rPr>
              <w:t xml:space="preserve"> </w:t>
            </w:r>
            <w:r w:rsidRPr="00D70BBC">
              <w:rPr>
                <w:sz w:val="20"/>
              </w:rPr>
              <w:t>aufgekauft, bleiben jedoch selbstständig.</w:t>
            </w:r>
          </w:p>
        </w:tc>
        <w:tc>
          <w:tcPr>
            <w:tcW w:w="1590"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618"/>
        </w:trPr>
        <w:tc>
          <w:tcPr>
            <w:tcW w:w="7166"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rPr>
                <w:sz w:val="20"/>
              </w:rPr>
            </w:pPr>
            <w:r w:rsidRPr="00D70BBC">
              <w:rPr>
                <w:sz w:val="20"/>
              </w:rPr>
              <w:t>6.</w:t>
            </w:r>
            <w:r w:rsidRPr="00D70BBC">
              <w:rPr>
                <w:spacing w:val="-7"/>
                <w:sz w:val="20"/>
              </w:rPr>
              <w:t xml:space="preserve"> </w:t>
            </w:r>
            <w:r w:rsidRPr="00D70BBC">
              <w:rPr>
                <w:sz w:val="20"/>
              </w:rPr>
              <w:t>Drei</w:t>
            </w:r>
            <w:r w:rsidRPr="00D70BBC">
              <w:rPr>
                <w:spacing w:val="-6"/>
                <w:sz w:val="20"/>
              </w:rPr>
              <w:t xml:space="preserve"> </w:t>
            </w:r>
            <w:r w:rsidRPr="00D70BBC">
              <w:rPr>
                <w:sz w:val="20"/>
              </w:rPr>
              <w:t>große</w:t>
            </w:r>
            <w:r w:rsidRPr="00D70BBC">
              <w:rPr>
                <w:spacing w:val="-5"/>
                <w:sz w:val="20"/>
              </w:rPr>
              <w:t xml:space="preserve"> </w:t>
            </w:r>
            <w:r w:rsidRPr="00D70BBC">
              <w:rPr>
                <w:sz w:val="20"/>
              </w:rPr>
              <w:t>Netztechnologiehersteller</w:t>
            </w:r>
            <w:r w:rsidRPr="00D70BBC">
              <w:rPr>
                <w:spacing w:val="-7"/>
                <w:sz w:val="20"/>
              </w:rPr>
              <w:t xml:space="preserve"> </w:t>
            </w:r>
            <w:r w:rsidRPr="00D70BBC">
              <w:rPr>
                <w:sz w:val="20"/>
              </w:rPr>
              <w:t>schließen</w:t>
            </w:r>
            <w:r w:rsidRPr="00D70BBC">
              <w:rPr>
                <w:spacing w:val="-7"/>
                <w:sz w:val="20"/>
              </w:rPr>
              <w:t xml:space="preserve"> </w:t>
            </w:r>
            <w:r w:rsidRPr="00D70BBC">
              <w:rPr>
                <w:sz w:val="20"/>
              </w:rPr>
              <w:t>sich</w:t>
            </w:r>
            <w:r w:rsidRPr="00D70BBC">
              <w:rPr>
                <w:spacing w:val="-3"/>
                <w:sz w:val="20"/>
              </w:rPr>
              <w:t xml:space="preserve"> </w:t>
            </w:r>
            <w:r w:rsidRPr="00D70BBC">
              <w:rPr>
                <w:sz w:val="20"/>
              </w:rPr>
              <w:t>zusammen,</w:t>
            </w:r>
            <w:r w:rsidRPr="00D70BBC">
              <w:rPr>
                <w:spacing w:val="-7"/>
                <w:sz w:val="20"/>
              </w:rPr>
              <w:t xml:space="preserve"> </w:t>
            </w:r>
            <w:r w:rsidRPr="00D70BBC">
              <w:rPr>
                <w:sz w:val="20"/>
              </w:rPr>
              <w:t>um</w:t>
            </w:r>
            <w:r w:rsidRPr="00D70BBC">
              <w:rPr>
                <w:spacing w:val="-5"/>
                <w:sz w:val="20"/>
              </w:rPr>
              <w:t xml:space="preserve"> </w:t>
            </w:r>
            <w:r w:rsidRPr="00D70BBC">
              <w:rPr>
                <w:sz w:val="20"/>
              </w:rPr>
              <w:t>für Breitbandtechnik gemeinsame Normen festzulegen.</w:t>
            </w:r>
          </w:p>
        </w:tc>
        <w:tc>
          <w:tcPr>
            <w:tcW w:w="1590"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1238B9" w:rsidP="00D70BBC">
            <w:pPr>
              <w:pStyle w:val="TableParagraph"/>
              <w:ind w:left="0"/>
              <w:rPr>
                <w:rFonts w:ascii="Times New Roman"/>
                <w:sz w:val="18"/>
              </w:rPr>
            </w:pPr>
          </w:p>
        </w:tc>
      </w:tr>
    </w:tbl>
    <w:p w:rsidR="001238B9" w:rsidRDefault="001238B9">
      <w:pPr>
        <w:rPr>
          <w:rFonts w:ascii="Times New Roman"/>
          <w:sz w:val="18"/>
        </w:rPr>
        <w:sectPr w:rsidR="001238B9">
          <w:pgSz w:w="11910" w:h="16840"/>
          <w:pgMar w:top="1260" w:right="200" w:bottom="1040" w:left="1260" w:header="715" w:footer="855" w:gutter="0"/>
          <w:cols w:space="720"/>
        </w:sectPr>
      </w:pPr>
    </w:p>
    <w:p w:rsidR="001238B9" w:rsidRDefault="001238B9">
      <w:pPr>
        <w:pStyle w:val="Textkrper"/>
        <w:spacing w:before="6"/>
        <w:rPr>
          <w:sz w:val="9"/>
        </w:rPr>
      </w:pPr>
    </w:p>
    <w:p w:rsidR="001238B9" w:rsidRDefault="00E96733">
      <w:pPr>
        <w:pStyle w:val="berschrift1"/>
      </w:pPr>
      <w:bookmarkStart w:id="29" w:name="_bookmark28"/>
      <w:bookmarkEnd w:id="29"/>
      <w:r>
        <w:rPr>
          <w:color w:val="2D74B5"/>
        </w:rPr>
        <w:t>TAG</w:t>
      </w:r>
      <w:r>
        <w:rPr>
          <w:rFonts w:ascii="Times New Roman" w:hAnsi="Times New Roman"/>
          <w:color w:val="2D74B5"/>
          <w:spacing w:val="-15"/>
        </w:rPr>
        <w:t xml:space="preserve"> </w:t>
      </w:r>
      <w:r>
        <w:rPr>
          <w:color w:val="2D74B5"/>
        </w:rPr>
        <w:t>4</w:t>
      </w:r>
      <w:r>
        <w:rPr>
          <w:rFonts w:ascii="Times New Roman" w:hAnsi="Times New Roman"/>
          <w:color w:val="2D74B5"/>
          <w:spacing w:val="-16"/>
        </w:rPr>
        <w:t xml:space="preserve"> </w:t>
      </w:r>
      <w:r>
        <w:rPr>
          <w:color w:val="2D74B5"/>
        </w:rPr>
        <w:t>-</w:t>
      </w:r>
      <w:r>
        <w:rPr>
          <w:rFonts w:ascii="Times New Roman" w:hAnsi="Times New Roman"/>
          <w:color w:val="2D74B5"/>
          <w:spacing w:val="-15"/>
        </w:rPr>
        <w:t xml:space="preserve"> </w:t>
      </w:r>
      <w:r>
        <w:rPr>
          <w:color w:val="2D74B5"/>
        </w:rPr>
        <w:t>Ziele</w:t>
      </w:r>
      <w:r>
        <w:rPr>
          <w:rFonts w:ascii="Times New Roman" w:hAnsi="Times New Roman"/>
          <w:color w:val="2D74B5"/>
          <w:spacing w:val="-15"/>
        </w:rPr>
        <w:t xml:space="preserve"> </w:t>
      </w:r>
      <w:r>
        <w:rPr>
          <w:color w:val="2D74B5"/>
        </w:rPr>
        <w:t>von</w:t>
      </w:r>
      <w:r>
        <w:rPr>
          <w:rFonts w:ascii="Times New Roman" w:hAnsi="Times New Roman"/>
          <w:color w:val="2D74B5"/>
          <w:spacing w:val="-14"/>
        </w:rPr>
        <w:t xml:space="preserve"> </w:t>
      </w:r>
      <w:r>
        <w:rPr>
          <w:color w:val="2D74B5"/>
        </w:rPr>
        <w:t>Betrieben</w:t>
      </w:r>
      <w:r>
        <w:rPr>
          <w:rFonts w:ascii="Times New Roman" w:hAnsi="Times New Roman"/>
          <w:color w:val="2D74B5"/>
          <w:spacing w:val="-15"/>
        </w:rPr>
        <w:t xml:space="preserve"> </w:t>
      </w:r>
      <w:r>
        <w:rPr>
          <w:color w:val="2D74B5"/>
        </w:rPr>
        <w:t>und</w:t>
      </w:r>
      <w:r>
        <w:rPr>
          <w:rFonts w:ascii="Times New Roman" w:hAnsi="Times New Roman"/>
          <w:color w:val="2D74B5"/>
          <w:spacing w:val="-15"/>
        </w:rPr>
        <w:t xml:space="preserve"> </w:t>
      </w:r>
      <w:r>
        <w:rPr>
          <w:color w:val="2D74B5"/>
        </w:rPr>
        <w:t>Unternehmen</w:t>
      </w:r>
      <w:r>
        <w:rPr>
          <w:rFonts w:ascii="Times New Roman" w:hAnsi="Times New Roman"/>
          <w:color w:val="2D74B5"/>
          <w:spacing w:val="-15"/>
        </w:rPr>
        <w:t xml:space="preserve"> </w:t>
      </w:r>
      <w:r>
        <w:rPr>
          <w:color w:val="2D74B5"/>
          <w:spacing w:val="-2"/>
        </w:rPr>
        <w:t>erklären</w:t>
      </w:r>
    </w:p>
    <w:p w:rsidR="001238B9" w:rsidRDefault="00E96733">
      <w:pPr>
        <w:pStyle w:val="Textkrper"/>
        <w:ind w:left="722" w:right="1254"/>
      </w:pPr>
      <w:r>
        <w:t>Sie sollen über das Leitbild von JIKU IT-Solutions und die Ziele Ihres Ausbildungsbetriebes diskutieren,</w:t>
      </w:r>
      <w:r>
        <w:rPr>
          <w:spacing w:val="-3"/>
        </w:rPr>
        <w:t xml:space="preserve"> </w:t>
      </w:r>
      <w:r>
        <w:t>allgemein</w:t>
      </w:r>
      <w:r>
        <w:rPr>
          <w:spacing w:val="-5"/>
        </w:rPr>
        <w:t xml:space="preserve"> </w:t>
      </w:r>
      <w:r>
        <w:t>Ziele</w:t>
      </w:r>
      <w:r>
        <w:rPr>
          <w:spacing w:val="-3"/>
        </w:rPr>
        <w:t xml:space="preserve"> </w:t>
      </w:r>
      <w:r>
        <w:t>von</w:t>
      </w:r>
      <w:r>
        <w:rPr>
          <w:spacing w:val="-5"/>
        </w:rPr>
        <w:t xml:space="preserve"> </w:t>
      </w:r>
      <w:r>
        <w:t>Unternehmen</w:t>
      </w:r>
      <w:r>
        <w:rPr>
          <w:spacing w:val="-6"/>
        </w:rPr>
        <w:t xml:space="preserve"> </w:t>
      </w:r>
      <w:r>
        <w:t>der</w:t>
      </w:r>
      <w:r>
        <w:rPr>
          <w:spacing w:val="-4"/>
        </w:rPr>
        <w:t xml:space="preserve"> </w:t>
      </w:r>
      <w:r>
        <w:t>ITK-Branche</w:t>
      </w:r>
      <w:r>
        <w:rPr>
          <w:spacing w:val="-3"/>
        </w:rPr>
        <w:t xml:space="preserve"> </w:t>
      </w:r>
      <w:r>
        <w:t>abstimmen</w:t>
      </w:r>
      <w:r>
        <w:rPr>
          <w:spacing w:val="-6"/>
        </w:rPr>
        <w:t xml:space="preserve"> </w:t>
      </w:r>
      <w:r>
        <w:t>und</w:t>
      </w:r>
      <w:r>
        <w:rPr>
          <w:spacing w:val="-5"/>
        </w:rPr>
        <w:t xml:space="preserve"> </w:t>
      </w:r>
      <w:r>
        <w:t>priorisieren.</w:t>
      </w:r>
    </w:p>
    <w:p w:rsidR="001238B9" w:rsidRDefault="00E96733">
      <w:pPr>
        <w:pStyle w:val="Textkrper"/>
        <w:spacing w:before="121"/>
        <w:ind w:left="722" w:right="1254"/>
      </w:pPr>
      <w:r>
        <w:t>Die Festlegung des Geschäftsmodells (Unternehmenszweck, -konzept) und von Unternehmenszielen</w:t>
      </w:r>
      <w:r>
        <w:rPr>
          <w:spacing w:val="-3"/>
        </w:rPr>
        <w:t xml:space="preserve"> </w:t>
      </w:r>
      <w:r>
        <w:t>ist</w:t>
      </w:r>
      <w:r>
        <w:rPr>
          <w:spacing w:val="-5"/>
        </w:rPr>
        <w:t xml:space="preserve"> </w:t>
      </w:r>
      <w:r>
        <w:t>für</w:t>
      </w:r>
      <w:r>
        <w:rPr>
          <w:spacing w:val="-4"/>
        </w:rPr>
        <w:t xml:space="preserve"> </w:t>
      </w:r>
      <w:r>
        <w:t>Unternehmen</w:t>
      </w:r>
      <w:r>
        <w:rPr>
          <w:spacing w:val="-6"/>
        </w:rPr>
        <w:t xml:space="preserve"> </w:t>
      </w:r>
      <w:r>
        <w:t>wichtig</w:t>
      </w:r>
      <w:r>
        <w:rPr>
          <w:spacing w:val="-5"/>
        </w:rPr>
        <w:t xml:space="preserve"> </w:t>
      </w:r>
      <w:r>
        <w:t>und</w:t>
      </w:r>
      <w:r>
        <w:rPr>
          <w:spacing w:val="-4"/>
        </w:rPr>
        <w:t xml:space="preserve"> </w:t>
      </w:r>
      <w:r>
        <w:t>entscheidet</w:t>
      </w:r>
      <w:r>
        <w:rPr>
          <w:spacing w:val="-6"/>
        </w:rPr>
        <w:t xml:space="preserve"> </w:t>
      </w:r>
      <w:r>
        <w:t>nicht</w:t>
      </w:r>
      <w:r>
        <w:rPr>
          <w:spacing w:val="-3"/>
        </w:rPr>
        <w:t xml:space="preserve"> </w:t>
      </w:r>
      <w:r>
        <w:t>zuletzt</w:t>
      </w:r>
      <w:r>
        <w:rPr>
          <w:spacing w:val="-3"/>
        </w:rPr>
        <w:t xml:space="preserve"> </w:t>
      </w:r>
      <w:r>
        <w:t>über</w:t>
      </w:r>
      <w:r>
        <w:rPr>
          <w:spacing w:val="-4"/>
        </w:rPr>
        <w:t xml:space="preserve"> </w:t>
      </w:r>
      <w:r>
        <w:t>Erfolg</w:t>
      </w:r>
      <w:r>
        <w:rPr>
          <w:spacing w:val="-5"/>
        </w:rPr>
        <w:t xml:space="preserve"> </w:t>
      </w:r>
      <w:r>
        <w:t>und Misserfolg des Unternehmens.</w:t>
      </w:r>
    </w:p>
    <w:p w:rsidR="001238B9" w:rsidRDefault="001238B9">
      <w:pPr>
        <w:pStyle w:val="Textkrper"/>
        <w:rPr>
          <w:sz w:val="22"/>
        </w:rPr>
      </w:pPr>
    </w:p>
    <w:p w:rsidR="001238B9" w:rsidRDefault="001238B9">
      <w:pPr>
        <w:pStyle w:val="Textkrper"/>
        <w:spacing w:before="7"/>
        <w:rPr>
          <w:sz w:val="18"/>
        </w:rPr>
      </w:pPr>
    </w:p>
    <w:p w:rsidR="001238B9" w:rsidRDefault="00E96733">
      <w:pPr>
        <w:pStyle w:val="berschrift4"/>
      </w:pPr>
      <w:r>
        <w:t>Berühmte</w:t>
      </w:r>
      <w:r>
        <w:rPr>
          <w:spacing w:val="-7"/>
        </w:rPr>
        <w:t xml:space="preserve"> </w:t>
      </w:r>
      <w:r>
        <w:t>Zitate</w:t>
      </w:r>
      <w:r>
        <w:rPr>
          <w:spacing w:val="-4"/>
        </w:rPr>
        <w:t xml:space="preserve"> </w:t>
      </w:r>
      <w:r>
        <w:t>zur</w:t>
      </w:r>
      <w:r>
        <w:rPr>
          <w:spacing w:val="-6"/>
        </w:rPr>
        <w:t xml:space="preserve"> </w:t>
      </w:r>
      <w:r>
        <w:t>Bedeutung</w:t>
      </w:r>
      <w:r>
        <w:rPr>
          <w:spacing w:val="-6"/>
        </w:rPr>
        <w:t xml:space="preserve"> </w:t>
      </w:r>
      <w:r>
        <w:t>von</w:t>
      </w:r>
      <w:r>
        <w:rPr>
          <w:spacing w:val="-5"/>
        </w:rPr>
        <w:t xml:space="preserve"> </w:t>
      </w:r>
      <w:r>
        <w:rPr>
          <w:spacing w:val="-2"/>
        </w:rPr>
        <w:t>Zielen</w:t>
      </w:r>
    </w:p>
    <w:p w:rsidR="001238B9" w:rsidRDefault="00286151">
      <w:pPr>
        <w:pStyle w:val="Textkrper"/>
        <w:spacing w:before="7"/>
        <w:rPr>
          <w:b/>
          <w:sz w:val="8"/>
        </w:rPr>
      </w:pPr>
      <w:r>
        <w:rPr>
          <w:noProof/>
          <w:lang w:eastAsia="de-DE"/>
        </w:rPr>
        <w:drawing>
          <wp:anchor distT="0" distB="0" distL="0" distR="0" simplePos="0" relativeHeight="251653632" behindDoc="1" locked="0" layoutInCell="1" allowOverlap="1">
            <wp:simplePos x="0" y="0"/>
            <wp:positionH relativeFrom="page">
              <wp:posOffset>1259840</wp:posOffset>
            </wp:positionH>
            <wp:positionV relativeFrom="paragraph">
              <wp:posOffset>78105</wp:posOffset>
            </wp:positionV>
            <wp:extent cx="5777230" cy="1797050"/>
            <wp:effectExtent l="0" t="0" r="0" b="0"/>
            <wp:wrapTopAndBottom/>
            <wp:docPr id="6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40"/>
                    <pic:cNvPicPr>
                      <a:picLocks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77230" cy="1797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1238B9">
      <w:pPr>
        <w:pStyle w:val="Textkrper"/>
        <w:rPr>
          <w:b/>
        </w:rPr>
      </w:pPr>
    </w:p>
    <w:p w:rsidR="001238B9" w:rsidRDefault="00286151">
      <w:pPr>
        <w:pStyle w:val="Textkrper"/>
        <w:spacing w:before="9"/>
        <w:rPr>
          <w:b/>
          <w:sz w:val="18"/>
        </w:rPr>
      </w:pPr>
      <w:r>
        <w:rPr>
          <w:noProof/>
          <w:lang w:eastAsia="de-DE"/>
        </w:rPr>
        <w:drawing>
          <wp:anchor distT="0" distB="0" distL="0" distR="0" simplePos="0" relativeHeight="251654656" behindDoc="1" locked="0" layoutInCell="1" allowOverlap="1">
            <wp:simplePos x="0" y="0"/>
            <wp:positionH relativeFrom="page">
              <wp:posOffset>1259840</wp:posOffset>
            </wp:positionH>
            <wp:positionV relativeFrom="paragraph">
              <wp:posOffset>152400</wp:posOffset>
            </wp:positionV>
            <wp:extent cx="5811520" cy="4645025"/>
            <wp:effectExtent l="0" t="0" r="0" b="0"/>
            <wp:wrapTopAndBottom/>
            <wp:docPr id="59"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41"/>
                    <pic:cNvPicPr>
                      <a:picLocks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811520" cy="4645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1238B9">
      <w:pPr>
        <w:rPr>
          <w:sz w:val="18"/>
        </w:rPr>
        <w:sectPr w:rsidR="001238B9">
          <w:pgSz w:w="11910" w:h="16840"/>
          <w:pgMar w:top="1260" w:right="200" w:bottom="1040" w:left="1260" w:header="715" w:footer="855" w:gutter="0"/>
          <w:cols w:space="720"/>
        </w:sectPr>
      </w:pPr>
    </w:p>
    <w:p w:rsidR="001238B9" w:rsidRDefault="00E96733">
      <w:pPr>
        <w:pStyle w:val="berschrift3"/>
        <w:numPr>
          <w:ilvl w:val="0"/>
          <w:numId w:val="26"/>
        </w:numPr>
        <w:tabs>
          <w:tab w:val="left" w:pos="864"/>
        </w:tabs>
      </w:pPr>
      <w:bookmarkStart w:id="30" w:name="_bookmark29"/>
      <w:bookmarkEnd w:id="30"/>
      <w:r>
        <w:rPr>
          <w:color w:val="1F4D78"/>
          <w:spacing w:val="-2"/>
        </w:rPr>
        <w:t>Vision</w:t>
      </w:r>
      <w:r>
        <w:rPr>
          <w:rFonts w:ascii="Times New Roman"/>
          <w:color w:val="1F4D78"/>
          <w:spacing w:val="-7"/>
        </w:rPr>
        <w:t xml:space="preserve"> </w:t>
      </w:r>
      <w:r>
        <w:rPr>
          <w:color w:val="1F4D78"/>
          <w:spacing w:val="-2"/>
        </w:rPr>
        <w:t>und</w:t>
      </w:r>
      <w:r>
        <w:rPr>
          <w:rFonts w:ascii="Times New Roman"/>
          <w:color w:val="1F4D78"/>
          <w:spacing w:val="-7"/>
        </w:rPr>
        <w:t xml:space="preserve"> </w:t>
      </w:r>
      <w:r>
        <w:rPr>
          <w:color w:val="1F4D78"/>
          <w:spacing w:val="-2"/>
        </w:rPr>
        <w:t>Leitbild</w:t>
      </w:r>
    </w:p>
    <w:p w:rsidR="001238B9" w:rsidRDefault="00E96733">
      <w:pPr>
        <w:pStyle w:val="Textkrper"/>
        <w:ind w:left="722" w:right="1254"/>
      </w:pPr>
      <w:r>
        <w:t>Um</w:t>
      </w:r>
      <w:r>
        <w:rPr>
          <w:spacing w:val="-1"/>
        </w:rPr>
        <w:t xml:space="preserve"> </w:t>
      </w:r>
      <w:r>
        <w:t>das</w:t>
      </w:r>
      <w:r>
        <w:rPr>
          <w:spacing w:val="-9"/>
        </w:rPr>
        <w:t xml:space="preserve"> </w:t>
      </w:r>
      <w:r>
        <w:t>Wachstum</w:t>
      </w:r>
      <w:r>
        <w:rPr>
          <w:spacing w:val="-2"/>
        </w:rPr>
        <w:t xml:space="preserve"> </w:t>
      </w:r>
      <w:r>
        <w:t>und</w:t>
      </w:r>
      <w:r>
        <w:rPr>
          <w:spacing w:val="-6"/>
        </w:rPr>
        <w:t xml:space="preserve"> </w:t>
      </w:r>
      <w:r>
        <w:t>die</w:t>
      </w:r>
      <w:r>
        <w:rPr>
          <w:spacing w:val="-4"/>
        </w:rPr>
        <w:t xml:space="preserve"> </w:t>
      </w:r>
      <w:r>
        <w:t>Veränderungen</w:t>
      </w:r>
      <w:r>
        <w:rPr>
          <w:spacing w:val="-6"/>
        </w:rPr>
        <w:t xml:space="preserve"> </w:t>
      </w:r>
      <w:r>
        <w:t>kontrolliert</w:t>
      </w:r>
      <w:r>
        <w:rPr>
          <w:spacing w:val="-3"/>
        </w:rPr>
        <w:t xml:space="preserve"> </w:t>
      </w:r>
      <w:r>
        <w:t>und</w:t>
      </w:r>
      <w:r>
        <w:rPr>
          <w:spacing w:val="-4"/>
        </w:rPr>
        <w:t xml:space="preserve"> </w:t>
      </w:r>
      <w:r>
        <w:t>zielgerichtet</w:t>
      </w:r>
      <w:r>
        <w:rPr>
          <w:spacing w:val="-5"/>
        </w:rPr>
        <w:t xml:space="preserve"> </w:t>
      </w:r>
      <w:r>
        <w:t>anzugehen,</w:t>
      </w:r>
      <w:r>
        <w:rPr>
          <w:spacing w:val="-7"/>
        </w:rPr>
        <w:t xml:space="preserve"> </w:t>
      </w:r>
      <w:r>
        <w:t>haben sich die Geschäftsleitungen und Mitarbeiter der Systemhäuser zusammen ein Leitbild gegeben. Mit der Vision und dem Leitbild sollen sowohl nach außen gegenüber Kunden und Geschäftspartnern als auch nach innen gegenüber den Mitarbeitern Werte herausgestellt werden, die JIKU IT-Solutions wichtig sind.</w:t>
      </w:r>
    </w:p>
    <w:p w:rsidR="001238B9" w:rsidRDefault="00286151">
      <w:pPr>
        <w:pStyle w:val="Textkrper"/>
        <w:spacing w:before="6"/>
        <w:rPr>
          <w:sz w:val="8"/>
        </w:rPr>
      </w:pPr>
      <w:r>
        <w:rPr>
          <w:noProof/>
          <w:lang w:eastAsia="de-DE"/>
        </w:rPr>
        <w:drawing>
          <wp:anchor distT="0" distB="0" distL="0" distR="0" simplePos="0" relativeHeight="251655680" behindDoc="1" locked="0" layoutInCell="1" allowOverlap="1">
            <wp:simplePos x="0" y="0"/>
            <wp:positionH relativeFrom="page">
              <wp:posOffset>1259840</wp:posOffset>
            </wp:positionH>
            <wp:positionV relativeFrom="paragraph">
              <wp:posOffset>77470</wp:posOffset>
            </wp:positionV>
            <wp:extent cx="5862320" cy="3611880"/>
            <wp:effectExtent l="0" t="0" r="0" b="0"/>
            <wp:wrapTopAndBottom/>
            <wp:docPr id="58"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42"/>
                    <pic:cNvPicPr>
                      <a:picLocks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862320" cy="36118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1238B9">
      <w:pPr>
        <w:rPr>
          <w:sz w:val="8"/>
        </w:rPr>
        <w:sectPr w:rsidR="001238B9">
          <w:pgSz w:w="11910" w:h="16840"/>
          <w:pgMar w:top="1260" w:right="200" w:bottom="1040" w:left="1260" w:header="715" w:footer="855" w:gutter="0"/>
          <w:cols w:space="720"/>
        </w:sectPr>
      </w:pPr>
    </w:p>
    <w:p w:rsidR="001238B9" w:rsidRDefault="001238B9">
      <w:pPr>
        <w:pStyle w:val="Textkrper"/>
      </w:pPr>
    </w:p>
    <w:p w:rsidR="001238B9" w:rsidRDefault="001238B9">
      <w:pPr>
        <w:pStyle w:val="Textkrper"/>
        <w:rPr>
          <w:sz w:val="23"/>
        </w:rPr>
      </w:pPr>
    </w:p>
    <w:tbl>
      <w:tblPr>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1"/>
        <w:gridCol w:w="7303"/>
      </w:tblGrid>
      <w:tr w:rsidR="001238B9" w:rsidTr="00D70BBC">
        <w:trPr>
          <w:trHeight w:val="364"/>
        </w:trPr>
        <w:tc>
          <w:tcPr>
            <w:tcW w:w="8474" w:type="dxa"/>
            <w:gridSpan w:val="2"/>
            <w:shd w:val="clear" w:color="auto" w:fill="528035"/>
          </w:tcPr>
          <w:p w:rsidR="001238B9" w:rsidRPr="00D70BBC" w:rsidRDefault="00E96733" w:rsidP="00D70BBC">
            <w:pPr>
              <w:pStyle w:val="TableParagraph"/>
              <w:spacing w:before="54"/>
              <w:ind w:left="2818" w:right="2809"/>
              <w:jc w:val="center"/>
              <w:rPr>
                <w:b/>
                <w:sz w:val="20"/>
              </w:rPr>
            </w:pPr>
            <w:r w:rsidRPr="00D70BBC">
              <w:rPr>
                <w:b/>
                <w:spacing w:val="-2"/>
                <w:sz w:val="20"/>
              </w:rPr>
              <w:t>Unternehmensleitbild</w:t>
            </w:r>
          </w:p>
        </w:tc>
      </w:tr>
      <w:tr w:rsidR="001238B9" w:rsidTr="00D70BBC">
        <w:trPr>
          <w:trHeight w:val="1286"/>
        </w:trPr>
        <w:tc>
          <w:tcPr>
            <w:tcW w:w="1171" w:type="dxa"/>
            <w:shd w:val="clear" w:color="auto" w:fill="A7D08C"/>
          </w:tcPr>
          <w:p w:rsidR="001238B9" w:rsidRPr="00D70BBC" w:rsidRDefault="00E96733" w:rsidP="00D70BBC">
            <w:pPr>
              <w:pStyle w:val="TableParagraph"/>
              <w:spacing w:before="54"/>
              <w:ind w:left="59"/>
              <w:rPr>
                <w:b/>
                <w:sz w:val="20"/>
              </w:rPr>
            </w:pPr>
            <w:r w:rsidRPr="00D70BBC">
              <w:rPr>
                <w:b/>
                <w:spacing w:val="-2"/>
                <w:sz w:val="20"/>
              </w:rPr>
              <w:t>Begriff</w:t>
            </w:r>
          </w:p>
        </w:tc>
        <w:tc>
          <w:tcPr>
            <w:tcW w:w="7303" w:type="dxa"/>
            <w:shd w:val="clear" w:color="auto" w:fill="auto"/>
          </w:tcPr>
          <w:p w:rsidR="001238B9" w:rsidRPr="00D70BBC" w:rsidRDefault="00E96733" w:rsidP="00D70BBC">
            <w:pPr>
              <w:pStyle w:val="TableParagraph"/>
              <w:spacing w:before="57"/>
              <w:ind w:left="60" w:right="100"/>
              <w:rPr>
                <w:sz w:val="20"/>
              </w:rPr>
            </w:pPr>
            <w:r w:rsidRPr="00D70BBC">
              <w:rPr>
                <w:sz w:val="20"/>
              </w:rPr>
              <w:t>In einem Unternehmensleitbild beschreibt das Unternehmen bzw. die Geschäftsleitung das Selbstverständnis und die Grundsätze eines Unternehmens. Das Leitbild wird schriftlich fixiert und richtet sich an die Mitarbeiter, Kunden und an die Öffentlichkeit. Es ist daher möglichst einfach formuliert</w:t>
            </w:r>
            <w:r w:rsidRPr="00D70BBC">
              <w:rPr>
                <w:spacing w:val="-6"/>
                <w:sz w:val="20"/>
              </w:rPr>
              <w:t xml:space="preserve"> </w:t>
            </w:r>
            <w:r w:rsidRPr="00D70BBC">
              <w:rPr>
                <w:sz w:val="20"/>
              </w:rPr>
              <w:t>und</w:t>
            </w:r>
            <w:r w:rsidRPr="00D70BBC">
              <w:rPr>
                <w:spacing w:val="-6"/>
                <w:sz w:val="20"/>
              </w:rPr>
              <w:t xml:space="preserve"> </w:t>
            </w:r>
            <w:r w:rsidRPr="00D70BBC">
              <w:rPr>
                <w:sz w:val="20"/>
              </w:rPr>
              <w:t>so,</w:t>
            </w:r>
            <w:r w:rsidRPr="00D70BBC">
              <w:rPr>
                <w:spacing w:val="-7"/>
                <w:sz w:val="20"/>
              </w:rPr>
              <w:t xml:space="preserve"> </w:t>
            </w:r>
            <w:r w:rsidRPr="00D70BBC">
              <w:rPr>
                <w:sz w:val="20"/>
              </w:rPr>
              <w:t>dass</w:t>
            </w:r>
            <w:r w:rsidRPr="00D70BBC">
              <w:rPr>
                <w:spacing w:val="-5"/>
                <w:sz w:val="20"/>
              </w:rPr>
              <w:t xml:space="preserve"> </w:t>
            </w:r>
            <w:r w:rsidRPr="00D70BBC">
              <w:rPr>
                <w:sz w:val="20"/>
              </w:rPr>
              <w:t>sich</w:t>
            </w:r>
            <w:r w:rsidRPr="00D70BBC">
              <w:rPr>
                <w:spacing w:val="-6"/>
                <w:sz w:val="20"/>
              </w:rPr>
              <w:t xml:space="preserve"> </w:t>
            </w:r>
            <w:r w:rsidRPr="00D70BBC">
              <w:rPr>
                <w:sz w:val="20"/>
              </w:rPr>
              <w:t>die</w:t>
            </w:r>
            <w:r w:rsidRPr="00D70BBC">
              <w:rPr>
                <w:spacing w:val="-4"/>
                <w:sz w:val="20"/>
              </w:rPr>
              <w:t xml:space="preserve"> </w:t>
            </w:r>
            <w:r w:rsidRPr="00D70BBC">
              <w:rPr>
                <w:sz w:val="20"/>
              </w:rPr>
              <w:t>Adressaten</w:t>
            </w:r>
            <w:r w:rsidRPr="00D70BBC">
              <w:rPr>
                <w:spacing w:val="-4"/>
                <w:sz w:val="20"/>
              </w:rPr>
              <w:t xml:space="preserve"> </w:t>
            </w:r>
            <w:r w:rsidRPr="00D70BBC">
              <w:rPr>
                <w:sz w:val="20"/>
              </w:rPr>
              <w:t>besonders</w:t>
            </w:r>
            <w:r w:rsidRPr="00D70BBC">
              <w:rPr>
                <w:spacing w:val="-3"/>
                <w:sz w:val="20"/>
              </w:rPr>
              <w:t xml:space="preserve"> </w:t>
            </w:r>
            <w:r w:rsidRPr="00D70BBC">
              <w:rPr>
                <w:sz w:val="20"/>
              </w:rPr>
              <w:t>angesprochen</w:t>
            </w:r>
            <w:r w:rsidRPr="00D70BBC">
              <w:rPr>
                <w:spacing w:val="-6"/>
                <w:sz w:val="20"/>
              </w:rPr>
              <w:t xml:space="preserve"> </w:t>
            </w:r>
            <w:r w:rsidRPr="00D70BBC">
              <w:rPr>
                <w:sz w:val="20"/>
              </w:rPr>
              <w:t>fühlen.</w:t>
            </w:r>
          </w:p>
        </w:tc>
      </w:tr>
      <w:tr w:rsidR="001238B9" w:rsidTr="00D70BBC">
        <w:trPr>
          <w:trHeight w:val="587"/>
        </w:trPr>
        <w:tc>
          <w:tcPr>
            <w:tcW w:w="1171" w:type="dxa"/>
            <w:shd w:val="clear" w:color="auto" w:fill="A7D08C"/>
          </w:tcPr>
          <w:p w:rsidR="001238B9" w:rsidRPr="00D70BBC" w:rsidRDefault="00E96733" w:rsidP="00D70BBC">
            <w:pPr>
              <w:pStyle w:val="TableParagraph"/>
              <w:spacing w:before="52"/>
              <w:ind w:left="59"/>
              <w:rPr>
                <w:b/>
                <w:sz w:val="20"/>
              </w:rPr>
            </w:pPr>
            <w:r w:rsidRPr="00D70BBC">
              <w:rPr>
                <w:b/>
                <w:spacing w:val="-2"/>
                <w:sz w:val="20"/>
              </w:rPr>
              <w:t>Ersteller</w:t>
            </w:r>
          </w:p>
        </w:tc>
        <w:tc>
          <w:tcPr>
            <w:tcW w:w="7303" w:type="dxa"/>
            <w:shd w:val="clear" w:color="auto" w:fill="auto"/>
          </w:tcPr>
          <w:p w:rsidR="001238B9" w:rsidRPr="00D70BBC" w:rsidRDefault="00E96733" w:rsidP="00D70BBC">
            <w:pPr>
              <w:pStyle w:val="TableParagraph"/>
              <w:spacing w:before="54"/>
              <w:ind w:left="60" w:right="100"/>
              <w:rPr>
                <w:sz w:val="20"/>
              </w:rPr>
            </w:pPr>
            <w:r w:rsidRPr="00D70BBC">
              <w:rPr>
                <w:sz w:val="20"/>
              </w:rPr>
              <w:t>Möglichst</w:t>
            </w:r>
            <w:r w:rsidRPr="00D70BBC">
              <w:rPr>
                <w:spacing w:val="-4"/>
                <w:sz w:val="20"/>
              </w:rPr>
              <w:t xml:space="preserve"> </w:t>
            </w:r>
            <w:r w:rsidRPr="00D70BBC">
              <w:rPr>
                <w:sz w:val="20"/>
              </w:rPr>
              <w:t>gemeinsam</w:t>
            </w:r>
            <w:r w:rsidRPr="00D70BBC">
              <w:rPr>
                <w:spacing w:val="-4"/>
                <w:sz w:val="20"/>
              </w:rPr>
              <w:t xml:space="preserve"> </w:t>
            </w:r>
            <w:r w:rsidRPr="00D70BBC">
              <w:rPr>
                <w:sz w:val="20"/>
              </w:rPr>
              <w:t>mit</w:t>
            </w:r>
            <w:r w:rsidRPr="00D70BBC">
              <w:rPr>
                <w:spacing w:val="-6"/>
                <w:sz w:val="20"/>
              </w:rPr>
              <w:t xml:space="preserve"> </w:t>
            </w:r>
            <w:r w:rsidRPr="00D70BBC">
              <w:rPr>
                <w:sz w:val="20"/>
              </w:rPr>
              <w:t>engagierten</w:t>
            </w:r>
            <w:r w:rsidRPr="00D70BBC">
              <w:rPr>
                <w:spacing w:val="-7"/>
                <w:sz w:val="20"/>
              </w:rPr>
              <w:t xml:space="preserve"> </w:t>
            </w:r>
            <w:r w:rsidRPr="00D70BBC">
              <w:rPr>
                <w:sz w:val="20"/>
              </w:rPr>
              <w:t>Mitarbeitern</w:t>
            </w:r>
            <w:r w:rsidRPr="00D70BBC">
              <w:rPr>
                <w:spacing w:val="-6"/>
                <w:sz w:val="20"/>
              </w:rPr>
              <w:t xml:space="preserve"> </w:t>
            </w:r>
            <w:r w:rsidRPr="00D70BBC">
              <w:rPr>
                <w:sz w:val="20"/>
              </w:rPr>
              <w:t>sollte</w:t>
            </w:r>
            <w:r w:rsidRPr="00D70BBC">
              <w:rPr>
                <w:spacing w:val="-7"/>
                <w:sz w:val="20"/>
              </w:rPr>
              <w:t xml:space="preserve"> </w:t>
            </w:r>
            <w:r w:rsidRPr="00D70BBC">
              <w:rPr>
                <w:sz w:val="20"/>
              </w:rPr>
              <w:t>die</w:t>
            </w:r>
            <w:r w:rsidRPr="00D70BBC">
              <w:rPr>
                <w:spacing w:val="-6"/>
                <w:sz w:val="20"/>
              </w:rPr>
              <w:t xml:space="preserve"> </w:t>
            </w:r>
            <w:r w:rsidRPr="00D70BBC">
              <w:rPr>
                <w:sz w:val="20"/>
              </w:rPr>
              <w:t>Geschäftsleitung das Unternehmensleitbild entwickeln und mit der Zeit auch anpassen.</w:t>
            </w:r>
          </w:p>
        </w:tc>
      </w:tr>
      <w:tr w:rsidR="001238B9" w:rsidTr="00D70BBC">
        <w:trPr>
          <w:trHeight w:val="2309"/>
        </w:trPr>
        <w:tc>
          <w:tcPr>
            <w:tcW w:w="1171" w:type="dxa"/>
            <w:shd w:val="clear" w:color="auto" w:fill="A7D08C"/>
          </w:tcPr>
          <w:p w:rsidR="001238B9" w:rsidRPr="00D70BBC" w:rsidRDefault="00E96733" w:rsidP="00D70BBC">
            <w:pPr>
              <w:pStyle w:val="TableParagraph"/>
              <w:spacing w:before="54"/>
              <w:ind w:left="59"/>
              <w:rPr>
                <w:b/>
                <w:sz w:val="20"/>
              </w:rPr>
            </w:pPr>
            <w:r w:rsidRPr="00D70BBC">
              <w:rPr>
                <w:b/>
                <w:spacing w:val="-2"/>
                <w:sz w:val="20"/>
              </w:rPr>
              <w:t>Ziele</w:t>
            </w:r>
          </w:p>
        </w:tc>
        <w:tc>
          <w:tcPr>
            <w:tcW w:w="7303" w:type="dxa"/>
            <w:shd w:val="clear" w:color="auto" w:fill="auto"/>
          </w:tcPr>
          <w:p w:rsidR="001238B9" w:rsidRPr="00D70BBC" w:rsidRDefault="00E96733" w:rsidP="00D70BBC">
            <w:pPr>
              <w:pStyle w:val="TableParagraph"/>
              <w:numPr>
                <w:ilvl w:val="0"/>
                <w:numId w:val="25"/>
              </w:numPr>
              <w:tabs>
                <w:tab w:val="left" w:pos="497"/>
              </w:tabs>
              <w:spacing w:before="53"/>
              <w:ind w:right="105"/>
              <w:rPr>
                <w:sz w:val="20"/>
              </w:rPr>
            </w:pPr>
            <w:r w:rsidRPr="00D70BBC">
              <w:rPr>
                <w:b/>
                <w:sz w:val="20"/>
              </w:rPr>
              <w:t>Allgemein</w:t>
            </w:r>
            <w:r w:rsidRPr="00D70BBC">
              <w:rPr>
                <w:sz w:val="20"/>
              </w:rPr>
              <w:t>: Man geht davon aus, als Unternehmen besonders erfolgreich sein</w:t>
            </w:r>
            <w:r w:rsidRPr="00D70BBC">
              <w:rPr>
                <w:spacing w:val="-4"/>
                <w:sz w:val="20"/>
              </w:rPr>
              <w:t xml:space="preserve"> </w:t>
            </w:r>
            <w:r w:rsidRPr="00D70BBC">
              <w:rPr>
                <w:sz w:val="20"/>
              </w:rPr>
              <w:t>zu</w:t>
            </w:r>
            <w:r w:rsidRPr="00D70BBC">
              <w:rPr>
                <w:spacing w:val="-4"/>
                <w:sz w:val="20"/>
              </w:rPr>
              <w:t xml:space="preserve"> </w:t>
            </w:r>
            <w:r w:rsidRPr="00D70BBC">
              <w:rPr>
                <w:sz w:val="20"/>
              </w:rPr>
              <w:t>wollen</w:t>
            </w:r>
            <w:r w:rsidRPr="00D70BBC">
              <w:rPr>
                <w:spacing w:val="-4"/>
                <w:sz w:val="20"/>
              </w:rPr>
              <w:t xml:space="preserve"> </w:t>
            </w:r>
            <w:r w:rsidRPr="00D70BBC">
              <w:rPr>
                <w:sz w:val="20"/>
              </w:rPr>
              <w:t>und</w:t>
            </w:r>
            <w:r w:rsidRPr="00D70BBC">
              <w:rPr>
                <w:spacing w:val="-6"/>
                <w:sz w:val="20"/>
              </w:rPr>
              <w:t xml:space="preserve"> </w:t>
            </w:r>
            <w:r w:rsidRPr="00D70BBC">
              <w:rPr>
                <w:sz w:val="20"/>
              </w:rPr>
              <w:t>die</w:t>
            </w:r>
            <w:r w:rsidRPr="00D70BBC">
              <w:rPr>
                <w:spacing w:val="-6"/>
                <w:sz w:val="20"/>
              </w:rPr>
              <w:t xml:space="preserve"> </w:t>
            </w:r>
            <w:r w:rsidRPr="00D70BBC">
              <w:rPr>
                <w:sz w:val="20"/>
              </w:rPr>
              <w:t>Ziele</w:t>
            </w:r>
            <w:r w:rsidRPr="00D70BBC">
              <w:rPr>
                <w:spacing w:val="-6"/>
                <w:sz w:val="20"/>
              </w:rPr>
              <w:t xml:space="preserve"> </w:t>
            </w:r>
            <w:r w:rsidRPr="00D70BBC">
              <w:rPr>
                <w:sz w:val="20"/>
              </w:rPr>
              <w:t>langfristig</w:t>
            </w:r>
            <w:r w:rsidRPr="00D70BBC">
              <w:rPr>
                <w:spacing w:val="-4"/>
                <w:sz w:val="20"/>
              </w:rPr>
              <w:t xml:space="preserve"> </w:t>
            </w:r>
            <w:r w:rsidRPr="00D70BBC">
              <w:rPr>
                <w:sz w:val="20"/>
              </w:rPr>
              <w:t>entsprechend</w:t>
            </w:r>
            <w:r w:rsidRPr="00D70BBC">
              <w:rPr>
                <w:spacing w:val="-2"/>
                <w:sz w:val="20"/>
              </w:rPr>
              <w:t xml:space="preserve"> </w:t>
            </w:r>
            <w:r w:rsidRPr="00D70BBC">
              <w:rPr>
                <w:sz w:val="20"/>
              </w:rPr>
              <w:t>ausrichten</w:t>
            </w:r>
            <w:r w:rsidRPr="00D70BBC">
              <w:rPr>
                <w:spacing w:val="-4"/>
                <w:sz w:val="20"/>
              </w:rPr>
              <w:t xml:space="preserve"> </w:t>
            </w:r>
            <w:r w:rsidRPr="00D70BBC">
              <w:rPr>
                <w:sz w:val="20"/>
              </w:rPr>
              <w:t>zu</w:t>
            </w:r>
            <w:r w:rsidRPr="00D70BBC">
              <w:rPr>
                <w:spacing w:val="-6"/>
                <w:sz w:val="20"/>
              </w:rPr>
              <w:t xml:space="preserve"> </w:t>
            </w:r>
            <w:r w:rsidRPr="00D70BBC">
              <w:rPr>
                <w:sz w:val="20"/>
              </w:rPr>
              <w:t>müssen.</w:t>
            </w:r>
          </w:p>
          <w:p w:rsidR="001238B9" w:rsidRPr="00D70BBC" w:rsidRDefault="00E96733" w:rsidP="00D70BBC">
            <w:pPr>
              <w:pStyle w:val="TableParagraph"/>
              <w:numPr>
                <w:ilvl w:val="0"/>
                <w:numId w:val="25"/>
              </w:numPr>
              <w:tabs>
                <w:tab w:val="left" w:pos="497"/>
              </w:tabs>
              <w:spacing w:line="242" w:lineRule="auto"/>
              <w:ind w:right="184"/>
              <w:rPr>
                <w:sz w:val="20"/>
              </w:rPr>
            </w:pPr>
            <w:r w:rsidRPr="00D70BBC">
              <w:rPr>
                <w:b/>
                <w:sz w:val="20"/>
              </w:rPr>
              <w:t>Nach außen</w:t>
            </w:r>
            <w:r w:rsidRPr="00D70BBC">
              <w:rPr>
                <w:sz w:val="20"/>
              </w:rPr>
              <w:t>: Aufbau eines einzigartigen Images zur Abgrenzung von den Mitbewerbern.</w:t>
            </w:r>
            <w:r w:rsidRPr="00D70BBC">
              <w:rPr>
                <w:spacing w:val="-7"/>
                <w:sz w:val="20"/>
              </w:rPr>
              <w:t xml:space="preserve"> </w:t>
            </w:r>
            <w:r w:rsidRPr="00D70BBC">
              <w:rPr>
                <w:sz w:val="20"/>
              </w:rPr>
              <w:t>Insbesondere</w:t>
            </w:r>
            <w:r w:rsidRPr="00D70BBC">
              <w:rPr>
                <w:spacing w:val="-7"/>
                <w:sz w:val="20"/>
              </w:rPr>
              <w:t xml:space="preserve"> </w:t>
            </w:r>
            <w:r w:rsidRPr="00D70BBC">
              <w:rPr>
                <w:sz w:val="20"/>
              </w:rPr>
              <w:t>die</w:t>
            </w:r>
            <w:r w:rsidRPr="00D70BBC">
              <w:rPr>
                <w:spacing w:val="-7"/>
                <w:sz w:val="20"/>
              </w:rPr>
              <w:t xml:space="preserve"> </w:t>
            </w:r>
            <w:r w:rsidRPr="00D70BBC">
              <w:rPr>
                <w:sz w:val="20"/>
              </w:rPr>
              <w:t>Kunden</w:t>
            </w:r>
            <w:r w:rsidRPr="00D70BBC">
              <w:rPr>
                <w:spacing w:val="-7"/>
                <w:sz w:val="20"/>
              </w:rPr>
              <w:t xml:space="preserve"> </w:t>
            </w:r>
            <w:r w:rsidRPr="00D70BBC">
              <w:rPr>
                <w:sz w:val="20"/>
              </w:rPr>
              <w:t>sollen</w:t>
            </w:r>
            <w:r w:rsidRPr="00D70BBC">
              <w:rPr>
                <w:spacing w:val="-6"/>
                <w:sz w:val="20"/>
              </w:rPr>
              <w:t xml:space="preserve"> </w:t>
            </w:r>
            <w:r w:rsidRPr="00D70BBC">
              <w:rPr>
                <w:sz w:val="20"/>
              </w:rPr>
              <w:t>die</w:t>
            </w:r>
            <w:r w:rsidRPr="00D70BBC">
              <w:rPr>
                <w:spacing w:val="-5"/>
                <w:sz w:val="20"/>
              </w:rPr>
              <w:t xml:space="preserve"> </w:t>
            </w:r>
            <w:r w:rsidRPr="00D70BBC">
              <w:rPr>
                <w:sz w:val="20"/>
              </w:rPr>
              <w:t>Aussagen</w:t>
            </w:r>
            <w:r w:rsidRPr="00D70BBC">
              <w:rPr>
                <w:spacing w:val="-8"/>
                <w:sz w:val="20"/>
              </w:rPr>
              <w:t xml:space="preserve"> </w:t>
            </w:r>
            <w:r w:rsidRPr="00D70BBC">
              <w:rPr>
                <w:sz w:val="20"/>
              </w:rPr>
              <w:t>überzeugen, das Unternehmen als erste Wahl einzuschätzen.</w:t>
            </w:r>
          </w:p>
          <w:p w:rsidR="001238B9" w:rsidRPr="00D70BBC" w:rsidRDefault="00E96733" w:rsidP="00D70BBC">
            <w:pPr>
              <w:pStyle w:val="TableParagraph"/>
              <w:numPr>
                <w:ilvl w:val="0"/>
                <w:numId w:val="25"/>
              </w:numPr>
              <w:tabs>
                <w:tab w:val="left" w:pos="497"/>
              </w:tabs>
              <w:ind w:right="50"/>
              <w:rPr>
                <w:sz w:val="20"/>
              </w:rPr>
            </w:pPr>
            <w:r w:rsidRPr="00D70BBC">
              <w:rPr>
                <w:b/>
                <w:sz w:val="20"/>
              </w:rPr>
              <w:t>Nach</w:t>
            </w:r>
            <w:r w:rsidRPr="00D70BBC">
              <w:rPr>
                <w:b/>
                <w:spacing w:val="-6"/>
                <w:sz w:val="20"/>
              </w:rPr>
              <w:t xml:space="preserve"> </w:t>
            </w:r>
            <w:r w:rsidRPr="00D70BBC">
              <w:rPr>
                <w:b/>
                <w:sz w:val="20"/>
              </w:rPr>
              <w:t>innen</w:t>
            </w:r>
            <w:r w:rsidRPr="00D70BBC">
              <w:rPr>
                <w:sz w:val="20"/>
              </w:rPr>
              <w:t>:</w:t>
            </w:r>
            <w:r w:rsidRPr="00D70BBC">
              <w:rPr>
                <w:spacing w:val="-4"/>
                <w:sz w:val="20"/>
              </w:rPr>
              <w:t xml:space="preserve"> </w:t>
            </w:r>
            <w:r w:rsidRPr="00D70BBC">
              <w:rPr>
                <w:sz w:val="20"/>
              </w:rPr>
              <w:t>Mitarbeiter</w:t>
            </w:r>
            <w:r w:rsidRPr="00D70BBC">
              <w:rPr>
                <w:spacing w:val="-3"/>
                <w:sz w:val="20"/>
              </w:rPr>
              <w:t xml:space="preserve"> </w:t>
            </w:r>
            <w:r w:rsidRPr="00D70BBC">
              <w:rPr>
                <w:sz w:val="20"/>
              </w:rPr>
              <w:t>eines</w:t>
            </w:r>
            <w:r w:rsidRPr="00D70BBC">
              <w:rPr>
                <w:spacing w:val="-5"/>
                <w:sz w:val="20"/>
              </w:rPr>
              <w:t xml:space="preserve"> </w:t>
            </w:r>
            <w:r w:rsidRPr="00D70BBC">
              <w:rPr>
                <w:sz w:val="20"/>
              </w:rPr>
              <w:t>Unternehmens</w:t>
            </w:r>
            <w:r w:rsidRPr="00D70BBC">
              <w:rPr>
                <w:spacing w:val="-5"/>
                <w:sz w:val="20"/>
              </w:rPr>
              <w:t xml:space="preserve"> </w:t>
            </w:r>
            <w:r w:rsidRPr="00D70BBC">
              <w:rPr>
                <w:sz w:val="20"/>
              </w:rPr>
              <w:t>sollen</w:t>
            </w:r>
            <w:r w:rsidRPr="00D70BBC">
              <w:rPr>
                <w:spacing w:val="-5"/>
                <w:sz w:val="20"/>
              </w:rPr>
              <w:t xml:space="preserve"> </w:t>
            </w:r>
            <w:r w:rsidRPr="00D70BBC">
              <w:rPr>
                <w:sz w:val="20"/>
              </w:rPr>
              <w:t>die</w:t>
            </w:r>
            <w:r w:rsidRPr="00D70BBC">
              <w:rPr>
                <w:spacing w:val="-6"/>
                <w:sz w:val="20"/>
              </w:rPr>
              <w:t xml:space="preserve"> </w:t>
            </w:r>
            <w:r w:rsidRPr="00D70BBC">
              <w:rPr>
                <w:sz w:val="20"/>
              </w:rPr>
              <w:t>Orientierung</w:t>
            </w:r>
            <w:r w:rsidRPr="00D70BBC">
              <w:rPr>
                <w:spacing w:val="-6"/>
                <w:sz w:val="20"/>
              </w:rPr>
              <w:t xml:space="preserve"> </w:t>
            </w:r>
            <w:r w:rsidRPr="00D70BBC">
              <w:rPr>
                <w:sz w:val="20"/>
              </w:rPr>
              <w:t>auf</w:t>
            </w:r>
            <w:r w:rsidRPr="00D70BBC">
              <w:rPr>
                <w:spacing w:val="-4"/>
                <w:sz w:val="20"/>
              </w:rPr>
              <w:t xml:space="preserve"> </w:t>
            </w:r>
            <w:r w:rsidRPr="00D70BBC">
              <w:rPr>
                <w:sz w:val="20"/>
              </w:rPr>
              <w:t xml:space="preserve">die besonderen Werte des Unternehmens erkennen. Sie sollen sich möglichst damit identifizieren und alle Leistungen, Ressourcen und Prozesse daran </w:t>
            </w:r>
            <w:r w:rsidRPr="00D70BBC">
              <w:rPr>
                <w:spacing w:val="-2"/>
                <w:sz w:val="20"/>
              </w:rPr>
              <w:t>ausrichten.</w:t>
            </w:r>
          </w:p>
        </w:tc>
      </w:tr>
      <w:tr w:rsidR="001238B9" w:rsidTr="00D70BBC">
        <w:trPr>
          <w:trHeight w:val="2306"/>
        </w:trPr>
        <w:tc>
          <w:tcPr>
            <w:tcW w:w="1171" w:type="dxa"/>
            <w:shd w:val="clear" w:color="auto" w:fill="A7D08C"/>
          </w:tcPr>
          <w:p w:rsidR="001238B9" w:rsidRPr="00D70BBC" w:rsidRDefault="00E96733" w:rsidP="00D70BBC">
            <w:pPr>
              <w:pStyle w:val="TableParagraph"/>
              <w:spacing w:before="52"/>
              <w:ind w:left="59" w:right="175"/>
              <w:rPr>
                <w:b/>
                <w:sz w:val="20"/>
              </w:rPr>
            </w:pPr>
            <w:r w:rsidRPr="00D70BBC">
              <w:rPr>
                <w:b/>
                <w:spacing w:val="-2"/>
                <w:sz w:val="20"/>
              </w:rPr>
              <w:t>Haupt aussagen</w:t>
            </w:r>
          </w:p>
        </w:tc>
        <w:tc>
          <w:tcPr>
            <w:tcW w:w="7303" w:type="dxa"/>
            <w:shd w:val="clear" w:color="auto" w:fill="auto"/>
          </w:tcPr>
          <w:p w:rsidR="001238B9" w:rsidRPr="00D70BBC" w:rsidRDefault="00E96733" w:rsidP="00D70BBC">
            <w:pPr>
              <w:pStyle w:val="TableParagraph"/>
              <w:numPr>
                <w:ilvl w:val="0"/>
                <w:numId w:val="24"/>
              </w:numPr>
              <w:tabs>
                <w:tab w:val="left" w:pos="497"/>
              </w:tabs>
              <w:spacing w:before="53"/>
              <w:ind w:right="651"/>
              <w:rPr>
                <w:sz w:val="20"/>
              </w:rPr>
            </w:pPr>
            <w:r w:rsidRPr="00D70BBC">
              <w:rPr>
                <w:b/>
                <w:sz w:val="20"/>
              </w:rPr>
              <w:t>Vision</w:t>
            </w:r>
            <w:r w:rsidRPr="00D70BBC">
              <w:rPr>
                <w:sz w:val="20"/>
              </w:rPr>
              <w:t>:</w:t>
            </w:r>
            <w:r w:rsidRPr="00D70BBC">
              <w:rPr>
                <w:spacing w:val="-8"/>
                <w:sz w:val="20"/>
              </w:rPr>
              <w:t xml:space="preserve"> </w:t>
            </w:r>
            <w:r w:rsidRPr="00D70BBC">
              <w:rPr>
                <w:sz w:val="20"/>
              </w:rPr>
              <w:t>Wohin</w:t>
            </w:r>
            <w:r w:rsidRPr="00D70BBC">
              <w:rPr>
                <w:spacing w:val="-6"/>
                <w:sz w:val="20"/>
              </w:rPr>
              <w:t xml:space="preserve"> </w:t>
            </w:r>
            <w:r w:rsidRPr="00D70BBC">
              <w:rPr>
                <w:sz w:val="20"/>
              </w:rPr>
              <w:t>soll</w:t>
            </w:r>
            <w:r w:rsidRPr="00D70BBC">
              <w:rPr>
                <w:spacing w:val="-7"/>
                <w:sz w:val="20"/>
              </w:rPr>
              <w:t xml:space="preserve"> </w:t>
            </w:r>
            <w:r w:rsidRPr="00D70BBC">
              <w:rPr>
                <w:sz w:val="20"/>
              </w:rPr>
              <w:t>sich</w:t>
            </w:r>
            <w:r w:rsidRPr="00D70BBC">
              <w:rPr>
                <w:spacing w:val="-4"/>
                <w:sz w:val="20"/>
              </w:rPr>
              <w:t xml:space="preserve"> </w:t>
            </w:r>
            <w:r w:rsidRPr="00D70BBC">
              <w:rPr>
                <w:sz w:val="20"/>
              </w:rPr>
              <w:t>das</w:t>
            </w:r>
            <w:r w:rsidRPr="00D70BBC">
              <w:rPr>
                <w:spacing w:val="-2"/>
                <w:sz w:val="20"/>
              </w:rPr>
              <w:t xml:space="preserve"> </w:t>
            </w:r>
            <w:r w:rsidRPr="00D70BBC">
              <w:rPr>
                <w:sz w:val="20"/>
              </w:rPr>
              <w:t>Unternehmen</w:t>
            </w:r>
            <w:r w:rsidRPr="00D70BBC">
              <w:rPr>
                <w:spacing w:val="-7"/>
                <w:sz w:val="20"/>
              </w:rPr>
              <w:t xml:space="preserve"> </w:t>
            </w:r>
            <w:r w:rsidRPr="00D70BBC">
              <w:rPr>
                <w:sz w:val="20"/>
              </w:rPr>
              <w:t>entwickeln?</w:t>
            </w:r>
            <w:r w:rsidRPr="00D70BBC">
              <w:rPr>
                <w:spacing w:val="-5"/>
                <w:sz w:val="20"/>
              </w:rPr>
              <w:t xml:space="preserve"> </w:t>
            </w:r>
            <w:r w:rsidRPr="00D70BBC">
              <w:rPr>
                <w:sz w:val="20"/>
              </w:rPr>
              <w:t>Klares</w:t>
            </w:r>
            <w:r w:rsidRPr="00D70BBC">
              <w:rPr>
                <w:spacing w:val="-5"/>
                <w:sz w:val="20"/>
              </w:rPr>
              <w:t xml:space="preserve"> </w:t>
            </w:r>
            <w:r w:rsidRPr="00D70BBC">
              <w:rPr>
                <w:sz w:val="20"/>
              </w:rPr>
              <w:t>Bild</w:t>
            </w:r>
            <w:r w:rsidRPr="00D70BBC">
              <w:rPr>
                <w:spacing w:val="-4"/>
                <w:sz w:val="20"/>
              </w:rPr>
              <w:t xml:space="preserve"> </w:t>
            </w:r>
            <w:r w:rsidRPr="00D70BBC">
              <w:rPr>
                <w:sz w:val="20"/>
              </w:rPr>
              <w:t>der Zukunft, z. B. Marktführer in ..., führend in ...</w:t>
            </w:r>
          </w:p>
          <w:p w:rsidR="001238B9" w:rsidRPr="00D70BBC" w:rsidRDefault="00E96733" w:rsidP="00D70BBC">
            <w:pPr>
              <w:pStyle w:val="TableParagraph"/>
              <w:numPr>
                <w:ilvl w:val="0"/>
                <w:numId w:val="24"/>
              </w:numPr>
              <w:tabs>
                <w:tab w:val="left" w:pos="497"/>
              </w:tabs>
              <w:ind w:right="252"/>
              <w:rPr>
                <w:sz w:val="20"/>
              </w:rPr>
            </w:pPr>
            <w:r w:rsidRPr="00D70BBC">
              <w:rPr>
                <w:b/>
                <w:sz w:val="20"/>
              </w:rPr>
              <w:t>Mission</w:t>
            </w:r>
            <w:r w:rsidRPr="00D70BBC">
              <w:rPr>
                <w:sz w:val="20"/>
              </w:rPr>
              <w:t>: Was macht das Unternehmen? Zweck, Aufgaben, Kernkompetenzen,</w:t>
            </w:r>
            <w:r w:rsidRPr="00D70BBC">
              <w:rPr>
                <w:spacing w:val="-4"/>
                <w:sz w:val="20"/>
              </w:rPr>
              <w:t xml:space="preserve"> </w:t>
            </w:r>
            <w:r w:rsidRPr="00D70BBC">
              <w:rPr>
                <w:sz w:val="20"/>
              </w:rPr>
              <w:t>z.</w:t>
            </w:r>
            <w:r w:rsidRPr="00D70BBC">
              <w:rPr>
                <w:spacing w:val="-6"/>
                <w:sz w:val="20"/>
              </w:rPr>
              <w:t xml:space="preserve"> </w:t>
            </w:r>
            <w:r w:rsidRPr="00D70BBC">
              <w:rPr>
                <w:sz w:val="20"/>
              </w:rPr>
              <w:t>B.</w:t>
            </w:r>
            <w:r w:rsidRPr="00D70BBC">
              <w:rPr>
                <w:spacing w:val="-4"/>
                <w:sz w:val="20"/>
              </w:rPr>
              <w:t xml:space="preserve"> </w:t>
            </w:r>
            <w:r w:rsidRPr="00D70BBC">
              <w:rPr>
                <w:sz w:val="20"/>
              </w:rPr>
              <w:t>„Wir</w:t>
            </w:r>
            <w:r w:rsidRPr="00D70BBC">
              <w:rPr>
                <w:spacing w:val="-3"/>
                <w:sz w:val="20"/>
              </w:rPr>
              <w:t xml:space="preserve"> </w:t>
            </w:r>
            <w:r w:rsidRPr="00D70BBC">
              <w:rPr>
                <w:sz w:val="20"/>
              </w:rPr>
              <w:t>wollen</w:t>
            </w:r>
            <w:r w:rsidRPr="00D70BBC">
              <w:rPr>
                <w:spacing w:val="-6"/>
                <w:sz w:val="20"/>
              </w:rPr>
              <w:t xml:space="preserve"> </w:t>
            </w:r>
            <w:r w:rsidRPr="00D70BBC">
              <w:rPr>
                <w:sz w:val="20"/>
              </w:rPr>
              <w:t>unsere</w:t>
            </w:r>
            <w:r w:rsidRPr="00D70BBC">
              <w:rPr>
                <w:spacing w:val="-6"/>
                <w:sz w:val="20"/>
              </w:rPr>
              <w:t xml:space="preserve"> </w:t>
            </w:r>
            <w:r w:rsidRPr="00D70BBC">
              <w:rPr>
                <w:sz w:val="20"/>
              </w:rPr>
              <w:t>Kunden</w:t>
            </w:r>
            <w:r w:rsidRPr="00D70BBC">
              <w:rPr>
                <w:spacing w:val="-7"/>
                <w:sz w:val="20"/>
              </w:rPr>
              <w:t xml:space="preserve"> </w:t>
            </w:r>
            <w:r w:rsidRPr="00D70BBC">
              <w:rPr>
                <w:sz w:val="20"/>
              </w:rPr>
              <w:t>so</w:t>
            </w:r>
            <w:r w:rsidRPr="00D70BBC">
              <w:rPr>
                <w:spacing w:val="-4"/>
                <w:sz w:val="20"/>
              </w:rPr>
              <w:t xml:space="preserve"> </w:t>
            </w:r>
            <w:r w:rsidRPr="00D70BBC">
              <w:rPr>
                <w:sz w:val="20"/>
              </w:rPr>
              <w:t>unterstützen,</w:t>
            </w:r>
            <w:r w:rsidRPr="00D70BBC">
              <w:rPr>
                <w:spacing w:val="-6"/>
                <w:sz w:val="20"/>
              </w:rPr>
              <w:t xml:space="preserve"> </w:t>
            </w:r>
            <w:r w:rsidRPr="00D70BBC">
              <w:rPr>
                <w:sz w:val="20"/>
              </w:rPr>
              <w:t>dass ihre IT-Infrastruktur zuverlässig läuft, sie planvoll, smart und wirtschaftlich weiterentwickelt wird und Mitarbeiter sie lieben.“</w:t>
            </w:r>
          </w:p>
          <w:p w:rsidR="001238B9" w:rsidRPr="00D70BBC" w:rsidRDefault="00E96733" w:rsidP="00D70BBC">
            <w:pPr>
              <w:pStyle w:val="TableParagraph"/>
              <w:numPr>
                <w:ilvl w:val="0"/>
                <w:numId w:val="24"/>
              </w:numPr>
              <w:tabs>
                <w:tab w:val="left" w:pos="497"/>
              </w:tabs>
              <w:ind w:right="92"/>
              <w:rPr>
                <w:sz w:val="20"/>
              </w:rPr>
            </w:pPr>
            <w:r w:rsidRPr="00D70BBC">
              <w:rPr>
                <w:b/>
                <w:sz w:val="20"/>
              </w:rPr>
              <w:t>Werte</w:t>
            </w:r>
            <w:r w:rsidRPr="00D70BBC">
              <w:rPr>
                <w:b/>
                <w:spacing w:val="-7"/>
                <w:sz w:val="20"/>
              </w:rPr>
              <w:t xml:space="preserve"> </w:t>
            </w:r>
            <w:r w:rsidRPr="00D70BBC">
              <w:rPr>
                <w:b/>
                <w:sz w:val="20"/>
              </w:rPr>
              <w:t>und</w:t>
            </w:r>
            <w:r w:rsidRPr="00D70BBC">
              <w:rPr>
                <w:b/>
                <w:spacing w:val="-6"/>
                <w:sz w:val="20"/>
              </w:rPr>
              <w:t xml:space="preserve"> </w:t>
            </w:r>
            <w:r w:rsidRPr="00D70BBC">
              <w:rPr>
                <w:b/>
                <w:sz w:val="20"/>
              </w:rPr>
              <w:t>Verhaltensweisen</w:t>
            </w:r>
            <w:r w:rsidRPr="00D70BBC">
              <w:rPr>
                <w:sz w:val="20"/>
              </w:rPr>
              <w:t>:</w:t>
            </w:r>
            <w:r w:rsidRPr="00D70BBC">
              <w:rPr>
                <w:spacing w:val="-5"/>
                <w:sz w:val="20"/>
              </w:rPr>
              <w:t xml:space="preserve"> </w:t>
            </w:r>
            <w:r w:rsidRPr="00D70BBC">
              <w:rPr>
                <w:sz w:val="20"/>
              </w:rPr>
              <w:t>z.</w:t>
            </w:r>
            <w:r w:rsidRPr="00D70BBC">
              <w:rPr>
                <w:spacing w:val="-7"/>
                <w:sz w:val="20"/>
              </w:rPr>
              <w:t xml:space="preserve"> </w:t>
            </w:r>
            <w:r w:rsidRPr="00D70BBC">
              <w:rPr>
                <w:sz w:val="20"/>
              </w:rPr>
              <w:t>B.</w:t>
            </w:r>
            <w:r w:rsidRPr="00D70BBC">
              <w:rPr>
                <w:spacing w:val="-7"/>
                <w:sz w:val="20"/>
              </w:rPr>
              <w:t xml:space="preserve"> </w:t>
            </w:r>
            <w:r w:rsidRPr="00D70BBC">
              <w:rPr>
                <w:sz w:val="20"/>
              </w:rPr>
              <w:t>Kundenorientierung,</w:t>
            </w:r>
            <w:r w:rsidRPr="00D70BBC">
              <w:rPr>
                <w:spacing w:val="-9"/>
                <w:sz w:val="20"/>
              </w:rPr>
              <w:t xml:space="preserve"> </w:t>
            </w:r>
            <w:r w:rsidRPr="00D70BBC">
              <w:rPr>
                <w:sz w:val="20"/>
              </w:rPr>
              <w:t>Wirtschaftlichkeit, Zuverlässigkeit, Nachhaltigkeit</w:t>
            </w:r>
          </w:p>
        </w:tc>
      </w:tr>
      <w:tr w:rsidR="001238B9" w:rsidTr="00D70BBC">
        <w:trPr>
          <w:trHeight w:val="935"/>
        </w:trPr>
        <w:tc>
          <w:tcPr>
            <w:tcW w:w="1171" w:type="dxa"/>
            <w:shd w:val="clear" w:color="auto" w:fill="A7D08C"/>
          </w:tcPr>
          <w:p w:rsidR="001238B9" w:rsidRPr="00D70BBC" w:rsidRDefault="00E96733" w:rsidP="00D70BBC">
            <w:pPr>
              <w:pStyle w:val="TableParagraph"/>
              <w:spacing w:before="54"/>
              <w:ind w:left="59" w:right="134"/>
              <w:jc w:val="both"/>
              <w:rPr>
                <w:b/>
                <w:sz w:val="20"/>
              </w:rPr>
            </w:pPr>
            <w:r w:rsidRPr="00D70BBC">
              <w:rPr>
                <w:b/>
                <w:spacing w:val="-2"/>
                <w:sz w:val="20"/>
              </w:rPr>
              <w:t xml:space="preserve">Beschreib </w:t>
            </w:r>
            <w:r w:rsidRPr="00D70BBC">
              <w:rPr>
                <w:b/>
                <w:sz w:val="20"/>
              </w:rPr>
              <w:t>ungen</w:t>
            </w:r>
            <w:r w:rsidRPr="00D70BBC">
              <w:rPr>
                <w:b/>
                <w:spacing w:val="-14"/>
                <w:sz w:val="20"/>
              </w:rPr>
              <w:t xml:space="preserve"> </w:t>
            </w:r>
            <w:r w:rsidRPr="00D70BBC">
              <w:rPr>
                <w:b/>
                <w:sz w:val="20"/>
              </w:rPr>
              <w:t xml:space="preserve">der </w:t>
            </w:r>
            <w:r w:rsidRPr="00D70BBC">
              <w:rPr>
                <w:b/>
                <w:spacing w:val="-2"/>
                <w:sz w:val="20"/>
              </w:rPr>
              <w:t>Werte</w:t>
            </w:r>
          </w:p>
        </w:tc>
        <w:tc>
          <w:tcPr>
            <w:tcW w:w="7303" w:type="dxa"/>
            <w:shd w:val="clear" w:color="auto" w:fill="auto"/>
          </w:tcPr>
          <w:p w:rsidR="001238B9" w:rsidRPr="00D70BBC" w:rsidRDefault="00E96733" w:rsidP="00D70BBC">
            <w:pPr>
              <w:pStyle w:val="TableParagraph"/>
              <w:spacing w:before="57"/>
              <w:ind w:left="60" w:right="100"/>
              <w:rPr>
                <w:sz w:val="20"/>
              </w:rPr>
            </w:pPr>
            <w:r w:rsidRPr="00D70BBC">
              <w:rPr>
                <w:sz w:val="20"/>
              </w:rPr>
              <w:t>Häufig</w:t>
            </w:r>
            <w:r w:rsidRPr="00D70BBC">
              <w:rPr>
                <w:spacing w:val="-5"/>
                <w:sz w:val="20"/>
              </w:rPr>
              <w:t xml:space="preserve"> </w:t>
            </w:r>
            <w:r w:rsidRPr="00D70BBC">
              <w:rPr>
                <w:sz w:val="20"/>
              </w:rPr>
              <w:t>werden</w:t>
            </w:r>
            <w:r w:rsidRPr="00D70BBC">
              <w:rPr>
                <w:spacing w:val="-5"/>
                <w:sz w:val="20"/>
              </w:rPr>
              <w:t xml:space="preserve"> </w:t>
            </w:r>
            <w:r w:rsidRPr="00D70BBC">
              <w:rPr>
                <w:sz w:val="20"/>
              </w:rPr>
              <w:t>Unternehmensgrundsätze</w:t>
            </w:r>
            <w:r w:rsidRPr="00D70BBC">
              <w:rPr>
                <w:spacing w:val="-5"/>
                <w:sz w:val="20"/>
              </w:rPr>
              <w:t xml:space="preserve"> </w:t>
            </w:r>
            <w:r w:rsidRPr="00D70BBC">
              <w:rPr>
                <w:sz w:val="20"/>
              </w:rPr>
              <w:t>und</w:t>
            </w:r>
            <w:r w:rsidRPr="00D70BBC">
              <w:rPr>
                <w:spacing w:val="-11"/>
                <w:sz w:val="20"/>
              </w:rPr>
              <w:t xml:space="preserve"> </w:t>
            </w:r>
            <w:r w:rsidRPr="00D70BBC">
              <w:rPr>
                <w:sz w:val="20"/>
              </w:rPr>
              <w:t>Werte</w:t>
            </w:r>
            <w:r w:rsidRPr="00D70BBC">
              <w:rPr>
                <w:spacing w:val="-7"/>
                <w:sz w:val="20"/>
              </w:rPr>
              <w:t xml:space="preserve"> </w:t>
            </w:r>
            <w:r w:rsidRPr="00D70BBC">
              <w:rPr>
                <w:sz w:val="20"/>
              </w:rPr>
              <w:t>genannt</w:t>
            </w:r>
            <w:r w:rsidRPr="00D70BBC">
              <w:rPr>
                <w:spacing w:val="-7"/>
                <w:sz w:val="20"/>
              </w:rPr>
              <w:t xml:space="preserve"> </w:t>
            </w:r>
            <w:r w:rsidRPr="00D70BBC">
              <w:rPr>
                <w:sz w:val="20"/>
              </w:rPr>
              <w:t>und</w:t>
            </w:r>
            <w:r w:rsidRPr="00D70BBC">
              <w:rPr>
                <w:spacing w:val="-5"/>
                <w:sz w:val="20"/>
              </w:rPr>
              <w:t xml:space="preserve"> </w:t>
            </w:r>
            <w:r w:rsidRPr="00D70BBC">
              <w:rPr>
                <w:sz w:val="20"/>
              </w:rPr>
              <w:t>durch</w:t>
            </w:r>
            <w:r w:rsidRPr="00D70BBC">
              <w:rPr>
                <w:spacing w:val="-5"/>
                <w:sz w:val="20"/>
              </w:rPr>
              <w:t xml:space="preserve"> </w:t>
            </w:r>
            <w:r w:rsidRPr="00D70BBC">
              <w:rPr>
                <w:sz w:val="20"/>
              </w:rPr>
              <w:t>wenige Sätze zusätzlich bezogen auf das Unternehmen bzw. das Geschäftsmodell umschrieben bzw. erläutert.</w:t>
            </w:r>
          </w:p>
        </w:tc>
      </w:tr>
    </w:tbl>
    <w:p w:rsidR="001238B9" w:rsidRDefault="001238B9">
      <w:pPr>
        <w:pStyle w:val="Textkrper"/>
        <w:spacing w:before="1"/>
        <w:rPr>
          <w:sz w:val="26"/>
        </w:rPr>
      </w:pPr>
    </w:p>
    <w:p w:rsidR="001238B9" w:rsidRDefault="00E96733">
      <w:pPr>
        <w:pStyle w:val="berschrift3"/>
        <w:numPr>
          <w:ilvl w:val="0"/>
          <w:numId w:val="26"/>
        </w:numPr>
        <w:tabs>
          <w:tab w:val="left" w:pos="864"/>
        </w:tabs>
        <w:spacing w:before="51"/>
      </w:pPr>
      <w:bookmarkStart w:id="31" w:name="_bookmark30"/>
      <w:bookmarkEnd w:id="31"/>
      <w:r>
        <w:rPr>
          <w:color w:val="1F4D78"/>
          <w:spacing w:val="-2"/>
        </w:rPr>
        <w:t>Übersicht</w:t>
      </w:r>
      <w:r>
        <w:rPr>
          <w:rFonts w:ascii="Times New Roman" w:hAnsi="Times New Roman"/>
          <w:color w:val="1F4D78"/>
          <w:spacing w:val="-10"/>
        </w:rPr>
        <w:t xml:space="preserve"> </w:t>
      </w:r>
      <w:r>
        <w:rPr>
          <w:color w:val="1F4D78"/>
          <w:spacing w:val="-2"/>
        </w:rPr>
        <w:t>der</w:t>
      </w:r>
      <w:r>
        <w:rPr>
          <w:rFonts w:ascii="Times New Roman" w:hAnsi="Times New Roman"/>
          <w:color w:val="1F4D78"/>
          <w:spacing w:val="-11"/>
        </w:rPr>
        <w:t xml:space="preserve"> </w:t>
      </w:r>
      <w:r>
        <w:rPr>
          <w:color w:val="1F4D78"/>
          <w:spacing w:val="-2"/>
        </w:rPr>
        <w:t>Unternehmensziele</w:t>
      </w:r>
      <w:r>
        <w:rPr>
          <w:rFonts w:ascii="Times New Roman" w:hAnsi="Times New Roman"/>
          <w:color w:val="1F4D78"/>
          <w:spacing w:val="-11"/>
        </w:rPr>
        <w:t xml:space="preserve"> </w:t>
      </w:r>
      <w:r>
        <w:rPr>
          <w:color w:val="1F4D78"/>
          <w:spacing w:val="-2"/>
        </w:rPr>
        <w:t>und</w:t>
      </w:r>
      <w:r>
        <w:rPr>
          <w:rFonts w:ascii="Times New Roman" w:hAnsi="Times New Roman"/>
          <w:color w:val="1F4D78"/>
          <w:spacing w:val="-12"/>
        </w:rPr>
        <w:t xml:space="preserve"> </w:t>
      </w:r>
      <w:r>
        <w:rPr>
          <w:color w:val="1F4D78"/>
          <w:spacing w:val="-2"/>
        </w:rPr>
        <w:t>Zielkonflikte</w:t>
      </w:r>
    </w:p>
    <w:p w:rsidR="001238B9" w:rsidRDefault="00E96733">
      <w:pPr>
        <w:pStyle w:val="Textkrper"/>
        <w:ind w:left="722" w:right="1254"/>
      </w:pPr>
      <w:r>
        <w:t>Die</w:t>
      </w:r>
      <w:r>
        <w:rPr>
          <w:spacing w:val="-5"/>
        </w:rPr>
        <w:t xml:space="preserve"> </w:t>
      </w:r>
      <w:r>
        <w:t>Formulierung</w:t>
      </w:r>
      <w:r>
        <w:rPr>
          <w:spacing w:val="-4"/>
        </w:rPr>
        <w:t xml:space="preserve"> </w:t>
      </w:r>
      <w:r>
        <w:t>von</w:t>
      </w:r>
      <w:r>
        <w:rPr>
          <w:spacing w:val="-5"/>
        </w:rPr>
        <w:t xml:space="preserve"> </w:t>
      </w:r>
      <w:r>
        <w:t>Unternehmenszielen</w:t>
      </w:r>
      <w:r>
        <w:rPr>
          <w:spacing w:val="-4"/>
        </w:rPr>
        <w:t xml:space="preserve"> </w:t>
      </w:r>
      <w:r>
        <w:t>ist</w:t>
      </w:r>
      <w:r>
        <w:rPr>
          <w:spacing w:val="-3"/>
        </w:rPr>
        <w:t xml:space="preserve"> </w:t>
      </w:r>
      <w:r>
        <w:t>wegen</w:t>
      </w:r>
      <w:r>
        <w:rPr>
          <w:spacing w:val="-3"/>
        </w:rPr>
        <w:t xml:space="preserve"> </w:t>
      </w:r>
      <w:r>
        <w:t>der</w:t>
      </w:r>
      <w:r>
        <w:rPr>
          <w:spacing w:val="-4"/>
        </w:rPr>
        <w:t xml:space="preserve"> </w:t>
      </w:r>
      <w:r>
        <w:t>Vielzahl</w:t>
      </w:r>
      <w:r>
        <w:rPr>
          <w:spacing w:val="-4"/>
        </w:rPr>
        <w:t xml:space="preserve"> </w:t>
      </w:r>
      <w:r>
        <w:t>der</w:t>
      </w:r>
      <w:r>
        <w:rPr>
          <w:spacing w:val="-4"/>
        </w:rPr>
        <w:t xml:space="preserve"> </w:t>
      </w:r>
      <w:r>
        <w:t>Zielvorstellungen</w:t>
      </w:r>
      <w:r>
        <w:rPr>
          <w:spacing w:val="-5"/>
        </w:rPr>
        <w:t xml:space="preserve"> </w:t>
      </w:r>
      <w:r>
        <w:t>und</w:t>
      </w:r>
      <w:r>
        <w:rPr>
          <w:spacing w:val="-7"/>
        </w:rPr>
        <w:t xml:space="preserve"> </w:t>
      </w:r>
      <w:r>
        <w:t>der schnellen Entwicklung in den Märkten nicht einfach und einem laufenden Wandel unterworfen. Unternehmen wie auch Individuen haben i.d.R. die Zielvorstellung, ein gutes Dasein mit einem guten Lebensstandard zu realisieren. Ziele nehmen Bezug auf das Leitbild des Unternehmens. Nach dem Zeithorizont sind strategische und operative Ziele zu unterscheiden. Auf der strategischen Ebene werden mehr Formalziele formuliert und auf der operativen Ebene mehr Sachziele. Vielen Unternehmen ist aktuell das Streben nach Nachhaltigkeit wichtig. Eine nachhaltige Zielformulierung fordert eine Ausrichtung der ökonomischen, sozialen und ökologischen Ziele</w:t>
      </w:r>
      <w:r>
        <w:rPr>
          <w:spacing w:val="-1"/>
        </w:rPr>
        <w:t xml:space="preserve"> </w:t>
      </w:r>
      <w:r>
        <w:t>so,</w:t>
      </w:r>
      <w:r>
        <w:rPr>
          <w:spacing w:val="-1"/>
        </w:rPr>
        <w:t xml:space="preserve"> </w:t>
      </w:r>
      <w:r>
        <w:t>dass</w:t>
      </w:r>
      <w:r>
        <w:rPr>
          <w:spacing w:val="-2"/>
        </w:rPr>
        <w:t xml:space="preserve"> </w:t>
      </w:r>
      <w:r>
        <w:t>möglichst wenig</w:t>
      </w:r>
      <w:r>
        <w:rPr>
          <w:spacing w:val="-1"/>
        </w:rPr>
        <w:t xml:space="preserve"> </w:t>
      </w:r>
      <w:r>
        <w:t>natürliche</w:t>
      </w:r>
      <w:r>
        <w:rPr>
          <w:spacing w:val="-1"/>
        </w:rPr>
        <w:t xml:space="preserve"> </w:t>
      </w:r>
      <w:r>
        <w:t>Ressourcen verbraucht werden und die Umwelt geschützt wird.</w:t>
      </w:r>
    </w:p>
    <w:p w:rsidR="001238B9" w:rsidRDefault="00E96733">
      <w:pPr>
        <w:pStyle w:val="Textkrper"/>
        <w:spacing w:before="120"/>
        <w:ind w:left="722" w:right="1254"/>
      </w:pPr>
      <w:r>
        <w:t>Auf der untersten Ebene stehen die Grundfunktionen des Unternehmens, der gute Ablauf der Geschäftsprozesse sowie die Produkte und Leistungen im Fokus der Zielvorstellungen. Eine besondere Bedeutung in IT-Unternehmen und IT-Abteilungen haben Ziele, die mit IT- Funktionen</w:t>
      </w:r>
      <w:r>
        <w:rPr>
          <w:spacing w:val="-2"/>
        </w:rPr>
        <w:t xml:space="preserve"> </w:t>
      </w:r>
      <w:r>
        <w:t>zu</w:t>
      </w:r>
      <w:r>
        <w:rPr>
          <w:spacing w:val="-1"/>
        </w:rPr>
        <w:t xml:space="preserve"> </w:t>
      </w:r>
      <w:r>
        <w:t>tun</w:t>
      </w:r>
      <w:r>
        <w:rPr>
          <w:spacing w:val="-3"/>
        </w:rPr>
        <w:t xml:space="preserve"> </w:t>
      </w:r>
      <w:r>
        <w:t>haben.</w:t>
      </w:r>
      <w:r>
        <w:rPr>
          <w:spacing w:val="-1"/>
        </w:rPr>
        <w:t xml:space="preserve"> </w:t>
      </w:r>
      <w:r>
        <w:t>Hierbei</w:t>
      </w:r>
      <w:r>
        <w:rPr>
          <w:spacing w:val="-4"/>
        </w:rPr>
        <w:t xml:space="preserve"> </w:t>
      </w:r>
      <w:r>
        <w:t>sind</w:t>
      </w:r>
      <w:r>
        <w:rPr>
          <w:spacing w:val="-2"/>
        </w:rPr>
        <w:t xml:space="preserve"> </w:t>
      </w:r>
      <w:r>
        <w:t>aktuell</w:t>
      </w:r>
      <w:r>
        <w:rPr>
          <w:spacing w:val="-2"/>
        </w:rPr>
        <w:t xml:space="preserve"> </w:t>
      </w:r>
      <w:r>
        <w:t>insbesondere</w:t>
      </w:r>
      <w:r>
        <w:rPr>
          <w:spacing w:val="-3"/>
        </w:rPr>
        <w:t xml:space="preserve"> </w:t>
      </w:r>
      <w:r>
        <w:t>Ziele</w:t>
      </w:r>
      <w:r>
        <w:rPr>
          <w:spacing w:val="-3"/>
        </w:rPr>
        <w:t xml:space="preserve"> </w:t>
      </w:r>
      <w:r>
        <w:t>der</w:t>
      </w:r>
      <w:r>
        <w:rPr>
          <w:spacing w:val="-3"/>
        </w:rPr>
        <w:t xml:space="preserve"> </w:t>
      </w:r>
      <w:r>
        <w:t>IT-Sicherheit</w:t>
      </w:r>
      <w:r>
        <w:rPr>
          <w:spacing w:val="-3"/>
        </w:rPr>
        <w:t xml:space="preserve"> </w:t>
      </w:r>
      <w:r>
        <w:t>und</w:t>
      </w:r>
      <w:r>
        <w:rPr>
          <w:spacing w:val="-4"/>
        </w:rPr>
        <w:t xml:space="preserve"> </w:t>
      </w:r>
      <w:r>
        <w:t>des</w:t>
      </w:r>
      <w:r>
        <w:rPr>
          <w:spacing w:val="-2"/>
        </w:rPr>
        <w:t xml:space="preserve"> </w:t>
      </w:r>
      <w:r>
        <w:t>IT- Informationsschutzes zu nennen.</w:t>
      </w:r>
    </w:p>
    <w:p w:rsidR="001238B9" w:rsidRDefault="001238B9">
      <w:pPr>
        <w:sectPr w:rsidR="001238B9">
          <w:pgSz w:w="11910" w:h="16840"/>
          <w:pgMar w:top="1260" w:right="200" w:bottom="1040" w:left="1260" w:header="715" w:footer="855" w:gutter="0"/>
          <w:cols w:space="720"/>
        </w:sectPr>
      </w:pPr>
    </w:p>
    <w:p w:rsidR="001238B9" w:rsidRDefault="00E96733">
      <w:pPr>
        <w:pStyle w:val="Textkrper"/>
        <w:spacing w:before="144"/>
        <w:ind w:left="722" w:right="1254"/>
      </w:pPr>
      <w:r>
        <w:t>Bei der Wahl der Ziele ist zu berücksichtigen, dass es nicht nur höherwertige und untergeordnete Ziele gibt, sondern dass diese sich auch zu anderen Zielen unterstützend (komplementär) oder konkurrierend verhalten können. Nach der Bestimmung der für das Unternehmen</w:t>
      </w:r>
      <w:r>
        <w:rPr>
          <w:spacing w:val="-6"/>
        </w:rPr>
        <w:t xml:space="preserve"> </w:t>
      </w:r>
      <w:r>
        <w:t>oder</w:t>
      </w:r>
      <w:r>
        <w:rPr>
          <w:spacing w:val="-3"/>
        </w:rPr>
        <w:t xml:space="preserve"> </w:t>
      </w:r>
      <w:r>
        <w:t>Arbeitsgebiet</w:t>
      </w:r>
      <w:r>
        <w:rPr>
          <w:spacing w:val="-3"/>
        </w:rPr>
        <w:t xml:space="preserve"> </w:t>
      </w:r>
      <w:r>
        <w:t>wichtigen</w:t>
      </w:r>
      <w:r>
        <w:rPr>
          <w:spacing w:val="-5"/>
        </w:rPr>
        <w:t xml:space="preserve"> </w:t>
      </w:r>
      <w:r>
        <w:t>Ziele</w:t>
      </w:r>
      <w:r>
        <w:rPr>
          <w:spacing w:val="-3"/>
        </w:rPr>
        <w:t xml:space="preserve"> </w:t>
      </w:r>
      <w:r>
        <w:t>ist</w:t>
      </w:r>
      <w:r>
        <w:rPr>
          <w:spacing w:val="-5"/>
        </w:rPr>
        <w:t xml:space="preserve"> </w:t>
      </w:r>
      <w:r>
        <w:t>daher</w:t>
      </w:r>
      <w:r>
        <w:rPr>
          <w:spacing w:val="-5"/>
        </w:rPr>
        <w:t xml:space="preserve"> </w:t>
      </w:r>
      <w:r>
        <w:t>immer</w:t>
      </w:r>
      <w:r>
        <w:rPr>
          <w:spacing w:val="-5"/>
        </w:rPr>
        <w:t xml:space="preserve"> </w:t>
      </w:r>
      <w:r>
        <w:t>eine</w:t>
      </w:r>
      <w:r>
        <w:rPr>
          <w:spacing w:val="-4"/>
        </w:rPr>
        <w:t xml:space="preserve"> </w:t>
      </w:r>
      <w:r>
        <w:t>Priorisierung</w:t>
      </w:r>
      <w:r>
        <w:rPr>
          <w:spacing w:val="-6"/>
        </w:rPr>
        <w:t xml:space="preserve"> </w:t>
      </w:r>
      <w:r>
        <w:t xml:space="preserve">(Rangfolge) vorzunehmen. Da Ziele i.d.R. nur dann sinnvoll sind, wenn der Grad der Zielerreichung auch überprüft werden kann, sollen Ziele realistisch und erreichbar formuliert werden. Ein einfaches Hilfsmittel, um Ziele überprüfbar zu formulieren, ist die sog. SMART-Formel (siehe Tabelle, S. </w:t>
      </w:r>
      <w:r>
        <w:rPr>
          <w:spacing w:val="-4"/>
        </w:rPr>
        <w:t>41).</w:t>
      </w:r>
    </w:p>
    <w:p w:rsidR="001238B9" w:rsidRDefault="001238B9">
      <w:pPr>
        <w:pStyle w:val="Textkrper"/>
      </w:pPr>
    </w:p>
    <w:p w:rsidR="001238B9" w:rsidRDefault="00286151">
      <w:pPr>
        <w:pStyle w:val="Textkrper"/>
        <w:spacing w:before="10"/>
        <w:rPr>
          <w:sz w:val="18"/>
        </w:rPr>
      </w:pPr>
      <w:r>
        <w:rPr>
          <w:noProof/>
          <w:lang w:eastAsia="de-DE"/>
        </w:rPr>
        <w:drawing>
          <wp:anchor distT="0" distB="0" distL="0" distR="0" simplePos="0" relativeHeight="251656704" behindDoc="1" locked="0" layoutInCell="1" allowOverlap="1">
            <wp:simplePos x="0" y="0"/>
            <wp:positionH relativeFrom="page">
              <wp:posOffset>899795</wp:posOffset>
            </wp:positionH>
            <wp:positionV relativeFrom="paragraph">
              <wp:posOffset>153035</wp:posOffset>
            </wp:positionV>
            <wp:extent cx="6405245" cy="4338955"/>
            <wp:effectExtent l="0" t="0" r="0" b="0"/>
            <wp:wrapTopAndBottom/>
            <wp:docPr id="57"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43"/>
                    <pic:cNvPicPr>
                      <a:picLocks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405245" cy="43389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1238B9">
      <w:pPr>
        <w:rPr>
          <w:sz w:val="18"/>
        </w:rPr>
        <w:sectPr w:rsidR="001238B9">
          <w:pgSz w:w="11910" w:h="16840"/>
          <w:pgMar w:top="1260" w:right="200" w:bottom="1040" w:left="1260" w:header="715" w:footer="855" w:gutter="0"/>
          <w:cols w:space="720"/>
        </w:sectPr>
      </w:pPr>
    </w:p>
    <w:p w:rsidR="001238B9" w:rsidRDefault="001238B9">
      <w:pPr>
        <w:pStyle w:val="Textkrper"/>
        <w:spacing w:before="6"/>
        <w:rPr>
          <w:sz w:val="12"/>
        </w:rPr>
      </w:pPr>
    </w:p>
    <w:tbl>
      <w:tblPr>
        <w:tblW w:w="0" w:type="auto"/>
        <w:tblInd w:w="7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1"/>
        <w:gridCol w:w="6655"/>
      </w:tblGrid>
      <w:tr w:rsidR="001238B9" w:rsidTr="00D70BBC">
        <w:trPr>
          <w:trHeight w:val="393"/>
        </w:trPr>
        <w:tc>
          <w:tcPr>
            <w:tcW w:w="8456" w:type="dxa"/>
            <w:gridSpan w:val="2"/>
            <w:shd w:val="clear" w:color="auto" w:fill="528035"/>
          </w:tcPr>
          <w:p w:rsidR="001238B9" w:rsidRPr="00D70BBC" w:rsidRDefault="00E96733" w:rsidP="00D70BBC">
            <w:pPr>
              <w:pStyle w:val="TableParagraph"/>
              <w:spacing w:before="55"/>
              <w:ind w:left="5"/>
              <w:jc w:val="center"/>
              <w:rPr>
                <w:b/>
                <w:sz w:val="20"/>
              </w:rPr>
            </w:pPr>
            <w:r w:rsidRPr="00D70BBC">
              <w:rPr>
                <w:b/>
                <w:sz w:val="20"/>
              </w:rPr>
              <w:t>Bewertung</w:t>
            </w:r>
            <w:r w:rsidRPr="00D70BBC">
              <w:rPr>
                <w:b/>
                <w:spacing w:val="-6"/>
                <w:sz w:val="20"/>
              </w:rPr>
              <w:t xml:space="preserve"> </w:t>
            </w:r>
            <w:r w:rsidRPr="00D70BBC">
              <w:rPr>
                <w:b/>
                <w:sz w:val="20"/>
              </w:rPr>
              <w:t>von</w:t>
            </w:r>
            <w:r w:rsidRPr="00D70BBC">
              <w:rPr>
                <w:b/>
                <w:spacing w:val="-5"/>
                <w:sz w:val="20"/>
              </w:rPr>
              <w:t xml:space="preserve"> </w:t>
            </w:r>
            <w:r w:rsidRPr="00D70BBC">
              <w:rPr>
                <w:b/>
                <w:spacing w:val="-2"/>
                <w:sz w:val="20"/>
              </w:rPr>
              <w:t>Zielen</w:t>
            </w:r>
          </w:p>
        </w:tc>
      </w:tr>
      <w:tr w:rsidR="001238B9" w:rsidTr="00D70BBC">
        <w:trPr>
          <w:trHeight w:val="594"/>
        </w:trPr>
        <w:tc>
          <w:tcPr>
            <w:tcW w:w="1801" w:type="dxa"/>
            <w:shd w:val="clear" w:color="auto" w:fill="A7D08C"/>
          </w:tcPr>
          <w:p w:rsidR="001238B9" w:rsidRPr="00D70BBC" w:rsidRDefault="00E96733" w:rsidP="00D70BBC">
            <w:pPr>
              <w:pStyle w:val="TableParagraph"/>
              <w:spacing w:before="54"/>
              <w:rPr>
                <w:b/>
                <w:sz w:val="20"/>
              </w:rPr>
            </w:pPr>
            <w:r w:rsidRPr="00D70BBC">
              <w:rPr>
                <w:b/>
                <w:spacing w:val="-2"/>
                <w:sz w:val="20"/>
              </w:rPr>
              <w:t xml:space="preserve">Geschäftsmodell </w:t>
            </w:r>
            <w:r w:rsidRPr="00D70BBC">
              <w:rPr>
                <w:b/>
                <w:sz w:val="20"/>
              </w:rPr>
              <w:t>(Business</w:t>
            </w:r>
            <w:r w:rsidRPr="00D70BBC">
              <w:rPr>
                <w:b/>
                <w:spacing w:val="-12"/>
                <w:sz w:val="20"/>
              </w:rPr>
              <w:t xml:space="preserve"> </w:t>
            </w:r>
            <w:r w:rsidRPr="00D70BBC">
              <w:rPr>
                <w:b/>
                <w:spacing w:val="-2"/>
                <w:sz w:val="20"/>
              </w:rPr>
              <w:t>Model)</w:t>
            </w:r>
          </w:p>
        </w:tc>
        <w:tc>
          <w:tcPr>
            <w:tcW w:w="6655" w:type="dxa"/>
            <w:shd w:val="clear" w:color="auto" w:fill="auto"/>
          </w:tcPr>
          <w:p w:rsidR="001238B9" w:rsidRPr="00D70BBC" w:rsidRDefault="00E96733" w:rsidP="00D70BBC">
            <w:pPr>
              <w:pStyle w:val="TableParagraph"/>
              <w:spacing w:before="57"/>
              <w:ind w:right="173"/>
              <w:rPr>
                <w:sz w:val="20"/>
              </w:rPr>
            </w:pPr>
            <w:r w:rsidRPr="00D70BBC">
              <w:rPr>
                <w:sz w:val="20"/>
              </w:rPr>
              <w:t>Es umschreibt mit einem Hauptbegriff Kernkompetenzen und Zweck eines</w:t>
            </w:r>
            <w:r w:rsidRPr="00D70BBC">
              <w:rPr>
                <w:spacing w:val="-7"/>
                <w:sz w:val="20"/>
              </w:rPr>
              <w:t xml:space="preserve"> </w:t>
            </w:r>
            <w:r w:rsidRPr="00D70BBC">
              <w:rPr>
                <w:sz w:val="20"/>
              </w:rPr>
              <w:t>Unternehmens,</w:t>
            </w:r>
            <w:r w:rsidRPr="00D70BBC">
              <w:rPr>
                <w:spacing w:val="-6"/>
                <w:sz w:val="20"/>
              </w:rPr>
              <w:t xml:space="preserve"> </w:t>
            </w:r>
            <w:r w:rsidRPr="00D70BBC">
              <w:rPr>
                <w:sz w:val="20"/>
              </w:rPr>
              <w:t>z.</w:t>
            </w:r>
            <w:r w:rsidRPr="00D70BBC">
              <w:rPr>
                <w:spacing w:val="-6"/>
                <w:sz w:val="20"/>
              </w:rPr>
              <w:t xml:space="preserve"> </w:t>
            </w:r>
            <w:r w:rsidRPr="00D70BBC">
              <w:rPr>
                <w:sz w:val="20"/>
              </w:rPr>
              <w:t>B.</w:t>
            </w:r>
            <w:r w:rsidRPr="00D70BBC">
              <w:rPr>
                <w:spacing w:val="-6"/>
                <w:sz w:val="20"/>
              </w:rPr>
              <w:t xml:space="preserve"> </w:t>
            </w:r>
            <w:r w:rsidRPr="00D70BBC">
              <w:rPr>
                <w:sz w:val="20"/>
              </w:rPr>
              <w:t>Cloud-Providing,</w:t>
            </w:r>
            <w:r w:rsidRPr="00D70BBC">
              <w:rPr>
                <w:spacing w:val="-8"/>
                <w:sz w:val="20"/>
              </w:rPr>
              <w:t xml:space="preserve"> </w:t>
            </w:r>
            <w:r w:rsidRPr="00D70BBC">
              <w:rPr>
                <w:sz w:val="20"/>
              </w:rPr>
              <w:t>IT-Services,</w:t>
            </w:r>
            <w:r w:rsidRPr="00D70BBC">
              <w:rPr>
                <w:spacing w:val="-8"/>
                <w:sz w:val="20"/>
              </w:rPr>
              <w:t xml:space="preserve"> </w:t>
            </w:r>
            <w:r w:rsidRPr="00D70BBC">
              <w:rPr>
                <w:sz w:val="20"/>
              </w:rPr>
              <w:t>IT-Sourcing.</w:t>
            </w:r>
          </w:p>
        </w:tc>
      </w:tr>
      <w:tr w:rsidR="001238B9" w:rsidTr="00D70BBC">
        <w:trPr>
          <w:trHeight w:val="354"/>
        </w:trPr>
        <w:tc>
          <w:tcPr>
            <w:tcW w:w="1801" w:type="dxa"/>
            <w:shd w:val="clear" w:color="auto" w:fill="A7D08C"/>
          </w:tcPr>
          <w:p w:rsidR="001238B9" w:rsidRPr="00D70BBC" w:rsidRDefault="00E96733" w:rsidP="00D70BBC">
            <w:pPr>
              <w:pStyle w:val="TableParagraph"/>
              <w:spacing w:before="54"/>
              <w:rPr>
                <w:b/>
                <w:sz w:val="20"/>
              </w:rPr>
            </w:pPr>
            <w:r w:rsidRPr="00D70BBC">
              <w:rPr>
                <w:b/>
                <w:sz w:val="20"/>
              </w:rPr>
              <w:t>Leitbild,</w:t>
            </w:r>
            <w:r w:rsidRPr="00D70BBC">
              <w:rPr>
                <w:b/>
                <w:spacing w:val="-9"/>
                <w:sz w:val="20"/>
              </w:rPr>
              <w:t xml:space="preserve"> </w:t>
            </w:r>
            <w:r w:rsidRPr="00D70BBC">
              <w:rPr>
                <w:b/>
                <w:spacing w:val="-2"/>
                <w:sz w:val="20"/>
              </w:rPr>
              <w:t>Vision</w:t>
            </w:r>
          </w:p>
        </w:tc>
        <w:tc>
          <w:tcPr>
            <w:tcW w:w="6655" w:type="dxa"/>
            <w:shd w:val="clear" w:color="auto" w:fill="auto"/>
          </w:tcPr>
          <w:p w:rsidR="001238B9" w:rsidRPr="00D70BBC" w:rsidRDefault="00E96733" w:rsidP="00D70BBC">
            <w:pPr>
              <w:pStyle w:val="TableParagraph"/>
              <w:spacing w:before="57"/>
              <w:rPr>
                <w:sz w:val="20"/>
              </w:rPr>
            </w:pPr>
            <w:r w:rsidRPr="00D70BBC">
              <w:rPr>
                <w:sz w:val="20"/>
              </w:rPr>
              <w:t>Oberste</w:t>
            </w:r>
            <w:r w:rsidRPr="00D70BBC">
              <w:rPr>
                <w:spacing w:val="-11"/>
                <w:sz w:val="20"/>
              </w:rPr>
              <w:t xml:space="preserve"> </w:t>
            </w:r>
            <w:r w:rsidRPr="00D70BBC">
              <w:rPr>
                <w:sz w:val="20"/>
              </w:rPr>
              <w:t>ausformulierte</w:t>
            </w:r>
            <w:r w:rsidRPr="00D70BBC">
              <w:rPr>
                <w:spacing w:val="-10"/>
                <w:sz w:val="20"/>
              </w:rPr>
              <w:t xml:space="preserve"> </w:t>
            </w:r>
            <w:r w:rsidRPr="00D70BBC">
              <w:rPr>
                <w:sz w:val="20"/>
              </w:rPr>
              <w:t>Zielvorstellungen,</w:t>
            </w:r>
            <w:r w:rsidRPr="00D70BBC">
              <w:rPr>
                <w:spacing w:val="-9"/>
                <w:sz w:val="20"/>
              </w:rPr>
              <w:t xml:space="preserve"> </w:t>
            </w:r>
            <w:r w:rsidRPr="00D70BBC">
              <w:rPr>
                <w:sz w:val="20"/>
              </w:rPr>
              <w:t>vgl.</w:t>
            </w:r>
            <w:r w:rsidRPr="00D70BBC">
              <w:rPr>
                <w:spacing w:val="-10"/>
                <w:sz w:val="20"/>
              </w:rPr>
              <w:t xml:space="preserve"> </w:t>
            </w:r>
            <w:r w:rsidRPr="00D70BBC">
              <w:rPr>
                <w:sz w:val="20"/>
              </w:rPr>
              <w:t>Leitbild</w:t>
            </w:r>
            <w:r w:rsidRPr="00D70BBC">
              <w:rPr>
                <w:spacing w:val="-8"/>
                <w:sz w:val="20"/>
              </w:rPr>
              <w:t xml:space="preserve"> </w:t>
            </w:r>
            <w:r w:rsidRPr="00D70BBC">
              <w:rPr>
                <w:spacing w:val="-4"/>
                <w:sz w:val="20"/>
              </w:rPr>
              <w:t>JIKU</w:t>
            </w:r>
          </w:p>
        </w:tc>
      </w:tr>
      <w:tr w:rsidR="001238B9" w:rsidTr="00D70BBC">
        <w:trPr>
          <w:trHeight w:val="2285"/>
        </w:trPr>
        <w:tc>
          <w:tcPr>
            <w:tcW w:w="1801" w:type="dxa"/>
            <w:shd w:val="clear" w:color="auto" w:fill="A7D08C"/>
          </w:tcPr>
          <w:p w:rsidR="001238B9" w:rsidRPr="00D70BBC" w:rsidRDefault="00E96733" w:rsidP="00D70BBC">
            <w:pPr>
              <w:pStyle w:val="TableParagraph"/>
              <w:spacing w:before="52"/>
              <w:rPr>
                <w:b/>
                <w:sz w:val="20"/>
              </w:rPr>
            </w:pPr>
            <w:r w:rsidRPr="00D70BBC">
              <w:rPr>
                <w:b/>
                <w:spacing w:val="-2"/>
                <w:sz w:val="20"/>
              </w:rPr>
              <w:t>Zielformulierung SMART</w:t>
            </w:r>
          </w:p>
        </w:tc>
        <w:tc>
          <w:tcPr>
            <w:tcW w:w="6655" w:type="dxa"/>
            <w:shd w:val="clear" w:color="auto" w:fill="auto"/>
          </w:tcPr>
          <w:p w:rsidR="001238B9" w:rsidRPr="00D70BBC" w:rsidRDefault="00E96733" w:rsidP="00D70BBC">
            <w:pPr>
              <w:pStyle w:val="TableParagraph"/>
              <w:spacing w:before="54"/>
              <w:rPr>
                <w:sz w:val="20"/>
              </w:rPr>
            </w:pPr>
            <w:r w:rsidRPr="00D70BBC">
              <w:rPr>
                <w:sz w:val="20"/>
              </w:rPr>
              <w:t>Ziele</w:t>
            </w:r>
            <w:r w:rsidRPr="00D70BBC">
              <w:rPr>
                <w:spacing w:val="-8"/>
                <w:sz w:val="20"/>
              </w:rPr>
              <w:t xml:space="preserve"> </w:t>
            </w:r>
            <w:r w:rsidRPr="00D70BBC">
              <w:rPr>
                <w:sz w:val="20"/>
              </w:rPr>
              <w:t>sollten</w:t>
            </w:r>
            <w:r w:rsidRPr="00D70BBC">
              <w:rPr>
                <w:spacing w:val="-7"/>
                <w:sz w:val="20"/>
              </w:rPr>
              <w:t xml:space="preserve"> </w:t>
            </w:r>
            <w:r w:rsidRPr="00D70BBC">
              <w:rPr>
                <w:sz w:val="20"/>
              </w:rPr>
              <w:t>überprüfbar</w:t>
            </w:r>
            <w:r w:rsidRPr="00D70BBC">
              <w:rPr>
                <w:spacing w:val="-6"/>
                <w:sz w:val="20"/>
              </w:rPr>
              <w:t xml:space="preserve"> </w:t>
            </w:r>
            <w:r w:rsidRPr="00D70BBC">
              <w:rPr>
                <w:sz w:val="20"/>
              </w:rPr>
              <w:t>und</w:t>
            </w:r>
            <w:r w:rsidRPr="00D70BBC">
              <w:rPr>
                <w:spacing w:val="-7"/>
                <w:sz w:val="20"/>
              </w:rPr>
              <w:t xml:space="preserve"> </w:t>
            </w:r>
            <w:r w:rsidRPr="00D70BBC">
              <w:rPr>
                <w:sz w:val="20"/>
              </w:rPr>
              <w:t>damit</w:t>
            </w:r>
            <w:r w:rsidRPr="00D70BBC">
              <w:rPr>
                <w:spacing w:val="-7"/>
                <w:sz w:val="20"/>
              </w:rPr>
              <w:t xml:space="preserve"> </w:t>
            </w:r>
            <w:r w:rsidRPr="00D70BBC">
              <w:rPr>
                <w:sz w:val="20"/>
              </w:rPr>
              <w:t>SMART</w:t>
            </w:r>
            <w:r w:rsidRPr="00D70BBC">
              <w:rPr>
                <w:spacing w:val="-5"/>
                <w:sz w:val="20"/>
              </w:rPr>
              <w:t xml:space="preserve"> </w:t>
            </w:r>
            <w:r w:rsidRPr="00D70BBC">
              <w:rPr>
                <w:sz w:val="20"/>
              </w:rPr>
              <w:t>formuliert</w:t>
            </w:r>
            <w:r w:rsidRPr="00D70BBC">
              <w:rPr>
                <w:spacing w:val="-7"/>
                <w:sz w:val="20"/>
              </w:rPr>
              <w:t xml:space="preserve"> </w:t>
            </w:r>
            <w:r w:rsidRPr="00D70BBC">
              <w:rPr>
                <w:sz w:val="20"/>
              </w:rPr>
              <w:t>sein,</w:t>
            </w:r>
            <w:r w:rsidRPr="00D70BBC">
              <w:rPr>
                <w:spacing w:val="-5"/>
                <w:sz w:val="20"/>
              </w:rPr>
              <w:t xml:space="preserve"> </w:t>
            </w:r>
            <w:r w:rsidRPr="00D70BBC">
              <w:rPr>
                <w:sz w:val="20"/>
              </w:rPr>
              <w:t>Akronym</w:t>
            </w:r>
            <w:r w:rsidRPr="00D70BBC">
              <w:rPr>
                <w:spacing w:val="-4"/>
                <w:sz w:val="20"/>
              </w:rPr>
              <w:t xml:space="preserve"> </w:t>
            </w:r>
            <w:r w:rsidRPr="00D70BBC">
              <w:rPr>
                <w:spacing w:val="-5"/>
                <w:sz w:val="20"/>
              </w:rPr>
              <w:t>für</w:t>
            </w:r>
          </w:p>
          <w:p w:rsidR="001238B9" w:rsidRPr="00D70BBC" w:rsidRDefault="00E96733" w:rsidP="00D70BBC">
            <w:pPr>
              <w:pStyle w:val="TableParagraph"/>
              <w:spacing w:before="1" w:line="229" w:lineRule="exact"/>
              <w:rPr>
                <w:sz w:val="20"/>
              </w:rPr>
            </w:pPr>
            <w:r w:rsidRPr="00D70BBC">
              <w:rPr>
                <w:sz w:val="20"/>
              </w:rPr>
              <w:t>„Specific</w:t>
            </w:r>
            <w:r w:rsidRPr="00D70BBC">
              <w:rPr>
                <w:spacing w:val="-4"/>
                <w:sz w:val="20"/>
              </w:rPr>
              <w:t xml:space="preserve"> </w:t>
            </w:r>
            <w:r w:rsidRPr="00D70BBC">
              <w:rPr>
                <w:sz w:val="20"/>
              </w:rPr>
              <w:t>-</w:t>
            </w:r>
            <w:r w:rsidRPr="00D70BBC">
              <w:rPr>
                <w:spacing w:val="-5"/>
                <w:sz w:val="20"/>
              </w:rPr>
              <w:t xml:space="preserve"> </w:t>
            </w:r>
            <w:r w:rsidRPr="00D70BBC">
              <w:rPr>
                <w:sz w:val="20"/>
              </w:rPr>
              <w:t>Measurable</w:t>
            </w:r>
            <w:r w:rsidRPr="00D70BBC">
              <w:rPr>
                <w:spacing w:val="-4"/>
                <w:sz w:val="20"/>
              </w:rPr>
              <w:t xml:space="preserve"> </w:t>
            </w:r>
            <w:r w:rsidRPr="00D70BBC">
              <w:rPr>
                <w:sz w:val="20"/>
              </w:rPr>
              <w:t>-</w:t>
            </w:r>
            <w:r w:rsidRPr="00D70BBC">
              <w:rPr>
                <w:spacing w:val="-3"/>
                <w:sz w:val="20"/>
              </w:rPr>
              <w:t xml:space="preserve"> </w:t>
            </w:r>
            <w:r w:rsidRPr="00D70BBC">
              <w:rPr>
                <w:sz w:val="20"/>
              </w:rPr>
              <w:t>Accepted</w:t>
            </w:r>
            <w:r w:rsidRPr="00D70BBC">
              <w:rPr>
                <w:spacing w:val="-5"/>
                <w:sz w:val="20"/>
              </w:rPr>
              <w:t xml:space="preserve"> </w:t>
            </w:r>
            <w:r w:rsidRPr="00D70BBC">
              <w:rPr>
                <w:sz w:val="20"/>
              </w:rPr>
              <w:t>-</w:t>
            </w:r>
            <w:r w:rsidRPr="00D70BBC">
              <w:rPr>
                <w:spacing w:val="-5"/>
                <w:sz w:val="20"/>
              </w:rPr>
              <w:t xml:space="preserve"> </w:t>
            </w:r>
            <w:r w:rsidRPr="00D70BBC">
              <w:rPr>
                <w:sz w:val="20"/>
              </w:rPr>
              <w:t>Realistic</w:t>
            </w:r>
            <w:r w:rsidRPr="00D70BBC">
              <w:rPr>
                <w:spacing w:val="-3"/>
                <w:sz w:val="20"/>
              </w:rPr>
              <w:t xml:space="preserve"> </w:t>
            </w:r>
            <w:r w:rsidRPr="00D70BBC">
              <w:rPr>
                <w:sz w:val="20"/>
              </w:rPr>
              <w:t>-</w:t>
            </w:r>
            <w:r w:rsidRPr="00D70BBC">
              <w:rPr>
                <w:spacing w:val="-4"/>
                <w:sz w:val="20"/>
              </w:rPr>
              <w:t xml:space="preserve"> </w:t>
            </w:r>
            <w:r w:rsidRPr="00D70BBC">
              <w:rPr>
                <w:spacing w:val="-2"/>
                <w:sz w:val="20"/>
              </w:rPr>
              <w:t>Timely“:</w:t>
            </w:r>
          </w:p>
          <w:p w:rsidR="001238B9" w:rsidRPr="00D70BBC" w:rsidRDefault="00E96733" w:rsidP="00D70BBC">
            <w:pPr>
              <w:pStyle w:val="TableParagraph"/>
              <w:spacing w:line="242" w:lineRule="auto"/>
              <w:ind w:right="173"/>
              <w:rPr>
                <w:sz w:val="20"/>
              </w:rPr>
            </w:pPr>
            <w:r w:rsidRPr="00D70BBC">
              <w:rPr>
                <w:b/>
                <w:sz w:val="20"/>
              </w:rPr>
              <w:t>S</w:t>
            </w:r>
            <w:r w:rsidRPr="00D70BBC">
              <w:rPr>
                <w:b/>
                <w:spacing w:val="-7"/>
                <w:sz w:val="20"/>
              </w:rPr>
              <w:t xml:space="preserve"> </w:t>
            </w:r>
            <w:r w:rsidRPr="00D70BBC">
              <w:rPr>
                <w:sz w:val="20"/>
              </w:rPr>
              <w:t>=</w:t>
            </w:r>
            <w:r w:rsidRPr="00D70BBC">
              <w:rPr>
                <w:spacing w:val="-5"/>
                <w:sz w:val="20"/>
              </w:rPr>
              <w:t xml:space="preserve"> </w:t>
            </w:r>
            <w:r w:rsidRPr="00D70BBC">
              <w:rPr>
                <w:sz w:val="20"/>
              </w:rPr>
              <w:t>spezifisch:</w:t>
            </w:r>
            <w:r w:rsidRPr="00D70BBC">
              <w:rPr>
                <w:spacing w:val="-7"/>
                <w:sz w:val="20"/>
              </w:rPr>
              <w:t xml:space="preserve"> </w:t>
            </w:r>
            <w:r w:rsidRPr="00D70BBC">
              <w:rPr>
                <w:sz w:val="20"/>
              </w:rPr>
              <w:t>Ziele</w:t>
            </w:r>
            <w:r w:rsidRPr="00D70BBC">
              <w:rPr>
                <w:spacing w:val="-4"/>
                <w:sz w:val="20"/>
              </w:rPr>
              <w:t xml:space="preserve"> </w:t>
            </w:r>
            <w:r w:rsidRPr="00D70BBC">
              <w:rPr>
                <w:sz w:val="20"/>
              </w:rPr>
              <w:t>sind</w:t>
            </w:r>
            <w:r w:rsidRPr="00D70BBC">
              <w:rPr>
                <w:spacing w:val="-4"/>
                <w:sz w:val="20"/>
              </w:rPr>
              <w:t xml:space="preserve"> </w:t>
            </w:r>
            <w:r w:rsidRPr="00D70BBC">
              <w:rPr>
                <w:sz w:val="20"/>
              </w:rPr>
              <w:t>eindeutig</w:t>
            </w:r>
            <w:r w:rsidRPr="00D70BBC">
              <w:rPr>
                <w:spacing w:val="-4"/>
                <w:sz w:val="20"/>
              </w:rPr>
              <w:t xml:space="preserve"> </w:t>
            </w:r>
            <w:r w:rsidRPr="00D70BBC">
              <w:rPr>
                <w:sz w:val="20"/>
              </w:rPr>
              <w:t>und</w:t>
            </w:r>
            <w:r w:rsidRPr="00D70BBC">
              <w:rPr>
                <w:spacing w:val="-6"/>
                <w:sz w:val="20"/>
              </w:rPr>
              <w:t xml:space="preserve"> </w:t>
            </w:r>
            <w:r w:rsidRPr="00D70BBC">
              <w:rPr>
                <w:sz w:val="20"/>
              </w:rPr>
              <w:t>präzise,</w:t>
            </w:r>
            <w:r w:rsidRPr="00D70BBC">
              <w:rPr>
                <w:spacing w:val="-6"/>
                <w:sz w:val="20"/>
              </w:rPr>
              <w:t xml:space="preserve"> </w:t>
            </w:r>
            <w:r w:rsidRPr="00D70BBC">
              <w:rPr>
                <w:sz w:val="20"/>
              </w:rPr>
              <w:t>nicht</w:t>
            </w:r>
            <w:r w:rsidRPr="00D70BBC">
              <w:rPr>
                <w:spacing w:val="-4"/>
                <w:sz w:val="20"/>
              </w:rPr>
              <w:t xml:space="preserve"> </w:t>
            </w:r>
            <w:r w:rsidRPr="00D70BBC">
              <w:rPr>
                <w:sz w:val="20"/>
              </w:rPr>
              <w:t>vage</w:t>
            </w:r>
            <w:r w:rsidRPr="00D70BBC">
              <w:rPr>
                <w:spacing w:val="-4"/>
                <w:sz w:val="20"/>
              </w:rPr>
              <w:t xml:space="preserve"> </w:t>
            </w:r>
            <w:r w:rsidRPr="00D70BBC">
              <w:rPr>
                <w:sz w:val="20"/>
              </w:rPr>
              <w:t xml:space="preserve">zu </w:t>
            </w:r>
            <w:r w:rsidRPr="00D70BBC">
              <w:rPr>
                <w:spacing w:val="-2"/>
                <w:sz w:val="20"/>
              </w:rPr>
              <w:t>formulieren.</w:t>
            </w:r>
          </w:p>
          <w:p w:rsidR="001238B9" w:rsidRPr="00D70BBC" w:rsidRDefault="00E96733" w:rsidP="00D70BBC">
            <w:pPr>
              <w:pStyle w:val="TableParagraph"/>
              <w:spacing w:line="226" w:lineRule="exact"/>
              <w:rPr>
                <w:sz w:val="20"/>
              </w:rPr>
            </w:pPr>
            <w:r w:rsidRPr="00D70BBC">
              <w:rPr>
                <w:b/>
                <w:sz w:val="20"/>
              </w:rPr>
              <w:t xml:space="preserve">M </w:t>
            </w:r>
            <w:r w:rsidRPr="00D70BBC">
              <w:rPr>
                <w:sz w:val="20"/>
              </w:rPr>
              <w:t>=</w:t>
            </w:r>
            <w:r w:rsidRPr="00D70BBC">
              <w:rPr>
                <w:spacing w:val="-8"/>
                <w:sz w:val="20"/>
              </w:rPr>
              <w:t xml:space="preserve"> </w:t>
            </w:r>
            <w:r w:rsidRPr="00D70BBC">
              <w:rPr>
                <w:sz w:val="20"/>
              </w:rPr>
              <w:t>messbar:</w:t>
            </w:r>
            <w:r w:rsidRPr="00D70BBC">
              <w:rPr>
                <w:spacing w:val="-4"/>
                <w:sz w:val="20"/>
              </w:rPr>
              <w:t xml:space="preserve"> </w:t>
            </w:r>
            <w:r w:rsidRPr="00D70BBC">
              <w:rPr>
                <w:sz w:val="20"/>
              </w:rPr>
              <w:t>Ziele</w:t>
            </w:r>
            <w:r w:rsidRPr="00D70BBC">
              <w:rPr>
                <w:spacing w:val="-5"/>
                <w:sz w:val="20"/>
              </w:rPr>
              <w:t xml:space="preserve"> </w:t>
            </w:r>
            <w:r w:rsidRPr="00D70BBC">
              <w:rPr>
                <w:sz w:val="20"/>
              </w:rPr>
              <w:t>müssen</w:t>
            </w:r>
            <w:r w:rsidRPr="00D70BBC">
              <w:rPr>
                <w:spacing w:val="-5"/>
                <w:sz w:val="20"/>
              </w:rPr>
              <w:t xml:space="preserve"> </w:t>
            </w:r>
            <w:r w:rsidRPr="00D70BBC">
              <w:rPr>
                <w:sz w:val="20"/>
              </w:rPr>
              <w:t>messbar</w:t>
            </w:r>
            <w:r w:rsidRPr="00D70BBC">
              <w:rPr>
                <w:spacing w:val="-4"/>
                <w:sz w:val="20"/>
              </w:rPr>
              <w:t xml:space="preserve"> sein.</w:t>
            </w:r>
          </w:p>
          <w:p w:rsidR="001238B9" w:rsidRPr="00D70BBC" w:rsidRDefault="00E96733" w:rsidP="00D70BBC">
            <w:pPr>
              <w:pStyle w:val="TableParagraph"/>
              <w:ind w:right="173"/>
              <w:rPr>
                <w:sz w:val="20"/>
              </w:rPr>
            </w:pPr>
            <w:r w:rsidRPr="00D70BBC">
              <w:rPr>
                <w:b/>
                <w:sz w:val="20"/>
              </w:rPr>
              <w:t>A</w:t>
            </w:r>
            <w:r w:rsidRPr="00D70BBC">
              <w:rPr>
                <w:b/>
                <w:spacing w:val="-7"/>
                <w:sz w:val="20"/>
              </w:rPr>
              <w:t xml:space="preserve"> </w:t>
            </w:r>
            <w:r w:rsidRPr="00D70BBC">
              <w:rPr>
                <w:sz w:val="20"/>
              </w:rPr>
              <w:t>=</w:t>
            </w:r>
            <w:r w:rsidRPr="00D70BBC">
              <w:rPr>
                <w:spacing w:val="-3"/>
                <w:sz w:val="20"/>
              </w:rPr>
              <w:t xml:space="preserve"> </w:t>
            </w:r>
            <w:r w:rsidRPr="00D70BBC">
              <w:rPr>
                <w:sz w:val="20"/>
              </w:rPr>
              <w:t>ausführbar</w:t>
            </w:r>
            <w:r w:rsidRPr="00D70BBC">
              <w:rPr>
                <w:spacing w:val="-5"/>
                <w:sz w:val="20"/>
              </w:rPr>
              <w:t xml:space="preserve"> </w:t>
            </w:r>
            <w:r w:rsidRPr="00D70BBC">
              <w:rPr>
                <w:sz w:val="20"/>
              </w:rPr>
              <w:t>(erreichbar):</w:t>
            </w:r>
            <w:r w:rsidRPr="00D70BBC">
              <w:rPr>
                <w:spacing w:val="-6"/>
                <w:sz w:val="20"/>
              </w:rPr>
              <w:t xml:space="preserve"> </w:t>
            </w:r>
            <w:r w:rsidRPr="00D70BBC">
              <w:rPr>
                <w:sz w:val="20"/>
              </w:rPr>
              <w:t>Ziele</w:t>
            </w:r>
            <w:r w:rsidRPr="00D70BBC">
              <w:rPr>
                <w:spacing w:val="-6"/>
                <w:sz w:val="20"/>
              </w:rPr>
              <w:t xml:space="preserve"> </w:t>
            </w:r>
            <w:r w:rsidRPr="00D70BBC">
              <w:rPr>
                <w:sz w:val="20"/>
              </w:rPr>
              <w:t>müssen</w:t>
            </w:r>
            <w:r w:rsidRPr="00D70BBC">
              <w:rPr>
                <w:spacing w:val="-7"/>
                <w:sz w:val="20"/>
              </w:rPr>
              <w:t xml:space="preserve"> </w:t>
            </w:r>
            <w:r w:rsidRPr="00D70BBC">
              <w:rPr>
                <w:sz w:val="20"/>
              </w:rPr>
              <w:t>akzeptiert</w:t>
            </w:r>
            <w:r w:rsidRPr="00D70BBC">
              <w:rPr>
                <w:spacing w:val="-3"/>
                <w:sz w:val="20"/>
              </w:rPr>
              <w:t xml:space="preserve"> </w:t>
            </w:r>
            <w:r w:rsidRPr="00D70BBC">
              <w:rPr>
                <w:sz w:val="20"/>
              </w:rPr>
              <w:t>sein</w:t>
            </w:r>
            <w:r w:rsidRPr="00D70BBC">
              <w:rPr>
                <w:spacing w:val="-6"/>
                <w:sz w:val="20"/>
              </w:rPr>
              <w:t xml:space="preserve"> </w:t>
            </w:r>
            <w:r w:rsidRPr="00D70BBC">
              <w:rPr>
                <w:sz w:val="20"/>
              </w:rPr>
              <w:t xml:space="preserve">(angemessen, </w:t>
            </w:r>
            <w:r w:rsidRPr="00D70BBC">
              <w:rPr>
                <w:spacing w:val="-2"/>
                <w:sz w:val="20"/>
              </w:rPr>
              <w:t>attraktiv).</w:t>
            </w:r>
          </w:p>
          <w:p w:rsidR="001238B9" w:rsidRPr="00D70BBC" w:rsidRDefault="00E96733" w:rsidP="00D70BBC">
            <w:pPr>
              <w:pStyle w:val="TableParagraph"/>
              <w:spacing w:line="228" w:lineRule="exact"/>
              <w:rPr>
                <w:sz w:val="20"/>
              </w:rPr>
            </w:pPr>
            <w:r w:rsidRPr="00D70BBC">
              <w:rPr>
                <w:b/>
                <w:sz w:val="20"/>
              </w:rPr>
              <w:t>R</w:t>
            </w:r>
            <w:r w:rsidRPr="00D70BBC">
              <w:rPr>
                <w:b/>
                <w:spacing w:val="-6"/>
                <w:sz w:val="20"/>
              </w:rPr>
              <w:t xml:space="preserve"> </w:t>
            </w:r>
            <w:r w:rsidRPr="00D70BBC">
              <w:rPr>
                <w:sz w:val="20"/>
              </w:rPr>
              <w:t>=</w:t>
            </w:r>
            <w:r w:rsidRPr="00D70BBC">
              <w:rPr>
                <w:spacing w:val="-6"/>
                <w:sz w:val="20"/>
              </w:rPr>
              <w:t xml:space="preserve"> </w:t>
            </w:r>
            <w:r w:rsidRPr="00D70BBC">
              <w:rPr>
                <w:sz w:val="20"/>
              </w:rPr>
              <w:t>realistisch:</w:t>
            </w:r>
            <w:r w:rsidRPr="00D70BBC">
              <w:rPr>
                <w:spacing w:val="-7"/>
                <w:sz w:val="20"/>
              </w:rPr>
              <w:t xml:space="preserve"> </w:t>
            </w:r>
            <w:r w:rsidRPr="00D70BBC">
              <w:rPr>
                <w:sz w:val="20"/>
              </w:rPr>
              <w:t>Ziele</w:t>
            </w:r>
            <w:r w:rsidRPr="00D70BBC">
              <w:rPr>
                <w:spacing w:val="-5"/>
                <w:sz w:val="20"/>
              </w:rPr>
              <w:t xml:space="preserve"> </w:t>
            </w:r>
            <w:r w:rsidRPr="00D70BBC">
              <w:rPr>
                <w:sz w:val="20"/>
              </w:rPr>
              <w:t>müssen</w:t>
            </w:r>
            <w:r w:rsidRPr="00D70BBC">
              <w:rPr>
                <w:spacing w:val="-5"/>
                <w:sz w:val="20"/>
              </w:rPr>
              <w:t xml:space="preserve"> </w:t>
            </w:r>
            <w:r w:rsidRPr="00D70BBC">
              <w:rPr>
                <w:sz w:val="20"/>
              </w:rPr>
              <w:t>möglich</w:t>
            </w:r>
            <w:r w:rsidRPr="00D70BBC">
              <w:rPr>
                <w:spacing w:val="-6"/>
                <w:sz w:val="20"/>
              </w:rPr>
              <w:t xml:space="preserve"> </w:t>
            </w:r>
            <w:r w:rsidRPr="00D70BBC">
              <w:rPr>
                <w:spacing w:val="-2"/>
                <w:sz w:val="20"/>
              </w:rPr>
              <w:t>sein.</w:t>
            </w:r>
          </w:p>
          <w:p w:rsidR="001238B9" w:rsidRPr="00D70BBC" w:rsidRDefault="00E96733">
            <w:pPr>
              <w:pStyle w:val="TableParagraph"/>
              <w:rPr>
                <w:sz w:val="20"/>
              </w:rPr>
            </w:pPr>
            <w:r w:rsidRPr="00D70BBC">
              <w:rPr>
                <w:b/>
                <w:sz w:val="20"/>
              </w:rPr>
              <w:t>T</w:t>
            </w:r>
            <w:r w:rsidRPr="00D70BBC">
              <w:rPr>
                <w:b/>
                <w:spacing w:val="-4"/>
                <w:sz w:val="20"/>
              </w:rPr>
              <w:t xml:space="preserve"> </w:t>
            </w:r>
            <w:r w:rsidRPr="00D70BBC">
              <w:rPr>
                <w:sz w:val="20"/>
              </w:rPr>
              <w:t>=</w:t>
            </w:r>
            <w:r w:rsidRPr="00D70BBC">
              <w:rPr>
                <w:spacing w:val="-8"/>
                <w:sz w:val="20"/>
              </w:rPr>
              <w:t xml:space="preserve"> </w:t>
            </w:r>
            <w:r w:rsidRPr="00D70BBC">
              <w:rPr>
                <w:sz w:val="20"/>
              </w:rPr>
              <w:t>terminierbar:</w:t>
            </w:r>
            <w:r w:rsidRPr="00D70BBC">
              <w:rPr>
                <w:spacing w:val="-6"/>
                <w:sz w:val="20"/>
              </w:rPr>
              <w:t xml:space="preserve"> </w:t>
            </w:r>
            <w:r w:rsidRPr="00D70BBC">
              <w:rPr>
                <w:sz w:val="20"/>
              </w:rPr>
              <w:t>Zielen</w:t>
            </w:r>
            <w:r w:rsidRPr="00D70BBC">
              <w:rPr>
                <w:spacing w:val="-7"/>
                <w:sz w:val="20"/>
              </w:rPr>
              <w:t xml:space="preserve"> </w:t>
            </w:r>
            <w:r w:rsidRPr="00D70BBC">
              <w:rPr>
                <w:sz w:val="20"/>
              </w:rPr>
              <w:t>müssen</w:t>
            </w:r>
            <w:r w:rsidRPr="00D70BBC">
              <w:rPr>
                <w:spacing w:val="-7"/>
                <w:sz w:val="20"/>
              </w:rPr>
              <w:t xml:space="preserve"> </w:t>
            </w:r>
            <w:r w:rsidRPr="00D70BBC">
              <w:rPr>
                <w:sz w:val="20"/>
              </w:rPr>
              <w:t>klare</w:t>
            </w:r>
            <w:r w:rsidRPr="00D70BBC">
              <w:rPr>
                <w:spacing w:val="-7"/>
                <w:sz w:val="20"/>
              </w:rPr>
              <w:t xml:space="preserve"> </w:t>
            </w:r>
            <w:r w:rsidRPr="00D70BBC">
              <w:rPr>
                <w:sz w:val="20"/>
              </w:rPr>
              <w:t>Terminvorgaben</w:t>
            </w:r>
            <w:r w:rsidRPr="00D70BBC">
              <w:rPr>
                <w:spacing w:val="-4"/>
                <w:sz w:val="20"/>
              </w:rPr>
              <w:t xml:space="preserve"> </w:t>
            </w:r>
            <w:r w:rsidRPr="00D70BBC">
              <w:rPr>
                <w:sz w:val="20"/>
              </w:rPr>
              <w:t>gesetzt</w:t>
            </w:r>
            <w:r w:rsidRPr="00D70BBC">
              <w:rPr>
                <w:spacing w:val="-7"/>
                <w:sz w:val="20"/>
              </w:rPr>
              <w:t xml:space="preserve"> </w:t>
            </w:r>
            <w:r w:rsidRPr="00D70BBC">
              <w:rPr>
                <w:spacing w:val="-2"/>
                <w:sz w:val="20"/>
              </w:rPr>
              <w:t>sein.</w:t>
            </w:r>
          </w:p>
        </w:tc>
      </w:tr>
      <w:tr w:rsidR="001238B9" w:rsidTr="00D70BBC">
        <w:trPr>
          <w:trHeight w:val="1269"/>
        </w:trPr>
        <w:tc>
          <w:tcPr>
            <w:tcW w:w="1801" w:type="dxa"/>
            <w:shd w:val="clear" w:color="auto" w:fill="A7D08C"/>
          </w:tcPr>
          <w:p w:rsidR="001238B9" w:rsidRPr="00D70BBC" w:rsidRDefault="00E96733" w:rsidP="00D70BBC">
            <w:pPr>
              <w:pStyle w:val="TableParagraph"/>
              <w:spacing w:before="54"/>
              <w:ind w:right="357"/>
              <w:rPr>
                <w:b/>
                <w:sz w:val="20"/>
              </w:rPr>
            </w:pPr>
            <w:r w:rsidRPr="00D70BBC">
              <w:rPr>
                <w:b/>
                <w:sz w:val="20"/>
              </w:rPr>
              <w:t xml:space="preserve">Sach- bzw. </w:t>
            </w:r>
            <w:r w:rsidRPr="00D70BBC">
              <w:rPr>
                <w:b/>
                <w:spacing w:val="-2"/>
                <w:sz w:val="20"/>
              </w:rPr>
              <w:t>Leistungsziele</w:t>
            </w:r>
          </w:p>
        </w:tc>
        <w:tc>
          <w:tcPr>
            <w:tcW w:w="6655" w:type="dxa"/>
            <w:shd w:val="clear" w:color="auto" w:fill="auto"/>
          </w:tcPr>
          <w:p w:rsidR="001238B9" w:rsidRPr="00D70BBC" w:rsidRDefault="00E96733" w:rsidP="00D70BBC">
            <w:pPr>
              <w:pStyle w:val="TableParagraph"/>
              <w:spacing w:before="54"/>
              <w:ind w:right="56"/>
              <w:rPr>
                <w:sz w:val="20"/>
              </w:rPr>
            </w:pPr>
            <w:r w:rsidRPr="00D70BBC">
              <w:rPr>
                <w:sz w:val="20"/>
              </w:rPr>
              <w:t xml:space="preserve">Sie beziehen sich auf das </w:t>
            </w:r>
            <w:r w:rsidRPr="00D70BBC">
              <w:rPr>
                <w:b/>
                <w:sz w:val="20"/>
              </w:rPr>
              <w:t xml:space="preserve">konkrete Handeln </w:t>
            </w:r>
            <w:r w:rsidRPr="00D70BBC">
              <w:rPr>
                <w:sz w:val="20"/>
              </w:rPr>
              <w:t>eines Betriebes bei der Leistungserstellung,</w:t>
            </w:r>
            <w:r w:rsidRPr="00D70BBC">
              <w:rPr>
                <w:spacing w:val="-3"/>
                <w:sz w:val="20"/>
              </w:rPr>
              <w:t xml:space="preserve"> </w:t>
            </w:r>
            <w:r w:rsidRPr="00D70BBC">
              <w:rPr>
                <w:sz w:val="20"/>
              </w:rPr>
              <w:t>d.h.</w:t>
            </w:r>
            <w:r w:rsidRPr="00D70BBC">
              <w:rPr>
                <w:spacing w:val="-3"/>
                <w:sz w:val="20"/>
              </w:rPr>
              <w:t xml:space="preserve"> </w:t>
            </w:r>
            <w:r w:rsidRPr="00D70BBC">
              <w:rPr>
                <w:sz w:val="20"/>
              </w:rPr>
              <w:t>auf</w:t>
            </w:r>
            <w:r w:rsidRPr="00D70BBC">
              <w:rPr>
                <w:spacing w:val="-3"/>
                <w:sz w:val="20"/>
              </w:rPr>
              <w:t xml:space="preserve"> </w:t>
            </w:r>
            <w:r w:rsidRPr="00D70BBC">
              <w:rPr>
                <w:sz w:val="20"/>
              </w:rPr>
              <w:t>die</w:t>
            </w:r>
            <w:r w:rsidRPr="00D70BBC">
              <w:rPr>
                <w:spacing w:val="-5"/>
                <w:sz w:val="20"/>
              </w:rPr>
              <w:t xml:space="preserve"> </w:t>
            </w:r>
            <w:r w:rsidRPr="00D70BBC">
              <w:rPr>
                <w:sz w:val="20"/>
              </w:rPr>
              <w:t>Art,</w:t>
            </w:r>
            <w:r w:rsidRPr="00D70BBC">
              <w:rPr>
                <w:spacing w:val="-3"/>
                <w:sz w:val="20"/>
              </w:rPr>
              <w:t xml:space="preserve"> </w:t>
            </w:r>
            <w:r w:rsidRPr="00D70BBC">
              <w:rPr>
                <w:sz w:val="20"/>
              </w:rPr>
              <w:t>Menge,</w:t>
            </w:r>
            <w:r w:rsidRPr="00D70BBC">
              <w:rPr>
                <w:spacing w:val="-3"/>
                <w:sz w:val="20"/>
              </w:rPr>
              <w:t xml:space="preserve"> </w:t>
            </w:r>
            <w:r w:rsidRPr="00D70BBC">
              <w:rPr>
                <w:sz w:val="20"/>
              </w:rPr>
              <w:t>Qualität,</w:t>
            </w:r>
            <w:r w:rsidRPr="00D70BBC">
              <w:rPr>
                <w:spacing w:val="-6"/>
                <w:sz w:val="20"/>
              </w:rPr>
              <w:t xml:space="preserve"> </w:t>
            </w:r>
            <w:r w:rsidRPr="00D70BBC">
              <w:rPr>
                <w:sz w:val="20"/>
              </w:rPr>
              <w:t>den</w:t>
            </w:r>
            <w:r w:rsidRPr="00D70BBC">
              <w:rPr>
                <w:spacing w:val="-6"/>
                <w:sz w:val="20"/>
              </w:rPr>
              <w:t xml:space="preserve"> </w:t>
            </w:r>
            <w:r w:rsidRPr="00D70BBC">
              <w:rPr>
                <w:sz w:val="20"/>
              </w:rPr>
              <w:t>Ort</w:t>
            </w:r>
            <w:r w:rsidRPr="00D70BBC">
              <w:rPr>
                <w:spacing w:val="-5"/>
                <w:sz w:val="20"/>
              </w:rPr>
              <w:t xml:space="preserve"> </w:t>
            </w:r>
            <w:r w:rsidRPr="00D70BBC">
              <w:rPr>
                <w:sz w:val="20"/>
              </w:rPr>
              <w:t>und</w:t>
            </w:r>
            <w:r w:rsidRPr="00D70BBC">
              <w:rPr>
                <w:spacing w:val="-5"/>
                <w:sz w:val="20"/>
              </w:rPr>
              <w:t xml:space="preserve"> </w:t>
            </w:r>
            <w:r w:rsidRPr="00D70BBC">
              <w:rPr>
                <w:sz w:val="20"/>
              </w:rPr>
              <w:t>die</w:t>
            </w:r>
            <w:r w:rsidRPr="00D70BBC">
              <w:rPr>
                <w:spacing w:val="-5"/>
                <w:sz w:val="20"/>
              </w:rPr>
              <w:t xml:space="preserve"> </w:t>
            </w:r>
            <w:r w:rsidRPr="00D70BBC">
              <w:rPr>
                <w:sz w:val="20"/>
              </w:rPr>
              <w:t>Zeit der produzierten Güter oder erstellten Dienstleistung; z. B. Herstellung von 5 000 Computern, mehr Onlinekommunikation in der Verwaltung, weniger Arbeitsunfälle.</w:t>
            </w:r>
          </w:p>
        </w:tc>
      </w:tr>
      <w:tr w:rsidR="001238B9" w:rsidTr="00D70BBC">
        <w:trPr>
          <w:trHeight w:val="1055"/>
        </w:trPr>
        <w:tc>
          <w:tcPr>
            <w:tcW w:w="1801" w:type="dxa"/>
            <w:shd w:val="clear" w:color="auto" w:fill="A7D08C"/>
          </w:tcPr>
          <w:p w:rsidR="001238B9" w:rsidRPr="00D70BBC" w:rsidRDefault="00E96733" w:rsidP="00D70BBC">
            <w:pPr>
              <w:pStyle w:val="TableParagraph"/>
              <w:spacing w:before="54"/>
              <w:rPr>
                <w:b/>
                <w:sz w:val="20"/>
              </w:rPr>
            </w:pPr>
            <w:r w:rsidRPr="00D70BBC">
              <w:rPr>
                <w:b/>
                <w:spacing w:val="-2"/>
                <w:sz w:val="20"/>
              </w:rPr>
              <w:t>Formalziele</w:t>
            </w:r>
          </w:p>
        </w:tc>
        <w:tc>
          <w:tcPr>
            <w:tcW w:w="6655" w:type="dxa"/>
            <w:shd w:val="clear" w:color="auto" w:fill="auto"/>
          </w:tcPr>
          <w:p w:rsidR="001238B9" w:rsidRPr="00D70BBC" w:rsidRDefault="00E96733" w:rsidP="00D70BBC">
            <w:pPr>
              <w:pStyle w:val="TableParagraph"/>
              <w:spacing w:before="54"/>
              <w:rPr>
                <w:sz w:val="20"/>
              </w:rPr>
            </w:pPr>
            <w:r w:rsidRPr="00D70BBC">
              <w:rPr>
                <w:sz w:val="20"/>
              </w:rPr>
              <w:t xml:space="preserve">Sie sollen </w:t>
            </w:r>
            <w:r w:rsidRPr="00D70BBC">
              <w:rPr>
                <w:b/>
                <w:sz w:val="20"/>
              </w:rPr>
              <w:t xml:space="preserve">allgemein </w:t>
            </w:r>
            <w:r w:rsidRPr="00D70BBC">
              <w:rPr>
                <w:sz w:val="20"/>
              </w:rPr>
              <w:t>den Erfolg des unternehmerischen Handelns vorgeben,</w:t>
            </w:r>
            <w:r w:rsidRPr="00D70BBC">
              <w:rPr>
                <w:spacing w:val="-4"/>
                <w:sz w:val="20"/>
              </w:rPr>
              <w:t xml:space="preserve"> </w:t>
            </w:r>
            <w:r w:rsidRPr="00D70BBC">
              <w:rPr>
                <w:sz w:val="20"/>
              </w:rPr>
              <w:t>werden</w:t>
            </w:r>
            <w:r w:rsidRPr="00D70BBC">
              <w:rPr>
                <w:spacing w:val="-5"/>
                <w:sz w:val="20"/>
              </w:rPr>
              <w:t xml:space="preserve"> </w:t>
            </w:r>
            <w:r w:rsidRPr="00D70BBC">
              <w:rPr>
                <w:sz w:val="20"/>
              </w:rPr>
              <w:t>daher</w:t>
            </w:r>
            <w:r w:rsidRPr="00D70BBC">
              <w:rPr>
                <w:spacing w:val="-6"/>
                <w:sz w:val="20"/>
              </w:rPr>
              <w:t xml:space="preserve"> </w:t>
            </w:r>
            <w:r w:rsidRPr="00D70BBC">
              <w:rPr>
                <w:sz w:val="20"/>
              </w:rPr>
              <w:t>i.d.R.</w:t>
            </w:r>
            <w:r w:rsidRPr="00D70BBC">
              <w:rPr>
                <w:spacing w:val="-6"/>
                <w:sz w:val="20"/>
              </w:rPr>
              <w:t xml:space="preserve"> </w:t>
            </w:r>
            <w:r w:rsidRPr="00D70BBC">
              <w:rPr>
                <w:sz w:val="20"/>
              </w:rPr>
              <w:t>vor</w:t>
            </w:r>
            <w:r w:rsidRPr="00D70BBC">
              <w:rPr>
                <w:spacing w:val="-6"/>
                <w:sz w:val="20"/>
              </w:rPr>
              <w:t xml:space="preserve"> </w:t>
            </w:r>
            <w:r w:rsidRPr="00D70BBC">
              <w:rPr>
                <w:sz w:val="20"/>
              </w:rPr>
              <w:t>den</w:t>
            </w:r>
            <w:r w:rsidRPr="00D70BBC">
              <w:rPr>
                <w:spacing w:val="-6"/>
                <w:sz w:val="20"/>
              </w:rPr>
              <w:t xml:space="preserve"> </w:t>
            </w:r>
            <w:r w:rsidRPr="00D70BBC">
              <w:rPr>
                <w:sz w:val="20"/>
              </w:rPr>
              <w:t>konkreten</w:t>
            </w:r>
            <w:r w:rsidRPr="00D70BBC">
              <w:rPr>
                <w:spacing w:val="-6"/>
                <w:sz w:val="20"/>
              </w:rPr>
              <w:t xml:space="preserve"> </w:t>
            </w:r>
            <w:r w:rsidRPr="00D70BBC">
              <w:rPr>
                <w:sz w:val="20"/>
              </w:rPr>
              <w:t>Sachzielen</w:t>
            </w:r>
            <w:r w:rsidRPr="00D70BBC">
              <w:rPr>
                <w:spacing w:val="-6"/>
                <w:sz w:val="20"/>
              </w:rPr>
              <w:t xml:space="preserve"> </w:t>
            </w:r>
            <w:r w:rsidRPr="00D70BBC">
              <w:rPr>
                <w:sz w:val="20"/>
              </w:rPr>
              <w:t>formuliert,</w:t>
            </w:r>
            <w:r w:rsidRPr="00D70BBC">
              <w:rPr>
                <w:spacing w:val="-4"/>
                <w:sz w:val="20"/>
              </w:rPr>
              <w:t xml:space="preserve"> </w:t>
            </w:r>
            <w:r w:rsidRPr="00D70BBC">
              <w:rPr>
                <w:sz w:val="20"/>
              </w:rPr>
              <w:t>z.</w:t>
            </w:r>
          </w:p>
          <w:p w:rsidR="001238B9" w:rsidRPr="00D70BBC" w:rsidRDefault="00E96733" w:rsidP="00D70BBC">
            <w:pPr>
              <w:pStyle w:val="TableParagraph"/>
              <w:spacing w:before="1"/>
              <w:ind w:right="173"/>
              <w:rPr>
                <w:sz w:val="20"/>
              </w:rPr>
            </w:pPr>
            <w:r w:rsidRPr="00D70BBC">
              <w:rPr>
                <w:sz w:val="20"/>
              </w:rPr>
              <w:t>B.</w:t>
            </w:r>
            <w:r w:rsidRPr="00D70BBC">
              <w:rPr>
                <w:spacing w:val="-8"/>
                <w:sz w:val="20"/>
              </w:rPr>
              <w:t xml:space="preserve"> </w:t>
            </w:r>
            <w:r w:rsidRPr="00D70BBC">
              <w:rPr>
                <w:sz w:val="20"/>
              </w:rPr>
              <w:t>Steigerung</w:t>
            </w:r>
            <w:r w:rsidRPr="00D70BBC">
              <w:rPr>
                <w:spacing w:val="-7"/>
                <w:sz w:val="20"/>
              </w:rPr>
              <w:t xml:space="preserve"> </w:t>
            </w:r>
            <w:r w:rsidRPr="00D70BBC">
              <w:rPr>
                <w:sz w:val="20"/>
              </w:rPr>
              <w:t>von</w:t>
            </w:r>
            <w:r w:rsidRPr="00D70BBC">
              <w:rPr>
                <w:spacing w:val="-8"/>
                <w:sz w:val="20"/>
              </w:rPr>
              <w:t xml:space="preserve"> </w:t>
            </w:r>
            <w:r w:rsidRPr="00D70BBC">
              <w:rPr>
                <w:sz w:val="20"/>
              </w:rPr>
              <w:t>Umsatz,</w:t>
            </w:r>
            <w:r w:rsidRPr="00D70BBC">
              <w:rPr>
                <w:spacing w:val="-6"/>
                <w:sz w:val="20"/>
              </w:rPr>
              <w:t xml:space="preserve"> </w:t>
            </w:r>
            <w:r w:rsidRPr="00D70BBC">
              <w:rPr>
                <w:sz w:val="20"/>
              </w:rPr>
              <w:t>Absatz,</w:t>
            </w:r>
            <w:r w:rsidRPr="00D70BBC">
              <w:rPr>
                <w:spacing w:val="-6"/>
                <w:sz w:val="20"/>
              </w:rPr>
              <w:t xml:space="preserve"> </w:t>
            </w:r>
            <w:r w:rsidRPr="00D70BBC">
              <w:rPr>
                <w:sz w:val="20"/>
              </w:rPr>
              <w:t>Marktanteil,</w:t>
            </w:r>
            <w:r w:rsidRPr="00D70BBC">
              <w:rPr>
                <w:spacing w:val="-6"/>
                <w:sz w:val="20"/>
              </w:rPr>
              <w:t xml:space="preserve"> </w:t>
            </w:r>
            <w:r w:rsidRPr="00D70BBC">
              <w:rPr>
                <w:sz w:val="20"/>
              </w:rPr>
              <w:t>Produktivität,</w:t>
            </w:r>
            <w:r w:rsidRPr="00D70BBC">
              <w:rPr>
                <w:spacing w:val="-8"/>
                <w:sz w:val="20"/>
              </w:rPr>
              <w:t xml:space="preserve"> </w:t>
            </w:r>
            <w:r w:rsidRPr="00D70BBC">
              <w:rPr>
                <w:sz w:val="20"/>
              </w:rPr>
              <w:t>Gewinn, Senkung von Überstunden oder Schulden.</w:t>
            </w:r>
          </w:p>
        </w:tc>
      </w:tr>
      <w:tr w:rsidR="001238B9" w:rsidTr="00D70BBC">
        <w:trPr>
          <w:trHeight w:val="984"/>
        </w:trPr>
        <w:tc>
          <w:tcPr>
            <w:tcW w:w="1801" w:type="dxa"/>
            <w:shd w:val="clear" w:color="auto" w:fill="A7D08C"/>
          </w:tcPr>
          <w:p w:rsidR="001238B9" w:rsidRPr="00D70BBC" w:rsidRDefault="00E96733" w:rsidP="00D70BBC">
            <w:pPr>
              <w:pStyle w:val="TableParagraph"/>
              <w:spacing w:before="52"/>
              <w:ind w:right="105"/>
              <w:rPr>
                <w:b/>
                <w:sz w:val="20"/>
              </w:rPr>
            </w:pPr>
            <w:r w:rsidRPr="00D70BBC">
              <w:rPr>
                <w:b/>
                <w:sz w:val="20"/>
              </w:rPr>
              <w:t>Strategische</w:t>
            </w:r>
            <w:r w:rsidRPr="00D70BBC">
              <w:rPr>
                <w:b/>
                <w:spacing w:val="-14"/>
                <w:sz w:val="20"/>
              </w:rPr>
              <w:t xml:space="preserve"> </w:t>
            </w:r>
            <w:r w:rsidRPr="00D70BBC">
              <w:rPr>
                <w:b/>
                <w:sz w:val="20"/>
              </w:rPr>
              <w:t>und operative Ziele</w:t>
            </w:r>
          </w:p>
        </w:tc>
        <w:tc>
          <w:tcPr>
            <w:tcW w:w="6655" w:type="dxa"/>
            <w:tcBorders>
              <w:bottom w:val="single" w:sz="36" w:space="0" w:color="FFFFFF"/>
            </w:tcBorders>
            <w:shd w:val="clear" w:color="auto" w:fill="auto"/>
          </w:tcPr>
          <w:p w:rsidR="001238B9" w:rsidRPr="00D70BBC" w:rsidRDefault="00E96733" w:rsidP="00D70BBC">
            <w:pPr>
              <w:pStyle w:val="TableParagraph"/>
              <w:numPr>
                <w:ilvl w:val="0"/>
                <w:numId w:val="23"/>
              </w:numPr>
              <w:tabs>
                <w:tab w:val="left" w:pos="412"/>
              </w:tabs>
              <w:spacing w:before="53"/>
              <w:rPr>
                <w:sz w:val="20"/>
              </w:rPr>
            </w:pPr>
            <w:r w:rsidRPr="00D70BBC">
              <w:rPr>
                <w:b/>
                <w:sz w:val="20"/>
              </w:rPr>
              <w:t>strategisch</w:t>
            </w:r>
            <w:r w:rsidRPr="00D70BBC">
              <w:rPr>
                <w:b/>
                <w:spacing w:val="-9"/>
                <w:sz w:val="20"/>
              </w:rPr>
              <w:t xml:space="preserve"> </w:t>
            </w:r>
            <w:r w:rsidRPr="00D70BBC">
              <w:rPr>
                <w:sz w:val="20"/>
              </w:rPr>
              <w:t>=</w:t>
            </w:r>
            <w:r w:rsidRPr="00D70BBC">
              <w:rPr>
                <w:spacing w:val="-8"/>
                <w:sz w:val="20"/>
              </w:rPr>
              <w:t xml:space="preserve"> </w:t>
            </w:r>
            <w:r w:rsidRPr="00D70BBC">
              <w:rPr>
                <w:sz w:val="20"/>
              </w:rPr>
              <w:t>langfristig:</w:t>
            </w:r>
            <w:r w:rsidRPr="00D70BBC">
              <w:rPr>
                <w:spacing w:val="-7"/>
                <w:sz w:val="20"/>
              </w:rPr>
              <w:t xml:space="preserve"> </w:t>
            </w:r>
            <w:r w:rsidRPr="00D70BBC">
              <w:rPr>
                <w:sz w:val="20"/>
              </w:rPr>
              <w:t>i.d.R.</w:t>
            </w:r>
            <w:r w:rsidRPr="00D70BBC">
              <w:rPr>
                <w:spacing w:val="-8"/>
                <w:sz w:val="20"/>
              </w:rPr>
              <w:t xml:space="preserve"> </w:t>
            </w:r>
            <w:r w:rsidRPr="00D70BBC">
              <w:rPr>
                <w:sz w:val="20"/>
              </w:rPr>
              <w:t>von</w:t>
            </w:r>
            <w:r w:rsidRPr="00D70BBC">
              <w:rPr>
                <w:spacing w:val="-7"/>
                <w:sz w:val="20"/>
              </w:rPr>
              <w:t xml:space="preserve"> </w:t>
            </w:r>
            <w:r w:rsidRPr="00D70BBC">
              <w:rPr>
                <w:sz w:val="20"/>
              </w:rPr>
              <w:t>Unternehmensleitung</w:t>
            </w:r>
            <w:r w:rsidRPr="00D70BBC">
              <w:rPr>
                <w:spacing w:val="-9"/>
                <w:sz w:val="20"/>
              </w:rPr>
              <w:t xml:space="preserve"> </w:t>
            </w:r>
            <w:r w:rsidRPr="00D70BBC">
              <w:rPr>
                <w:spacing w:val="-2"/>
                <w:sz w:val="20"/>
              </w:rPr>
              <w:t>festgelegt,</w:t>
            </w:r>
          </w:p>
          <w:p w:rsidR="001238B9" w:rsidRPr="00D70BBC" w:rsidRDefault="00E96733" w:rsidP="00D70BBC">
            <w:pPr>
              <w:pStyle w:val="TableParagraph"/>
              <w:spacing w:before="1" w:line="228" w:lineRule="exact"/>
              <w:ind w:left="412"/>
              <w:rPr>
                <w:sz w:val="20"/>
              </w:rPr>
            </w:pPr>
            <w:r w:rsidRPr="00D70BBC">
              <w:rPr>
                <w:sz w:val="20"/>
              </w:rPr>
              <w:t>z.</w:t>
            </w:r>
            <w:r w:rsidRPr="00D70BBC">
              <w:rPr>
                <w:spacing w:val="-6"/>
                <w:sz w:val="20"/>
              </w:rPr>
              <w:t xml:space="preserve"> </w:t>
            </w:r>
            <w:r w:rsidRPr="00D70BBC">
              <w:rPr>
                <w:sz w:val="20"/>
              </w:rPr>
              <w:t>B.</w:t>
            </w:r>
            <w:r w:rsidRPr="00D70BBC">
              <w:rPr>
                <w:spacing w:val="-8"/>
                <w:sz w:val="20"/>
              </w:rPr>
              <w:t xml:space="preserve"> </w:t>
            </w:r>
            <w:r w:rsidRPr="00D70BBC">
              <w:rPr>
                <w:sz w:val="20"/>
              </w:rPr>
              <w:t>Gewinnmaximierung,</w:t>
            </w:r>
            <w:r w:rsidRPr="00D70BBC">
              <w:rPr>
                <w:spacing w:val="-7"/>
                <w:sz w:val="20"/>
              </w:rPr>
              <w:t xml:space="preserve"> </w:t>
            </w:r>
            <w:r w:rsidRPr="00D70BBC">
              <w:rPr>
                <w:spacing w:val="-2"/>
                <w:sz w:val="20"/>
              </w:rPr>
              <w:t>Technologieführerschaft</w:t>
            </w:r>
          </w:p>
          <w:p w:rsidR="001238B9" w:rsidRPr="00D70BBC" w:rsidRDefault="00E96733" w:rsidP="00D70BBC">
            <w:pPr>
              <w:pStyle w:val="TableParagraph"/>
              <w:numPr>
                <w:ilvl w:val="0"/>
                <w:numId w:val="23"/>
              </w:numPr>
              <w:tabs>
                <w:tab w:val="left" w:pos="412"/>
              </w:tabs>
              <w:spacing w:line="232" w:lineRule="exact"/>
              <w:ind w:right="66"/>
              <w:rPr>
                <w:sz w:val="20"/>
              </w:rPr>
            </w:pPr>
            <w:r w:rsidRPr="00D70BBC">
              <w:rPr>
                <w:b/>
                <w:sz w:val="20"/>
              </w:rPr>
              <w:t xml:space="preserve">operativ </w:t>
            </w:r>
            <w:r w:rsidRPr="00D70BBC">
              <w:rPr>
                <w:sz w:val="20"/>
              </w:rPr>
              <w:t>= mittel- bzw. kurzfristig: i.d.R. von Abteilungs- oder Teamleitung</w:t>
            </w:r>
            <w:r w:rsidRPr="00D70BBC">
              <w:rPr>
                <w:spacing w:val="-10"/>
                <w:sz w:val="20"/>
              </w:rPr>
              <w:t xml:space="preserve"> </w:t>
            </w:r>
            <w:r w:rsidRPr="00D70BBC">
              <w:rPr>
                <w:sz w:val="20"/>
              </w:rPr>
              <w:t>festgelegt,</w:t>
            </w:r>
            <w:r w:rsidRPr="00D70BBC">
              <w:rPr>
                <w:spacing w:val="-8"/>
                <w:sz w:val="20"/>
              </w:rPr>
              <w:t xml:space="preserve"> </w:t>
            </w:r>
            <w:r w:rsidRPr="00D70BBC">
              <w:rPr>
                <w:sz w:val="20"/>
              </w:rPr>
              <w:t>z.</w:t>
            </w:r>
            <w:r w:rsidRPr="00D70BBC">
              <w:rPr>
                <w:spacing w:val="-8"/>
                <w:sz w:val="20"/>
              </w:rPr>
              <w:t xml:space="preserve"> </w:t>
            </w:r>
            <w:r w:rsidRPr="00D70BBC">
              <w:rPr>
                <w:sz w:val="20"/>
              </w:rPr>
              <w:t>B.</w:t>
            </w:r>
            <w:r w:rsidRPr="00D70BBC">
              <w:rPr>
                <w:spacing w:val="-10"/>
                <w:sz w:val="20"/>
              </w:rPr>
              <w:t xml:space="preserve"> </w:t>
            </w:r>
            <w:r w:rsidRPr="00D70BBC">
              <w:rPr>
                <w:sz w:val="20"/>
              </w:rPr>
              <w:t>Absatzmaximierung,</w:t>
            </w:r>
            <w:r w:rsidRPr="00D70BBC">
              <w:rPr>
                <w:spacing w:val="-9"/>
                <w:sz w:val="20"/>
              </w:rPr>
              <w:t xml:space="preserve"> </w:t>
            </w:r>
            <w:r w:rsidRPr="00D70BBC">
              <w:rPr>
                <w:sz w:val="20"/>
              </w:rPr>
              <w:t>Kostenminimierung</w:t>
            </w:r>
          </w:p>
        </w:tc>
      </w:tr>
      <w:tr w:rsidR="001238B9" w:rsidTr="00D70BBC">
        <w:trPr>
          <w:trHeight w:val="3229"/>
        </w:trPr>
        <w:tc>
          <w:tcPr>
            <w:tcW w:w="1801" w:type="dxa"/>
            <w:shd w:val="clear" w:color="auto" w:fill="A7D08C"/>
          </w:tcPr>
          <w:p w:rsidR="001238B9" w:rsidRPr="00D70BBC" w:rsidRDefault="00E96733" w:rsidP="00D70BBC">
            <w:pPr>
              <w:pStyle w:val="TableParagraph"/>
              <w:spacing w:before="36"/>
              <w:ind w:right="360"/>
              <w:rPr>
                <w:b/>
                <w:sz w:val="20"/>
              </w:rPr>
            </w:pPr>
            <w:r w:rsidRPr="00D70BBC">
              <w:rPr>
                <w:b/>
                <w:sz w:val="20"/>
              </w:rPr>
              <w:t>Interessen</w:t>
            </w:r>
            <w:r w:rsidRPr="00D70BBC">
              <w:rPr>
                <w:b/>
                <w:spacing w:val="-14"/>
                <w:sz w:val="20"/>
              </w:rPr>
              <w:t xml:space="preserve"> </w:t>
            </w:r>
            <w:r w:rsidRPr="00D70BBC">
              <w:rPr>
                <w:b/>
                <w:sz w:val="20"/>
              </w:rPr>
              <w:t xml:space="preserve">der </w:t>
            </w:r>
            <w:r w:rsidRPr="00D70BBC">
              <w:rPr>
                <w:b/>
                <w:spacing w:val="-2"/>
                <w:sz w:val="20"/>
              </w:rPr>
              <w:t>Stakeholder</w:t>
            </w:r>
          </w:p>
        </w:tc>
        <w:tc>
          <w:tcPr>
            <w:tcW w:w="6655" w:type="dxa"/>
            <w:tcBorders>
              <w:top w:val="single" w:sz="36" w:space="0" w:color="FFFFFF"/>
            </w:tcBorders>
            <w:shd w:val="clear" w:color="auto" w:fill="auto"/>
          </w:tcPr>
          <w:p w:rsidR="001238B9" w:rsidRPr="00D70BBC" w:rsidRDefault="00E96733" w:rsidP="00D70BBC">
            <w:pPr>
              <w:pStyle w:val="TableParagraph"/>
              <w:numPr>
                <w:ilvl w:val="0"/>
                <w:numId w:val="22"/>
              </w:numPr>
              <w:tabs>
                <w:tab w:val="left" w:pos="412"/>
              </w:tabs>
              <w:spacing w:before="37"/>
              <w:ind w:right="943"/>
              <w:rPr>
                <w:sz w:val="20"/>
              </w:rPr>
            </w:pPr>
            <w:r w:rsidRPr="00D70BBC">
              <w:rPr>
                <w:sz w:val="20"/>
              </w:rPr>
              <w:t>Mitarbeiter:</w:t>
            </w:r>
            <w:r w:rsidRPr="00D70BBC">
              <w:rPr>
                <w:spacing w:val="-11"/>
                <w:sz w:val="20"/>
              </w:rPr>
              <w:t xml:space="preserve"> </w:t>
            </w:r>
            <w:r w:rsidRPr="00D70BBC">
              <w:rPr>
                <w:sz w:val="20"/>
              </w:rPr>
              <w:t>hohes</w:t>
            </w:r>
            <w:r w:rsidRPr="00D70BBC">
              <w:rPr>
                <w:spacing w:val="-9"/>
                <w:sz w:val="20"/>
              </w:rPr>
              <w:t xml:space="preserve"> </w:t>
            </w:r>
            <w:r w:rsidRPr="00D70BBC">
              <w:rPr>
                <w:sz w:val="20"/>
              </w:rPr>
              <w:t>Einkommen,</w:t>
            </w:r>
            <w:r w:rsidRPr="00D70BBC">
              <w:rPr>
                <w:spacing w:val="-11"/>
                <w:sz w:val="20"/>
              </w:rPr>
              <w:t xml:space="preserve"> </w:t>
            </w:r>
            <w:r w:rsidRPr="00D70BBC">
              <w:rPr>
                <w:sz w:val="20"/>
              </w:rPr>
              <w:t>Arbeitsplatzsicherheit,</w:t>
            </w:r>
            <w:r w:rsidRPr="00D70BBC">
              <w:rPr>
                <w:spacing w:val="-11"/>
                <w:sz w:val="20"/>
              </w:rPr>
              <w:t xml:space="preserve"> </w:t>
            </w:r>
            <w:r w:rsidRPr="00D70BBC">
              <w:rPr>
                <w:sz w:val="20"/>
              </w:rPr>
              <w:t xml:space="preserve">guter </w:t>
            </w:r>
            <w:r w:rsidRPr="00D70BBC">
              <w:rPr>
                <w:spacing w:val="-2"/>
                <w:sz w:val="20"/>
              </w:rPr>
              <w:t>Arbeitsplatz</w:t>
            </w:r>
          </w:p>
          <w:p w:rsidR="001238B9" w:rsidRPr="00D70BBC" w:rsidRDefault="00E96733" w:rsidP="00D70BBC">
            <w:pPr>
              <w:pStyle w:val="TableParagraph"/>
              <w:numPr>
                <w:ilvl w:val="0"/>
                <w:numId w:val="22"/>
              </w:numPr>
              <w:tabs>
                <w:tab w:val="left" w:pos="412"/>
              </w:tabs>
              <w:spacing w:before="1"/>
              <w:ind w:right="2177"/>
              <w:rPr>
                <w:sz w:val="20"/>
              </w:rPr>
            </w:pPr>
            <w:r w:rsidRPr="00D70BBC">
              <w:rPr>
                <w:sz w:val="20"/>
              </w:rPr>
              <w:t>Kapitalgeber:</w:t>
            </w:r>
            <w:r w:rsidRPr="00D70BBC">
              <w:rPr>
                <w:spacing w:val="-14"/>
                <w:sz w:val="20"/>
              </w:rPr>
              <w:t xml:space="preserve"> </w:t>
            </w:r>
            <w:r w:rsidRPr="00D70BBC">
              <w:rPr>
                <w:sz w:val="20"/>
              </w:rPr>
              <w:t>hohe</w:t>
            </w:r>
            <w:r w:rsidRPr="00D70BBC">
              <w:rPr>
                <w:spacing w:val="-14"/>
                <w:sz w:val="20"/>
              </w:rPr>
              <w:t xml:space="preserve"> </w:t>
            </w:r>
            <w:r w:rsidRPr="00D70BBC">
              <w:rPr>
                <w:sz w:val="20"/>
              </w:rPr>
              <w:t>Rendite,</w:t>
            </w:r>
            <w:r w:rsidRPr="00D70BBC">
              <w:rPr>
                <w:spacing w:val="-14"/>
                <w:sz w:val="20"/>
              </w:rPr>
              <w:t xml:space="preserve"> </w:t>
            </w:r>
            <w:r w:rsidRPr="00D70BBC">
              <w:rPr>
                <w:sz w:val="20"/>
              </w:rPr>
              <w:t>Kapitalsicherheit, Sonderausschüttungen, Tilgungen</w:t>
            </w:r>
          </w:p>
          <w:p w:rsidR="001238B9" w:rsidRPr="00D70BBC" w:rsidRDefault="00E96733" w:rsidP="00D70BBC">
            <w:pPr>
              <w:pStyle w:val="TableParagraph"/>
              <w:numPr>
                <w:ilvl w:val="0"/>
                <w:numId w:val="22"/>
              </w:numPr>
              <w:tabs>
                <w:tab w:val="left" w:pos="412"/>
              </w:tabs>
              <w:ind w:right="889"/>
              <w:rPr>
                <w:sz w:val="20"/>
              </w:rPr>
            </w:pPr>
            <w:r w:rsidRPr="00D70BBC">
              <w:rPr>
                <w:sz w:val="20"/>
              </w:rPr>
              <w:t>Lieferanten:</w:t>
            </w:r>
            <w:r w:rsidRPr="00D70BBC">
              <w:rPr>
                <w:spacing w:val="-12"/>
                <w:sz w:val="20"/>
              </w:rPr>
              <w:t xml:space="preserve"> </w:t>
            </w:r>
            <w:r w:rsidRPr="00D70BBC">
              <w:rPr>
                <w:sz w:val="20"/>
              </w:rPr>
              <w:t>Zahlungsfähigkeit,</w:t>
            </w:r>
            <w:r w:rsidRPr="00D70BBC">
              <w:rPr>
                <w:spacing w:val="-12"/>
                <w:sz w:val="20"/>
              </w:rPr>
              <w:t xml:space="preserve"> </w:t>
            </w:r>
            <w:r w:rsidRPr="00D70BBC">
              <w:rPr>
                <w:sz w:val="20"/>
              </w:rPr>
              <w:t>hoher</w:t>
            </w:r>
            <w:r w:rsidRPr="00D70BBC">
              <w:rPr>
                <w:spacing w:val="-12"/>
                <w:sz w:val="20"/>
              </w:rPr>
              <w:t xml:space="preserve"> </w:t>
            </w:r>
            <w:r w:rsidRPr="00D70BBC">
              <w:rPr>
                <w:sz w:val="20"/>
              </w:rPr>
              <w:t>Umsatz,</w:t>
            </w:r>
            <w:r w:rsidRPr="00D70BBC">
              <w:rPr>
                <w:spacing w:val="-10"/>
                <w:sz w:val="20"/>
              </w:rPr>
              <w:t xml:space="preserve"> </w:t>
            </w:r>
            <w:r w:rsidRPr="00D70BBC">
              <w:rPr>
                <w:sz w:val="20"/>
              </w:rPr>
              <w:t xml:space="preserve">Kundentreue, </w:t>
            </w:r>
            <w:r w:rsidRPr="00D70BBC">
              <w:rPr>
                <w:spacing w:val="-2"/>
                <w:sz w:val="20"/>
              </w:rPr>
              <w:t>Vertrauen</w:t>
            </w:r>
          </w:p>
          <w:p w:rsidR="001238B9" w:rsidRPr="00D70BBC" w:rsidRDefault="00E96733" w:rsidP="00D70BBC">
            <w:pPr>
              <w:pStyle w:val="TableParagraph"/>
              <w:numPr>
                <w:ilvl w:val="0"/>
                <w:numId w:val="22"/>
              </w:numPr>
              <w:tabs>
                <w:tab w:val="left" w:pos="412"/>
              </w:tabs>
              <w:ind w:right="766"/>
              <w:jc w:val="both"/>
              <w:rPr>
                <w:sz w:val="20"/>
              </w:rPr>
            </w:pPr>
            <w:r w:rsidRPr="00D70BBC">
              <w:rPr>
                <w:sz w:val="20"/>
              </w:rPr>
              <w:t>Kunden:</w:t>
            </w:r>
            <w:r w:rsidRPr="00D70BBC">
              <w:rPr>
                <w:spacing w:val="-6"/>
                <w:sz w:val="20"/>
              </w:rPr>
              <w:t xml:space="preserve"> </w:t>
            </w:r>
            <w:r w:rsidRPr="00D70BBC">
              <w:rPr>
                <w:sz w:val="20"/>
              </w:rPr>
              <w:t>niedriger</w:t>
            </w:r>
            <w:r w:rsidRPr="00D70BBC">
              <w:rPr>
                <w:spacing w:val="-5"/>
                <w:sz w:val="20"/>
              </w:rPr>
              <w:t xml:space="preserve"> </w:t>
            </w:r>
            <w:r w:rsidRPr="00D70BBC">
              <w:rPr>
                <w:sz w:val="20"/>
              </w:rPr>
              <w:t>Preis,</w:t>
            </w:r>
            <w:r w:rsidRPr="00D70BBC">
              <w:rPr>
                <w:spacing w:val="-6"/>
                <w:sz w:val="20"/>
              </w:rPr>
              <w:t xml:space="preserve"> </w:t>
            </w:r>
            <w:r w:rsidRPr="00D70BBC">
              <w:rPr>
                <w:sz w:val="20"/>
              </w:rPr>
              <w:t>guter</w:t>
            </w:r>
            <w:r w:rsidRPr="00D70BBC">
              <w:rPr>
                <w:spacing w:val="-8"/>
                <w:sz w:val="20"/>
              </w:rPr>
              <w:t xml:space="preserve"> </w:t>
            </w:r>
            <w:r w:rsidRPr="00D70BBC">
              <w:rPr>
                <w:sz w:val="20"/>
              </w:rPr>
              <w:t>und</w:t>
            </w:r>
            <w:r w:rsidRPr="00D70BBC">
              <w:rPr>
                <w:spacing w:val="-7"/>
                <w:sz w:val="20"/>
              </w:rPr>
              <w:t xml:space="preserve"> </w:t>
            </w:r>
            <w:r w:rsidRPr="00D70BBC">
              <w:rPr>
                <w:sz w:val="20"/>
              </w:rPr>
              <w:t>persönlicher</w:t>
            </w:r>
            <w:r w:rsidRPr="00D70BBC">
              <w:rPr>
                <w:spacing w:val="-8"/>
                <w:sz w:val="20"/>
              </w:rPr>
              <w:t xml:space="preserve"> </w:t>
            </w:r>
            <w:r w:rsidRPr="00D70BBC">
              <w:rPr>
                <w:sz w:val="20"/>
              </w:rPr>
              <w:t>Service,</w:t>
            </w:r>
            <w:r w:rsidRPr="00D70BBC">
              <w:rPr>
                <w:spacing w:val="-8"/>
                <w:sz w:val="20"/>
              </w:rPr>
              <w:t xml:space="preserve"> </w:t>
            </w:r>
            <w:r w:rsidRPr="00D70BBC">
              <w:rPr>
                <w:sz w:val="20"/>
              </w:rPr>
              <w:t>hohe Qualität,</w:t>
            </w:r>
            <w:r w:rsidRPr="00D70BBC">
              <w:rPr>
                <w:spacing w:val="-3"/>
                <w:sz w:val="20"/>
              </w:rPr>
              <w:t xml:space="preserve"> </w:t>
            </w:r>
            <w:r w:rsidRPr="00D70BBC">
              <w:rPr>
                <w:sz w:val="20"/>
              </w:rPr>
              <w:t>hoher</w:t>
            </w:r>
            <w:r w:rsidRPr="00D70BBC">
              <w:rPr>
                <w:spacing w:val="-4"/>
                <w:sz w:val="20"/>
              </w:rPr>
              <w:t xml:space="preserve"> </w:t>
            </w:r>
            <w:r w:rsidRPr="00D70BBC">
              <w:rPr>
                <w:sz w:val="20"/>
              </w:rPr>
              <w:t>Nutzen,</w:t>
            </w:r>
            <w:r w:rsidRPr="00D70BBC">
              <w:rPr>
                <w:spacing w:val="-5"/>
                <w:sz w:val="20"/>
              </w:rPr>
              <w:t xml:space="preserve"> </w:t>
            </w:r>
            <w:r w:rsidRPr="00D70BBC">
              <w:rPr>
                <w:sz w:val="20"/>
              </w:rPr>
              <w:t>schnelle</w:t>
            </w:r>
            <w:r w:rsidRPr="00D70BBC">
              <w:rPr>
                <w:spacing w:val="-3"/>
                <w:sz w:val="20"/>
              </w:rPr>
              <w:t xml:space="preserve"> </w:t>
            </w:r>
            <w:r w:rsidRPr="00D70BBC">
              <w:rPr>
                <w:sz w:val="20"/>
              </w:rPr>
              <w:t>und</w:t>
            </w:r>
            <w:r w:rsidRPr="00D70BBC">
              <w:rPr>
                <w:spacing w:val="-3"/>
                <w:sz w:val="20"/>
              </w:rPr>
              <w:t xml:space="preserve"> </w:t>
            </w:r>
            <w:r w:rsidRPr="00D70BBC">
              <w:rPr>
                <w:sz w:val="20"/>
              </w:rPr>
              <w:t>gute</w:t>
            </w:r>
            <w:r w:rsidRPr="00D70BBC">
              <w:rPr>
                <w:spacing w:val="-5"/>
                <w:sz w:val="20"/>
              </w:rPr>
              <w:t xml:space="preserve"> </w:t>
            </w:r>
            <w:r w:rsidRPr="00D70BBC">
              <w:rPr>
                <w:sz w:val="20"/>
              </w:rPr>
              <w:t>Mängelregulierung, bevorzugte Bedienung</w:t>
            </w:r>
          </w:p>
          <w:p w:rsidR="001238B9" w:rsidRPr="00D70BBC" w:rsidRDefault="00E96733" w:rsidP="00D70BBC">
            <w:pPr>
              <w:pStyle w:val="TableParagraph"/>
              <w:numPr>
                <w:ilvl w:val="0"/>
                <w:numId w:val="22"/>
              </w:numPr>
              <w:tabs>
                <w:tab w:val="left" w:pos="412"/>
              </w:tabs>
              <w:ind w:right="265"/>
              <w:rPr>
                <w:sz w:val="20"/>
              </w:rPr>
            </w:pPr>
            <w:r w:rsidRPr="00D70BBC">
              <w:rPr>
                <w:sz w:val="20"/>
              </w:rPr>
              <w:t>Staat:</w:t>
            </w:r>
            <w:r w:rsidRPr="00D70BBC">
              <w:rPr>
                <w:spacing w:val="-9"/>
                <w:sz w:val="20"/>
              </w:rPr>
              <w:t xml:space="preserve"> </w:t>
            </w:r>
            <w:r w:rsidRPr="00D70BBC">
              <w:rPr>
                <w:sz w:val="20"/>
              </w:rPr>
              <w:t>hohe</w:t>
            </w:r>
            <w:r w:rsidRPr="00D70BBC">
              <w:rPr>
                <w:spacing w:val="-7"/>
                <w:sz w:val="20"/>
              </w:rPr>
              <w:t xml:space="preserve"> </w:t>
            </w:r>
            <w:r w:rsidRPr="00D70BBC">
              <w:rPr>
                <w:sz w:val="20"/>
              </w:rPr>
              <w:t>Steuereinnahmen,</w:t>
            </w:r>
            <w:r w:rsidRPr="00D70BBC">
              <w:rPr>
                <w:spacing w:val="-7"/>
                <w:sz w:val="20"/>
              </w:rPr>
              <w:t xml:space="preserve"> </w:t>
            </w:r>
            <w:r w:rsidRPr="00D70BBC">
              <w:rPr>
                <w:sz w:val="20"/>
              </w:rPr>
              <w:t>viele</w:t>
            </w:r>
            <w:r w:rsidRPr="00D70BBC">
              <w:rPr>
                <w:spacing w:val="-7"/>
                <w:sz w:val="20"/>
              </w:rPr>
              <w:t xml:space="preserve"> </w:t>
            </w:r>
            <w:r w:rsidRPr="00D70BBC">
              <w:rPr>
                <w:sz w:val="20"/>
              </w:rPr>
              <w:t>Arbeitsplätze,</w:t>
            </w:r>
            <w:r w:rsidRPr="00D70BBC">
              <w:rPr>
                <w:spacing w:val="-7"/>
                <w:sz w:val="20"/>
              </w:rPr>
              <w:t xml:space="preserve"> </w:t>
            </w:r>
            <w:r w:rsidRPr="00D70BBC">
              <w:rPr>
                <w:sz w:val="20"/>
              </w:rPr>
              <w:t>großes</w:t>
            </w:r>
            <w:r w:rsidRPr="00D70BBC">
              <w:rPr>
                <w:spacing w:val="-8"/>
                <w:sz w:val="20"/>
              </w:rPr>
              <w:t xml:space="preserve"> </w:t>
            </w:r>
            <w:r w:rsidRPr="00D70BBC">
              <w:rPr>
                <w:sz w:val="20"/>
              </w:rPr>
              <w:t xml:space="preserve">Ansehen </w:t>
            </w:r>
            <w:r w:rsidRPr="00D70BBC">
              <w:rPr>
                <w:spacing w:val="-2"/>
                <w:sz w:val="20"/>
              </w:rPr>
              <w:t>(Image)</w:t>
            </w:r>
          </w:p>
          <w:p w:rsidR="001238B9" w:rsidRPr="00D70BBC" w:rsidRDefault="00E96733" w:rsidP="00D70BBC">
            <w:pPr>
              <w:pStyle w:val="TableParagraph"/>
              <w:numPr>
                <w:ilvl w:val="0"/>
                <w:numId w:val="22"/>
              </w:numPr>
              <w:tabs>
                <w:tab w:val="left" w:pos="412"/>
              </w:tabs>
              <w:ind w:right="983"/>
              <w:rPr>
                <w:sz w:val="20"/>
              </w:rPr>
            </w:pPr>
            <w:r w:rsidRPr="00D70BBC">
              <w:rPr>
                <w:sz w:val="20"/>
              </w:rPr>
              <w:t>Mitbewerber</w:t>
            </w:r>
            <w:r w:rsidRPr="00D70BBC">
              <w:rPr>
                <w:spacing w:val="-10"/>
                <w:sz w:val="20"/>
              </w:rPr>
              <w:t xml:space="preserve"> </w:t>
            </w:r>
            <w:r w:rsidRPr="00D70BBC">
              <w:rPr>
                <w:sz w:val="20"/>
              </w:rPr>
              <w:t>(Konkurrenz):</w:t>
            </w:r>
            <w:r w:rsidRPr="00D70BBC">
              <w:rPr>
                <w:spacing w:val="-8"/>
                <w:sz w:val="20"/>
              </w:rPr>
              <w:t xml:space="preserve"> </w:t>
            </w:r>
            <w:r w:rsidRPr="00D70BBC">
              <w:rPr>
                <w:sz w:val="20"/>
              </w:rPr>
              <w:t>fairer</w:t>
            </w:r>
            <w:r w:rsidRPr="00D70BBC">
              <w:rPr>
                <w:spacing w:val="-13"/>
                <w:sz w:val="20"/>
              </w:rPr>
              <w:t xml:space="preserve"> </w:t>
            </w:r>
            <w:r w:rsidRPr="00D70BBC">
              <w:rPr>
                <w:sz w:val="20"/>
              </w:rPr>
              <w:t>Wettbewerb,</w:t>
            </w:r>
            <w:r w:rsidRPr="00D70BBC">
              <w:rPr>
                <w:spacing w:val="-8"/>
                <w:sz w:val="20"/>
              </w:rPr>
              <w:t xml:space="preserve"> </w:t>
            </w:r>
            <w:r w:rsidRPr="00D70BBC">
              <w:rPr>
                <w:sz w:val="20"/>
              </w:rPr>
              <w:t xml:space="preserve">Kooperation, </w:t>
            </w:r>
            <w:r w:rsidRPr="00D70BBC">
              <w:rPr>
                <w:spacing w:val="-2"/>
                <w:sz w:val="20"/>
              </w:rPr>
              <w:t>Innovation</w:t>
            </w:r>
          </w:p>
        </w:tc>
      </w:tr>
      <w:tr w:rsidR="001238B9" w:rsidTr="00D70BBC">
        <w:trPr>
          <w:trHeight w:val="587"/>
        </w:trPr>
        <w:tc>
          <w:tcPr>
            <w:tcW w:w="1801" w:type="dxa"/>
            <w:shd w:val="clear" w:color="auto" w:fill="A7D08C"/>
          </w:tcPr>
          <w:p w:rsidR="001238B9" w:rsidRPr="00D70BBC" w:rsidRDefault="00E96733" w:rsidP="00D70BBC">
            <w:pPr>
              <w:pStyle w:val="TableParagraph"/>
              <w:spacing w:before="52"/>
              <w:rPr>
                <w:b/>
                <w:sz w:val="20"/>
              </w:rPr>
            </w:pPr>
            <w:r w:rsidRPr="00D70BBC">
              <w:rPr>
                <w:b/>
                <w:spacing w:val="-2"/>
                <w:sz w:val="20"/>
              </w:rPr>
              <w:t>Zielkonflikte</w:t>
            </w:r>
          </w:p>
        </w:tc>
        <w:tc>
          <w:tcPr>
            <w:tcW w:w="6655" w:type="dxa"/>
            <w:shd w:val="clear" w:color="auto" w:fill="auto"/>
          </w:tcPr>
          <w:p w:rsidR="001238B9" w:rsidRPr="00D70BBC" w:rsidRDefault="00E96733" w:rsidP="00D70BBC">
            <w:pPr>
              <w:pStyle w:val="TableParagraph"/>
              <w:spacing w:before="54"/>
              <w:rPr>
                <w:sz w:val="20"/>
              </w:rPr>
            </w:pPr>
            <w:r w:rsidRPr="00D70BBC">
              <w:rPr>
                <w:sz w:val="20"/>
              </w:rPr>
              <w:t>Aufgrund</w:t>
            </w:r>
            <w:r w:rsidRPr="00D70BBC">
              <w:rPr>
                <w:spacing w:val="-9"/>
                <w:sz w:val="20"/>
              </w:rPr>
              <w:t xml:space="preserve"> </w:t>
            </w:r>
            <w:r w:rsidRPr="00D70BBC">
              <w:rPr>
                <w:sz w:val="20"/>
              </w:rPr>
              <w:t>unterschiedlicher</w:t>
            </w:r>
            <w:r w:rsidRPr="00D70BBC">
              <w:rPr>
                <w:spacing w:val="-8"/>
                <w:sz w:val="20"/>
              </w:rPr>
              <w:t xml:space="preserve"> </w:t>
            </w:r>
            <w:r w:rsidRPr="00D70BBC">
              <w:rPr>
                <w:sz w:val="20"/>
              </w:rPr>
              <w:t>Zielvorstellungen</w:t>
            </w:r>
            <w:r w:rsidRPr="00D70BBC">
              <w:rPr>
                <w:spacing w:val="-5"/>
                <w:sz w:val="20"/>
              </w:rPr>
              <w:t xml:space="preserve"> </w:t>
            </w:r>
            <w:r w:rsidRPr="00D70BBC">
              <w:rPr>
                <w:sz w:val="20"/>
              </w:rPr>
              <w:t>der</w:t>
            </w:r>
            <w:r w:rsidRPr="00D70BBC">
              <w:rPr>
                <w:spacing w:val="-10"/>
                <w:sz w:val="20"/>
              </w:rPr>
              <w:t xml:space="preserve"> </w:t>
            </w:r>
            <w:r w:rsidRPr="00D70BBC">
              <w:rPr>
                <w:sz w:val="20"/>
              </w:rPr>
              <w:t>Anspruchsgruppen</w:t>
            </w:r>
            <w:r w:rsidRPr="00D70BBC">
              <w:rPr>
                <w:spacing w:val="-11"/>
                <w:sz w:val="20"/>
              </w:rPr>
              <w:t xml:space="preserve"> </w:t>
            </w:r>
            <w:r w:rsidRPr="00D70BBC">
              <w:rPr>
                <w:sz w:val="20"/>
              </w:rPr>
              <w:t>bzw. Entscheider und konkurrierender Zielvorstellungen kommt es zu</w:t>
            </w:r>
          </w:p>
        </w:tc>
      </w:tr>
      <w:tr w:rsidR="001238B9" w:rsidTr="00D70BBC">
        <w:trPr>
          <w:trHeight w:val="1050"/>
        </w:trPr>
        <w:tc>
          <w:tcPr>
            <w:tcW w:w="1801" w:type="dxa"/>
            <w:shd w:val="clear" w:color="auto" w:fill="A7D08C"/>
          </w:tcPr>
          <w:p w:rsidR="001238B9" w:rsidRPr="00D70BBC" w:rsidRDefault="00E96733" w:rsidP="00D70BBC">
            <w:pPr>
              <w:pStyle w:val="TableParagraph"/>
              <w:spacing w:before="54"/>
              <w:rPr>
                <w:b/>
                <w:sz w:val="20"/>
              </w:rPr>
            </w:pPr>
            <w:r w:rsidRPr="00D70BBC">
              <w:rPr>
                <w:b/>
                <w:sz w:val="20"/>
              </w:rPr>
              <w:t xml:space="preserve">Neutrale und </w:t>
            </w:r>
            <w:r w:rsidRPr="00D70BBC">
              <w:rPr>
                <w:b/>
                <w:spacing w:val="-2"/>
                <w:sz w:val="20"/>
              </w:rPr>
              <w:t>komplementäre Ziele</w:t>
            </w:r>
          </w:p>
        </w:tc>
        <w:tc>
          <w:tcPr>
            <w:tcW w:w="6655" w:type="dxa"/>
            <w:shd w:val="clear" w:color="auto" w:fill="auto"/>
          </w:tcPr>
          <w:p w:rsidR="001238B9" w:rsidRPr="00D70BBC" w:rsidRDefault="00E96733" w:rsidP="00D70BBC">
            <w:pPr>
              <w:pStyle w:val="TableParagraph"/>
              <w:spacing w:before="57"/>
              <w:ind w:right="173"/>
              <w:rPr>
                <w:sz w:val="20"/>
              </w:rPr>
            </w:pPr>
            <w:r w:rsidRPr="00D70BBC">
              <w:rPr>
                <w:sz w:val="20"/>
              </w:rPr>
              <w:t>Ziele verhalten sich neutral zueinander oder ergänzen bzw. verstärken sich,</w:t>
            </w:r>
            <w:r w:rsidRPr="00D70BBC">
              <w:rPr>
                <w:spacing w:val="-5"/>
                <w:sz w:val="20"/>
              </w:rPr>
              <w:t xml:space="preserve"> </w:t>
            </w:r>
            <w:r w:rsidRPr="00D70BBC">
              <w:rPr>
                <w:sz w:val="20"/>
              </w:rPr>
              <w:t>z.</w:t>
            </w:r>
            <w:r w:rsidRPr="00D70BBC">
              <w:rPr>
                <w:spacing w:val="-5"/>
                <w:sz w:val="20"/>
              </w:rPr>
              <w:t xml:space="preserve"> </w:t>
            </w:r>
            <w:r w:rsidRPr="00D70BBC">
              <w:rPr>
                <w:sz w:val="20"/>
              </w:rPr>
              <w:t>B.</w:t>
            </w:r>
            <w:r w:rsidRPr="00D70BBC">
              <w:rPr>
                <w:spacing w:val="-5"/>
                <w:sz w:val="20"/>
              </w:rPr>
              <w:t xml:space="preserve"> </w:t>
            </w:r>
            <w:r w:rsidRPr="00D70BBC">
              <w:rPr>
                <w:sz w:val="20"/>
              </w:rPr>
              <w:t>höhere</w:t>
            </w:r>
            <w:r w:rsidRPr="00D70BBC">
              <w:rPr>
                <w:spacing w:val="-5"/>
                <w:sz w:val="20"/>
              </w:rPr>
              <w:t xml:space="preserve"> </w:t>
            </w:r>
            <w:r w:rsidRPr="00D70BBC">
              <w:rPr>
                <w:sz w:val="20"/>
              </w:rPr>
              <w:t>Energieeffizienz</w:t>
            </w:r>
            <w:r w:rsidRPr="00D70BBC">
              <w:rPr>
                <w:spacing w:val="-8"/>
                <w:sz w:val="20"/>
              </w:rPr>
              <w:t xml:space="preserve"> </w:t>
            </w:r>
            <w:r w:rsidRPr="00D70BBC">
              <w:rPr>
                <w:sz w:val="20"/>
              </w:rPr>
              <w:t>und</w:t>
            </w:r>
            <w:r w:rsidRPr="00D70BBC">
              <w:rPr>
                <w:spacing w:val="-7"/>
                <w:sz w:val="20"/>
              </w:rPr>
              <w:t xml:space="preserve"> </w:t>
            </w:r>
            <w:r w:rsidRPr="00D70BBC">
              <w:rPr>
                <w:sz w:val="20"/>
              </w:rPr>
              <w:t>Kosteneinsparung</w:t>
            </w:r>
            <w:r w:rsidRPr="00D70BBC">
              <w:rPr>
                <w:spacing w:val="-5"/>
                <w:sz w:val="20"/>
              </w:rPr>
              <w:t xml:space="preserve"> </w:t>
            </w:r>
            <w:r w:rsidRPr="00D70BBC">
              <w:rPr>
                <w:sz w:val="20"/>
              </w:rPr>
              <w:t>oder</w:t>
            </w:r>
            <w:r w:rsidRPr="00D70BBC">
              <w:rPr>
                <w:spacing w:val="-4"/>
                <w:sz w:val="20"/>
              </w:rPr>
              <w:t xml:space="preserve"> </w:t>
            </w:r>
            <w:r w:rsidRPr="00D70BBC">
              <w:rPr>
                <w:sz w:val="20"/>
              </w:rPr>
              <w:t>bessere Kundenzufriedenheit und höherer Umsatz oder höherer Umsatz und bessere Produktbekanntheit.</w:t>
            </w:r>
          </w:p>
        </w:tc>
      </w:tr>
      <w:tr w:rsidR="001238B9" w:rsidTr="00D70BBC">
        <w:trPr>
          <w:trHeight w:val="880"/>
        </w:trPr>
        <w:tc>
          <w:tcPr>
            <w:tcW w:w="1801" w:type="dxa"/>
            <w:shd w:val="clear" w:color="auto" w:fill="A7D08C"/>
          </w:tcPr>
          <w:p w:rsidR="001238B9" w:rsidRPr="00D70BBC" w:rsidRDefault="00E96733" w:rsidP="00D70BBC">
            <w:pPr>
              <w:pStyle w:val="TableParagraph"/>
              <w:spacing w:before="54"/>
              <w:rPr>
                <w:b/>
                <w:sz w:val="20"/>
              </w:rPr>
            </w:pPr>
            <w:r w:rsidRPr="00D70BBC">
              <w:rPr>
                <w:b/>
                <w:spacing w:val="-2"/>
                <w:sz w:val="20"/>
              </w:rPr>
              <w:t>Konkurrierende Ziele</w:t>
            </w:r>
          </w:p>
        </w:tc>
        <w:tc>
          <w:tcPr>
            <w:tcW w:w="6655" w:type="dxa"/>
            <w:shd w:val="clear" w:color="auto" w:fill="auto"/>
          </w:tcPr>
          <w:p w:rsidR="001238B9" w:rsidRPr="00D70BBC" w:rsidRDefault="00E96733" w:rsidP="00D70BBC">
            <w:pPr>
              <w:pStyle w:val="TableParagraph"/>
              <w:spacing w:before="57"/>
              <w:rPr>
                <w:sz w:val="20"/>
              </w:rPr>
            </w:pPr>
            <w:r w:rsidRPr="00D70BBC">
              <w:rPr>
                <w:sz w:val="20"/>
              </w:rPr>
              <w:t>Ziele behindern sich, bewirken Gegenteiliges, z. B. das Ziel „Mehr Innovationen“</w:t>
            </w:r>
            <w:r w:rsidRPr="00D70BBC">
              <w:rPr>
                <w:spacing w:val="-5"/>
                <w:sz w:val="20"/>
              </w:rPr>
              <w:t xml:space="preserve"> </w:t>
            </w:r>
            <w:r w:rsidRPr="00D70BBC">
              <w:rPr>
                <w:sz w:val="20"/>
              </w:rPr>
              <w:t>wirkt</w:t>
            </w:r>
            <w:r w:rsidRPr="00D70BBC">
              <w:rPr>
                <w:spacing w:val="-7"/>
                <w:sz w:val="20"/>
              </w:rPr>
              <w:t xml:space="preserve"> </w:t>
            </w:r>
            <w:r w:rsidRPr="00D70BBC">
              <w:rPr>
                <w:sz w:val="20"/>
              </w:rPr>
              <w:t>wegen</w:t>
            </w:r>
            <w:r w:rsidRPr="00D70BBC">
              <w:rPr>
                <w:spacing w:val="-6"/>
                <w:sz w:val="20"/>
              </w:rPr>
              <w:t xml:space="preserve"> </w:t>
            </w:r>
            <w:r w:rsidRPr="00D70BBC">
              <w:rPr>
                <w:sz w:val="20"/>
              </w:rPr>
              <w:t>der</w:t>
            </w:r>
            <w:r w:rsidRPr="00D70BBC">
              <w:rPr>
                <w:spacing w:val="-7"/>
                <w:sz w:val="20"/>
              </w:rPr>
              <w:t xml:space="preserve"> </w:t>
            </w:r>
            <w:r w:rsidRPr="00D70BBC">
              <w:rPr>
                <w:sz w:val="20"/>
              </w:rPr>
              <w:t>höheren</w:t>
            </w:r>
            <w:r w:rsidRPr="00D70BBC">
              <w:rPr>
                <w:spacing w:val="-6"/>
                <w:sz w:val="20"/>
              </w:rPr>
              <w:t xml:space="preserve"> </w:t>
            </w:r>
            <w:r w:rsidRPr="00D70BBC">
              <w:rPr>
                <w:sz w:val="20"/>
              </w:rPr>
              <w:t>Kosten</w:t>
            </w:r>
            <w:r w:rsidRPr="00D70BBC">
              <w:rPr>
                <w:spacing w:val="-7"/>
                <w:sz w:val="20"/>
              </w:rPr>
              <w:t xml:space="preserve"> </w:t>
            </w:r>
            <w:r w:rsidRPr="00D70BBC">
              <w:rPr>
                <w:sz w:val="20"/>
              </w:rPr>
              <w:t>dem</w:t>
            </w:r>
            <w:r w:rsidRPr="00D70BBC">
              <w:rPr>
                <w:spacing w:val="-3"/>
                <w:sz w:val="20"/>
              </w:rPr>
              <w:t xml:space="preserve"> </w:t>
            </w:r>
            <w:r w:rsidRPr="00D70BBC">
              <w:rPr>
                <w:sz w:val="20"/>
              </w:rPr>
              <w:t>Ziel</w:t>
            </w:r>
            <w:r w:rsidRPr="00D70BBC">
              <w:rPr>
                <w:spacing w:val="-8"/>
                <w:sz w:val="20"/>
              </w:rPr>
              <w:t xml:space="preserve"> </w:t>
            </w:r>
            <w:r w:rsidRPr="00D70BBC">
              <w:rPr>
                <w:sz w:val="20"/>
              </w:rPr>
              <w:t xml:space="preserve">„Kostensenkung“ </w:t>
            </w:r>
            <w:r w:rsidRPr="00D70BBC">
              <w:rPr>
                <w:spacing w:val="-2"/>
                <w:sz w:val="20"/>
              </w:rPr>
              <w:t>entgegen.</w:t>
            </w:r>
          </w:p>
        </w:tc>
      </w:tr>
      <w:tr w:rsidR="001238B9" w:rsidTr="00D70BBC">
        <w:trPr>
          <w:trHeight w:val="815"/>
        </w:trPr>
        <w:tc>
          <w:tcPr>
            <w:tcW w:w="1801" w:type="dxa"/>
            <w:shd w:val="clear" w:color="auto" w:fill="A7D08C"/>
          </w:tcPr>
          <w:p w:rsidR="001238B9" w:rsidRPr="00D70BBC" w:rsidRDefault="00E96733" w:rsidP="00D70BBC">
            <w:pPr>
              <w:pStyle w:val="TableParagraph"/>
              <w:spacing w:before="55"/>
              <w:ind w:right="72"/>
              <w:rPr>
                <w:b/>
                <w:sz w:val="20"/>
              </w:rPr>
            </w:pPr>
            <w:r w:rsidRPr="00D70BBC">
              <w:rPr>
                <w:b/>
                <w:sz w:val="20"/>
              </w:rPr>
              <w:t>Priorisierung</w:t>
            </w:r>
            <w:r w:rsidRPr="00D70BBC">
              <w:rPr>
                <w:b/>
                <w:spacing w:val="-14"/>
                <w:sz w:val="20"/>
              </w:rPr>
              <w:t xml:space="preserve"> </w:t>
            </w:r>
            <w:r w:rsidRPr="00D70BBC">
              <w:rPr>
                <w:b/>
                <w:sz w:val="20"/>
              </w:rPr>
              <w:t xml:space="preserve">von </w:t>
            </w:r>
            <w:r w:rsidRPr="00D70BBC">
              <w:rPr>
                <w:b/>
                <w:spacing w:val="-2"/>
                <w:sz w:val="20"/>
              </w:rPr>
              <w:t>Zielen</w:t>
            </w:r>
          </w:p>
        </w:tc>
        <w:tc>
          <w:tcPr>
            <w:tcW w:w="6655" w:type="dxa"/>
            <w:shd w:val="clear" w:color="auto" w:fill="auto"/>
          </w:tcPr>
          <w:p w:rsidR="001238B9" w:rsidRPr="00D70BBC" w:rsidRDefault="00E96733" w:rsidP="00D70BBC">
            <w:pPr>
              <w:pStyle w:val="TableParagraph"/>
              <w:spacing w:before="57"/>
              <w:ind w:right="173"/>
              <w:rPr>
                <w:sz w:val="20"/>
              </w:rPr>
            </w:pPr>
            <w:r w:rsidRPr="00D70BBC">
              <w:rPr>
                <w:sz w:val="20"/>
              </w:rPr>
              <w:t>Die</w:t>
            </w:r>
            <w:r w:rsidRPr="00D70BBC">
              <w:rPr>
                <w:spacing w:val="-6"/>
                <w:sz w:val="20"/>
              </w:rPr>
              <w:t xml:space="preserve"> </w:t>
            </w:r>
            <w:r w:rsidRPr="00D70BBC">
              <w:rPr>
                <w:sz w:val="20"/>
              </w:rPr>
              <w:t>Ziele</w:t>
            </w:r>
            <w:r w:rsidRPr="00D70BBC">
              <w:rPr>
                <w:spacing w:val="-6"/>
                <w:sz w:val="20"/>
              </w:rPr>
              <w:t xml:space="preserve"> </w:t>
            </w:r>
            <w:r w:rsidRPr="00D70BBC">
              <w:rPr>
                <w:sz w:val="20"/>
              </w:rPr>
              <w:t>sollten</w:t>
            </w:r>
            <w:r w:rsidRPr="00D70BBC">
              <w:rPr>
                <w:spacing w:val="-7"/>
                <w:sz w:val="20"/>
              </w:rPr>
              <w:t xml:space="preserve"> </w:t>
            </w:r>
            <w:r w:rsidRPr="00D70BBC">
              <w:rPr>
                <w:sz w:val="20"/>
              </w:rPr>
              <w:t>nicht</w:t>
            </w:r>
            <w:r w:rsidRPr="00D70BBC">
              <w:rPr>
                <w:spacing w:val="-4"/>
                <w:sz w:val="20"/>
              </w:rPr>
              <w:t xml:space="preserve"> </w:t>
            </w:r>
            <w:r w:rsidRPr="00D70BBC">
              <w:rPr>
                <w:sz w:val="20"/>
              </w:rPr>
              <w:t>alle</w:t>
            </w:r>
            <w:r w:rsidRPr="00D70BBC">
              <w:rPr>
                <w:spacing w:val="-6"/>
                <w:sz w:val="20"/>
              </w:rPr>
              <w:t xml:space="preserve"> </w:t>
            </w:r>
            <w:r w:rsidRPr="00D70BBC">
              <w:rPr>
                <w:sz w:val="20"/>
              </w:rPr>
              <w:t>gleichwertig</w:t>
            </w:r>
            <w:r w:rsidRPr="00D70BBC">
              <w:rPr>
                <w:spacing w:val="-6"/>
                <w:sz w:val="20"/>
              </w:rPr>
              <w:t xml:space="preserve"> </w:t>
            </w:r>
            <w:r w:rsidRPr="00D70BBC">
              <w:rPr>
                <w:sz w:val="20"/>
              </w:rPr>
              <w:t>angegangen</w:t>
            </w:r>
            <w:r w:rsidRPr="00D70BBC">
              <w:rPr>
                <w:spacing w:val="-2"/>
                <w:sz w:val="20"/>
              </w:rPr>
              <w:t xml:space="preserve"> </w:t>
            </w:r>
            <w:r w:rsidRPr="00D70BBC">
              <w:rPr>
                <w:sz w:val="20"/>
              </w:rPr>
              <w:t>werden,</w:t>
            </w:r>
            <w:r w:rsidRPr="00D70BBC">
              <w:rPr>
                <w:spacing w:val="-7"/>
                <w:sz w:val="20"/>
              </w:rPr>
              <w:t xml:space="preserve"> </w:t>
            </w:r>
            <w:r w:rsidRPr="00D70BBC">
              <w:rPr>
                <w:sz w:val="20"/>
              </w:rPr>
              <w:t>sondern</w:t>
            </w:r>
            <w:r w:rsidRPr="00D70BBC">
              <w:rPr>
                <w:spacing w:val="-4"/>
                <w:sz w:val="20"/>
              </w:rPr>
              <w:t xml:space="preserve"> </w:t>
            </w:r>
            <w:r w:rsidRPr="00D70BBC">
              <w:rPr>
                <w:sz w:val="20"/>
              </w:rPr>
              <w:t>die Ziele mit dem größten Wirkungsgrad für das Gesamtziel in der Reihe höher priorisiert werden.</w:t>
            </w:r>
          </w:p>
        </w:tc>
      </w:tr>
    </w:tbl>
    <w:p w:rsidR="001238B9" w:rsidRDefault="001238B9">
      <w:pPr>
        <w:rPr>
          <w:sz w:val="20"/>
        </w:rPr>
        <w:sectPr w:rsidR="001238B9">
          <w:pgSz w:w="11910" w:h="16840"/>
          <w:pgMar w:top="1260" w:right="200" w:bottom="1040" w:left="1260" w:header="715" w:footer="855" w:gutter="0"/>
          <w:cols w:space="720"/>
        </w:sectPr>
      </w:pPr>
    </w:p>
    <w:p w:rsidR="001238B9" w:rsidRDefault="00E96733">
      <w:pPr>
        <w:pStyle w:val="Textkrper"/>
        <w:spacing w:before="142" w:line="242" w:lineRule="auto"/>
        <w:ind w:left="722" w:right="1254"/>
      </w:pPr>
      <w:r>
        <w:t xml:space="preserve">Der Gesetzgeber hat mit </w:t>
      </w:r>
      <w:r>
        <w:rPr>
          <w:b/>
        </w:rPr>
        <w:t xml:space="preserve">Gesetzen </w:t>
      </w:r>
      <w:r>
        <w:t xml:space="preserve">und Verordnungen Rahmenbedingungen für unternehmerisches Handeln festgelegt. Institute haben auf der operativen Ebene dazu </w:t>
      </w:r>
      <w:r>
        <w:rPr>
          <w:b/>
        </w:rPr>
        <w:t>Standards</w:t>
      </w:r>
      <w:r>
        <w:rPr>
          <w:b/>
          <w:spacing w:val="-5"/>
        </w:rPr>
        <w:t xml:space="preserve"> </w:t>
      </w:r>
      <w:r>
        <w:t>bzw.</w:t>
      </w:r>
      <w:r>
        <w:rPr>
          <w:spacing w:val="-4"/>
        </w:rPr>
        <w:t xml:space="preserve"> </w:t>
      </w:r>
      <w:r>
        <w:rPr>
          <w:b/>
        </w:rPr>
        <w:t>Normen</w:t>
      </w:r>
      <w:r>
        <w:rPr>
          <w:b/>
          <w:spacing w:val="-4"/>
        </w:rPr>
        <w:t xml:space="preserve"> </w:t>
      </w:r>
      <w:r>
        <w:t>(DIN,</w:t>
      </w:r>
      <w:r>
        <w:rPr>
          <w:spacing w:val="-5"/>
        </w:rPr>
        <w:t xml:space="preserve"> </w:t>
      </w:r>
      <w:r>
        <w:t>ISO</w:t>
      </w:r>
      <w:r>
        <w:rPr>
          <w:spacing w:val="-4"/>
        </w:rPr>
        <w:t xml:space="preserve"> </w:t>
      </w:r>
      <w:r>
        <w:t>etc.)</w:t>
      </w:r>
      <w:r>
        <w:rPr>
          <w:spacing w:val="-4"/>
        </w:rPr>
        <w:t xml:space="preserve"> </w:t>
      </w:r>
      <w:r>
        <w:t>festgelegt,</w:t>
      </w:r>
      <w:r>
        <w:rPr>
          <w:spacing w:val="-3"/>
        </w:rPr>
        <w:t xml:space="preserve"> </w:t>
      </w:r>
      <w:r>
        <w:t>die</w:t>
      </w:r>
      <w:r>
        <w:rPr>
          <w:spacing w:val="-3"/>
        </w:rPr>
        <w:t xml:space="preserve"> </w:t>
      </w:r>
      <w:r>
        <w:t>zu</w:t>
      </w:r>
      <w:r>
        <w:rPr>
          <w:spacing w:val="-5"/>
        </w:rPr>
        <w:t xml:space="preserve"> </w:t>
      </w:r>
      <w:r>
        <w:t>erfüllen</w:t>
      </w:r>
      <w:r>
        <w:rPr>
          <w:spacing w:val="-6"/>
        </w:rPr>
        <w:t xml:space="preserve"> </w:t>
      </w:r>
      <w:r>
        <w:t>sind.</w:t>
      </w:r>
      <w:r>
        <w:rPr>
          <w:spacing w:val="-3"/>
        </w:rPr>
        <w:t xml:space="preserve"> </w:t>
      </w:r>
      <w:r>
        <w:t>Um öffentlich</w:t>
      </w:r>
      <w:r>
        <w:rPr>
          <w:spacing w:val="-3"/>
        </w:rPr>
        <w:t xml:space="preserve"> </w:t>
      </w:r>
      <w:r>
        <w:t>zu dokumentieren, dass Unternehmen diese Normen erfüllen, lassen sie sich zertifizieren.</w:t>
      </w:r>
    </w:p>
    <w:p w:rsidR="001238B9" w:rsidRDefault="001238B9">
      <w:pPr>
        <w:pStyle w:val="Textkrper"/>
        <w:spacing w:before="3"/>
        <w:rPr>
          <w:sz w:val="9"/>
        </w:rPr>
      </w:pPr>
    </w:p>
    <w:tbl>
      <w:tblPr>
        <w:tblW w:w="0" w:type="auto"/>
        <w:tblInd w:w="7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60"/>
      </w:tblGrid>
      <w:tr w:rsidR="001238B9" w:rsidTr="00D70BBC">
        <w:trPr>
          <w:trHeight w:val="7275"/>
        </w:trPr>
        <w:tc>
          <w:tcPr>
            <w:tcW w:w="8460" w:type="dxa"/>
            <w:shd w:val="clear" w:color="auto" w:fill="auto"/>
          </w:tcPr>
          <w:p w:rsidR="001238B9" w:rsidRPr="00D70BBC" w:rsidRDefault="00286151" w:rsidP="00D70BBC">
            <w:pPr>
              <w:pStyle w:val="TableParagraph"/>
              <w:spacing w:before="67"/>
              <w:ind w:left="152"/>
              <w:rPr>
                <w:b/>
                <w:sz w:val="20"/>
              </w:rPr>
            </w:pPr>
            <w:r>
              <w:rPr>
                <w:noProof/>
                <w:lang w:eastAsia="de-DE"/>
              </w:rPr>
              <mc:AlternateContent>
                <mc:Choice Requires="wpg">
                  <w:drawing>
                    <wp:anchor distT="0" distB="0" distL="0" distR="0" simplePos="0" relativeHeight="251642368" behindDoc="1" locked="0" layoutInCell="1" allowOverlap="1">
                      <wp:simplePos x="0" y="0"/>
                      <wp:positionH relativeFrom="column">
                        <wp:posOffset>0</wp:posOffset>
                      </wp:positionH>
                      <wp:positionV relativeFrom="paragraph">
                        <wp:posOffset>-5080</wp:posOffset>
                      </wp:positionV>
                      <wp:extent cx="5372100" cy="4629150"/>
                      <wp:effectExtent l="0" t="0" r="0" b="0"/>
                      <wp:wrapNone/>
                      <wp:docPr id="109"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72100" cy="4629150"/>
                                <a:chOff x="0" y="0"/>
                                <a:chExt cx="5372100" cy="4629150"/>
                              </a:xfrm>
                            </wpg:grpSpPr>
                            <wps:wsp>
                              <wps:cNvPr id="110" name="Graphic 45"/>
                              <wps:cNvSpPr/>
                              <wps:spPr>
                                <a:xfrm>
                                  <a:off x="0" y="0"/>
                                  <a:ext cx="5372100" cy="4629150"/>
                                </a:xfrm>
                                <a:custGeom>
                                  <a:avLst/>
                                  <a:gdLst/>
                                  <a:ahLst/>
                                  <a:cxnLst/>
                                  <a:rect l="l" t="t" r="r" b="b"/>
                                  <a:pathLst>
                                    <a:path w="5372100" h="4629150">
                                      <a:moveTo>
                                        <a:pt x="5372100" y="0"/>
                                      </a:moveTo>
                                      <a:lnTo>
                                        <a:pt x="0" y="0"/>
                                      </a:lnTo>
                                      <a:lnTo>
                                        <a:pt x="0" y="4629150"/>
                                      </a:lnTo>
                                      <a:lnTo>
                                        <a:pt x="5372100" y="4629150"/>
                                      </a:lnTo>
                                      <a:lnTo>
                                        <a:pt x="5372100" y="0"/>
                                      </a:lnTo>
                                      <a:close/>
                                    </a:path>
                                  </a:pathLst>
                                </a:custGeom>
                                <a:solidFill>
                                  <a:srgbClr val="F4B082"/>
                                </a:solidFill>
                              </wps:spPr>
                              <wps:bodyPr wrap="square" lIns="0" tIns="0" rIns="0" bIns="0" rtlCol="0">
                                <a:prstTxWarp prst="textNoShape">
                                  <a:avLst/>
                                </a:prstTxWarp>
                                <a:noAutofit/>
                              </wps:bodyPr>
                            </wps:wsp>
                            <pic:pic xmlns:pic="http://schemas.openxmlformats.org/drawingml/2006/picture">
                              <pic:nvPicPr>
                                <pic:cNvPr id="111" name="Image 46"/>
                                <pic:cNvPicPr/>
                              </pic:nvPicPr>
                              <pic:blipFill>
                                <a:blip r:embed="rId74" cstate="print"/>
                                <a:stretch>
                                  <a:fillRect/>
                                </a:stretch>
                              </pic:blipFill>
                              <pic:spPr>
                                <a:xfrm>
                                  <a:off x="96519" y="2824861"/>
                                  <a:ext cx="5180076" cy="1650999"/>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0574D68" id="Group 44" o:spid="_x0000_s1026" style="position:absolute;margin-left:0;margin-top:-.4pt;width:423pt;height:364.5pt;z-index:-251674112;mso-wrap-distance-left:0;mso-wrap-distance-right:0" coordsize="53721,462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">
                      <v:shape id="Graphic 45" o:spid="_x0000_s1027" style="position:absolute;width:53721;height:46291;visibility:visible;mso-wrap-style:square;v-text-anchor:top" coordsize="5372100,462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" path="m5372100,l,,,4629150r5372100,l5372100,xe" fillcolor="#f4b082" stroked="f">
                        <v:path arrowok="t"/>
                      </v:shape>
                      <v:shape id="Image 46" o:spid="_x0000_s1028" type="#_x0000_t75" style="position:absolute;left:965;top:28248;width:51800;height:16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">
                        <v:imagedata r:id="rId75" o:title=""/>
                      </v:shape>
                    </v:group>
                  </w:pict>
                </mc:Fallback>
              </mc:AlternateContent>
            </w:r>
            <w:r w:rsidR="00E96733" w:rsidRPr="00D70BBC">
              <w:rPr>
                <w:b/>
                <w:sz w:val="20"/>
              </w:rPr>
              <w:t>ISO</w:t>
            </w:r>
            <w:r w:rsidR="00E96733" w:rsidRPr="00D70BBC">
              <w:rPr>
                <w:b/>
                <w:spacing w:val="-7"/>
                <w:sz w:val="20"/>
              </w:rPr>
              <w:t xml:space="preserve"> </w:t>
            </w:r>
            <w:r w:rsidR="00E96733" w:rsidRPr="00D70BBC">
              <w:rPr>
                <w:b/>
                <w:sz w:val="20"/>
              </w:rPr>
              <w:t>Zertifizierung</w:t>
            </w:r>
            <w:r w:rsidR="00E96733" w:rsidRPr="00D70BBC">
              <w:rPr>
                <w:b/>
                <w:spacing w:val="-7"/>
                <w:sz w:val="20"/>
              </w:rPr>
              <w:t xml:space="preserve"> </w:t>
            </w:r>
            <w:r w:rsidR="00E96733" w:rsidRPr="00D70BBC">
              <w:rPr>
                <w:b/>
                <w:sz w:val="20"/>
              </w:rPr>
              <w:t>der</w:t>
            </w:r>
            <w:r w:rsidR="00E96733" w:rsidRPr="00D70BBC">
              <w:rPr>
                <w:b/>
                <w:spacing w:val="-6"/>
                <w:sz w:val="20"/>
              </w:rPr>
              <w:t xml:space="preserve"> </w:t>
            </w:r>
            <w:r w:rsidR="00E96733" w:rsidRPr="00D70BBC">
              <w:rPr>
                <w:b/>
                <w:spacing w:val="-2"/>
                <w:sz w:val="20"/>
              </w:rPr>
              <w:t>Unternehmen</w:t>
            </w:r>
          </w:p>
          <w:p w:rsidR="001238B9" w:rsidRPr="00D70BBC" w:rsidRDefault="001238B9" w:rsidP="00D70BBC">
            <w:pPr>
              <w:pStyle w:val="TableParagraph"/>
              <w:spacing w:before="3"/>
              <w:ind w:left="0"/>
              <w:rPr>
                <w:sz w:val="20"/>
              </w:rPr>
            </w:pPr>
          </w:p>
          <w:p w:rsidR="001238B9" w:rsidRPr="00D70BBC" w:rsidRDefault="00E96733" w:rsidP="00D70BBC">
            <w:pPr>
              <w:pStyle w:val="TableParagraph"/>
              <w:ind w:left="152" w:right="240"/>
              <w:rPr>
                <w:sz w:val="20"/>
              </w:rPr>
            </w:pPr>
            <w:r w:rsidRPr="00D70BBC">
              <w:rPr>
                <w:sz w:val="20"/>
              </w:rPr>
              <w:t>ISO 9001 zertifizierte Unternehmen weisen ihren Qualitätsstandard und ihr Qualitätsmanagement mit einer Zertifizierung nach, die von speziellen externen Prüforganisationen (z. B. TÜV, DEKRA) in Zusammenarbeit mit firmeneigenen Qualitätsbeauftragten (internen Auditoren) durchgeführt wird. Zertifizierte Unternehmen haben</w:t>
            </w:r>
            <w:r w:rsidRPr="00D70BBC">
              <w:rPr>
                <w:spacing w:val="-5"/>
                <w:sz w:val="20"/>
              </w:rPr>
              <w:t xml:space="preserve"> </w:t>
            </w:r>
            <w:r w:rsidRPr="00D70BBC">
              <w:rPr>
                <w:sz w:val="20"/>
              </w:rPr>
              <w:t>im</w:t>
            </w:r>
            <w:r w:rsidRPr="00D70BBC">
              <w:rPr>
                <w:spacing w:val="-6"/>
                <w:sz w:val="20"/>
              </w:rPr>
              <w:t xml:space="preserve"> </w:t>
            </w:r>
            <w:r w:rsidRPr="00D70BBC">
              <w:rPr>
                <w:sz w:val="20"/>
              </w:rPr>
              <w:t>Wettbewerb</w:t>
            </w:r>
            <w:r w:rsidRPr="00D70BBC">
              <w:rPr>
                <w:spacing w:val="-5"/>
                <w:sz w:val="20"/>
              </w:rPr>
              <w:t xml:space="preserve"> </w:t>
            </w:r>
            <w:r w:rsidRPr="00D70BBC">
              <w:rPr>
                <w:sz w:val="20"/>
              </w:rPr>
              <w:t>größere</w:t>
            </w:r>
            <w:r w:rsidRPr="00D70BBC">
              <w:rPr>
                <w:spacing w:val="-5"/>
                <w:sz w:val="20"/>
              </w:rPr>
              <w:t xml:space="preserve"> </w:t>
            </w:r>
            <w:r w:rsidRPr="00D70BBC">
              <w:rPr>
                <w:sz w:val="20"/>
              </w:rPr>
              <w:t>Chancen,</w:t>
            </w:r>
            <w:r w:rsidRPr="00D70BBC">
              <w:rPr>
                <w:spacing w:val="-3"/>
                <w:sz w:val="20"/>
              </w:rPr>
              <w:t xml:space="preserve"> </w:t>
            </w:r>
            <w:r w:rsidRPr="00D70BBC">
              <w:rPr>
                <w:sz w:val="20"/>
              </w:rPr>
              <w:t>geringere</w:t>
            </w:r>
            <w:r w:rsidRPr="00D70BBC">
              <w:rPr>
                <w:spacing w:val="-5"/>
                <w:sz w:val="20"/>
              </w:rPr>
              <w:t xml:space="preserve"> </w:t>
            </w:r>
            <w:r w:rsidRPr="00D70BBC">
              <w:rPr>
                <w:sz w:val="20"/>
              </w:rPr>
              <w:t>Qualitätsdefizite,</w:t>
            </w:r>
            <w:r w:rsidRPr="00D70BBC">
              <w:rPr>
                <w:spacing w:val="-6"/>
                <w:sz w:val="20"/>
              </w:rPr>
              <w:t xml:space="preserve"> </w:t>
            </w:r>
            <w:r w:rsidRPr="00D70BBC">
              <w:rPr>
                <w:sz w:val="20"/>
              </w:rPr>
              <w:t>bessere</w:t>
            </w:r>
            <w:r w:rsidRPr="00D70BBC">
              <w:rPr>
                <w:spacing w:val="-5"/>
                <w:sz w:val="20"/>
              </w:rPr>
              <w:t xml:space="preserve"> </w:t>
            </w:r>
            <w:r w:rsidRPr="00D70BBC">
              <w:rPr>
                <w:sz w:val="20"/>
              </w:rPr>
              <w:t>Kunden-</w:t>
            </w:r>
            <w:r w:rsidRPr="00D70BBC">
              <w:rPr>
                <w:spacing w:val="-4"/>
                <w:sz w:val="20"/>
              </w:rPr>
              <w:t xml:space="preserve"> </w:t>
            </w:r>
            <w:r w:rsidRPr="00D70BBC">
              <w:rPr>
                <w:sz w:val="20"/>
              </w:rPr>
              <w:t>und Mitarbeiterzufriedenheit sowie Kostenkontrolle.</w:t>
            </w:r>
          </w:p>
          <w:p w:rsidR="001238B9" w:rsidRPr="00D70BBC" w:rsidRDefault="001238B9" w:rsidP="00D70BBC">
            <w:pPr>
              <w:pStyle w:val="TableParagraph"/>
              <w:spacing w:before="10"/>
              <w:ind w:left="0"/>
              <w:rPr>
                <w:sz w:val="19"/>
              </w:rPr>
            </w:pPr>
          </w:p>
          <w:p w:rsidR="001238B9" w:rsidRPr="00D70BBC" w:rsidRDefault="00E96733" w:rsidP="00D70BBC">
            <w:pPr>
              <w:pStyle w:val="TableParagraph"/>
              <w:spacing w:before="1"/>
              <w:ind w:left="152" w:right="240"/>
              <w:rPr>
                <w:sz w:val="20"/>
              </w:rPr>
            </w:pPr>
            <w:r w:rsidRPr="00D70BBC">
              <w:rPr>
                <w:b/>
                <w:sz w:val="20"/>
              </w:rPr>
              <w:t xml:space="preserve">Audits </w:t>
            </w:r>
            <w:r w:rsidRPr="00D70BBC">
              <w:rPr>
                <w:sz w:val="20"/>
              </w:rPr>
              <w:t>sind systematische Inspektionen, um festzustellen, ob die qualitätsbezogenen Verfahren und die damit zusammenhängenden Ergebnisse den geplanten Anforderungen entsprechen.</w:t>
            </w:r>
            <w:r w:rsidRPr="00D70BBC">
              <w:rPr>
                <w:spacing w:val="-6"/>
                <w:sz w:val="20"/>
              </w:rPr>
              <w:t xml:space="preserve"> </w:t>
            </w:r>
            <w:r w:rsidRPr="00D70BBC">
              <w:rPr>
                <w:sz w:val="20"/>
              </w:rPr>
              <w:t>Grundlage</w:t>
            </w:r>
            <w:r w:rsidRPr="00D70BBC">
              <w:rPr>
                <w:spacing w:val="-4"/>
                <w:sz w:val="20"/>
              </w:rPr>
              <w:t xml:space="preserve"> </w:t>
            </w:r>
            <w:r w:rsidRPr="00D70BBC">
              <w:rPr>
                <w:sz w:val="20"/>
              </w:rPr>
              <w:t>des</w:t>
            </w:r>
            <w:r w:rsidRPr="00D70BBC">
              <w:rPr>
                <w:spacing w:val="-4"/>
                <w:sz w:val="20"/>
              </w:rPr>
              <w:t xml:space="preserve"> </w:t>
            </w:r>
            <w:r w:rsidRPr="00D70BBC">
              <w:rPr>
                <w:sz w:val="20"/>
              </w:rPr>
              <w:t>Audits</w:t>
            </w:r>
            <w:r w:rsidRPr="00D70BBC">
              <w:rPr>
                <w:spacing w:val="-4"/>
                <w:sz w:val="20"/>
              </w:rPr>
              <w:t xml:space="preserve"> </w:t>
            </w:r>
            <w:r w:rsidRPr="00D70BBC">
              <w:rPr>
                <w:sz w:val="20"/>
              </w:rPr>
              <w:t>und</w:t>
            </w:r>
            <w:r w:rsidRPr="00D70BBC">
              <w:rPr>
                <w:spacing w:val="-5"/>
                <w:sz w:val="20"/>
              </w:rPr>
              <w:t xml:space="preserve"> </w:t>
            </w:r>
            <w:r w:rsidRPr="00D70BBC">
              <w:rPr>
                <w:sz w:val="20"/>
              </w:rPr>
              <w:t>der</w:t>
            </w:r>
            <w:r w:rsidRPr="00D70BBC">
              <w:rPr>
                <w:spacing w:val="-5"/>
                <w:sz w:val="20"/>
              </w:rPr>
              <w:t xml:space="preserve"> </w:t>
            </w:r>
            <w:r w:rsidRPr="00D70BBC">
              <w:rPr>
                <w:sz w:val="20"/>
              </w:rPr>
              <w:t>Zertifizierung</w:t>
            </w:r>
            <w:r w:rsidRPr="00D70BBC">
              <w:rPr>
                <w:spacing w:val="-6"/>
                <w:sz w:val="20"/>
              </w:rPr>
              <w:t xml:space="preserve"> </w:t>
            </w:r>
            <w:r w:rsidRPr="00D70BBC">
              <w:rPr>
                <w:sz w:val="20"/>
              </w:rPr>
              <w:t>ist</w:t>
            </w:r>
            <w:r w:rsidRPr="00D70BBC">
              <w:rPr>
                <w:spacing w:val="-3"/>
                <w:sz w:val="20"/>
              </w:rPr>
              <w:t xml:space="preserve"> </w:t>
            </w:r>
            <w:r w:rsidRPr="00D70BBC">
              <w:rPr>
                <w:sz w:val="20"/>
              </w:rPr>
              <w:t>ein</w:t>
            </w:r>
            <w:r w:rsidRPr="00D70BBC">
              <w:rPr>
                <w:spacing w:val="-5"/>
                <w:sz w:val="20"/>
              </w:rPr>
              <w:t xml:space="preserve"> </w:t>
            </w:r>
            <w:r w:rsidRPr="00D70BBC">
              <w:rPr>
                <w:sz w:val="20"/>
              </w:rPr>
              <w:t>auf</w:t>
            </w:r>
            <w:r w:rsidRPr="00D70BBC">
              <w:rPr>
                <w:spacing w:val="-3"/>
                <w:sz w:val="20"/>
              </w:rPr>
              <w:t xml:space="preserve"> </w:t>
            </w:r>
            <w:r w:rsidRPr="00D70BBC">
              <w:rPr>
                <w:sz w:val="20"/>
              </w:rPr>
              <w:t>das</w:t>
            </w:r>
            <w:r w:rsidRPr="00D70BBC">
              <w:rPr>
                <w:spacing w:val="-4"/>
                <w:sz w:val="20"/>
              </w:rPr>
              <w:t xml:space="preserve"> </w:t>
            </w:r>
            <w:r w:rsidRPr="00D70BBC">
              <w:rPr>
                <w:sz w:val="20"/>
              </w:rPr>
              <w:t>Unternehmen</w:t>
            </w:r>
            <w:r w:rsidRPr="00D70BBC">
              <w:rPr>
                <w:spacing w:val="-6"/>
                <w:sz w:val="20"/>
              </w:rPr>
              <w:t xml:space="preserve"> </w:t>
            </w:r>
            <w:r w:rsidRPr="00D70BBC">
              <w:rPr>
                <w:sz w:val="20"/>
              </w:rPr>
              <w:t>und dessen Prozesse abgestimmtes Qualitätshandbuch bzw. das integrierte Managementsystem (IMS). Ein integriertes Managementsystem (IMS) umfasst Methoden und Instrumente zur Einhaltung von Anforderungen aus verschiedenen Bereichen in einer einheitlichen Struktur zusammen, die der Corporate Governance (d.h. der Leitung und Überwachung von Organisationen) dienen. Für den Aufbau eines IMS sowie Richtlinien- und Risikomanagements bieten Berater und Softwareanbieter Unterstützung an.</w:t>
            </w:r>
          </w:p>
        </w:tc>
      </w:tr>
    </w:tbl>
    <w:p w:rsidR="001238B9" w:rsidRDefault="001238B9">
      <w:pPr>
        <w:pStyle w:val="Textkrper"/>
        <w:rPr>
          <w:sz w:val="22"/>
        </w:rPr>
      </w:pPr>
    </w:p>
    <w:p w:rsidR="001238B9" w:rsidRDefault="001238B9">
      <w:pPr>
        <w:pStyle w:val="Textkrper"/>
        <w:spacing w:before="11"/>
      </w:pPr>
    </w:p>
    <w:p w:rsidR="001238B9" w:rsidRDefault="00E96733">
      <w:pPr>
        <w:pStyle w:val="berschrift3"/>
        <w:numPr>
          <w:ilvl w:val="0"/>
          <w:numId w:val="26"/>
        </w:numPr>
        <w:tabs>
          <w:tab w:val="left" w:pos="864"/>
        </w:tabs>
        <w:spacing w:before="0" w:line="291" w:lineRule="exact"/>
      </w:pPr>
      <w:bookmarkStart w:id="32" w:name="_bookmark31"/>
      <w:bookmarkEnd w:id="32"/>
      <w:r>
        <w:rPr>
          <w:color w:val="1F4D78"/>
          <w:spacing w:val="-2"/>
        </w:rPr>
        <w:t>Wirtschaftliche</w:t>
      </w:r>
      <w:r>
        <w:rPr>
          <w:rFonts w:ascii="Times New Roman"/>
          <w:color w:val="1F4D78"/>
          <w:spacing w:val="-11"/>
        </w:rPr>
        <w:t xml:space="preserve"> </w:t>
      </w:r>
      <w:r>
        <w:rPr>
          <w:color w:val="1F4D78"/>
          <w:spacing w:val="-4"/>
        </w:rPr>
        <w:t>Ziele</w:t>
      </w:r>
    </w:p>
    <w:p w:rsidR="001238B9" w:rsidRDefault="00E96733">
      <w:pPr>
        <w:pStyle w:val="Textkrper"/>
        <w:ind w:left="722" w:right="1254"/>
      </w:pPr>
      <w:r>
        <w:t>Erwerbswirtschaftliche</w:t>
      </w:r>
      <w:r>
        <w:rPr>
          <w:spacing w:val="-6"/>
        </w:rPr>
        <w:t xml:space="preserve"> </w:t>
      </w:r>
      <w:r>
        <w:t>Unternehmen</w:t>
      </w:r>
      <w:r>
        <w:rPr>
          <w:spacing w:val="-6"/>
        </w:rPr>
        <w:t xml:space="preserve"> </w:t>
      </w:r>
      <w:r>
        <w:t>müssen</w:t>
      </w:r>
      <w:r>
        <w:rPr>
          <w:spacing w:val="-8"/>
        </w:rPr>
        <w:t xml:space="preserve"> </w:t>
      </w:r>
      <w:r>
        <w:t>möglichst</w:t>
      </w:r>
      <w:r>
        <w:rPr>
          <w:spacing w:val="-5"/>
        </w:rPr>
        <w:t xml:space="preserve"> </w:t>
      </w:r>
      <w:r>
        <w:t>viel</w:t>
      </w:r>
      <w:r>
        <w:rPr>
          <w:spacing w:val="-2"/>
        </w:rPr>
        <w:t xml:space="preserve"> </w:t>
      </w:r>
      <w:r>
        <w:rPr>
          <w:b/>
        </w:rPr>
        <w:t>Gewinn</w:t>
      </w:r>
      <w:r>
        <w:rPr>
          <w:b/>
          <w:spacing w:val="-2"/>
        </w:rPr>
        <w:t xml:space="preserve"> </w:t>
      </w:r>
      <w:r>
        <w:t>erzielen,</w:t>
      </w:r>
      <w:r>
        <w:rPr>
          <w:spacing w:val="-3"/>
        </w:rPr>
        <w:t xml:space="preserve"> </w:t>
      </w:r>
      <w:r>
        <w:t>wenn</w:t>
      </w:r>
      <w:r>
        <w:rPr>
          <w:spacing w:val="-6"/>
        </w:rPr>
        <w:t xml:space="preserve"> </w:t>
      </w:r>
      <w:r>
        <w:t>sie</w:t>
      </w:r>
      <w:r>
        <w:rPr>
          <w:spacing w:val="-3"/>
        </w:rPr>
        <w:t xml:space="preserve"> </w:t>
      </w:r>
      <w:r>
        <w:t xml:space="preserve">größere </w:t>
      </w:r>
      <w:r>
        <w:rPr>
          <w:b/>
        </w:rPr>
        <w:t xml:space="preserve">Risiken </w:t>
      </w:r>
      <w:r>
        <w:t>eingehen und sehr innovativ sind. Sie müssen zur Risikovorsorge Gewinne in Rücklagen</w:t>
      </w:r>
      <w:r>
        <w:rPr>
          <w:spacing w:val="-2"/>
        </w:rPr>
        <w:t xml:space="preserve"> </w:t>
      </w:r>
      <w:r>
        <w:t>einstellen.</w:t>
      </w:r>
      <w:r>
        <w:rPr>
          <w:spacing w:val="-1"/>
        </w:rPr>
        <w:t xml:space="preserve"> </w:t>
      </w:r>
      <w:r>
        <w:t>Für</w:t>
      </w:r>
      <w:r>
        <w:rPr>
          <w:spacing w:val="-1"/>
        </w:rPr>
        <w:t xml:space="preserve"> </w:t>
      </w:r>
      <w:r>
        <w:t>viele</w:t>
      </w:r>
      <w:r>
        <w:rPr>
          <w:spacing w:val="-1"/>
        </w:rPr>
        <w:t xml:space="preserve"> </w:t>
      </w:r>
      <w:r>
        <w:t>Unternehmen</w:t>
      </w:r>
      <w:r>
        <w:rPr>
          <w:spacing w:val="-2"/>
        </w:rPr>
        <w:t xml:space="preserve"> </w:t>
      </w:r>
      <w:r>
        <w:t>und insbesondere</w:t>
      </w:r>
      <w:r>
        <w:rPr>
          <w:spacing w:val="-1"/>
        </w:rPr>
        <w:t xml:space="preserve"> </w:t>
      </w:r>
      <w:r>
        <w:t>Unternehmen</w:t>
      </w:r>
      <w:r>
        <w:rPr>
          <w:spacing w:val="-2"/>
        </w:rPr>
        <w:t xml:space="preserve"> </w:t>
      </w:r>
      <w:r>
        <w:t>der ITK-Branche sind das Erreichen einer Marktführerschaft oder einer Technologieführerschaft besonders erstrebenswerte Ziele. Damit sind besondere Privilegien wie bessere Beschaffungspreise, ein besseres Image und eine bessere Durchsetzung von Innovationen im Markt verbunden.</w:t>
      </w:r>
    </w:p>
    <w:p w:rsidR="001238B9" w:rsidRDefault="001238B9">
      <w:pPr>
        <w:pStyle w:val="Textkrper"/>
        <w:spacing w:before="9" w:after="1"/>
        <w:rPr>
          <w:sz w:val="9"/>
        </w:rPr>
      </w:pPr>
    </w:p>
    <w:tbl>
      <w:tblPr>
        <w:tblW w:w="0" w:type="auto"/>
        <w:tblInd w:w="7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60"/>
      </w:tblGrid>
      <w:tr w:rsidR="001238B9" w:rsidTr="00D70BBC">
        <w:trPr>
          <w:trHeight w:val="1855"/>
        </w:trPr>
        <w:tc>
          <w:tcPr>
            <w:tcW w:w="8460" w:type="dxa"/>
            <w:shd w:val="clear" w:color="auto" w:fill="BCD7EE"/>
          </w:tcPr>
          <w:p w:rsidR="001238B9" w:rsidRPr="00D70BBC" w:rsidRDefault="00E96733" w:rsidP="00D70BBC">
            <w:pPr>
              <w:pStyle w:val="TableParagraph"/>
              <w:spacing w:before="69"/>
              <w:ind w:left="152"/>
              <w:rPr>
                <w:b/>
                <w:sz w:val="20"/>
              </w:rPr>
            </w:pPr>
            <w:r w:rsidRPr="00D70BBC">
              <w:rPr>
                <w:b/>
                <w:spacing w:val="-2"/>
                <w:sz w:val="20"/>
              </w:rPr>
              <w:t>Marktführerschaft</w:t>
            </w:r>
          </w:p>
          <w:p w:rsidR="001238B9" w:rsidRPr="00D70BBC" w:rsidRDefault="00E96733" w:rsidP="00D70BBC">
            <w:pPr>
              <w:pStyle w:val="TableParagraph"/>
              <w:spacing w:before="3"/>
              <w:ind w:left="152" w:right="240"/>
              <w:rPr>
                <w:sz w:val="20"/>
              </w:rPr>
            </w:pPr>
            <w:r w:rsidRPr="00D70BBC">
              <w:rPr>
                <w:sz w:val="20"/>
              </w:rPr>
              <w:t>Eine</w:t>
            </w:r>
            <w:r w:rsidRPr="00D70BBC">
              <w:rPr>
                <w:spacing w:val="-6"/>
                <w:sz w:val="20"/>
              </w:rPr>
              <w:t xml:space="preserve"> </w:t>
            </w:r>
            <w:r w:rsidRPr="00D70BBC">
              <w:rPr>
                <w:sz w:val="20"/>
              </w:rPr>
              <w:t>Marktführerschaft</w:t>
            </w:r>
            <w:r w:rsidRPr="00D70BBC">
              <w:rPr>
                <w:spacing w:val="-6"/>
                <w:sz w:val="20"/>
              </w:rPr>
              <w:t xml:space="preserve"> </w:t>
            </w:r>
            <w:r w:rsidRPr="00D70BBC">
              <w:rPr>
                <w:sz w:val="20"/>
              </w:rPr>
              <w:t>bedeutet</w:t>
            </w:r>
            <w:r w:rsidRPr="00D70BBC">
              <w:rPr>
                <w:spacing w:val="-5"/>
                <w:sz w:val="20"/>
              </w:rPr>
              <w:t xml:space="preserve"> </w:t>
            </w:r>
            <w:r w:rsidRPr="00D70BBC">
              <w:rPr>
                <w:sz w:val="20"/>
              </w:rPr>
              <w:t>den</w:t>
            </w:r>
            <w:r w:rsidRPr="00D70BBC">
              <w:rPr>
                <w:spacing w:val="-6"/>
                <w:sz w:val="20"/>
              </w:rPr>
              <w:t xml:space="preserve"> </w:t>
            </w:r>
            <w:r w:rsidRPr="00D70BBC">
              <w:rPr>
                <w:sz w:val="20"/>
              </w:rPr>
              <w:t>größten</w:t>
            </w:r>
            <w:r w:rsidRPr="00D70BBC">
              <w:rPr>
                <w:spacing w:val="-5"/>
                <w:sz w:val="20"/>
              </w:rPr>
              <w:t xml:space="preserve"> </w:t>
            </w:r>
            <w:r w:rsidRPr="00D70BBC">
              <w:rPr>
                <w:sz w:val="20"/>
              </w:rPr>
              <w:t>Marktanteil</w:t>
            </w:r>
            <w:r w:rsidRPr="00D70BBC">
              <w:rPr>
                <w:spacing w:val="-5"/>
                <w:sz w:val="20"/>
              </w:rPr>
              <w:t xml:space="preserve"> </w:t>
            </w:r>
            <w:r w:rsidRPr="00D70BBC">
              <w:rPr>
                <w:sz w:val="20"/>
              </w:rPr>
              <w:t>im</w:t>
            </w:r>
            <w:r w:rsidRPr="00D70BBC">
              <w:rPr>
                <w:spacing w:val="-3"/>
                <w:sz w:val="20"/>
              </w:rPr>
              <w:t xml:space="preserve"> </w:t>
            </w:r>
            <w:r w:rsidRPr="00D70BBC">
              <w:rPr>
                <w:sz w:val="20"/>
              </w:rPr>
              <w:t>Vergleich</w:t>
            </w:r>
            <w:r w:rsidRPr="00D70BBC">
              <w:rPr>
                <w:spacing w:val="-5"/>
                <w:sz w:val="20"/>
              </w:rPr>
              <w:t xml:space="preserve"> </w:t>
            </w:r>
            <w:r w:rsidRPr="00D70BBC">
              <w:rPr>
                <w:sz w:val="20"/>
              </w:rPr>
              <w:t>zu</w:t>
            </w:r>
            <w:r w:rsidRPr="00D70BBC">
              <w:rPr>
                <w:spacing w:val="-5"/>
                <w:sz w:val="20"/>
              </w:rPr>
              <w:t xml:space="preserve"> </w:t>
            </w:r>
            <w:r w:rsidRPr="00D70BBC">
              <w:rPr>
                <w:sz w:val="20"/>
              </w:rPr>
              <w:t>Marktteilnehmern zu haben.</w:t>
            </w:r>
          </w:p>
          <w:p w:rsidR="001238B9" w:rsidRPr="00D70BBC" w:rsidRDefault="001238B9" w:rsidP="00D70BBC">
            <w:pPr>
              <w:pStyle w:val="TableParagraph"/>
              <w:spacing w:before="10"/>
              <w:ind w:left="0"/>
              <w:rPr>
                <w:sz w:val="19"/>
              </w:rPr>
            </w:pPr>
          </w:p>
          <w:p w:rsidR="001238B9" w:rsidRPr="00D70BBC" w:rsidRDefault="00E96733" w:rsidP="00D70BBC">
            <w:pPr>
              <w:pStyle w:val="TableParagraph"/>
              <w:ind w:left="152"/>
              <w:rPr>
                <w:b/>
                <w:sz w:val="20"/>
              </w:rPr>
            </w:pPr>
            <w:r w:rsidRPr="00D70BBC">
              <w:rPr>
                <w:b/>
                <w:spacing w:val="-2"/>
                <w:sz w:val="20"/>
              </w:rPr>
              <w:t>Technologieführerschaft</w:t>
            </w:r>
          </w:p>
          <w:p w:rsidR="001238B9" w:rsidRPr="00D70BBC" w:rsidRDefault="00E96733" w:rsidP="00D70BBC">
            <w:pPr>
              <w:pStyle w:val="TableParagraph"/>
              <w:spacing w:before="3"/>
              <w:ind w:left="152"/>
              <w:rPr>
                <w:sz w:val="20"/>
              </w:rPr>
            </w:pPr>
            <w:r w:rsidRPr="00D70BBC">
              <w:rPr>
                <w:sz w:val="20"/>
              </w:rPr>
              <w:t>Technologieführerschaft</w:t>
            </w:r>
            <w:r w:rsidRPr="00D70BBC">
              <w:rPr>
                <w:spacing w:val="-7"/>
                <w:sz w:val="20"/>
              </w:rPr>
              <w:t xml:space="preserve"> </w:t>
            </w:r>
            <w:r w:rsidRPr="00D70BBC">
              <w:rPr>
                <w:sz w:val="20"/>
              </w:rPr>
              <w:t>bedeutet,</w:t>
            </w:r>
            <w:r w:rsidRPr="00D70BBC">
              <w:rPr>
                <w:spacing w:val="-8"/>
                <w:sz w:val="20"/>
              </w:rPr>
              <w:t xml:space="preserve"> </w:t>
            </w:r>
            <w:r w:rsidRPr="00D70BBC">
              <w:rPr>
                <w:sz w:val="20"/>
              </w:rPr>
              <w:t>dass</w:t>
            </w:r>
            <w:r w:rsidRPr="00D70BBC">
              <w:rPr>
                <w:spacing w:val="-6"/>
                <w:sz w:val="20"/>
              </w:rPr>
              <w:t xml:space="preserve"> </w:t>
            </w:r>
            <w:r w:rsidRPr="00D70BBC">
              <w:rPr>
                <w:sz w:val="20"/>
              </w:rPr>
              <w:t>andere</w:t>
            </w:r>
            <w:r w:rsidRPr="00D70BBC">
              <w:rPr>
                <w:spacing w:val="-7"/>
                <w:sz w:val="20"/>
              </w:rPr>
              <w:t xml:space="preserve"> </w:t>
            </w:r>
            <w:r w:rsidRPr="00D70BBC">
              <w:rPr>
                <w:sz w:val="20"/>
              </w:rPr>
              <w:t>Unternehmen</w:t>
            </w:r>
            <w:r w:rsidRPr="00D70BBC">
              <w:rPr>
                <w:spacing w:val="-8"/>
                <w:sz w:val="20"/>
              </w:rPr>
              <w:t xml:space="preserve"> </w:t>
            </w:r>
            <w:r w:rsidRPr="00D70BBC">
              <w:rPr>
                <w:sz w:val="20"/>
              </w:rPr>
              <w:t>die</w:t>
            </w:r>
            <w:r w:rsidRPr="00D70BBC">
              <w:rPr>
                <w:spacing w:val="-7"/>
                <w:sz w:val="20"/>
              </w:rPr>
              <w:t xml:space="preserve"> </w:t>
            </w:r>
            <w:r w:rsidRPr="00D70BBC">
              <w:rPr>
                <w:sz w:val="20"/>
              </w:rPr>
              <w:t>Innovationen</w:t>
            </w:r>
            <w:r w:rsidRPr="00D70BBC">
              <w:rPr>
                <w:spacing w:val="-7"/>
                <w:sz w:val="20"/>
              </w:rPr>
              <w:t xml:space="preserve"> </w:t>
            </w:r>
            <w:r w:rsidRPr="00D70BBC">
              <w:rPr>
                <w:sz w:val="20"/>
              </w:rPr>
              <w:t>des Unternehmens beobachten und diesem Trend folgen.</w:t>
            </w:r>
          </w:p>
        </w:tc>
      </w:tr>
    </w:tbl>
    <w:p w:rsidR="001238B9" w:rsidRDefault="00E96733">
      <w:pPr>
        <w:pStyle w:val="Textkrper"/>
        <w:spacing w:before="134"/>
        <w:ind w:left="722" w:right="1254"/>
      </w:pPr>
      <w:r>
        <w:t>Unternehmen, die mit Verlust oder vergleichsweise niedriger Rendite arbeiten, haben es schwerer,</w:t>
      </w:r>
      <w:r>
        <w:rPr>
          <w:spacing w:val="-2"/>
        </w:rPr>
        <w:t xml:space="preserve"> </w:t>
      </w:r>
      <w:r>
        <w:t>im</w:t>
      </w:r>
      <w:r>
        <w:rPr>
          <w:spacing w:val="-1"/>
        </w:rPr>
        <w:t xml:space="preserve"> </w:t>
      </w:r>
      <w:r>
        <w:t>Markt</w:t>
      </w:r>
      <w:r>
        <w:rPr>
          <w:spacing w:val="-5"/>
        </w:rPr>
        <w:t xml:space="preserve"> </w:t>
      </w:r>
      <w:r>
        <w:t>zu</w:t>
      </w:r>
      <w:r>
        <w:rPr>
          <w:spacing w:val="-3"/>
        </w:rPr>
        <w:t xml:space="preserve"> </w:t>
      </w:r>
      <w:r>
        <w:t>bestehen,</w:t>
      </w:r>
      <w:r>
        <w:rPr>
          <w:spacing w:val="-5"/>
        </w:rPr>
        <w:t xml:space="preserve"> </w:t>
      </w:r>
      <w:r>
        <w:t>können</w:t>
      </w:r>
      <w:r>
        <w:rPr>
          <w:spacing w:val="-5"/>
        </w:rPr>
        <w:t xml:space="preserve"> </w:t>
      </w:r>
      <w:r>
        <w:t>mit</w:t>
      </w:r>
      <w:r>
        <w:rPr>
          <w:spacing w:val="-5"/>
        </w:rPr>
        <w:t xml:space="preserve"> </w:t>
      </w:r>
      <w:r>
        <w:t>ihrer</w:t>
      </w:r>
      <w:r>
        <w:rPr>
          <w:spacing w:val="-2"/>
        </w:rPr>
        <w:t xml:space="preserve"> </w:t>
      </w:r>
      <w:r>
        <w:t>geringeren</w:t>
      </w:r>
      <w:r>
        <w:rPr>
          <w:spacing w:val="-9"/>
        </w:rPr>
        <w:t xml:space="preserve"> </w:t>
      </w:r>
      <w:r>
        <w:t>Wertschöpfung</w:t>
      </w:r>
      <w:r>
        <w:rPr>
          <w:spacing w:val="-5"/>
        </w:rPr>
        <w:t xml:space="preserve"> </w:t>
      </w:r>
      <w:r>
        <w:t>die</w:t>
      </w:r>
      <w:r>
        <w:rPr>
          <w:spacing w:val="-3"/>
        </w:rPr>
        <w:t xml:space="preserve"> </w:t>
      </w:r>
      <w:r>
        <w:t>Ansprüche</w:t>
      </w:r>
      <w:r>
        <w:rPr>
          <w:spacing w:val="-3"/>
        </w:rPr>
        <w:t xml:space="preserve"> </w:t>
      </w:r>
      <w:r>
        <w:t>der Stakeholder nicht so gut bedienen wie andere, verlieren dadurch z. B. gute Fachkräfte und günstige Kapitalgeber.</w:t>
      </w:r>
    </w:p>
    <w:p w:rsidR="001238B9" w:rsidRDefault="001238B9">
      <w:pPr>
        <w:sectPr w:rsidR="001238B9">
          <w:pgSz w:w="11910" w:h="16840"/>
          <w:pgMar w:top="1260" w:right="200" w:bottom="1040" w:left="1260" w:header="715" w:footer="855" w:gutter="0"/>
          <w:cols w:space="720"/>
        </w:sectPr>
      </w:pPr>
    </w:p>
    <w:p w:rsidR="001238B9" w:rsidRDefault="001238B9">
      <w:pPr>
        <w:pStyle w:val="Textkrper"/>
        <w:spacing w:before="6"/>
        <w:rPr>
          <w:sz w:val="12"/>
        </w:rPr>
      </w:pPr>
    </w:p>
    <w:tbl>
      <w:tblPr>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0"/>
        <w:gridCol w:w="6662"/>
      </w:tblGrid>
      <w:tr w:rsidR="001238B9" w:rsidTr="00D70BBC">
        <w:trPr>
          <w:trHeight w:val="364"/>
        </w:trPr>
        <w:tc>
          <w:tcPr>
            <w:tcW w:w="8482" w:type="dxa"/>
            <w:gridSpan w:val="2"/>
            <w:shd w:val="clear" w:color="auto" w:fill="528035"/>
          </w:tcPr>
          <w:p w:rsidR="001238B9" w:rsidRPr="00D70BBC" w:rsidRDefault="00E96733" w:rsidP="00D70BBC">
            <w:pPr>
              <w:pStyle w:val="TableParagraph"/>
              <w:spacing w:before="55"/>
              <w:ind w:left="1199" w:right="1191"/>
              <w:jc w:val="center"/>
              <w:rPr>
                <w:b/>
                <w:sz w:val="20"/>
              </w:rPr>
            </w:pPr>
            <w:r w:rsidRPr="00D70BBC">
              <w:rPr>
                <w:b/>
                <w:sz w:val="20"/>
              </w:rPr>
              <w:t>Wirtschaftliche</w:t>
            </w:r>
            <w:r w:rsidRPr="00D70BBC">
              <w:rPr>
                <w:b/>
                <w:spacing w:val="-10"/>
                <w:sz w:val="20"/>
              </w:rPr>
              <w:t xml:space="preserve"> </w:t>
            </w:r>
            <w:r w:rsidRPr="00D70BBC">
              <w:rPr>
                <w:b/>
                <w:sz w:val="20"/>
              </w:rPr>
              <w:t>bzw.</w:t>
            </w:r>
            <w:r w:rsidRPr="00D70BBC">
              <w:rPr>
                <w:b/>
                <w:spacing w:val="-9"/>
                <w:sz w:val="20"/>
              </w:rPr>
              <w:t xml:space="preserve"> </w:t>
            </w:r>
            <w:r w:rsidRPr="00D70BBC">
              <w:rPr>
                <w:b/>
                <w:sz w:val="20"/>
              </w:rPr>
              <w:t>ökonomische</w:t>
            </w:r>
            <w:r w:rsidRPr="00D70BBC">
              <w:rPr>
                <w:b/>
                <w:spacing w:val="-9"/>
                <w:sz w:val="20"/>
              </w:rPr>
              <w:t xml:space="preserve"> </w:t>
            </w:r>
            <w:r w:rsidRPr="00D70BBC">
              <w:rPr>
                <w:b/>
                <w:sz w:val="20"/>
              </w:rPr>
              <w:t>Ziele</w:t>
            </w:r>
            <w:r w:rsidRPr="00D70BBC">
              <w:rPr>
                <w:b/>
                <w:spacing w:val="-10"/>
                <w:sz w:val="20"/>
              </w:rPr>
              <w:t xml:space="preserve"> </w:t>
            </w:r>
            <w:r w:rsidRPr="00D70BBC">
              <w:rPr>
                <w:b/>
                <w:sz w:val="20"/>
              </w:rPr>
              <w:t>(langfristig,</w:t>
            </w:r>
            <w:r w:rsidRPr="00D70BBC">
              <w:rPr>
                <w:b/>
                <w:spacing w:val="-9"/>
                <w:sz w:val="20"/>
              </w:rPr>
              <w:t xml:space="preserve"> </w:t>
            </w:r>
            <w:r w:rsidRPr="00D70BBC">
              <w:rPr>
                <w:b/>
                <w:spacing w:val="-2"/>
                <w:sz w:val="20"/>
              </w:rPr>
              <w:t>strategisch)</w:t>
            </w:r>
          </w:p>
        </w:tc>
      </w:tr>
      <w:tr w:rsidR="001238B9" w:rsidTr="00D70BBC">
        <w:trPr>
          <w:trHeight w:val="599"/>
        </w:trPr>
        <w:tc>
          <w:tcPr>
            <w:tcW w:w="1820" w:type="dxa"/>
            <w:shd w:val="clear" w:color="auto" w:fill="A7D08C"/>
          </w:tcPr>
          <w:p w:rsidR="001238B9" w:rsidRPr="00D70BBC" w:rsidRDefault="00E96733" w:rsidP="00D70BBC">
            <w:pPr>
              <w:pStyle w:val="TableParagraph"/>
              <w:spacing w:before="54"/>
              <w:ind w:left="59"/>
              <w:rPr>
                <w:b/>
                <w:sz w:val="20"/>
              </w:rPr>
            </w:pPr>
            <w:r w:rsidRPr="00D70BBC">
              <w:rPr>
                <w:b/>
                <w:sz w:val="20"/>
              </w:rPr>
              <w:t>Hoher</w:t>
            </w:r>
            <w:r w:rsidRPr="00D70BBC">
              <w:rPr>
                <w:b/>
                <w:spacing w:val="-3"/>
                <w:sz w:val="20"/>
              </w:rPr>
              <w:t xml:space="preserve"> </w:t>
            </w:r>
            <w:r w:rsidRPr="00D70BBC">
              <w:rPr>
                <w:b/>
                <w:spacing w:val="-2"/>
                <w:sz w:val="20"/>
              </w:rPr>
              <w:t>Absatz</w:t>
            </w:r>
          </w:p>
        </w:tc>
        <w:tc>
          <w:tcPr>
            <w:tcW w:w="6662" w:type="dxa"/>
            <w:shd w:val="clear" w:color="auto" w:fill="auto"/>
          </w:tcPr>
          <w:p w:rsidR="001238B9" w:rsidRPr="00D70BBC" w:rsidRDefault="00E96733" w:rsidP="00D70BBC">
            <w:pPr>
              <w:pStyle w:val="TableParagraph"/>
              <w:spacing w:before="57"/>
              <w:ind w:left="59" w:right="169"/>
              <w:rPr>
                <w:sz w:val="20"/>
              </w:rPr>
            </w:pPr>
            <w:r w:rsidRPr="00D70BBC">
              <w:rPr>
                <w:sz w:val="20"/>
              </w:rPr>
              <w:t>Absatz</w:t>
            </w:r>
            <w:r w:rsidRPr="00D70BBC">
              <w:rPr>
                <w:spacing w:val="-5"/>
                <w:sz w:val="20"/>
              </w:rPr>
              <w:t xml:space="preserve"> </w:t>
            </w:r>
            <w:r w:rsidRPr="00D70BBC">
              <w:rPr>
                <w:sz w:val="20"/>
              </w:rPr>
              <w:t>=</w:t>
            </w:r>
            <w:r w:rsidRPr="00D70BBC">
              <w:rPr>
                <w:spacing w:val="-7"/>
                <w:sz w:val="20"/>
              </w:rPr>
              <w:t xml:space="preserve"> </w:t>
            </w:r>
            <w:r w:rsidRPr="00D70BBC">
              <w:rPr>
                <w:sz w:val="20"/>
              </w:rPr>
              <w:t>verkaufte</w:t>
            </w:r>
            <w:r w:rsidRPr="00D70BBC">
              <w:rPr>
                <w:spacing w:val="-7"/>
                <w:sz w:val="20"/>
              </w:rPr>
              <w:t xml:space="preserve"> </w:t>
            </w:r>
            <w:r w:rsidRPr="00D70BBC">
              <w:rPr>
                <w:sz w:val="20"/>
              </w:rPr>
              <w:t>Stückzahlen,</w:t>
            </w:r>
            <w:r w:rsidRPr="00D70BBC">
              <w:rPr>
                <w:spacing w:val="-7"/>
                <w:sz w:val="20"/>
              </w:rPr>
              <w:t xml:space="preserve"> </w:t>
            </w:r>
            <w:r w:rsidRPr="00D70BBC">
              <w:rPr>
                <w:sz w:val="20"/>
              </w:rPr>
              <w:t>in</w:t>
            </w:r>
            <w:r w:rsidRPr="00D70BBC">
              <w:rPr>
                <w:spacing w:val="-6"/>
                <w:sz w:val="20"/>
              </w:rPr>
              <w:t xml:space="preserve"> </w:t>
            </w:r>
            <w:r w:rsidRPr="00D70BBC">
              <w:rPr>
                <w:sz w:val="20"/>
              </w:rPr>
              <w:t>der</w:t>
            </w:r>
            <w:r w:rsidRPr="00D70BBC">
              <w:rPr>
                <w:spacing w:val="-6"/>
                <w:sz w:val="20"/>
              </w:rPr>
              <w:t xml:space="preserve"> </w:t>
            </w:r>
            <w:r w:rsidRPr="00D70BBC">
              <w:rPr>
                <w:sz w:val="20"/>
              </w:rPr>
              <w:t>Dienstleistung</w:t>
            </w:r>
            <w:r w:rsidRPr="00D70BBC">
              <w:rPr>
                <w:spacing w:val="-5"/>
                <w:sz w:val="20"/>
              </w:rPr>
              <w:t xml:space="preserve"> </w:t>
            </w:r>
            <w:r w:rsidRPr="00D70BBC">
              <w:rPr>
                <w:sz w:val="20"/>
              </w:rPr>
              <w:t>Anzahl</w:t>
            </w:r>
            <w:r w:rsidRPr="00D70BBC">
              <w:rPr>
                <w:spacing w:val="-7"/>
                <w:sz w:val="20"/>
              </w:rPr>
              <w:t xml:space="preserve"> </w:t>
            </w:r>
            <w:r w:rsidRPr="00D70BBC">
              <w:rPr>
                <w:sz w:val="20"/>
              </w:rPr>
              <w:t>beim Kunden verkaufter und berechneter Arbeitsstunden</w:t>
            </w:r>
          </w:p>
        </w:tc>
      </w:tr>
      <w:tr w:rsidR="001238B9" w:rsidTr="00D70BBC">
        <w:trPr>
          <w:trHeight w:val="585"/>
        </w:trPr>
        <w:tc>
          <w:tcPr>
            <w:tcW w:w="1820" w:type="dxa"/>
            <w:shd w:val="clear" w:color="auto" w:fill="A7D08C"/>
          </w:tcPr>
          <w:p w:rsidR="001238B9" w:rsidRPr="00D70BBC" w:rsidRDefault="00E96733" w:rsidP="00D70BBC">
            <w:pPr>
              <w:pStyle w:val="TableParagraph"/>
              <w:spacing w:before="54"/>
              <w:ind w:left="59" w:right="400"/>
              <w:rPr>
                <w:b/>
                <w:sz w:val="20"/>
              </w:rPr>
            </w:pPr>
            <w:r w:rsidRPr="00D70BBC">
              <w:rPr>
                <w:b/>
                <w:sz w:val="20"/>
              </w:rPr>
              <w:t>Hoher</w:t>
            </w:r>
            <w:r w:rsidRPr="00D70BBC">
              <w:rPr>
                <w:b/>
                <w:spacing w:val="-14"/>
                <w:sz w:val="20"/>
              </w:rPr>
              <w:t xml:space="preserve"> </w:t>
            </w:r>
            <w:r w:rsidRPr="00D70BBC">
              <w:rPr>
                <w:b/>
                <w:sz w:val="20"/>
              </w:rPr>
              <w:t xml:space="preserve">Umsatz </w:t>
            </w:r>
            <w:r w:rsidRPr="00D70BBC">
              <w:rPr>
                <w:b/>
                <w:spacing w:val="-2"/>
                <w:sz w:val="20"/>
              </w:rPr>
              <w:t>(netto)</w:t>
            </w:r>
          </w:p>
        </w:tc>
        <w:tc>
          <w:tcPr>
            <w:tcW w:w="6662" w:type="dxa"/>
            <w:shd w:val="clear" w:color="auto" w:fill="auto"/>
          </w:tcPr>
          <w:p w:rsidR="001238B9" w:rsidRPr="00D70BBC" w:rsidRDefault="00E96733" w:rsidP="00D70BBC">
            <w:pPr>
              <w:pStyle w:val="TableParagraph"/>
              <w:spacing w:before="57"/>
              <w:ind w:left="59"/>
              <w:rPr>
                <w:sz w:val="20"/>
              </w:rPr>
            </w:pPr>
            <w:r w:rsidRPr="00D70BBC">
              <w:rPr>
                <w:sz w:val="20"/>
              </w:rPr>
              <w:t>Nettoumsatz</w:t>
            </w:r>
            <w:r w:rsidRPr="00D70BBC">
              <w:rPr>
                <w:spacing w:val="-8"/>
                <w:sz w:val="20"/>
              </w:rPr>
              <w:t xml:space="preserve"> </w:t>
            </w:r>
            <w:r w:rsidRPr="00D70BBC">
              <w:rPr>
                <w:sz w:val="20"/>
              </w:rPr>
              <w:t>=</w:t>
            </w:r>
            <w:r w:rsidRPr="00D70BBC">
              <w:rPr>
                <w:spacing w:val="-7"/>
                <w:sz w:val="20"/>
              </w:rPr>
              <w:t xml:space="preserve"> </w:t>
            </w:r>
            <w:r w:rsidRPr="00D70BBC">
              <w:rPr>
                <w:sz w:val="20"/>
              </w:rPr>
              <w:t>Umsatz</w:t>
            </w:r>
            <w:r w:rsidRPr="00D70BBC">
              <w:rPr>
                <w:spacing w:val="-8"/>
                <w:sz w:val="20"/>
              </w:rPr>
              <w:t xml:space="preserve"> </w:t>
            </w:r>
            <w:r w:rsidRPr="00D70BBC">
              <w:rPr>
                <w:sz w:val="20"/>
              </w:rPr>
              <w:t>ohne</w:t>
            </w:r>
            <w:r w:rsidRPr="00D70BBC">
              <w:rPr>
                <w:spacing w:val="-7"/>
                <w:sz w:val="20"/>
              </w:rPr>
              <w:t xml:space="preserve"> </w:t>
            </w:r>
            <w:r w:rsidRPr="00D70BBC">
              <w:rPr>
                <w:sz w:val="20"/>
              </w:rPr>
              <w:t>Umsatzsteuer,</w:t>
            </w:r>
            <w:r w:rsidRPr="00D70BBC">
              <w:rPr>
                <w:spacing w:val="-6"/>
                <w:sz w:val="20"/>
              </w:rPr>
              <w:t xml:space="preserve"> </w:t>
            </w:r>
            <w:r w:rsidRPr="00D70BBC">
              <w:rPr>
                <w:sz w:val="20"/>
              </w:rPr>
              <w:t>Umsatz</w:t>
            </w:r>
            <w:r w:rsidRPr="00D70BBC">
              <w:rPr>
                <w:spacing w:val="-8"/>
                <w:sz w:val="20"/>
              </w:rPr>
              <w:t xml:space="preserve"> </w:t>
            </w:r>
            <w:r w:rsidRPr="00D70BBC">
              <w:rPr>
                <w:sz w:val="20"/>
              </w:rPr>
              <w:t>=</w:t>
            </w:r>
            <w:r w:rsidRPr="00D70BBC">
              <w:rPr>
                <w:spacing w:val="-5"/>
                <w:sz w:val="20"/>
              </w:rPr>
              <w:t xml:space="preserve"> </w:t>
            </w:r>
            <w:r w:rsidRPr="00D70BBC">
              <w:rPr>
                <w:sz w:val="20"/>
              </w:rPr>
              <w:t>Stück</w:t>
            </w:r>
            <w:r w:rsidRPr="00D70BBC">
              <w:rPr>
                <w:spacing w:val="-2"/>
                <w:sz w:val="20"/>
              </w:rPr>
              <w:t xml:space="preserve"> </w:t>
            </w:r>
            <w:r w:rsidRPr="00D70BBC">
              <w:rPr>
                <w:sz w:val="20"/>
              </w:rPr>
              <w:t>•</w:t>
            </w:r>
            <w:r w:rsidRPr="00D70BBC">
              <w:rPr>
                <w:spacing w:val="-6"/>
                <w:sz w:val="20"/>
              </w:rPr>
              <w:t xml:space="preserve"> </w:t>
            </w:r>
            <w:r w:rsidRPr="00D70BBC">
              <w:rPr>
                <w:sz w:val="20"/>
              </w:rPr>
              <w:t>Preis,</w:t>
            </w:r>
            <w:r w:rsidRPr="00D70BBC">
              <w:rPr>
                <w:spacing w:val="-5"/>
                <w:sz w:val="20"/>
              </w:rPr>
              <w:t xml:space="preserve"> in</w:t>
            </w:r>
          </w:p>
          <w:p w:rsidR="001238B9" w:rsidRPr="00D70BBC" w:rsidRDefault="00E96733" w:rsidP="00D70BBC">
            <w:pPr>
              <w:pStyle w:val="TableParagraph"/>
              <w:ind w:left="59"/>
              <w:rPr>
                <w:sz w:val="20"/>
              </w:rPr>
            </w:pPr>
            <w:r w:rsidRPr="00D70BBC">
              <w:rPr>
                <w:sz w:val="20"/>
              </w:rPr>
              <w:t>der</w:t>
            </w:r>
            <w:r w:rsidRPr="00D70BBC">
              <w:rPr>
                <w:spacing w:val="-7"/>
                <w:sz w:val="20"/>
              </w:rPr>
              <w:t xml:space="preserve"> </w:t>
            </w:r>
            <w:r w:rsidRPr="00D70BBC">
              <w:rPr>
                <w:sz w:val="20"/>
              </w:rPr>
              <w:t>Dienstleistung</w:t>
            </w:r>
            <w:r w:rsidRPr="00D70BBC">
              <w:rPr>
                <w:spacing w:val="-7"/>
                <w:sz w:val="20"/>
              </w:rPr>
              <w:t xml:space="preserve"> </w:t>
            </w:r>
            <w:r w:rsidRPr="00D70BBC">
              <w:rPr>
                <w:sz w:val="20"/>
              </w:rPr>
              <w:t>Anzahl</w:t>
            </w:r>
            <w:r w:rsidRPr="00D70BBC">
              <w:rPr>
                <w:spacing w:val="-5"/>
                <w:sz w:val="20"/>
              </w:rPr>
              <w:t xml:space="preserve"> </w:t>
            </w:r>
            <w:r w:rsidRPr="00D70BBC">
              <w:rPr>
                <w:sz w:val="20"/>
              </w:rPr>
              <w:t>berechneter</w:t>
            </w:r>
            <w:r w:rsidRPr="00D70BBC">
              <w:rPr>
                <w:spacing w:val="-8"/>
                <w:sz w:val="20"/>
              </w:rPr>
              <w:t xml:space="preserve"> </w:t>
            </w:r>
            <w:r w:rsidRPr="00D70BBC">
              <w:rPr>
                <w:sz w:val="20"/>
              </w:rPr>
              <w:t>Stunden</w:t>
            </w:r>
            <w:r w:rsidRPr="00D70BBC">
              <w:rPr>
                <w:spacing w:val="-8"/>
                <w:sz w:val="20"/>
              </w:rPr>
              <w:t xml:space="preserve"> </w:t>
            </w:r>
            <w:r w:rsidRPr="00D70BBC">
              <w:rPr>
                <w:sz w:val="20"/>
              </w:rPr>
              <w:t>•</w:t>
            </w:r>
            <w:r w:rsidRPr="00D70BBC">
              <w:rPr>
                <w:spacing w:val="-6"/>
                <w:sz w:val="20"/>
              </w:rPr>
              <w:t xml:space="preserve"> </w:t>
            </w:r>
            <w:r w:rsidRPr="00D70BBC">
              <w:rPr>
                <w:spacing w:val="-2"/>
                <w:sz w:val="20"/>
              </w:rPr>
              <w:t>Stundensatz</w:t>
            </w:r>
          </w:p>
        </w:tc>
      </w:tr>
      <w:tr w:rsidR="001238B9" w:rsidTr="00D70BBC">
        <w:trPr>
          <w:trHeight w:val="1506"/>
        </w:trPr>
        <w:tc>
          <w:tcPr>
            <w:tcW w:w="1820" w:type="dxa"/>
            <w:shd w:val="clear" w:color="auto" w:fill="A7D08C"/>
          </w:tcPr>
          <w:p w:rsidR="001238B9" w:rsidRPr="00D70BBC" w:rsidRDefault="00E96733" w:rsidP="00D70BBC">
            <w:pPr>
              <w:pStyle w:val="TableParagraph"/>
              <w:spacing w:before="54"/>
              <w:ind w:left="59"/>
              <w:rPr>
                <w:b/>
                <w:sz w:val="20"/>
              </w:rPr>
            </w:pPr>
            <w:r w:rsidRPr="00D70BBC">
              <w:rPr>
                <w:b/>
                <w:spacing w:val="-2"/>
                <w:sz w:val="20"/>
              </w:rPr>
              <w:t>Wertschöpfung</w:t>
            </w:r>
          </w:p>
        </w:tc>
        <w:tc>
          <w:tcPr>
            <w:tcW w:w="6662" w:type="dxa"/>
            <w:shd w:val="clear" w:color="auto" w:fill="auto"/>
          </w:tcPr>
          <w:p w:rsidR="001238B9" w:rsidRPr="00D70BBC" w:rsidRDefault="00E96733" w:rsidP="00D70BBC">
            <w:pPr>
              <w:pStyle w:val="TableParagraph"/>
              <w:spacing w:before="57"/>
              <w:ind w:left="59" w:right="169"/>
              <w:rPr>
                <w:sz w:val="20"/>
              </w:rPr>
            </w:pPr>
            <w:r w:rsidRPr="00D70BBC">
              <w:rPr>
                <w:sz w:val="20"/>
              </w:rPr>
              <w:t>Wertsteigerung bei der Leistungserbringung, Differenz der erstellten Leistung (Wert für Absatz oder Lager) - Wert der eingesetzten Vorleistungen (von anderen Unternehmen dazu bezogene Mittel). Von der Wertschöpfung eines Unternehmens müssen Löhne und Gehälter, Steuern,</w:t>
            </w:r>
            <w:r w:rsidRPr="00D70BBC">
              <w:rPr>
                <w:spacing w:val="-5"/>
                <w:sz w:val="20"/>
              </w:rPr>
              <w:t xml:space="preserve"> </w:t>
            </w:r>
            <w:r w:rsidRPr="00D70BBC">
              <w:rPr>
                <w:sz w:val="20"/>
              </w:rPr>
              <w:t>Bankzinsen</w:t>
            </w:r>
            <w:r w:rsidRPr="00D70BBC">
              <w:rPr>
                <w:spacing w:val="-6"/>
                <w:sz w:val="20"/>
              </w:rPr>
              <w:t xml:space="preserve"> </w:t>
            </w:r>
            <w:r w:rsidRPr="00D70BBC">
              <w:rPr>
                <w:sz w:val="20"/>
              </w:rPr>
              <w:t>und</w:t>
            </w:r>
            <w:r w:rsidRPr="00D70BBC">
              <w:rPr>
                <w:spacing w:val="-7"/>
                <w:sz w:val="20"/>
              </w:rPr>
              <w:t xml:space="preserve"> </w:t>
            </w:r>
            <w:r w:rsidRPr="00D70BBC">
              <w:rPr>
                <w:sz w:val="20"/>
              </w:rPr>
              <w:t>Gewinne</w:t>
            </w:r>
            <w:r w:rsidRPr="00D70BBC">
              <w:rPr>
                <w:spacing w:val="-8"/>
                <w:sz w:val="20"/>
              </w:rPr>
              <w:t xml:space="preserve"> </w:t>
            </w:r>
            <w:r w:rsidRPr="00D70BBC">
              <w:rPr>
                <w:sz w:val="20"/>
              </w:rPr>
              <w:t>(Verzinsung</w:t>
            </w:r>
            <w:r w:rsidRPr="00D70BBC">
              <w:rPr>
                <w:spacing w:val="-8"/>
                <w:sz w:val="20"/>
              </w:rPr>
              <w:t xml:space="preserve"> </w:t>
            </w:r>
            <w:r w:rsidRPr="00D70BBC">
              <w:rPr>
                <w:sz w:val="20"/>
              </w:rPr>
              <w:t>des</w:t>
            </w:r>
            <w:r w:rsidRPr="00D70BBC">
              <w:rPr>
                <w:spacing w:val="-6"/>
                <w:sz w:val="20"/>
              </w:rPr>
              <w:t xml:space="preserve"> </w:t>
            </w:r>
            <w:r w:rsidRPr="00D70BBC">
              <w:rPr>
                <w:sz w:val="20"/>
              </w:rPr>
              <w:t>Eigenkapitals)</w:t>
            </w:r>
            <w:r w:rsidRPr="00D70BBC">
              <w:rPr>
                <w:spacing w:val="-6"/>
                <w:sz w:val="20"/>
              </w:rPr>
              <w:t xml:space="preserve"> </w:t>
            </w:r>
            <w:r w:rsidRPr="00D70BBC">
              <w:rPr>
                <w:sz w:val="20"/>
              </w:rPr>
              <w:t>u.Ä. getragen werden.</w:t>
            </w:r>
          </w:p>
        </w:tc>
      </w:tr>
      <w:tr w:rsidR="001238B9" w:rsidTr="00D70BBC">
        <w:trPr>
          <w:trHeight w:val="1272"/>
        </w:trPr>
        <w:tc>
          <w:tcPr>
            <w:tcW w:w="1820" w:type="dxa"/>
            <w:shd w:val="clear" w:color="auto" w:fill="A7D08C"/>
          </w:tcPr>
          <w:p w:rsidR="001238B9" w:rsidRPr="00D70BBC" w:rsidRDefault="00E96733" w:rsidP="00D70BBC">
            <w:pPr>
              <w:pStyle w:val="TableParagraph"/>
              <w:spacing w:before="52"/>
              <w:ind w:left="59"/>
              <w:rPr>
                <w:b/>
                <w:sz w:val="20"/>
              </w:rPr>
            </w:pPr>
            <w:r w:rsidRPr="00D70BBC">
              <w:rPr>
                <w:b/>
                <w:spacing w:val="-2"/>
                <w:sz w:val="20"/>
              </w:rPr>
              <w:t>Gewinn</w:t>
            </w:r>
          </w:p>
        </w:tc>
        <w:tc>
          <w:tcPr>
            <w:tcW w:w="6662" w:type="dxa"/>
            <w:shd w:val="clear" w:color="auto" w:fill="auto"/>
          </w:tcPr>
          <w:p w:rsidR="001238B9" w:rsidRPr="00D70BBC" w:rsidRDefault="00E96733" w:rsidP="00D70BBC">
            <w:pPr>
              <w:pStyle w:val="TableParagraph"/>
              <w:spacing w:before="54"/>
              <w:ind w:left="59" w:right="169"/>
              <w:rPr>
                <w:sz w:val="20"/>
              </w:rPr>
            </w:pPr>
            <w:r w:rsidRPr="00D70BBC">
              <w:rPr>
                <w:sz w:val="20"/>
              </w:rPr>
              <w:t>Erträge</w:t>
            </w:r>
            <w:r w:rsidRPr="00D70BBC">
              <w:rPr>
                <w:spacing w:val="-7"/>
                <w:sz w:val="20"/>
              </w:rPr>
              <w:t xml:space="preserve"> </w:t>
            </w:r>
            <w:r w:rsidRPr="00D70BBC">
              <w:rPr>
                <w:sz w:val="20"/>
              </w:rPr>
              <w:t>(Umsatzerlöse</w:t>
            </w:r>
            <w:r w:rsidRPr="00D70BBC">
              <w:rPr>
                <w:spacing w:val="-7"/>
                <w:sz w:val="20"/>
              </w:rPr>
              <w:t xml:space="preserve"> </w:t>
            </w:r>
            <w:r w:rsidRPr="00D70BBC">
              <w:rPr>
                <w:sz w:val="20"/>
              </w:rPr>
              <w:t>+</w:t>
            </w:r>
            <w:r w:rsidRPr="00D70BBC">
              <w:rPr>
                <w:spacing w:val="-6"/>
                <w:sz w:val="20"/>
              </w:rPr>
              <w:t xml:space="preserve"> </w:t>
            </w:r>
            <w:r w:rsidRPr="00D70BBC">
              <w:rPr>
                <w:sz w:val="20"/>
              </w:rPr>
              <w:t>sonstige</w:t>
            </w:r>
            <w:r w:rsidRPr="00D70BBC">
              <w:rPr>
                <w:spacing w:val="-5"/>
                <w:sz w:val="20"/>
              </w:rPr>
              <w:t xml:space="preserve"> </w:t>
            </w:r>
            <w:r w:rsidRPr="00D70BBC">
              <w:rPr>
                <w:sz w:val="20"/>
              </w:rPr>
              <w:t>Erträge)</w:t>
            </w:r>
            <w:r w:rsidRPr="00D70BBC">
              <w:rPr>
                <w:spacing w:val="-2"/>
                <w:sz w:val="20"/>
              </w:rPr>
              <w:t xml:space="preserve"> </w:t>
            </w:r>
            <w:r w:rsidRPr="00D70BBC">
              <w:rPr>
                <w:sz w:val="20"/>
              </w:rPr>
              <w:t>-</w:t>
            </w:r>
            <w:r w:rsidRPr="00D70BBC">
              <w:rPr>
                <w:spacing w:val="-6"/>
                <w:sz w:val="20"/>
              </w:rPr>
              <w:t xml:space="preserve"> </w:t>
            </w:r>
            <w:r w:rsidRPr="00D70BBC">
              <w:rPr>
                <w:sz w:val="20"/>
              </w:rPr>
              <w:t>Aufwendungen</w:t>
            </w:r>
            <w:r w:rsidRPr="00D70BBC">
              <w:rPr>
                <w:spacing w:val="-5"/>
                <w:sz w:val="20"/>
              </w:rPr>
              <w:t xml:space="preserve"> </w:t>
            </w:r>
            <w:r w:rsidRPr="00D70BBC">
              <w:rPr>
                <w:sz w:val="20"/>
              </w:rPr>
              <w:t>(Kosten</w:t>
            </w:r>
            <w:r w:rsidRPr="00D70BBC">
              <w:rPr>
                <w:spacing w:val="-5"/>
                <w:sz w:val="20"/>
              </w:rPr>
              <w:t xml:space="preserve"> </w:t>
            </w:r>
            <w:r w:rsidRPr="00D70BBC">
              <w:rPr>
                <w:sz w:val="20"/>
              </w:rPr>
              <w:t>+ zusätzliche Aufwendungen);</w:t>
            </w:r>
          </w:p>
          <w:p w:rsidR="001238B9" w:rsidRPr="00D70BBC" w:rsidRDefault="00E96733" w:rsidP="00D70BBC">
            <w:pPr>
              <w:pStyle w:val="TableParagraph"/>
              <w:tabs>
                <w:tab w:val="left" w:pos="2293"/>
              </w:tabs>
              <w:spacing w:before="164"/>
              <w:ind w:left="59"/>
              <w:rPr>
                <w:sz w:val="20"/>
              </w:rPr>
            </w:pPr>
            <w:r w:rsidRPr="00D70BBC">
              <w:rPr>
                <w:spacing w:val="-2"/>
                <w:sz w:val="20"/>
              </w:rPr>
              <w:t>Eigenkapitalrentabilität</w:t>
            </w:r>
            <w:r w:rsidRPr="00D70BBC">
              <w:rPr>
                <w:sz w:val="20"/>
              </w:rPr>
              <w:tab/>
            </w:r>
            <w:r w:rsidR="00286151" w:rsidRPr="00D70BBC">
              <w:rPr>
                <w:noProof/>
                <w:position w:val="-14"/>
                <w:sz w:val="20"/>
                <w:lang w:eastAsia="de-DE"/>
              </w:rPr>
              <w:drawing>
                <wp:inline distT="0" distB="0" distL="0" distR="0">
                  <wp:extent cx="1057275" cy="257175"/>
                  <wp:effectExtent l="0" t="0" r="0" b="0"/>
                  <wp:docPr id="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47"/>
                          <pic:cNvPicPr>
                            <a:picLocks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057275" cy="257175"/>
                          </a:xfrm>
                          <a:prstGeom prst="rect">
                            <a:avLst/>
                          </a:prstGeom>
                          <a:noFill/>
                          <a:ln>
                            <a:noFill/>
                          </a:ln>
                        </pic:spPr>
                      </pic:pic>
                    </a:graphicData>
                  </a:graphic>
                </wp:inline>
              </w:drawing>
            </w:r>
          </w:p>
        </w:tc>
      </w:tr>
      <w:tr w:rsidR="001238B9" w:rsidTr="00D70BBC">
        <w:trPr>
          <w:trHeight w:val="587"/>
        </w:trPr>
        <w:tc>
          <w:tcPr>
            <w:tcW w:w="1820" w:type="dxa"/>
            <w:shd w:val="clear" w:color="auto" w:fill="A7D08C"/>
          </w:tcPr>
          <w:p w:rsidR="001238B9" w:rsidRPr="00D70BBC" w:rsidRDefault="00E96733" w:rsidP="00D70BBC">
            <w:pPr>
              <w:pStyle w:val="TableParagraph"/>
              <w:spacing w:before="52"/>
              <w:ind w:left="59"/>
              <w:rPr>
                <w:b/>
                <w:sz w:val="20"/>
              </w:rPr>
            </w:pPr>
            <w:r w:rsidRPr="00D70BBC">
              <w:rPr>
                <w:b/>
                <w:spacing w:val="-2"/>
                <w:sz w:val="20"/>
              </w:rPr>
              <w:t>Wachstum, Marktführerschaft</w:t>
            </w:r>
          </w:p>
        </w:tc>
        <w:tc>
          <w:tcPr>
            <w:tcW w:w="6662" w:type="dxa"/>
            <w:shd w:val="clear" w:color="auto" w:fill="auto"/>
          </w:tcPr>
          <w:p w:rsidR="001238B9" w:rsidRPr="00D70BBC" w:rsidRDefault="00E96733" w:rsidP="00D70BBC">
            <w:pPr>
              <w:pStyle w:val="TableParagraph"/>
              <w:spacing w:before="54"/>
              <w:ind w:left="59" w:right="169"/>
              <w:rPr>
                <w:sz w:val="20"/>
              </w:rPr>
            </w:pPr>
            <w:r w:rsidRPr="00D70BBC">
              <w:rPr>
                <w:sz w:val="20"/>
              </w:rPr>
              <w:t>Wachstum im Absatz und Umsatz können besondere Ziele sein, um bessere</w:t>
            </w:r>
            <w:r w:rsidRPr="00D70BBC">
              <w:rPr>
                <w:spacing w:val="-9"/>
                <w:sz w:val="20"/>
              </w:rPr>
              <w:t xml:space="preserve"> </w:t>
            </w:r>
            <w:r w:rsidRPr="00D70BBC">
              <w:rPr>
                <w:sz w:val="20"/>
              </w:rPr>
              <w:t>Beschaffungskonditionen</w:t>
            </w:r>
            <w:r w:rsidRPr="00D70BBC">
              <w:rPr>
                <w:spacing w:val="-9"/>
                <w:sz w:val="20"/>
              </w:rPr>
              <w:t xml:space="preserve"> </w:t>
            </w:r>
            <w:r w:rsidRPr="00D70BBC">
              <w:rPr>
                <w:sz w:val="20"/>
              </w:rPr>
              <w:t>oder</w:t>
            </w:r>
            <w:r w:rsidRPr="00D70BBC">
              <w:rPr>
                <w:spacing w:val="-9"/>
                <w:sz w:val="20"/>
              </w:rPr>
              <w:t xml:space="preserve"> </w:t>
            </w:r>
            <w:r w:rsidRPr="00D70BBC">
              <w:rPr>
                <w:sz w:val="20"/>
              </w:rPr>
              <w:t>Vorteile</w:t>
            </w:r>
            <w:r w:rsidRPr="00D70BBC">
              <w:rPr>
                <w:spacing w:val="-8"/>
                <w:sz w:val="20"/>
              </w:rPr>
              <w:t xml:space="preserve"> </w:t>
            </w:r>
            <w:r w:rsidRPr="00D70BBC">
              <w:rPr>
                <w:sz w:val="20"/>
              </w:rPr>
              <w:t>einer</w:t>
            </w:r>
            <w:r w:rsidRPr="00D70BBC">
              <w:rPr>
                <w:spacing w:val="-7"/>
                <w:sz w:val="20"/>
              </w:rPr>
              <w:t xml:space="preserve"> </w:t>
            </w:r>
            <w:r w:rsidRPr="00D70BBC">
              <w:rPr>
                <w:sz w:val="20"/>
              </w:rPr>
              <w:t>Marktführerschaft</w:t>
            </w:r>
          </w:p>
        </w:tc>
      </w:tr>
      <w:tr w:rsidR="001238B9" w:rsidTr="00D70BBC">
        <w:trPr>
          <w:trHeight w:val="882"/>
        </w:trPr>
        <w:tc>
          <w:tcPr>
            <w:tcW w:w="1820" w:type="dxa"/>
            <w:shd w:val="clear" w:color="auto" w:fill="A7D08C"/>
          </w:tcPr>
          <w:p w:rsidR="001238B9" w:rsidRPr="00D70BBC" w:rsidRDefault="00E96733" w:rsidP="00D70BBC">
            <w:pPr>
              <w:pStyle w:val="TableParagraph"/>
              <w:spacing w:before="54"/>
              <w:ind w:left="59"/>
              <w:rPr>
                <w:b/>
                <w:sz w:val="20"/>
              </w:rPr>
            </w:pPr>
            <w:r w:rsidRPr="00D70BBC">
              <w:rPr>
                <w:b/>
                <w:spacing w:val="-2"/>
                <w:sz w:val="20"/>
              </w:rPr>
              <w:t>Wirtschaftlichkeit</w:t>
            </w:r>
          </w:p>
        </w:tc>
        <w:tc>
          <w:tcPr>
            <w:tcW w:w="6662" w:type="dxa"/>
            <w:shd w:val="clear" w:color="auto" w:fill="auto"/>
          </w:tcPr>
          <w:p w:rsidR="001238B9" w:rsidRPr="00D70BBC" w:rsidRDefault="00E96733" w:rsidP="00D70BBC">
            <w:pPr>
              <w:pStyle w:val="TableParagraph"/>
              <w:spacing w:before="57"/>
              <w:ind w:left="59" w:right="169"/>
              <w:rPr>
                <w:sz w:val="20"/>
              </w:rPr>
            </w:pPr>
            <w:r w:rsidRPr="00D70BBC">
              <w:rPr>
                <w:sz w:val="20"/>
              </w:rPr>
              <w:t>Kennzahl</w:t>
            </w:r>
            <w:r w:rsidRPr="00D70BBC">
              <w:rPr>
                <w:spacing w:val="-8"/>
                <w:sz w:val="20"/>
              </w:rPr>
              <w:t xml:space="preserve"> </w:t>
            </w:r>
            <w:r w:rsidRPr="00D70BBC">
              <w:rPr>
                <w:sz w:val="20"/>
              </w:rPr>
              <w:t>für</w:t>
            </w:r>
            <w:r w:rsidRPr="00D70BBC">
              <w:rPr>
                <w:spacing w:val="-7"/>
                <w:sz w:val="20"/>
              </w:rPr>
              <w:t xml:space="preserve"> </w:t>
            </w:r>
            <w:r w:rsidRPr="00D70BBC">
              <w:rPr>
                <w:sz w:val="20"/>
              </w:rPr>
              <w:t>Effizienz:</w:t>
            </w:r>
            <w:r w:rsidRPr="00D70BBC">
              <w:rPr>
                <w:spacing w:val="-5"/>
                <w:sz w:val="20"/>
              </w:rPr>
              <w:t xml:space="preserve"> </w:t>
            </w:r>
            <w:r w:rsidRPr="00D70BBC">
              <w:rPr>
                <w:sz w:val="20"/>
              </w:rPr>
              <w:t>Erträge/Aufwendungen,</w:t>
            </w:r>
            <w:r w:rsidRPr="00D70BBC">
              <w:rPr>
                <w:spacing w:val="-3"/>
                <w:sz w:val="20"/>
              </w:rPr>
              <w:t xml:space="preserve"> </w:t>
            </w:r>
            <w:r w:rsidRPr="00D70BBC">
              <w:rPr>
                <w:sz w:val="20"/>
              </w:rPr>
              <w:t>z.</w:t>
            </w:r>
            <w:r w:rsidRPr="00D70BBC">
              <w:rPr>
                <w:spacing w:val="-5"/>
                <w:sz w:val="20"/>
              </w:rPr>
              <w:t xml:space="preserve"> </w:t>
            </w:r>
            <w:r w:rsidRPr="00D70BBC">
              <w:rPr>
                <w:sz w:val="20"/>
              </w:rPr>
              <w:t>B.</w:t>
            </w:r>
            <w:r w:rsidRPr="00D70BBC">
              <w:rPr>
                <w:spacing w:val="-5"/>
                <w:sz w:val="20"/>
              </w:rPr>
              <w:t xml:space="preserve"> </w:t>
            </w:r>
            <w:r w:rsidRPr="00D70BBC">
              <w:rPr>
                <w:sz w:val="20"/>
              </w:rPr>
              <w:t>wenn</w:t>
            </w:r>
            <w:r w:rsidRPr="00D70BBC">
              <w:rPr>
                <w:spacing w:val="-5"/>
                <w:sz w:val="20"/>
              </w:rPr>
              <w:t xml:space="preserve"> </w:t>
            </w:r>
            <w:r w:rsidRPr="00D70BBC">
              <w:rPr>
                <w:sz w:val="20"/>
              </w:rPr>
              <w:t>Erträge</w:t>
            </w:r>
            <w:r w:rsidRPr="00D70BBC">
              <w:rPr>
                <w:spacing w:val="-5"/>
                <w:sz w:val="20"/>
              </w:rPr>
              <w:t xml:space="preserve"> </w:t>
            </w:r>
            <w:r w:rsidRPr="00D70BBC">
              <w:rPr>
                <w:sz w:val="20"/>
              </w:rPr>
              <w:t>&gt; Aufwendungen, Erlöse &gt; Kosten, Kennzahl: Erlöse/Kosten (als Prozentzahl • 100)</w:t>
            </w:r>
          </w:p>
        </w:tc>
      </w:tr>
      <w:tr w:rsidR="001238B9" w:rsidTr="00D70BBC">
        <w:trPr>
          <w:trHeight w:val="981"/>
        </w:trPr>
        <w:tc>
          <w:tcPr>
            <w:tcW w:w="1820" w:type="dxa"/>
            <w:shd w:val="clear" w:color="auto" w:fill="A7D08C"/>
          </w:tcPr>
          <w:p w:rsidR="001238B9" w:rsidRPr="00D70BBC" w:rsidRDefault="00E96733" w:rsidP="00D70BBC">
            <w:pPr>
              <w:pStyle w:val="TableParagraph"/>
              <w:spacing w:before="54"/>
              <w:ind w:left="59"/>
              <w:rPr>
                <w:b/>
                <w:sz w:val="20"/>
              </w:rPr>
            </w:pPr>
            <w:r w:rsidRPr="00D70BBC">
              <w:rPr>
                <w:b/>
                <w:spacing w:val="-2"/>
                <w:sz w:val="20"/>
              </w:rPr>
              <w:t>Produktivität</w:t>
            </w:r>
          </w:p>
        </w:tc>
        <w:tc>
          <w:tcPr>
            <w:tcW w:w="6662" w:type="dxa"/>
            <w:shd w:val="clear" w:color="auto" w:fill="auto"/>
          </w:tcPr>
          <w:p w:rsidR="001238B9" w:rsidRPr="00D70BBC" w:rsidRDefault="00E96733" w:rsidP="00D70BBC">
            <w:pPr>
              <w:pStyle w:val="TableParagraph"/>
              <w:spacing w:before="57"/>
              <w:ind w:left="59" w:right="169"/>
              <w:rPr>
                <w:sz w:val="20"/>
              </w:rPr>
            </w:pPr>
            <w:r w:rsidRPr="00D70BBC">
              <w:rPr>
                <w:sz w:val="20"/>
              </w:rPr>
              <w:t>Kennzahl für das Verhältnis von Output zu Input: Output/Input oder Ausbringungsmenge/Einsatzmenge,</w:t>
            </w:r>
            <w:r w:rsidRPr="00D70BBC">
              <w:rPr>
                <w:spacing w:val="-11"/>
                <w:sz w:val="20"/>
              </w:rPr>
              <w:t xml:space="preserve"> </w:t>
            </w:r>
            <w:r w:rsidRPr="00D70BBC">
              <w:rPr>
                <w:sz w:val="20"/>
              </w:rPr>
              <w:t>z.</w:t>
            </w:r>
            <w:r w:rsidRPr="00D70BBC">
              <w:rPr>
                <w:spacing w:val="-12"/>
                <w:sz w:val="20"/>
              </w:rPr>
              <w:t xml:space="preserve"> </w:t>
            </w:r>
            <w:r w:rsidRPr="00D70BBC">
              <w:rPr>
                <w:sz w:val="20"/>
              </w:rPr>
              <w:t>B.</w:t>
            </w:r>
            <w:r w:rsidRPr="00D70BBC">
              <w:rPr>
                <w:spacing w:val="-12"/>
                <w:sz w:val="20"/>
              </w:rPr>
              <w:t xml:space="preserve"> </w:t>
            </w:r>
            <w:r w:rsidRPr="00D70BBC">
              <w:rPr>
                <w:sz w:val="20"/>
              </w:rPr>
              <w:t>hergestellte</w:t>
            </w:r>
            <w:r w:rsidRPr="00D70BBC">
              <w:rPr>
                <w:spacing w:val="-11"/>
                <w:sz w:val="20"/>
              </w:rPr>
              <w:t xml:space="preserve"> </w:t>
            </w:r>
            <w:r w:rsidRPr="00D70BBC">
              <w:rPr>
                <w:sz w:val="20"/>
              </w:rPr>
              <w:t>Stücke/Stunde, abgerechnete Stundenerlöse gesamt/Anzahl eingesetzter Stunden</w:t>
            </w:r>
          </w:p>
        </w:tc>
      </w:tr>
      <w:tr w:rsidR="001238B9" w:rsidTr="00D70BBC">
        <w:trPr>
          <w:trHeight w:val="1406"/>
        </w:trPr>
        <w:tc>
          <w:tcPr>
            <w:tcW w:w="1820" w:type="dxa"/>
            <w:shd w:val="clear" w:color="auto" w:fill="A7D08C"/>
          </w:tcPr>
          <w:p w:rsidR="001238B9" w:rsidRPr="00D70BBC" w:rsidRDefault="00E96733" w:rsidP="00D70BBC">
            <w:pPr>
              <w:pStyle w:val="TableParagraph"/>
              <w:spacing w:before="54"/>
              <w:ind w:left="59"/>
              <w:rPr>
                <w:b/>
                <w:sz w:val="20"/>
              </w:rPr>
            </w:pPr>
            <w:r w:rsidRPr="00D70BBC">
              <w:rPr>
                <w:b/>
                <w:spacing w:val="-2"/>
                <w:sz w:val="20"/>
              </w:rPr>
              <w:t>Rentabilität, Rendite</w:t>
            </w:r>
          </w:p>
        </w:tc>
        <w:tc>
          <w:tcPr>
            <w:tcW w:w="6662" w:type="dxa"/>
            <w:shd w:val="clear" w:color="auto" w:fill="auto"/>
          </w:tcPr>
          <w:p w:rsidR="001238B9" w:rsidRPr="00D70BBC" w:rsidRDefault="00E96733" w:rsidP="00D70BBC">
            <w:pPr>
              <w:pStyle w:val="TableParagraph"/>
              <w:spacing w:before="57"/>
              <w:ind w:left="59" w:right="169"/>
              <w:rPr>
                <w:sz w:val="20"/>
              </w:rPr>
            </w:pPr>
            <w:r w:rsidRPr="00D70BBC">
              <w:rPr>
                <w:sz w:val="20"/>
              </w:rPr>
              <w:t>Rentabilität</w:t>
            </w:r>
            <w:r w:rsidRPr="00D70BBC">
              <w:rPr>
                <w:spacing w:val="-6"/>
                <w:sz w:val="20"/>
              </w:rPr>
              <w:t xml:space="preserve"> </w:t>
            </w:r>
            <w:r w:rsidRPr="00D70BBC">
              <w:rPr>
                <w:sz w:val="20"/>
              </w:rPr>
              <w:t>ist</w:t>
            </w:r>
            <w:r w:rsidRPr="00D70BBC">
              <w:rPr>
                <w:spacing w:val="-8"/>
                <w:sz w:val="20"/>
              </w:rPr>
              <w:t xml:space="preserve"> </w:t>
            </w:r>
            <w:r w:rsidRPr="00D70BBC">
              <w:rPr>
                <w:sz w:val="20"/>
              </w:rPr>
              <w:t>eine</w:t>
            </w:r>
            <w:r w:rsidRPr="00D70BBC">
              <w:rPr>
                <w:spacing w:val="-7"/>
                <w:sz w:val="20"/>
              </w:rPr>
              <w:t xml:space="preserve"> </w:t>
            </w:r>
            <w:r w:rsidRPr="00D70BBC">
              <w:rPr>
                <w:sz w:val="20"/>
              </w:rPr>
              <w:t>Erfolgsbetrachtung</w:t>
            </w:r>
            <w:r w:rsidRPr="00D70BBC">
              <w:rPr>
                <w:spacing w:val="-7"/>
                <w:sz w:val="20"/>
              </w:rPr>
              <w:t xml:space="preserve"> </w:t>
            </w:r>
            <w:r w:rsidRPr="00D70BBC">
              <w:rPr>
                <w:sz w:val="20"/>
              </w:rPr>
              <w:t>einer</w:t>
            </w:r>
            <w:r w:rsidRPr="00D70BBC">
              <w:rPr>
                <w:spacing w:val="-7"/>
                <w:sz w:val="20"/>
              </w:rPr>
              <w:t xml:space="preserve"> </w:t>
            </w:r>
            <w:r w:rsidRPr="00D70BBC">
              <w:rPr>
                <w:sz w:val="20"/>
              </w:rPr>
              <w:t>Anlage</w:t>
            </w:r>
            <w:r w:rsidRPr="00D70BBC">
              <w:rPr>
                <w:spacing w:val="-6"/>
                <w:sz w:val="20"/>
              </w:rPr>
              <w:t xml:space="preserve"> </w:t>
            </w:r>
            <w:r w:rsidRPr="00D70BBC">
              <w:rPr>
                <w:sz w:val="20"/>
              </w:rPr>
              <w:t>oder</w:t>
            </w:r>
            <w:r w:rsidRPr="00D70BBC">
              <w:rPr>
                <w:spacing w:val="-7"/>
                <w:sz w:val="20"/>
              </w:rPr>
              <w:t xml:space="preserve"> </w:t>
            </w:r>
            <w:r w:rsidRPr="00D70BBC">
              <w:rPr>
                <w:sz w:val="20"/>
              </w:rPr>
              <w:t xml:space="preserve">einer </w:t>
            </w:r>
            <w:r w:rsidRPr="00D70BBC">
              <w:rPr>
                <w:spacing w:val="-2"/>
                <w:sz w:val="20"/>
              </w:rPr>
              <w:t>Investition,</w:t>
            </w:r>
          </w:p>
          <w:p w:rsidR="001238B9" w:rsidRPr="00D70BBC" w:rsidRDefault="00E96733" w:rsidP="00D70BBC">
            <w:pPr>
              <w:pStyle w:val="TableParagraph"/>
              <w:spacing w:before="1"/>
              <w:ind w:left="59"/>
              <w:rPr>
                <w:sz w:val="20"/>
              </w:rPr>
            </w:pPr>
            <w:r w:rsidRPr="00D70BBC">
              <w:rPr>
                <w:sz w:val="20"/>
              </w:rPr>
              <w:t>Rendite</w:t>
            </w:r>
            <w:r w:rsidRPr="00D70BBC">
              <w:rPr>
                <w:spacing w:val="-6"/>
                <w:sz w:val="20"/>
              </w:rPr>
              <w:t xml:space="preserve"> </w:t>
            </w:r>
            <w:r w:rsidRPr="00D70BBC">
              <w:rPr>
                <w:sz w:val="20"/>
              </w:rPr>
              <w:t>=</w:t>
            </w:r>
            <w:r w:rsidRPr="00D70BBC">
              <w:rPr>
                <w:spacing w:val="-7"/>
                <w:sz w:val="20"/>
              </w:rPr>
              <w:t xml:space="preserve"> </w:t>
            </w:r>
            <w:r w:rsidRPr="00D70BBC">
              <w:rPr>
                <w:sz w:val="20"/>
              </w:rPr>
              <w:t>Verzinsung</w:t>
            </w:r>
            <w:r w:rsidRPr="00D70BBC">
              <w:rPr>
                <w:spacing w:val="-6"/>
                <w:sz w:val="20"/>
              </w:rPr>
              <w:t xml:space="preserve"> </w:t>
            </w:r>
            <w:r w:rsidRPr="00D70BBC">
              <w:rPr>
                <w:sz w:val="20"/>
              </w:rPr>
              <w:t>des</w:t>
            </w:r>
            <w:r w:rsidRPr="00D70BBC">
              <w:rPr>
                <w:spacing w:val="-5"/>
                <w:sz w:val="20"/>
              </w:rPr>
              <w:t xml:space="preserve"> </w:t>
            </w:r>
            <w:r w:rsidRPr="00D70BBC">
              <w:rPr>
                <w:sz w:val="20"/>
              </w:rPr>
              <w:t>eingesetzten</w:t>
            </w:r>
            <w:r w:rsidRPr="00D70BBC">
              <w:rPr>
                <w:spacing w:val="-8"/>
                <w:sz w:val="20"/>
              </w:rPr>
              <w:t xml:space="preserve"> </w:t>
            </w:r>
            <w:r w:rsidRPr="00D70BBC">
              <w:rPr>
                <w:sz w:val="20"/>
              </w:rPr>
              <w:t>Kapitals</w:t>
            </w:r>
            <w:r w:rsidRPr="00D70BBC">
              <w:rPr>
                <w:spacing w:val="-6"/>
                <w:sz w:val="20"/>
              </w:rPr>
              <w:t xml:space="preserve"> </w:t>
            </w:r>
            <w:r w:rsidRPr="00D70BBC">
              <w:rPr>
                <w:sz w:val="20"/>
              </w:rPr>
              <w:t>in</w:t>
            </w:r>
            <w:r w:rsidRPr="00D70BBC">
              <w:rPr>
                <w:spacing w:val="-6"/>
                <w:sz w:val="20"/>
              </w:rPr>
              <w:t xml:space="preserve"> </w:t>
            </w:r>
            <w:r w:rsidRPr="00D70BBC">
              <w:rPr>
                <w:spacing w:val="-7"/>
                <w:sz w:val="20"/>
              </w:rPr>
              <w:t>%,</w:t>
            </w:r>
          </w:p>
          <w:p w:rsidR="001238B9" w:rsidRPr="00D70BBC" w:rsidRDefault="00E96733" w:rsidP="00D70BBC">
            <w:pPr>
              <w:pStyle w:val="TableParagraph"/>
              <w:spacing w:before="135"/>
              <w:ind w:left="59"/>
              <w:rPr>
                <w:sz w:val="20"/>
              </w:rPr>
            </w:pPr>
            <w:r w:rsidRPr="00D70BBC">
              <w:rPr>
                <w:sz w:val="20"/>
              </w:rPr>
              <w:t>z. B.</w:t>
            </w:r>
            <w:r w:rsidRPr="00D70BBC">
              <w:rPr>
                <w:spacing w:val="80"/>
                <w:w w:val="150"/>
                <w:sz w:val="20"/>
              </w:rPr>
              <w:t xml:space="preserve"> </w:t>
            </w:r>
            <w:r w:rsidR="00286151" w:rsidRPr="00D70BBC">
              <w:rPr>
                <w:noProof/>
                <w:spacing w:val="-27"/>
                <w:position w:val="-16"/>
                <w:sz w:val="20"/>
                <w:lang w:eastAsia="de-DE"/>
              </w:rPr>
              <w:drawing>
                <wp:inline distT="0" distB="0" distL="0" distR="0">
                  <wp:extent cx="1190625" cy="285750"/>
                  <wp:effectExtent l="0" t="0" r="0" b="0"/>
                  <wp:docPr id="6"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48"/>
                          <pic:cNvPicPr>
                            <a:picLocks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190625" cy="285750"/>
                          </a:xfrm>
                          <a:prstGeom prst="rect">
                            <a:avLst/>
                          </a:prstGeom>
                          <a:noFill/>
                          <a:ln>
                            <a:noFill/>
                          </a:ln>
                        </pic:spPr>
                      </pic:pic>
                    </a:graphicData>
                  </a:graphic>
                </wp:inline>
              </w:drawing>
            </w:r>
          </w:p>
        </w:tc>
      </w:tr>
      <w:tr w:rsidR="001238B9" w:rsidTr="00D70BBC">
        <w:trPr>
          <w:trHeight w:val="594"/>
        </w:trPr>
        <w:tc>
          <w:tcPr>
            <w:tcW w:w="1820" w:type="dxa"/>
            <w:shd w:val="clear" w:color="auto" w:fill="A7D08C"/>
          </w:tcPr>
          <w:p w:rsidR="001238B9" w:rsidRPr="00D70BBC" w:rsidRDefault="00E96733" w:rsidP="00D70BBC">
            <w:pPr>
              <w:pStyle w:val="TableParagraph"/>
              <w:spacing w:before="54"/>
              <w:ind w:left="59" w:right="793"/>
              <w:rPr>
                <w:b/>
                <w:sz w:val="20"/>
              </w:rPr>
            </w:pPr>
            <w:r w:rsidRPr="00D70BBC">
              <w:rPr>
                <w:b/>
                <w:spacing w:val="-2"/>
                <w:sz w:val="20"/>
              </w:rPr>
              <w:t>Risikoab- sicherung</w:t>
            </w:r>
          </w:p>
        </w:tc>
        <w:tc>
          <w:tcPr>
            <w:tcW w:w="6662" w:type="dxa"/>
            <w:shd w:val="clear" w:color="auto" w:fill="auto"/>
          </w:tcPr>
          <w:p w:rsidR="001238B9" w:rsidRPr="00D70BBC" w:rsidRDefault="00E96733" w:rsidP="00D70BBC">
            <w:pPr>
              <w:pStyle w:val="TableParagraph"/>
              <w:spacing w:before="57"/>
              <w:ind w:left="59"/>
              <w:rPr>
                <w:sz w:val="20"/>
              </w:rPr>
            </w:pPr>
            <w:r w:rsidRPr="00D70BBC">
              <w:rPr>
                <w:sz w:val="20"/>
              </w:rPr>
              <w:t>Die Minimierung großer Unternehmensrisiken kann zur Vermeidung von Insolvenz</w:t>
            </w:r>
            <w:r w:rsidRPr="00D70BBC">
              <w:rPr>
                <w:spacing w:val="-6"/>
                <w:sz w:val="20"/>
              </w:rPr>
              <w:t xml:space="preserve"> </w:t>
            </w:r>
            <w:r w:rsidRPr="00D70BBC">
              <w:rPr>
                <w:sz w:val="20"/>
              </w:rPr>
              <w:t>und</w:t>
            </w:r>
            <w:r w:rsidRPr="00D70BBC">
              <w:rPr>
                <w:spacing w:val="-5"/>
                <w:sz w:val="20"/>
              </w:rPr>
              <w:t xml:space="preserve"> </w:t>
            </w:r>
            <w:r w:rsidRPr="00D70BBC">
              <w:rPr>
                <w:sz w:val="20"/>
              </w:rPr>
              <w:t>totalem</w:t>
            </w:r>
            <w:r w:rsidRPr="00D70BBC">
              <w:rPr>
                <w:spacing w:val="-4"/>
                <w:sz w:val="20"/>
              </w:rPr>
              <w:t xml:space="preserve"> </w:t>
            </w:r>
            <w:r w:rsidRPr="00D70BBC">
              <w:rPr>
                <w:sz w:val="20"/>
              </w:rPr>
              <w:t>Kapitalverlust</w:t>
            </w:r>
            <w:r w:rsidRPr="00D70BBC">
              <w:rPr>
                <w:spacing w:val="-7"/>
                <w:sz w:val="20"/>
              </w:rPr>
              <w:t xml:space="preserve"> </w:t>
            </w:r>
            <w:r w:rsidRPr="00D70BBC">
              <w:rPr>
                <w:sz w:val="20"/>
              </w:rPr>
              <w:t>ein</w:t>
            </w:r>
            <w:r w:rsidRPr="00D70BBC">
              <w:rPr>
                <w:spacing w:val="-5"/>
                <w:sz w:val="20"/>
              </w:rPr>
              <w:t xml:space="preserve"> </w:t>
            </w:r>
            <w:r w:rsidRPr="00D70BBC">
              <w:rPr>
                <w:sz w:val="20"/>
              </w:rPr>
              <w:t>wichtiges</w:t>
            </w:r>
            <w:r w:rsidRPr="00D70BBC">
              <w:rPr>
                <w:spacing w:val="-6"/>
                <w:sz w:val="20"/>
              </w:rPr>
              <w:t xml:space="preserve"> </w:t>
            </w:r>
            <w:r w:rsidRPr="00D70BBC">
              <w:rPr>
                <w:sz w:val="20"/>
              </w:rPr>
              <w:t>strategisches</w:t>
            </w:r>
            <w:r w:rsidRPr="00D70BBC">
              <w:rPr>
                <w:spacing w:val="-6"/>
                <w:sz w:val="20"/>
              </w:rPr>
              <w:t xml:space="preserve"> </w:t>
            </w:r>
            <w:r w:rsidRPr="00D70BBC">
              <w:rPr>
                <w:sz w:val="20"/>
              </w:rPr>
              <w:t>Ziel</w:t>
            </w:r>
            <w:r w:rsidRPr="00D70BBC">
              <w:rPr>
                <w:spacing w:val="-6"/>
                <w:sz w:val="20"/>
              </w:rPr>
              <w:t xml:space="preserve"> </w:t>
            </w:r>
            <w:r w:rsidRPr="00D70BBC">
              <w:rPr>
                <w:sz w:val="20"/>
              </w:rPr>
              <w:t>sein.</w:t>
            </w:r>
          </w:p>
        </w:tc>
      </w:tr>
      <w:tr w:rsidR="001238B9" w:rsidTr="00D70BBC">
        <w:trPr>
          <w:trHeight w:val="599"/>
        </w:trPr>
        <w:tc>
          <w:tcPr>
            <w:tcW w:w="1820" w:type="dxa"/>
            <w:shd w:val="clear" w:color="auto" w:fill="A7D08C"/>
          </w:tcPr>
          <w:p w:rsidR="001238B9" w:rsidRPr="00D70BBC" w:rsidRDefault="00E96733" w:rsidP="00D70BBC">
            <w:pPr>
              <w:pStyle w:val="TableParagraph"/>
              <w:spacing w:before="54"/>
              <w:ind w:left="59"/>
              <w:rPr>
                <w:b/>
                <w:sz w:val="20"/>
              </w:rPr>
            </w:pPr>
            <w:r w:rsidRPr="00D70BBC">
              <w:rPr>
                <w:b/>
                <w:spacing w:val="-2"/>
                <w:sz w:val="20"/>
              </w:rPr>
              <w:t>Liquidität</w:t>
            </w:r>
          </w:p>
        </w:tc>
        <w:tc>
          <w:tcPr>
            <w:tcW w:w="6662" w:type="dxa"/>
            <w:shd w:val="clear" w:color="auto" w:fill="auto"/>
          </w:tcPr>
          <w:p w:rsidR="001238B9" w:rsidRPr="00D70BBC" w:rsidRDefault="00E96733" w:rsidP="00D70BBC">
            <w:pPr>
              <w:pStyle w:val="TableParagraph"/>
              <w:spacing w:before="57"/>
              <w:ind w:left="59"/>
              <w:rPr>
                <w:sz w:val="20"/>
              </w:rPr>
            </w:pPr>
            <w:r w:rsidRPr="00D70BBC">
              <w:rPr>
                <w:sz w:val="20"/>
              </w:rPr>
              <w:t>Zahlungsfähigkeit</w:t>
            </w:r>
            <w:r w:rsidRPr="00D70BBC">
              <w:rPr>
                <w:spacing w:val="-6"/>
                <w:sz w:val="20"/>
              </w:rPr>
              <w:t xml:space="preserve"> </w:t>
            </w:r>
            <w:r w:rsidRPr="00D70BBC">
              <w:rPr>
                <w:sz w:val="20"/>
              </w:rPr>
              <w:t>ist</w:t>
            </w:r>
            <w:r w:rsidRPr="00D70BBC">
              <w:rPr>
                <w:spacing w:val="-6"/>
                <w:sz w:val="20"/>
              </w:rPr>
              <w:t xml:space="preserve"> </w:t>
            </w:r>
            <w:r w:rsidRPr="00D70BBC">
              <w:rPr>
                <w:sz w:val="20"/>
              </w:rPr>
              <w:t>ein</w:t>
            </w:r>
            <w:r w:rsidRPr="00D70BBC">
              <w:rPr>
                <w:spacing w:val="-4"/>
                <w:sz w:val="20"/>
              </w:rPr>
              <w:t xml:space="preserve"> </w:t>
            </w:r>
            <w:r w:rsidRPr="00D70BBC">
              <w:rPr>
                <w:sz w:val="20"/>
              </w:rPr>
              <w:t>wichtiges</w:t>
            </w:r>
            <w:r w:rsidRPr="00D70BBC">
              <w:rPr>
                <w:spacing w:val="-5"/>
                <w:sz w:val="20"/>
              </w:rPr>
              <w:t xml:space="preserve"> </w:t>
            </w:r>
            <w:r w:rsidRPr="00D70BBC">
              <w:rPr>
                <w:sz w:val="20"/>
              </w:rPr>
              <w:t>Ziel,</w:t>
            </w:r>
            <w:r w:rsidRPr="00D70BBC">
              <w:rPr>
                <w:spacing w:val="-6"/>
                <w:sz w:val="20"/>
              </w:rPr>
              <w:t xml:space="preserve"> </w:t>
            </w:r>
            <w:r w:rsidRPr="00D70BBC">
              <w:rPr>
                <w:sz w:val="20"/>
              </w:rPr>
              <w:t>da</w:t>
            </w:r>
            <w:r w:rsidRPr="00D70BBC">
              <w:rPr>
                <w:spacing w:val="-6"/>
                <w:sz w:val="20"/>
              </w:rPr>
              <w:t xml:space="preserve"> </w:t>
            </w:r>
            <w:r w:rsidRPr="00D70BBC">
              <w:rPr>
                <w:sz w:val="20"/>
              </w:rPr>
              <w:t>Illiquidität</w:t>
            </w:r>
            <w:r w:rsidRPr="00D70BBC">
              <w:rPr>
                <w:spacing w:val="-5"/>
                <w:sz w:val="20"/>
              </w:rPr>
              <w:t xml:space="preserve"> </w:t>
            </w:r>
            <w:r w:rsidRPr="00D70BBC">
              <w:rPr>
                <w:sz w:val="20"/>
              </w:rPr>
              <w:t>zur</w:t>
            </w:r>
            <w:r w:rsidRPr="00D70BBC">
              <w:rPr>
                <w:spacing w:val="-6"/>
                <w:sz w:val="20"/>
              </w:rPr>
              <w:t xml:space="preserve"> </w:t>
            </w:r>
            <w:r w:rsidRPr="00D70BBC">
              <w:rPr>
                <w:sz w:val="20"/>
              </w:rPr>
              <w:t>Insolvenz</w:t>
            </w:r>
            <w:r w:rsidRPr="00D70BBC">
              <w:rPr>
                <w:spacing w:val="-8"/>
                <w:sz w:val="20"/>
              </w:rPr>
              <w:t xml:space="preserve"> </w:t>
            </w:r>
            <w:r w:rsidRPr="00D70BBC">
              <w:rPr>
                <w:sz w:val="20"/>
              </w:rPr>
              <w:t xml:space="preserve">führen </w:t>
            </w:r>
            <w:r w:rsidRPr="00D70BBC">
              <w:rPr>
                <w:spacing w:val="-2"/>
                <w:sz w:val="20"/>
              </w:rPr>
              <w:t>kann.</w:t>
            </w:r>
          </w:p>
        </w:tc>
      </w:tr>
    </w:tbl>
    <w:p w:rsidR="001238B9" w:rsidRDefault="001238B9">
      <w:pPr>
        <w:pStyle w:val="Textkrper"/>
        <w:spacing w:before="5"/>
        <w:rPr>
          <w:sz w:val="26"/>
        </w:rPr>
      </w:pPr>
    </w:p>
    <w:p w:rsidR="001238B9" w:rsidRDefault="00E96733">
      <w:pPr>
        <w:pStyle w:val="berschrift3"/>
        <w:numPr>
          <w:ilvl w:val="0"/>
          <w:numId w:val="26"/>
        </w:numPr>
        <w:tabs>
          <w:tab w:val="left" w:pos="864"/>
        </w:tabs>
        <w:spacing w:before="52"/>
      </w:pPr>
      <w:bookmarkStart w:id="33" w:name="_bookmark32"/>
      <w:bookmarkEnd w:id="33"/>
      <w:r>
        <w:rPr>
          <w:color w:val="1F4D78"/>
          <w:spacing w:val="-2"/>
        </w:rPr>
        <w:t>Qualitätsmanagement</w:t>
      </w:r>
    </w:p>
    <w:p w:rsidR="001238B9" w:rsidRDefault="00E96733">
      <w:pPr>
        <w:pStyle w:val="Textkrper"/>
        <w:ind w:left="722" w:right="1254"/>
      </w:pPr>
      <w:r>
        <w:t>Wir kennen den Qualitätsbegriff als Einschätzung, wie gut oder schlecht Leistungen (Grundstoffe, Erzeugnisse, Dienstleistungen) sind. Schaut man sich den Begriff genauer an, kann er mehr bedeuten als die Güte der Leistungen selbst. Er bezieht</w:t>
      </w:r>
      <w:r>
        <w:rPr>
          <w:spacing w:val="-1"/>
        </w:rPr>
        <w:t xml:space="preserve"> </w:t>
      </w:r>
      <w:r>
        <w:t>auch weitergehend alle Objekte, ihre Systeme und Prozesse ein. Für Unternehmen sind in erster Linie Normen und Rechtsvorschriften von Bedeutung und zu beachten. Damit entwickeln Geschäftsleitungen Werthaltungen</w:t>
      </w:r>
      <w:r>
        <w:rPr>
          <w:spacing w:val="-4"/>
        </w:rPr>
        <w:t xml:space="preserve"> </w:t>
      </w:r>
      <w:r>
        <w:t>bezogen</w:t>
      </w:r>
      <w:r>
        <w:rPr>
          <w:spacing w:val="-6"/>
        </w:rPr>
        <w:t xml:space="preserve"> </w:t>
      </w:r>
      <w:r>
        <w:t>auf</w:t>
      </w:r>
      <w:r>
        <w:rPr>
          <w:spacing w:val="-3"/>
        </w:rPr>
        <w:t xml:space="preserve"> </w:t>
      </w:r>
      <w:r>
        <w:t>das</w:t>
      </w:r>
      <w:r>
        <w:rPr>
          <w:spacing w:val="-4"/>
        </w:rPr>
        <w:t xml:space="preserve"> </w:t>
      </w:r>
      <w:r>
        <w:t>Unternehmen</w:t>
      </w:r>
      <w:r>
        <w:rPr>
          <w:spacing w:val="-6"/>
        </w:rPr>
        <w:t xml:space="preserve"> </w:t>
      </w:r>
      <w:r>
        <w:t>und</w:t>
      </w:r>
      <w:r>
        <w:rPr>
          <w:spacing w:val="-5"/>
        </w:rPr>
        <w:t xml:space="preserve"> </w:t>
      </w:r>
      <w:r>
        <w:t>richten</w:t>
      </w:r>
      <w:r>
        <w:rPr>
          <w:spacing w:val="-3"/>
        </w:rPr>
        <w:t xml:space="preserve"> </w:t>
      </w:r>
      <w:r>
        <w:t>darauf</w:t>
      </w:r>
      <w:r>
        <w:rPr>
          <w:spacing w:val="-3"/>
        </w:rPr>
        <w:t xml:space="preserve"> </w:t>
      </w:r>
      <w:r>
        <w:t>ihr</w:t>
      </w:r>
      <w:r>
        <w:rPr>
          <w:spacing w:val="-5"/>
        </w:rPr>
        <w:t xml:space="preserve"> </w:t>
      </w:r>
      <w:r>
        <w:t>Unternehmensleitbild</w:t>
      </w:r>
      <w:r>
        <w:rPr>
          <w:spacing w:val="-3"/>
        </w:rPr>
        <w:t xml:space="preserve"> </w:t>
      </w:r>
      <w:r>
        <w:t>ab. Ganz oben bei den Qualitätszielen steht die Kundenzufriedenheit in Unternehmen.</w:t>
      </w:r>
    </w:p>
    <w:p w:rsidR="001238B9" w:rsidRDefault="001238B9">
      <w:pPr>
        <w:pStyle w:val="Textkrper"/>
        <w:spacing w:before="7"/>
        <w:rPr>
          <w:sz w:val="9"/>
        </w:rPr>
      </w:pPr>
    </w:p>
    <w:tbl>
      <w:tblPr>
        <w:tblW w:w="0" w:type="auto"/>
        <w:tblInd w:w="7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60"/>
      </w:tblGrid>
      <w:tr w:rsidR="001238B9" w:rsidTr="00D70BBC">
        <w:trPr>
          <w:trHeight w:val="1175"/>
        </w:trPr>
        <w:tc>
          <w:tcPr>
            <w:tcW w:w="8460" w:type="dxa"/>
            <w:shd w:val="clear" w:color="auto" w:fill="BCD7EE"/>
          </w:tcPr>
          <w:p w:rsidR="001238B9" w:rsidRPr="00D70BBC" w:rsidRDefault="00E96733" w:rsidP="00D70BBC">
            <w:pPr>
              <w:pStyle w:val="TableParagraph"/>
              <w:spacing w:before="69"/>
              <w:ind w:left="152"/>
              <w:rPr>
                <w:b/>
                <w:sz w:val="20"/>
              </w:rPr>
            </w:pPr>
            <w:r w:rsidRPr="00D70BBC">
              <w:rPr>
                <w:b/>
                <w:spacing w:val="-2"/>
                <w:sz w:val="20"/>
              </w:rPr>
              <w:t>Qualität</w:t>
            </w:r>
          </w:p>
          <w:p w:rsidR="001238B9" w:rsidRPr="00D70BBC" w:rsidRDefault="00E96733" w:rsidP="00D70BBC">
            <w:pPr>
              <w:pStyle w:val="TableParagraph"/>
              <w:spacing w:before="3"/>
              <w:ind w:left="152" w:right="240"/>
              <w:rPr>
                <w:sz w:val="20"/>
              </w:rPr>
            </w:pPr>
            <w:r w:rsidRPr="00D70BBC">
              <w:rPr>
                <w:sz w:val="20"/>
              </w:rPr>
              <w:t>Qualität</w:t>
            </w:r>
            <w:r w:rsidRPr="00D70BBC">
              <w:rPr>
                <w:spacing w:val="-7"/>
                <w:sz w:val="20"/>
              </w:rPr>
              <w:t xml:space="preserve"> </w:t>
            </w:r>
            <w:r w:rsidRPr="00D70BBC">
              <w:rPr>
                <w:sz w:val="20"/>
              </w:rPr>
              <w:t>(lat.</w:t>
            </w:r>
            <w:r w:rsidRPr="00D70BBC">
              <w:rPr>
                <w:spacing w:val="-5"/>
                <w:sz w:val="20"/>
              </w:rPr>
              <w:t xml:space="preserve"> </w:t>
            </w:r>
            <w:r w:rsidRPr="00D70BBC">
              <w:rPr>
                <w:sz w:val="20"/>
              </w:rPr>
              <w:t>qualitos:</w:t>
            </w:r>
            <w:r w:rsidRPr="00D70BBC">
              <w:rPr>
                <w:spacing w:val="-4"/>
                <w:sz w:val="20"/>
              </w:rPr>
              <w:t xml:space="preserve"> </w:t>
            </w:r>
            <w:r w:rsidRPr="00D70BBC">
              <w:rPr>
                <w:sz w:val="20"/>
              </w:rPr>
              <w:t>Beschaffenheit,</w:t>
            </w:r>
            <w:r w:rsidRPr="00D70BBC">
              <w:rPr>
                <w:spacing w:val="-4"/>
                <w:sz w:val="20"/>
              </w:rPr>
              <w:t xml:space="preserve"> </w:t>
            </w:r>
            <w:r w:rsidRPr="00D70BBC">
              <w:rPr>
                <w:sz w:val="20"/>
              </w:rPr>
              <w:t>Merkmal,</w:t>
            </w:r>
            <w:r w:rsidRPr="00D70BBC">
              <w:rPr>
                <w:spacing w:val="-6"/>
                <w:sz w:val="20"/>
              </w:rPr>
              <w:t xml:space="preserve"> </w:t>
            </w:r>
            <w:r w:rsidRPr="00D70BBC">
              <w:rPr>
                <w:sz w:val="20"/>
              </w:rPr>
              <w:t>Eigenschaft,</w:t>
            </w:r>
            <w:r w:rsidRPr="00D70BBC">
              <w:rPr>
                <w:spacing w:val="-6"/>
                <w:sz w:val="20"/>
              </w:rPr>
              <w:t xml:space="preserve"> </w:t>
            </w:r>
            <w:r w:rsidRPr="00D70BBC">
              <w:rPr>
                <w:sz w:val="20"/>
              </w:rPr>
              <w:t>Zustand)</w:t>
            </w:r>
            <w:r w:rsidRPr="00D70BBC">
              <w:rPr>
                <w:spacing w:val="-6"/>
                <w:sz w:val="20"/>
              </w:rPr>
              <w:t xml:space="preserve"> </w:t>
            </w:r>
            <w:r w:rsidRPr="00D70BBC">
              <w:rPr>
                <w:sz w:val="20"/>
              </w:rPr>
              <w:t>bezeichnet</w:t>
            </w:r>
            <w:r w:rsidRPr="00D70BBC">
              <w:rPr>
                <w:spacing w:val="-6"/>
                <w:sz w:val="20"/>
              </w:rPr>
              <w:t xml:space="preserve"> </w:t>
            </w:r>
            <w:r w:rsidRPr="00D70BBC">
              <w:rPr>
                <w:sz w:val="20"/>
              </w:rPr>
              <w:t>die</w:t>
            </w:r>
            <w:r w:rsidRPr="00D70BBC">
              <w:rPr>
                <w:spacing w:val="-6"/>
                <w:sz w:val="20"/>
              </w:rPr>
              <w:t xml:space="preserve"> </w:t>
            </w:r>
            <w:r w:rsidRPr="00D70BBC">
              <w:rPr>
                <w:sz w:val="20"/>
              </w:rPr>
              <w:t>Güte aller Eigenschaften eines Objektes, Systems oder Prozesses sowie die den Handlungen und deren Ergebnissen vorgelagerten individuellen Werthaltungen.</w:t>
            </w:r>
          </w:p>
        </w:tc>
      </w:tr>
    </w:tbl>
    <w:p w:rsidR="001238B9" w:rsidRDefault="001238B9">
      <w:pPr>
        <w:rPr>
          <w:sz w:val="20"/>
        </w:rPr>
        <w:sectPr w:rsidR="001238B9">
          <w:pgSz w:w="11910" w:h="16840"/>
          <w:pgMar w:top="1260" w:right="200" w:bottom="1040" w:left="1260" w:header="715" w:footer="855" w:gutter="0"/>
          <w:cols w:space="720"/>
        </w:sectPr>
      </w:pPr>
    </w:p>
    <w:p w:rsidR="001238B9" w:rsidRDefault="001238B9">
      <w:pPr>
        <w:pStyle w:val="Textkrper"/>
        <w:spacing w:before="7"/>
        <w:rPr>
          <w:sz w:val="12"/>
        </w:rPr>
      </w:pPr>
    </w:p>
    <w:p w:rsidR="001238B9" w:rsidRDefault="00286151">
      <w:pPr>
        <w:pStyle w:val="Textkrper"/>
        <w:ind w:left="724"/>
      </w:pPr>
      <w:r w:rsidRPr="007C573F">
        <w:rPr>
          <w:noProof/>
          <w:lang w:eastAsia="de-DE"/>
        </w:rPr>
        <w:drawing>
          <wp:inline distT="0" distB="0" distL="0" distR="0">
            <wp:extent cx="5391150" cy="4076700"/>
            <wp:effectExtent l="0" t="0" r="0" b="0"/>
            <wp:docPr id="5"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49"/>
                    <pic:cNvPicPr>
                      <a:picLocks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391150" cy="4076700"/>
                    </a:xfrm>
                    <a:prstGeom prst="rect">
                      <a:avLst/>
                    </a:prstGeom>
                    <a:noFill/>
                    <a:ln>
                      <a:noFill/>
                    </a:ln>
                  </pic:spPr>
                </pic:pic>
              </a:graphicData>
            </a:graphic>
          </wp:inline>
        </w:drawing>
      </w:r>
    </w:p>
    <w:p w:rsidR="001238B9" w:rsidRDefault="001238B9">
      <w:pPr>
        <w:pStyle w:val="Textkrper"/>
      </w:pPr>
    </w:p>
    <w:p w:rsidR="001238B9" w:rsidRDefault="001238B9">
      <w:pPr>
        <w:pStyle w:val="Textkrper"/>
        <w:spacing w:before="2"/>
        <w:rPr>
          <w:sz w:val="21"/>
        </w:rPr>
      </w:pPr>
    </w:p>
    <w:p w:rsidR="001238B9" w:rsidRDefault="00E96733">
      <w:pPr>
        <w:pStyle w:val="Textkrper"/>
        <w:spacing w:before="1"/>
        <w:ind w:left="722" w:right="1254"/>
      </w:pPr>
      <w:r>
        <w:t>Qualität versuchen Unternehmen durch Qualitätsbeauftragte, Qualitätszirkel und Qualitätsmanagementsysteme</w:t>
      </w:r>
      <w:r>
        <w:rPr>
          <w:spacing w:val="-7"/>
        </w:rPr>
        <w:t xml:space="preserve"> </w:t>
      </w:r>
      <w:r>
        <w:t>nach</w:t>
      </w:r>
      <w:r>
        <w:rPr>
          <w:spacing w:val="-7"/>
        </w:rPr>
        <w:t xml:space="preserve"> </w:t>
      </w:r>
      <w:r>
        <w:t>dem</w:t>
      </w:r>
      <w:r>
        <w:rPr>
          <w:spacing w:val="-5"/>
        </w:rPr>
        <w:t xml:space="preserve"> </w:t>
      </w:r>
      <w:r>
        <w:t>TQM-Prinzip</w:t>
      </w:r>
      <w:r>
        <w:rPr>
          <w:spacing w:val="-5"/>
        </w:rPr>
        <w:t xml:space="preserve"> </w:t>
      </w:r>
      <w:r>
        <w:t>sicherzustellen.</w:t>
      </w:r>
      <w:r>
        <w:rPr>
          <w:spacing w:val="-5"/>
        </w:rPr>
        <w:t xml:space="preserve"> </w:t>
      </w:r>
      <w:r>
        <w:t>Im</w:t>
      </w:r>
      <w:r>
        <w:rPr>
          <w:spacing w:val="-3"/>
        </w:rPr>
        <w:t xml:space="preserve"> </w:t>
      </w:r>
      <w:r>
        <w:t>Zusammenhang</w:t>
      </w:r>
      <w:r>
        <w:rPr>
          <w:spacing w:val="-3"/>
        </w:rPr>
        <w:t xml:space="preserve"> </w:t>
      </w:r>
      <w:r>
        <w:t>mit dem Qualitätsmanagement wird häufig das Innovationsmanagement genannt, das innovative Verbesserungen in den Fokus nimmt.</w:t>
      </w:r>
    </w:p>
    <w:p w:rsidR="001238B9" w:rsidRDefault="001238B9">
      <w:pPr>
        <w:pStyle w:val="Textkrper"/>
      </w:pPr>
    </w:p>
    <w:p w:rsidR="001238B9" w:rsidRDefault="001238B9">
      <w:pPr>
        <w:pStyle w:val="Textkrper"/>
        <w:spacing w:before="1" w:after="1"/>
      </w:pPr>
    </w:p>
    <w:tbl>
      <w:tblPr>
        <w:tblW w:w="0" w:type="auto"/>
        <w:tblInd w:w="7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60"/>
      </w:tblGrid>
      <w:tr w:rsidR="001238B9" w:rsidTr="00D70BBC">
        <w:trPr>
          <w:trHeight w:val="3665"/>
        </w:trPr>
        <w:tc>
          <w:tcPr>
            <w:tcW w:w="8460" w:type="dxa"/>
            <w:shd w:val="clear" w:color="auto" w:fill="F4B082"/>
          </w:tcPr>
          <w:p w:rsidR="001238B9" w:rsidRPr="00D70BBC" w:rsidRDefault="00E96733" w:rsidP="00D70BBC">
            <w:pPr>
              <w:pStyle w:val="TableParagraph"/>
              <w:spacing w:before="69"/>
              <w:ind w:left="152"/>
              <w:rPr>
                <w:b/>
                <w:sz w:val="20"/>
              </w:rPr>
            </w:pPr>
            <w:r w:rsidRPr="00D70BBC">
              <w:rPr>
                <w:b/>
                <w:sz w:val="20"/>
              </w:rPr>
              <w:t>Merkmale</w:t>
            </w:r>
            <w:r w:rsidRPr="00D70BBC">
              <w:rPr>
                <w:b/>
                <w:spacing w:val="-7"/>
                <w:sz w:val="20"/>
              </w:rPr>
              <w:t xml:space="preserve"> </w:t>
            </w:r>
            <w:r w:rsidRPr="00D70BBC">
              <w:rPr>
                <w:b/>
                <w:sz w:val="20"/>
              </w:rPr>
              <w:t>von</w:t>
            </w:r>
            <w:r w:rsidRPr="00D70BBC">
              <w:rPr>
                <w:b/>
                <w:spacing w:val="-4"/>
                <w:sz w:val="20"/>
              </w:rPr>
              <w:t xml:space="preserve"> </w:t>
            </w:r>
            <w:r w:rsidRPr="00D70BBC">
              <w:rPr>
                <w:b/>
                <w:spacing w:val="-5"/>
                <w:sz w:val="20"/>
              </w:rPr>
              <w:t>TQM</w:t>
            </w:r>
          </w:p>
          <w:p w:rsidR="001238B9" w:rsidRPr="00D70BBC" w:rsidRDefault="001238B9" w:rsidP="00D70BBC">
            <w:pPr>
              <w:pStyle w:val="TableParagraph"/>
              <w:spacing w:before="1"/>
              <w:ind w:left="0"/>
              <w:rPr>
                <w:sz w:val="20"/>
              </w:rPr>
            </w:pPr>
          </w:p>
          <w:p w:rsidR="001238B9" w:rsidRPr="00D70BBC" w:rsidRDefault="00E96733" w:rsidP="00D70BBC">
            <w:pPr>
              <w:pStyle w:val="TableParagraph"/>
              <w:ind w:left="152"/>
              <w:rPr>
                <w:sz w:val="20"/>
              </w:rPr>
            </w:pPr>
            <w:r w:rsidRPr="00D70BBC">
              <w:rPr>
                <w:b/>
                <w:sz w:val="20"/>
              </w:rPr>
              <w:t>T</w:t>
            </w:r>
            <w:r w:rsidRPr="00D70BBC">
              <w:rPr>
                <w:b/>
                <w:spacing w:val="-2"/>
                <w:sz w:val="20"/>
              </w:rPr>
              <w:t xml:space="preserve"> </w:t>
            </w:r>
            <w:r w:rsidRPr="00D70BBC">
              <w:rPr>
                <w:sz w:val="20"/>
              </w:rPr>
              <w:t>=</w:t>
            </w:r>
            <w:r w:rsidRPr="00D70BBC">
              <w:rPr>
                <w:spacing w:val="-5"/>
                <w:sz w:val="20"/>
              </w:rPr>
              <w:t xml:space="preserve"> </w:t>
            </w:r>
            <w:r w:rsidRPr="00D70BBC">
              <w:rPr>
                <w:sz w:val="20"/>
              </w:rPr>
              <w:t>Total</w:t>
            </w:r>
            <w:r w:rsidRPr="00D70BBC">
              <w:rPr>
                <w:spacing w:val="-5"/>
                <w:sz w:val="20"/>
              </w:rPr>
              <w:t xml:space="preserve"> </w:t>
            </w:r>
            <w:r w:rsidRPr="00D70BBC">
              <w:rPr>
                <w:sz w:val="20"/>
              </w:rPr>
              <w:t>(allumfassendes)</w:t>
            </w:r>
            <w:r w:rsidRPr="00D70BBC">
              <w:rPr>
                <w:spacing w:val="-1"/>
                <w:sz w:val="20"/>
              </w:rPr>
              <w:t xml:space="preserve"> </w:t>
            </w:r>
            <w:r w:rsidRPr="00D70BBC">
              <w:rPr>
                <w:sz w:val="20"/>
              </w:rPr>
              <w:t>-</w:t>
            </w:r>
            <w:r w:rsidRPr="00D70BBC">
              <w:rPr>
                <w:spacing w:val="-3"/>
                <w:sz w:val="20"/>
              </w:rPr>
              <w:t xml:space="preserve"> </w:t>
            </w:r>
            <w:r w:rsidRPr="00D70BBC">
              <w:rPr>
                <w:b/>
                <w:sz w:val="20"/>
              </w:rPr>
              <w:t>Q</w:t>
            </w:r>
            <w:r w:rsidRPr="00D70BBC">
              <w:rPr>
                <w:b/>
                <w:spacing w:val="-4"/>
                <w:sz w:val="20"/>
              </w:rPr>
              <w:t xml:space="preserve"> </w:t>
            </w:r>
            <w:r w:rsidRPr="00D70BBC">
              <w:rPr>
                <w:sz w:val="20"/>
              </w:rPr>
              <w:t>=</w:t>
            </w:r>
            <w:r w:rsidRPr="00D70BBC">
              <w:rPr>
                <w:spacing w:val="-5"/>
                <w:sz w:val="20"/>
              </w:rPr>
              <w:t xml:space="preserve"> </w:t>
            </w:r>
            <w:r w:rsidRPr="00D70BBC">
              <w:rPr>
                <w:sz w:val="20"/>
              </w:rPr>
              <w:t>Quality</w:t>
            </w:r>
            <w:r w:rsidRPr="00D70BBC">
              <w:rPr>
                <w:spacing w:val="-7"/>
                <w:sz w:val="20"/>
              </w:rPr>
              <w:t xml:space="preserve"> </w:t>
            </w:r>
            <w:r w:rsidRPr="00D70BBC">
              <w:rPr>
                <w:sz w:val="20"/>
              </w:rPr>
              <w:t>(Qualitäts-)</w:t>
            </w:r>
            <w:r w:rsidRPr="00D70BBC">
              <w:rPr>
                <w:spacing w:val="-3"/>
                <w:sz w:val="20"/>
              </w:rPr>
              <w:t xml:space="preserve"> </w:t>
            </w:r>
            <w:r w:rsidRPr="00D70BBC">
              <w:rPr>
                <w:sz w:val="20"/>
              </w:rPr>
              <w:t>-</w:t>
            </w:r>
            <w:r w:rsidRPr="00D70BBC">
              <w:rPr>
                <w:spacing w:val="-3"/>
                <w:sz w:val="20"/>
              </w:rPr>
              <w:t xml:space="preserve"> </w:t>
            </w:r>
            <w:r w:rsidRPr="00D70BBC">
              <w:rPr>
                <w:b/>
                <w:sz w:val="20"/>
              </w:rPr>
              <w:t>M</w:t>
            </w:r>
            <w:r w:rsidRPr="00D70BBC">
              <w:rPr>
                <w:b/>
                <w:spacing w:val="1"/>
                <w:sz w:val="20"/>
              </w:rPr>
              <w:t xml:space="preserve"> </w:t>
            </w:r>
            <w:r w:rsidRPr="00D70BBC">
              <w:rPr>
                <w:sz w:val="20"/>
              </w:rPr>
              <w:t>=</w:t>
            </w:r>
            <w:r w:rsidRPr="00D70BBC">
              <w:rPr>
                <w:spacing w:val="-6"/>
                <w:sz w:val="20"/>
              </w:rPr>
              <w:t xml:space="preserve"> </w:t>
            </w:r>
            <w:r w:rsidRPr="00D70BBC">
              <w:rPr>
                <w:spacing w:val="-2"/>
                <w:sz w:val="20"/>
              </w:rPr>
              <w:t>Management</w:t>
            </w:r>
          </w:p>
          <w:p w:rsidR="001238B9" w:rsidRPr="00D70BBC" w:rsidRDefault="001238B9" w:rsidP="00D70BBC">
            <w:pPr>
              <w:pStyle w:val="TableParagraph"/>
              <w:spacing w:before="10"/>
              <w:ind w:left="0"/>
              <w:rPr>
                <w:sz w:val="19"/>
              </w:rPr>
            </w:pPr>
          </w:p>
          <w:p w:rsidR="001238B9" w:rsidRPr="00D70BBC" w:rsidRDefault="00E96733" w:rsidP="00D70BBC">
            <w:pPr>
              <w:pStyle w:val="TableParagraph"/>
              <w:ind w:left="152"/>
              <w:rPr>
                <w:b/>
                <w:sz w:val="20"/>
              </w:rPr>
            </w:pPr>
            <w:r w:rsidRPr="00D70BBC">
              <w:rPr>
                <w:b/>
                <w:spacing w:val="-2"/>
                <w:sz w:val="20"/>
              </w:rPr>
              <w:t>Null-Fehler-Prinzip</w:t>
            </w:r>
          </w:p>
          <w:p w:rsidR="001238B9" w:rsidRPr="00D70BBC" w:rsidRDefault="00E96733" w:rsidP="00D70BBC">
            <w:pPr>
              <w:pStyle w:val="TableParagraph"/>
              <w:spacing w:before="3"/>
              <w:ind w:left="152"/>
              <w:rPr>
                <w:sz w:val="20"/>
              </w:rPr>
            </w:pPr>
            <w:r w:rsidRPr="00D70BBC">
              <w:rPr>
                <w:sz w:val="20"/>
              </w:rPr>
              <w:t>Nur</w:t>
            </w:r>
            <w:r w:rsidRPr="00D70BBC">
              <w:rPr>
                <w:spacing w:val="-9"/>
                <w:sz w:val="20"/>
              </w:rPr>
              <w:t xml:space="preserve"> </w:t>
            </w:r>
            <w:r w:rsidRPr="00D70BBC">
              <w:rPr>
                <w:sz w:val="20"/>
              </w:rPr>
              <w:t>einwandfreie</w:t>
            </w:r>
            <w:r w:rsidRPr="00D70BBC">
              <w:rPr>
                <w:spacing w:val="-7"/>
                <w:sz w:val="20"/>
              </w:rPr>
              <w:t xml:space="preserve"> </w:t>
            </w:r>
            <w:r w:rsidRPr="00D70BBC">
              <w:rPr>
                <w:sz w:val="20"/>
              </w:rPr>
              <w:t>Produkte/Leistungen</w:t>
            </w:r>
            <w:r w:rsidRPr="00D70BBC">
              <w:rPr>
                <w:spacing w:val="-7"/>
                <w:sz w:val="20"/>
              </w:rPr>
              <w:t xml:space="preserve"> </w:t>
            </w:r>
            <w:r w:rsidRPr="00D70BBC">
              <w:rPr>
                <w:sz w:val="20"/>
              </w:rPr>
              <w:t>werden</w:t>
            </w:r>
            <w:r w:rsidRPr="00D70BBC">
              <w:rPr>
                <w:spacing w:val="-8"/>
                <w:sz w:val="20"/>
              </w:rPr>
              <w:t xml:space="preserve"> </w:t>
            </w:r>
            <w:r w:rsidRPr="00D70BBC">
              <w:rPr>
                <w:sz w:val="20"/>
              </w:rPr>
              <w:t>in</w:t>
            </w:r>
            <w:r w:rsidRPr="00D70BBC">
              <w:rPr>
                <w:spacing w:val="-7"/>
                <w:sz w:val="20"/>
              </w:rPr>
              <w:t xml:space="preserve"> </w:t>
            </w:r>
            <w:r w:rsidRPr="00D70BBC">
              <w:rPr>
                <w:sz w:val="20"/>
              </w:rPr>
              <w:t>die</w:t>
            </w:r>
            <w:r w:rsidRPr="00D70BBC">
              <w:rPr>
                <w:spacing w:val="-9"/>
                <w:sz w:val="20"/>
              </w:rPr>
              <w:t xml:space="preserve"> </w:t>
            </w:r>
            <w:r w:rsidRPr="00D70BBC">
              <w:rPr>
                <w:sz w:val="20"/>
              </w:rPr>
              <w:t>nächste</w:t>
            </w:r>
            <w:r w:rsidRPr="00D70BBC">
              <w:rPr>
                <w:spacing w:val="-10"/>
                <w:sz w:val="20"/>
              </w:rPr>
              <w:t xml:space="preserve"> </w:t>
            </w:r>
            <w:r w:rsidRPr="00D70BBC">
              <w:rPr>
                <w:sz w:val="20"/>
              </w:rPr>
              <w:t>Bearbeitungsstufe</w:t>
            </w:r>
            <w:r w:rsidRPr="00D70BBC">
              <w:rPr>
                <w:spacing w:val="-9"/>
                <w:sz w:val="20"/>
              </w:rPr>
              <w:t xml:space="preserve"> </w:t>
            </w:r>
            <w:r w:rsidRPr="00D70BBC">
              <w:rPr>
                <w:spacing w:val="-2"/>
                <w:sz w:val="20"/>
              </w:rPr>
              <w:t>übergeben.</w:t>
            </w:r>
          </w:p>
          <w:p w:rsidR="001238B9" w:rsidRPr="00D70BBC" w:rsidRDefault="001238B9" w:rsidP="00D70BBC">
            <w:pPr>
              <w:pStyle w:val="TableParagraph"/>
              <w:spacing w:before="10"/>
              <w:ind w:left="0"/>
              <w:rPr>
                <w:sz w:val="19"/>
              </w:rPr>
            </w:pPr>
          </w:p>
          <w:p w:rsidR="001238B9" w:rsidRPr="00D70BBC" w:rsidRDefault="00E96733" w:rsidP="00D70BBC">
            <w:pPr>
              <w:pStyle w:val="TableParagraph"/>
              <w:ind w:left="152"/>
              <w:rPr>
                <w:b/>
                <w:sz w:val="20"/>
              </w:rPr>
            </w:pPr>
            <w:r w:rsidRPr="00D70BBC">
              <w:rPr>
                <w:b/>
                <w:sz w:val="20"/>
              </w:rPr>
              <w:t>Methode</w:t>
            </w:r>
            <w:r w:rsidRPr="00D70BBC">
              <w:rPr>
                <w:b/>
                <w:spacing w:val="-7"/>
                <w:sz w:val="20"/>
              </w:rPr>
              <w:t xml:space="preserve"> </w:t>
            </w:r>
            <w:r w:rsidRPr="00D70BBC">
              <w:rPr>
                <w:b/>
                <w:sz w:val="20"/>
              </w:rPr>
              <w:t>der</w:t>
            </w:r>
            <w:r w:rsidRPr="00D70BBC">
              <w:rPr>
                <w:b/>
                <w:spacing w:val="-7"/>
                <w:sz w:val="20"/>
              </w:rPr>
              <w:t xml:space="preserve"> </w:t>
            </w:r>
            <w:r w:rsidRPr="00D70BBC">
              <w:rPr>
                <w:b/>
                <w:sz w:val="20"/>
              </w:rPr>
              <w:t>„Fünf</w:t>
            </w:r>
            <w:r w:rsidRPr="00D70BBC">
              <w:rPr>
                <w:b/>
                <w:spacing w:val="-6"/>
                <w:sz w:val="20"/>
              </w:rPr>
              <w:t xml:space="preserve"> </w:t>
            </w:r>
            <w:r w:rsidRPr="00D70BBC">
              <w:rPr>
                <w:b/>
                <w:spacing w:val="-2"/>
                <w:sz w:val="20"/>
              </w:rPr>
              <w:t>Warum“</w:t>
            </w:r>
          </w:p>
          <w:p w:rsidR="001238B9" w:rsidRPr="00D70BBC" w:rsidRDefault="00E96733" w:rsidP="00D70BBC">
            <w:pPr>
              <w:pStyle w:val="TableParagraph"/>
              <w:spacing w:before="3"/>
              <w:ind w:left="152"/>
              <w:rPr>
                <w:sz w:val="20"/>
              </w:rPr>
            </w:pPr>
            <w:r w:rsidRPr="00D70BBC">
              <w:rPr>
                <w:sz w:val="20"/>
              </w:rPr>
              <w:t>Bei</w:t>
            </w:r>
            <w:r w:rsidRPr="00D70BBC">
              <w:rPr>
                <w:spacing w:val="-4"/>
                <w:sz w:val="20"/>
              </w:rPr>
              <w:t xml:space="preserve"> </w:t>
            </w:r>
            <w:r w:rsidRPr="00D70BBC">
              <w:rPr>
                <w:sz w:val="20"/>
              </w:rPr>
              <w:t>einer</w:t>
            </w:r>
            <w:r w:rsidRPr="00D70BBC">
              <w:rPr>
                <w:spacing w:val="-2"/>
                <w:sz w:val="20"/>
              </w:rPr>
              <w:t xml:space="preserve"> </w:t>
            </w:r>
            <w:r w:rsidRPr="00D70BBC">
              <w:rPr>
                <w:sz w:val="20"/>
              </w:rPr>
              <w:t>Analyse</w:t>
            </w:r>
            <w:r w:rsidRPr="00D70BBC">
              <w:rPr>
                <w:spacing w:val="-5"/>
                <w:sz w:val="20"/>
              </w:rPr>
              <w:t xml:space="preserve"> </w:t>
            </w:r>
            <w:r w:rsidRPr="00D70BBC">
              <w:rPr>
                <w:sz w:val="20"/>
              </w:rPr>
              <w:t>der</w:t>
            </w:r>
            <w:r w:rsidRPr="00D70BBC">
              <w:rPr>
                <w:spacing w:val="-5"/>
                <w:sz w:val="20"/>
              </w:rPr>
              <w:t xml:space="preserve"> </w:t>
            </w:r>
            <w:r w:rsidRPr="00D70BBC">
              <w:rPr>
                <w:sz w:val="20"/>
              </w:rPr>
              <w:t>Fehler</w:t>
            </w:r>
            <w:r w:rsidRPr="00D70BBC">
              <w:rPr>
                <w:spacing w:val="-5"/>
                <w:sz w:val="20"/>
              </w:rPr>
              <w:t xml:space="preserve"> </w:t>
            </w:r>
            <w:r w:rsidRPr="00D70BBC">
              <w:rPr>
                <w:sz w:val="20"/>
              </w:rPr>
              <w:t>werden</w:t>
            </w:r>
            <w:r w:rsidRPr="00D70BBC">
              <w:rPr>
                <w:spacing w:val="-5"/>
                <w:sz w:val="20"/>
              </w:rPr>
              <w:t xml:space="preserve"> </w:t>
            </w:r>
            <w:r w:rsidRPr="00D70BBC">
              <w:rPr>
                <w:sz w:val="20"/>
              </w:rPr>
              <w:t>Begründungen</w:t>
            </w:r>
            <w:r w:rsidRPr="00D70BBC">
              <w:rPr>
                <w:spacing w:val="-5"/>
                <w:sz w:val="20"/>
              </w:rPr>
              <w:t xml:space="preserve"> </w:t>
            </w:r>
            <w:r w:rsidRPr="00D70BBC">
              <w:rPr>
                <w:sz w:val="20"/>
              </w:rPr>
              <w:t>immer</w:t>
            </w:r>
            <w:r w:rsidRPr="00D70BBC">
              <w:rPr>
                <w:spacing w:val="-5"/>
                <w:sz w:val="20"/>
              </w:rPr>
              <w:t xml:space="preserve"> </w:t>
            </w:r>
            <w:r w:rsidRPr="00D70BBC">
              <w:rPr>
                <w:sz w:val="20"/>
              </w:rPr>
              <w:t>weiter</w:t>
            </w:r>
            <w:r w:rsidRPr="00D70BBC">
              <w:rPr>
                <w:spacing w:val="-5"/>
                <w:sz w:val="20"/>
              </w:rPr>
              <w:t xml:space="preserve"> </w:t>
            </w:r>
            <w:r w:rsidRPr="00D70BBC">
              <w:rPr>
                <w:sz w:val="20"/>
              </w:rPr>
              <w:t>mit</w:t>
            </w:r>
            <w:r w:rsidRPr="00D70BBC">
              <w:rPr>
                <w:spacing w:val="-5"/>
                <w:sz w:val="20"/>
              </w:rPr>
              <w:t xml:space="preserve"> </w:t>
            </w:r>
            <w:r w:rsidRPr="00D70BBC">
              <w:rPr>
                <w:sz w:val="20"/>
              </w:rPr>
              <w:t>„Warum?“</w:t>
            </w:r>
            <w:r w:rsidRPr="00D70BBC">
              <w:rPr>
                <w:spacing w:val="-7"/>
                <w:sz w:val="20"/>
              </w:rPr>
              <w:t xml:space="preserve"> </w:t>
            </w:r>
            <w:r w:rsidRPr="00D70BBC">
              <w:rPr>
                <w:sz w:val="20"/>
              </w:rPr>
              <w:t>hinterfragt, z.B.:</w:t>
            </w:r>
            <w:r w:rsidRPr="00D70BBC">
              <w:rPr>
                <w:spacing w:val="-1"/>
                <w:sz w:val="20"/>
              </w:rPr>
              <w:t xml:space="preserve"> </w:t>
            </w:r>
            <w:r w:rsidRPr="00D70BBC">
              <w:rPr>
                <w:sz w:val="20"/>
              </w:rPr>
              <w:t>Warum ist der Computer ausgefallen? Kein Strom!</w:t>
            </w:r>
            <w:r w:rsidRPr="00D70BBC">
              <w:rPr>
                <w:spacing w:val="-1"/>
                <w:sz w:val="20"/>
              </w:rPr>
              <w:t xml:space="preserve"> </w:t>
            </w:r>
            <w:r w:rsidRPr="00D70BBC">
              <w:rPr>
                <w:sz w:val="20"/>
              </w:rPr>
              <w:t>Warum gab es keinen Strom? Die Hausleitung war überlastet! Warum war die ...</w:t>
            </w:r>
          </w:p>
          <w:p w:rsidR="001238B9" w:rsidRPr="00D70BBC" w:rsidRDefault="001238B9" w:rsidP="00D70BBC">
            <w:pPr>
              <w:pStyle w:val="TableParagraph"/>
              <w:spacing w:before="8"/>
              <w:ind w:left="0"/>
              <w:rPr>
                <w:sz w:val="19"/>
              </w:rPr>
            </w:pPr>
          </w:p>
          <w:p w:rsidR="001238B9" w:rsidRPr="00D70BBC" w:rsidRDefault="00E96733" w:rsidP="00D70BBC">
            <w:pPr>
              <w:pStyle w:val="TableParagraph"/>
              <w:spacing w:before="1"/>
              <w:ind w:left="152"/>
              <w:rPr>
                <w:b/>
                <w:sz w:val="20"/>
              </w:rPr>
            </w:pPr>
            <w:r w:rsidRPr="00D70BBC">
              <w:rPr>
                <w:b/>
                <w:spacing w:val="-2"/>
                <w:sz w:val="20"/>
              </w:rPr>
              <w:t>Kaizen</w:t>
            </w:r>
          </w:p>
          <w:p w:rsidR="001238B9" w:rsidRPr="00D70BBC" w:rsidRDefault="00E96733" w:rsidP="00D70BBC">
            <w:pPr>
              <w:pStyle w:val="TableParagraph"/>
              <w:spacing w:before="2"/>
              <w:ind w:left="152"/>
              <w:rPr>
                <w:sz w:val="20"/>
              </w:rPr>
            </w:pPr>
            <w:r w:rsidRPr="00D70BBC">
              <w:rPr>
                <w:sz w:val="20"/>
              </w:rPr>
              <w:t>Ein</w:t>
            </w:r>
            <w:r w:rsidRPr="00D70BBC">
              <w:rPr>
                <w:spacing w:val="-4"/>
                <w:sz w:val="20"/>
              </w:rPr>
              <w:t xml:space="preserve"> </w:t>
            </w:r>
            <w:r w:rsidRPr="00D70BBC">
              <w:rPr>
                <w:sz w:val="20"/>
              </w:rPr>
              <w:t>aus</w:t>
            </w:r>
            <w:r w:rsidRPr="00D70BBC">
              <w:rPr>
                <w:spacing w:val="-5"/>
                <w:sz w:val="20"/>
              </w:rPr>
              <w:t xml:space="preserve"> </w:t>
            </w:r>
            <w:r w:rsidRPr="00D70BBC">
              <w:rPr>
                <w:sz w:val="20"/>
              </w:rPr>
              <w:t>Japan</w:t>
            </w:r>
            <w:r w:rsidRPr="00D70BBC">
              <w:rPr>
                <w:spacing w:val="-5"/>
                <w:sz w:val="20"/>
              </w:rPr>
              <w:t xml:space="preserve"> </w:t>
            </w:r>
            <w:r w:rsidRPr="00D70BBC">
              <w:rPr>
                <w:sz w:val="20"/>
              </w:rPr>
              <w:t>übernommenes</w:t>
            </w:r>
            <w:r w:rsidRPr="00D70BBC">
              <w:rPr>
                <w:spacing w:val="-5"/>
                <w:sz w:val="20"/>
              </w:rPr>
              <w:t xml:space="preserve"> </w:t>
            </w:r>
            <w:r w:rsidRPr="00D70BBC">
              <w:rPr>
                <w:sz w:val="20"/>
              </w:rPr>
              <w:t>methodisches</w:t>
            </w:r>
            <w:r w:rsidRPr="00D70BBC">
              <w:rPr>
                <w:spacing w:val="-5"/>
                <w:sz w:val="20"/>
              </w:rPr>
              <w:t xml:space="preserve"> </w:t>
            </w:r>
            <w:r w:rsidRPr="00D70BBC">
              <w:rPr>
                <w:sz w:val="20"/>
              </w:rPr>
              <w:t>Konzept,</w:t>
            </w:r>
            <w:r w:rsidRPr="00D70BBC">
              <w:rPr>
                <w:spacing w:val="-6"/>
                <w:sz w:val="20"/>
              </w:rPr>
              <w:t xml:space="preserve"> </w:t>
            </w:r>
            <w:r w:rsidRPr="00D70BBC">
              <w:rPr>
                <w:sz w:val="20"/>
              </w:rPr>
              <w:t>das</w:t>
            </w:r>
            <w:r w:rsidRPr="00D70BBC">
              <w:rPr>
                <w:spacing w:val="-5"/>
                <w:sz w:val="20"/>
              </w:rPr>
              <w:t xml:space="preserve"> </w:t>
            </w:r>
            <w:r w:rsidRPr="00D70BBC">
              <w:rPr>
                <w:sz w:val="20"/>
              </w:rPr>
              <w:t>mittels</w:t>
            </w:r>
            <w:r w:rsidRPr="00D70BBC">
              <w:rPr>
                <w:spacing w:val="-5"/>
                <w:sz w:val="20"/>
              </w:rPr>
              <w:t xml:space="preserve"> </w:t>
            </w:r>
            <w:r w:rsidRPr="00D70BBC">
              <w:rPr>
                <w:sz w:val="20"/>
              </w:rPr>
              <w:t>eines</w:t>
            </w:r>
            <w:r w:rsidRPr="00D70BBC">
              <w:rPr>
                <w:spacing w:val="-5"/>
                <w:sz w:val="20"/>
              </w:rPr>
              <w:t xml:space="preserve"> </w:t>
            </w:r>
            <w:r w:rsidRPr="00D70BBC">
              <w:rPr>
                <w:sz w:val="20"/>
              </w:rPr>
              <w:t>ständigen Verbesserungsprozesses die Leistungen verbessern soll.</w:t>
            </w:r>
          </w:p>
        </w:tc>
      </w:tr>
    </w:tbl>
    <w:p w:rsidR="001238B9" w:rsidRDefault="001238B9">
      <w:pPr>
        <w:rPr>
          <w:sz w:val="20"/>
        </w:rPr>
        <w:sectPr w:rsidR="001238B9">
          <w:pgSz w:w="11910" w:h="16840"/>
          <w:pgMar w:top="1260" w:right="200" w:bottom="1040" w:left="1260" w:header="715" w:footer="855" w:gutter="0"/>
          <w:cols w:space="720"/>
        </w:sectPr>
      </w:pPr>
    </w:p>
    <w:p w:rsidR="001238B9" w:rsidRDefault="001238B9">
      <w:pPr>
        <w:pStyle w:val="Textkrper"/>
        <w:spacing w:before="11"/>
        <w:rPr>
          <w:sz w:val="11"/>
        </w:rPr>
      </w:pPr>
    </w:p>
    <w:tbl>
      <w:tblPr>
        <w:tblW w:w="0" w:type="auto"/>
        <w:tblInd w:w="7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60"/>
      </w:tblGrid>
      <w:tr w:rsidR="001238B9" w:rsidTr="00D70BBC">
        <w:trPr>
          <w:trHeight w:val="1825"/>
        </w:trPr>
        <w:tc>
          <w:tcPr>
            <w:tcW w:w="8460" w:type="dxa"/>
            <w:shd w:val="clear" w:color="auto" w:fill="BCD7EE"/>
          </w:tcPr>
          <w:p w:rsidR="001238B9" w:rsidRPr="00D70BBC" w:rsidRDefault="00E96733" w:rsidP="00D70BBC">
            <w:pPr>
              <w:pStyle w:val="TableParagraph"/>
              <w:spacing w:before="68"/>
              <w:ind w:left="152"/>
              <w:rPr>
                <w:b/>
                <w:sz w:val="20"/>
              </w:rPr>
            </w:pPr>
            <w:r w:rsidRPr="00D70BBC">
              <w:rPr>
                <w:b/>
                <w:spacing w:val="-2"/>
                <w:sz w:val="20"/>
              </w:rPr>
              <w:t>Qualitätszirkel</w:t>
            </w:r>
          </w:p>
          <w:p w:rsidR="001238B9" w:rsidRPr="00D70BBC" w:rsidRDefault="001238B9" w:rsidP="00D70BBC">
            <w:pPr>
              <w:pStyle w:val="TableParagraph"/>
              <w:spacing w:before="3"/>
              <w:ind w:left="0"/>
              <w:rPr>
                <w:sz w:val="20"/>
              </w:rPr>
            </w:pPr>
          </w:p>
          <w:p w:rsidR="001238B9" w:rsidRPr="00D70BBC" w:rsidRDefault="00E96733" w:rsidP="00D70BBC">
            <w:pPr>
              <w:pStyle w:val="TableParagraph"/>
              <w:ind w:left="152" w:right="240"/>
              <w:rPr>
                <w:sz w:val="20"/>
              </w:rPr>
            </w:pPr>
            <w:r w:rsidRPr="00D70BBC">
              <w:rPr>
                <w:sz w:val="20"/>
              </w:rPr>
              <w:t>Mitarbeiter treffen sich in kleineren, innerbetrieblichen Arbeitskreisen mehr oder weniger regelmäßig,</w:t>
            </w:r>
            <w:r w:rsidRPr="00D70BBC">
              <w:rPr>
                <w:spacing w:val="-4"/>
                <w:sz w:val="20"/>
              </w:rPr>
              <w:t xml:space="preserve"> </w:t>
            </w:r>
            <w:r w:rsidRPr="00D70BBC">
              <w:rPr>
                <w:sz w:val="20"/>
              </w:rPr>
              <w:t>um</w:t>
            </w:r>
            <w:r w:rsidRPr="00D70BBC">
              <w:rPr>
                <w:spacing w:val="-2"/>
                <w:sz w:val="20"/>
              </w:rPr>
              <w:t xml:space="preserve"> </w:t>
            </w:r>
            <w:r w:rsidRPr="00D70BBC">
              <w:rPr>
                <w:sz w:val="20"/>
              </w:rPr>
              <w:t>den</w:t>
            </w:r>
            <w:r w:rsidRPr="00D70BBC">
              <w:rPr>
                <w:spacing w:val="-5"/>
                <w:sz w:val="20"/>
              </w:rPr>
              <w:t xml:space="preserve"> </w:t>
            </w:r>
            <w:r w:rsidRPr="00D70BBC">
              <w:rPr>
                <w:sz w:val="20"/>
              </w:rPr>
              <w:t>eigenen</w:t>
            </w:r>
            <w:r w:rsidRPr="00D70BBC">
              <w:rPr>
                <w:spacing w:val="-5"/>
                <w:sz w:val="20"/>
              </w:rPr>
              <w:t xml:space="preserve"> </w:t>
            </w:r>
            <w:r w:rsidRPr="00D70BBC">
              <w:rPr>
                <w:sz w:val="20"/>
              </w:rPr>
              <w:t>Arbeitsbereich</w:t>
            </w:r>
            <w:r w:rsidRPr="00D70BBC">
              <w:rPr>
                <w:spacing w:val="-5"/>
                <w:sz w:val="20"/>
              </w:rPr>
              <w:t xml:space="preserve"> </w:t>
            </w:r>
            <w:r w:rsidRPr="00D70BBC">
              <w:rPr>
                <w:sz w:val="20"/>
              </w:rPr>
              <w:t>mit</w:t>
            </w:r>
            <w:r w:rsidRPr="00D70BBC">
              <w:rPr>
                <w:spacing w:val="-5"/>
                <w:sz w:val="20"/>
              </w:rPr>
              <w:t xml:space="preserve"> </w:t>
            </w:r>
            <w:r w:rsidRPr="00D70BBC">
              <w:rPr>
                <w:sz w:val="20"/>
              </w:rPr>
              <w:t>Unterstützung</w:t>
            </w:r>
            <w:r w:rsidRPr="00D70BBC">
              <w:rPr>
                <w:spacing w:val="-4"/>
                <w:sz w:val="20"/>
              </w:rPr>
              <w:t xml:space="preserve"> </w:t>
            </w:r>
            <w:r w:rsidRPr="00D70BBC">
              <w:rPr>
                <w:sz w:val="20"/>
              </w:rPr>
              <w:t>eines</w:t>
            </w:r>
            <w:r w:rsidRPr="00D70BBC">
              <w:rPr>
                <w:spacing w:val="-4"/>
                <w:sz w:val="20"/>
              </w:rPr>
              <w:t xml:space="preserve"> </w:t>
            </w:r>
            <w:r w:rsidRPr="00D70BBC">
              <w:rPr>
                <w:sz w:val="20"/>
              </w:rPr>
              <w:t>Moderators,</w:t>
            </w:r>
            <w:r w:rsidRPr="00D70BBC">
              <w:rPr>
                <w:spacing w:val="-4"/>
                <w:sz w:val="20"/>
              </w:rPr>
              <w:t xml:space="preserve"> </w:t>
            </w:r>
            <w:r w:rsidRPr="00D70BBC">
              <w:rPr>
                <w:sz w:val="20"/>
              </w:rPr>
              <w:t>z.</w:t>
            </w:r>
            <w:r w:rsidRPr="00D70BBC">
              <w:rPr>
                <w:spacing w:val="-4"/>
                <w:sz w:val="20"/>
              </w:rPr>
              <w:t xml:space="preserve"> </w:t>
            </w:r>
            <w:r w:rsidRPr="00D70BBC">
              <w:rPr>
                <w:sz w:val="20"/>
              </w:rPr>
              <w:t>B.</w:t>
            </w:r>
            <w:r w:rsidRPr="00D70BBC">
              <w:rPr>
                <w:spacing w:val="-5"/>
                <w:sz w:val="20"/>
              </w:rPr>
              <w:t xml:space="preserve"> </w:t>
            </w:r>
            <w:r w:rsidRPr="00D70BBC">
              <w:rPr>
                <w:sz w:val="20"/>
              </w:rPr>
              <w:t>dem Beauftragten für das Qualitätsmanagement, zu analysieren. Schwachstellen in den Produkten, Leistungen und Geschäftsprozessen sollen aufgedeckt, Vorschläge möglichst selbst umgesetzt und gemeinsam kontrolliert werden.</w:t>
            </w:r>
          </w:p>
        </w:tc>
      </w:tr>
    </w:tbl>
    <w:p w:rsidR="001238B9" w:rsidRDefault="001238B9">
      <w:pPr>
        <w:pStyle w:val="Textkrper"/>
      </w:pPr>
    </w:p>
    <w:p w:rsidR="001238B9" w:rsidRDefault="001238B9">
      <w:pPr>
        <w:pStyle w:val="Textkrper"/>
        <w:spacing w:before="3"/>
        <w:rPr>
          <w:sz w:val="21"/>
        </w:rPr>
      </w:pPr>
    </w:p>
    <w:tbl>
      <w:tblPr>
        <w:tblW w:w="0" w:type="auto"/>
        <w:tblInd w:w="7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60"/>
      </w:tblGrid>
      <w:tr w:rsidR="001238B9" w:rsidTr="00D70BBC">
        <w:trPr>
          <w:trHeight w:val="6825"/>
        </w:trPr>
        <w:tc>
          <w:tcPr>
            <w:tcW w:w="8460" w:type="dxa"/>
            <w:shd w:val="clear" w:color="auto" w:fill="auto"/>
          </w:tcPr>
          <w:p w:rsidR="001238B9" w:rsidRDefault="001238B9" w:rsidP="00D70BBC">
            <w:pPr>
              <w:pStyle w:val="TableParagraph"/>
              <w:ind w:left="0"/>
            </w:pPr>
          </w:p>
          <w:p w:rsidR="001238B9" w:rsidRDefault="001238B9" w:rsidP="00D70BBC">
            <w:pPr>
              <w:pStyle w:val="TableParagraph"/>
              <w:ind w:left="0"/>
            </w:pPr>
          </w:p>
          <w:p w:rsidR="001238B9" w:rsidRDefault="001238B9" w:rsidP="00D70BBC">
            <w:pPr>
              <w:pStyle w:val="TableParagraph"/>
              <w:ind w:left="0"/>
            </w:pPr>
          </w:p>
          <w:p w:rsidR="001238B9" w:rsidRDefault="001238B9" w:rsidP="00D70BBC">
            <w:pPr>
              <w:pStyle w:val="TableParagraph"/>
              <w:ind w:left="0"/>
            </w:pPr>
          </w:p>
          <w:p w:rsidR="001238B9" w:rsidRDefault="001238B9" w:rsidP="00D70BBC">
            <w:pPr>
              <w:pStyle w:val="TableParagraph"/>
              <w:ind w:left="0"/>
            </w:pPr>
          </w:p>
          <w:p w:rsidR="001238B9" w:rsidRDefault="001238B9" w:rsidP="00D70BBC">
            <w:pPr>
              <w:pStyle w:val="TableParagraph"/>
              <w:ind w:left="0"/>
            </w:pPr>
          </w:p>
          <w:p w:rsidR="001238B9" w:rsidRDefault="001238B9" w:rsidP="00D70BBC">
            <w:pPr>
              <w:pStyle w:val="TableParagraph"/>
              <w:ind w:left="0"/>
            </w:pPr>
          </w:p>
          <w:p w:rsidR="001238B9" w:rsidRDefault="001238B9" w:rsidP="00D70BBC">
            <w:pPr>
              <w:pStyle w:val="TableParagraph"/>
              <w:ind w:left="0"/>
            </w:pPr>
          </w:p>
          <w:p w:rsidR="001238B9" w:rsidRDefault="001238B9" w:rsidP="00D70BBC">
            <w:pPr>
              <w:pStyle w:val="TableParagraph"/>
              <w:ind w:left="0"/>
            </w:pPr>
          </w:p>
          <w:p w:rsidR="001238B9" w:rsidRDefault="001238B9" w:rsidP="00D70BBC">
            <w:pPr>
              <w:pStyle w:val="TableParagraph"/>
              <w:ind w:left="0"/>
            </w:pPr>
          </w:p>
          <w:p w:rsidR="001238B9" w:rsidRDefault="001238B9" w:rsidP="00D70BBC">
            <w:pPr>
              <w:pStyle w:val="TableParagraph"/>
              <w:ind w:left="0"/>
            </w:pPr>
          </w:p>
          <w:p w:rsidR="001238B9" w:rsidRDefault="001238B9" w:rsidP="00D70BBC">
            <w:pPr>
              <w:pStyle w:val="TableParagraph"/>
              <w:ind w:left="0"/>
            </w:pPr>
          </w:p>
          <w:p w:rsidR="001238B9" w:rsidRDefault="001238B9" w:rsidP="00D70BBC">
            <w:pPr>
              <w:pStyle w:val="TableParagraph"/>
              <w:ind w:left="0"/>
            </w:pPr>
          </w:p>
          <w:p w:rsidR="001238B9" w:rsidRDefault="001238B9" w:rsidP="00D70BBC">
            <w:pPr>
              <w:pStyle w:val="TableParagraph"/>
              <w:ind w:left="0"/>
            </w:pPr>
          </w:p>
          <w:p w:rsidR="001238B9" w:rsidRDefault="001238B9" w:rsidP="00D70BBC">
            <w:pPr>
              <w:pStyle w:val="TableParagraph"/>
              <w:ind w:left="0"/>
            </w:pPr>
          </w:p>
          <w:p w:rsidR="001238B9" w:rsidRDefault="001238B9" w:rsidP="00D70BBC">
            <w:pPr>
              <w:pStyle w:val="TableParagraph"/>
              <w:ind w:left="0"/>
            </w:pPr>
          </w:p>
          <w:p w:rsidR="001238B9" w:rsidRDefault="001238B9" w:rsidP="00D70BBC">
            <w:pPr>
              <w:pStyle w:val="TableParagraph"/>
              <w:ind w:left="0"/>
            </w:pPr>
          </w:p>
          <w:p w:rsidR="001238B9" w:rsidRPr="00D70BBC" w:rsidRDefault="001238B9" w:rsidP="00D70BBC">
            <w:pPr>
              <w:pStyle w:val="TableParagraph"/>
              <w:spacing w:before="9"/>
              <w:ind w:left="0"/>
              <w:rPr>
                <w:sz w:val="23"/>
              </w:rPr>
            </w:pPr>
          </w:p>
          <w:p w:rsidR="001238B9" w:rsidRPr="00D70BBC" w:rsidRDefault="00286151" w:rsidP="00D70BBC">
            <w:pPr>
              <w:pStyle w:val="TableParagraph"/>
              <w:ind w:left="152"/>
              <w:rPr>
                <w:sz w:val="20"/>
              </w:rPr>
            </w:pPr>
            <w:r>
              <w:rPr>
                <w:noProof/>
                <w:lang w:eastAsia="de-DE"/>
              </w:rPr>
              <mc:AlternateContent>
                <mc:Choice Requires="wpg">
                  <w:drawing>
                    <wp:anchor distT="0" distB="0" distL="0" distR="0" simplePos="0" relativeHeight="251643392" behindDoc="1" locked="0" layoutInCell="1" allowOverlap="1">
                      <wp:simplePos x="0" y="0"/>
                      <wp:positionH relativeFrom="column">
                        <wp:posOffset>0</wp:posOffset>
                      </wp:positionH>
                      <wp:positionV relativeFrom="paragraph">
                        <wp:posOffset>-2909570</wp:posOffset>
                      </wp:positionV>
                      <wp:extent cx="5372100" cy="4343400"/>
                      <wp:effectExtent l="0" t="0" r="0" b="0"/>
                      <wp:wrapNone/>
                      <wp:docPr id="108"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72100" cy="4343400"/>
                                <a:chOff x="0" y="0"/>
                                <a:chExt cx="5372100" cy="4343400"/>
                              </a:xfrm>
                            </wpg:grpSpPr>
                            <wps:wsp>
                              <wps:cNvPr id="51" name="Graphic 51"/>
                              <wps:cNvSpPr/>
                              <wps:spPr>
                                <a:xfrm>
                                  <a:off x="0" y="0"/>
                                  <a:ext cx="5372100" cy="4343400"/>
                                </a:xfrm>
                                <a:custGeom>
                                  <a:avLst/>
                                  <a:gdLst/>
                                  <a:ahLst/>
                                  <a:cxnLst/>
                                  <a:rect l="l" t="t" r="r" b="b"/>
                                  <a:pathLst>
                                    <a:path w="5372100" h="4343400">
                                      <a:moveTo>
                                        <a:pt x="5372100" y="0"/>
                                      </a:moveTo>
                                      <a:lnTo>
                                        <a:pt x="0" y="0"/>
                                      </a:lnTo>
                                      <a:lnTo>
                                        <a:pt x="0" y="4343400"/>
                                      </a:lnTo>
                                      <a:lnTo>
                                        <a:pt x="5372100" y="4343400"/>
                                      </a:lnTo>
                                      <a:lnTo>
                                        <a:pt x="5372100" y="0"/>
                                      </a:lnTo>
                                      <a:close/>
                                    </a:path>
                                  </a:pathLst>
                                </a:custGeom>
                                <a:solidFill>
                                  <a:srgbClr val="F4B082"/>
                                </a:solidFill>
                              </wps:spPr>
                              <wps:bodyPr wrap="square" lIns="0" tIns="0" rIns="0" bIns="0" rtlCol="0">
                                <a:prstTxWarp prst="textNoShape">
                                  <a:avLst/>
                                </a:prstTxWarp>
                                <a:noAutofit/>
                              </wps:bodyPr>
                            </wps:wsp>
                            <pic:pic xmlns:pic="http://schemas.openxmlformats.org/drawingml/2006/picture">
                              <pic:nvPicPr>
                                <pic:cNvPr id="52" name="Image 52"/>
                                <pic:cNvPicPr/>
                              </pic:nvPicPr>
                              <pic:blipFill>
                                <a:blip r:embed="rId79" cstate="print"/>
                                <a:stretch>
                                  <a:fillRect/>
                                </a:stretch>
                              </pic:blipFill>
                              <pic:spPr>
                                <a:xfrm>
                                  <a:off x="96519" y="50165"/>
                                  <a:ext cx="5179821" cy="2712719"/>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3A1FAFF9" id="Group 50" o:spid="_x0000_s1026" style="position:absolute;margin-left:0;margin-top:-229.1pt;width:423pt;height:342pt;z-index:-251673088;mso-wrap-distance-left:0;mso-wrap-distance-right:0" coordsize="53721,434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">
                      <v:shape id="Graphic 51" o:spid="_x0000_s1027" style="position:absolute;width:53721;height:43434;visibility:visible;mso-wrap-style:square;v-text-anchor:top" coordsize="5372100,434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" path="m5372100,l,,,4343400r5372100,l5372100,xe" fillcolor="#f4b082" stroked="f">
                        <v:path arrowok="t"/>
                      </v:shape>
                      <v:shape id="Image 52" o:spid="_x0000_s1028" type="#_x0000_t75" style="position:absolute;left:965;top:501;width:51798;height:271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">
                        <v:imagedata r:id="rId80" o:title=""/>
                      </v:shape>
                    </v:group>
                  </w:pict>
                </mc:Fallback>
              </mc:AlternateContent>
            </w:r>
            <w:r w:rsidR="00E96733" w:rsidRPr="00D70BBC">
              <w:rPr>
                <w:sz w:val="20"/>
              </w:rPr>
              <w:t>Um</w:t>
            </w:r>
            <w:r w:rsidR="00E96733" w:rsidRPr="00D70BBC">
              <w:rPr>
                <w:spacing w:val="-8"/>
                <w:sz w:val="20"/>
              </w:rPr>
              <w:t xml:space="preserve"> </w:t>
            </w:r>
            <w:r w:rsidR="00E96733" w:rsidRPr="00D70BBC">
              <w:rPr>
                <w:sz w:val="20"/>
              </w:rPr>
              <w:t>einen</w:t>
            </w:r>
            <w:r w:rsidR="00E96733" w:rsidRPr="00D70BBC">
              <w:rPr>
                <w:spacing w:val="-11"/>
                <w:sz w:val="20"/>
              </w:rPr>
              <w:t xml:space="preserve"> </w:t>
            </w:r>
            <w:r w:rsidR="00E96733" w:rsidRPr="00D70BBC">
              <w:rPr>
                <w:sz w:val="20"/>
              </w:rPr>
              <w:t>kontinuierlichen</w:t>
            </w:r>
            <w:r w:rsidR="00E96733" w:rsidRPr="00D70BBC">
              <w:rPr>
                <w:spacing w:val="-10"/>
                <w:sz w:val="20"/>
              </w:rPr>
              <w:t xml:space="preserve"> </w:t>
            </w:r>
            <w:r w:rsidR="00E96733" w:rsidRPr="00D70BBC">
              <w:rPr>
                <w:sz w:val="20"/>
              </w:rPr>
              <w:t>Prozess</w:t>
            </w:r>
            <w:r w:rsidR="00E96733" w:rsidRPr="00D70BBC">
              <w:rPr>
                <w:spacing w:val="-11"/>
                <w:sz w:val="20"/>
              </w:rPr>
              <w:t xml:space="preserve"> </w:t>
            </w:r>
            <w:r w:rsidR="00E96733" w:rsidRPr="00D70BBC">
              <w:rPr>
                <w:sz w:val="20"/>
              </w:rPr>
              <w:t>der</w:t>
            </w:r>
            <w:r w:rsidR="00E96733" w:rsidRPr="00D70BBC">
              <w:rPr>
                <w:spacing w:val="-10"/>
                <w:sz w:val="20"/>
              </w:rPr>
              <w:t xml:space="preserve"> </w:t>
            </w:r>
            <w:r w:rsidR="00E96733" w:rsidRPr="00D70BBC">
              <w:rPr>
                <w:sz w:val="20"/>
              </w:rPr>
              <w:t>Geschäftsprozessoptimierung</w:t>
            </w:r>
            <w:r w:rsidR="00E96733" w:rsidRPr="00D70BBC">
              <w:rPr>
                <w:spacing w:val="-10"/>
                <w:sz w:val="20"/>
              </w:rPr>
              <w:t xml:space="preserve"> </w:t>
            </w:r>
            <w:r w:rsidR="00E96733" w:rsidRPr="00D70BBC">
              <w:rPr>
                <w:sz w:val="20"/>
              </w:rPr>
              <w:t>einzurichten,</w:t>
            </w:r>
            <w:r w:rsidR="00E96733" w:rsidRPr="00D70BBC">
              <w:rPr>
                <w:spacing w:val="-9"/>
                <w:sz w:val="20"/>
              </w:rPr>
              <w:t xml:space="preserve"> </w:t>
            </w:r>
            <w:r w:rsidR="00E96733" w:rsidRPr="00D70BBC">
              <w:rPr>
                <w:spacing w:val="-4"/>
                <w:sz w:val="20"/>
              </w:rPr>
              <w:t>wird</w:t>
            </w:r>
          </w:p>
          <w:p w:rsidR="001238B9" w:rsidRPr="00D70BBC" w:rsidRDefault="00E96733" w:rsidP="00D70BBC">
            <w:pPr>
              <w:pStyle w:val="TableParagraph"/>
              <w:spacing w:before="1"/>
              <w:ind w:left="152" w:right="240"/>
              <w:rPr>
                <w:sz w:val="20"/>
              </w:rPr>
            </w:pPr>
            <w:r w:rsidRPr="00D70BBC">
              <w:rPr>
                <w:sz w:val="20"/>
              </w:rPr>
              <w:t>i.d.R. auf den PDCA-Qualitätsmanagementzyklus von W. Edward Deming Bezug genommen. Wie im Kreis der vollständigen Handlung regelt er in vier Schritten die Verbesserung</w:t>
            </w:r>
            <w:r w:rsidRPr="00D70BBC">
              <w:rPr>
                <w:spacing w:val="-6"/>
                <w:sz w:val="20"/>
              </w:rPr>
              <w:t xml:space="preserve"> </w:t>
            </w:r>
            <w:r w:rsidRPr="00D70BBC">
              <w:rPr>
                <w:sz w:val="20"/>
              </w:rPr>
              <w:t>der</w:t>
            </w:r>
            <w:r w:rsidRPr="00D70BBC">
              <w:rPr>
                <w:spacing w:val="-5"/>
                <w:sz w:val="20"/>
              </w:rPr>
              <w:t xml:space="preserve"> </w:t>
            </w:r>
            <w:r w:rsidRPr="00D70BBC">
              <w:rPr>
                <w:sz w:val="20"/>
              </w:rPr>
              <w:t>Geschäftsprozesse.</w:t>
            </w:r>
            <w:r w:rsidRPr="00D70BBC">
              <w:rPr>
                <w:spacing w:val="-8"/>
                <w:sz w:val="20"/>
              </w:rPr>
              <w:t xml:space="preserve"> </w:t>
            </w:r>
            <w:r w:rsidRPr="00D70BBC">
              <w:rPr>
                <w:sz w:val="20"/>
              </w:rPr>
              <w:t>Wie</w:t>
            </w:r>
            <w:r w:rsidRPr="00D70BBC">
              <w:rPr>
                <w:spacing w:val="-5"/>
                <w:sz w:val="20"/>
              </w:rPr>
              <w:t xml:space="preserve"> </w:t>
            </w:r>
            <w:r w:rsidRPr="00D70BBC">
              <w:rPr>
                <w:sz w:val="20"/>
              </w:rPr>
              <w:t>die</w:t>
            </w:r>
            <w:r w:rsidRPr="00D70BBC">
              <w:rPr>
                <w:spacing w:val="-5"/>
                <w:sz w:val="20"/>
              </w:rPr>
              <w:t xml:space="preserve"> </w:t>
            </w:r>
            <w:r w:rsidRPr="00D70BBC">
              <w:rPr>
                <w:sz w:val="20"/>
              </w:rPr>
              <w:t>Folie</w:t>
            </w:r>
            <w:r w:rsidRPr="00D70BBC">
              <w:rPr>
                <w:spacing w:val="-3"/>
                <w:sz w:val="20"/>
              </w:rPr>
              <w:t xml:space="preserve"> </w:t>
            </w:r>
            <w:r w:rsidRPr="00D70BBC">
              <w:rPr>
                <w:sz w:val="20"/>
              </w:rPr>
              <w:t>zeigt,</w:t>
            </w:r>
            <w:r w:rsidRPr="00D70BBC">
              <w:rPr>
                <w:spacing w:val="-4"/>
                <w:sz w:val="20"/>
              </w:rPr>
              <w:t xml:space="preserve"> </w:t>
            </w:r>
            <w:r w:rsidRPr="00D70BBC">
              <w:rPr>
                <w:sz w:val="20"/>
              </w:rPr>
              <w:t>erhöhen</w:t>
            </w:r>
            <w:r w:rsidRPr="00D70BBC">
              <w:rPr>
                <w:spacing w:val="-4"/>
                <w:sz w:val="20"/>
              </w:rPr>
              <w:t xml:space="preserve"> </w:t>
            </w:r>
            <w:r w:rsidRPr="00D70BBC">
              <w:rPr>
                <w:sz w:val="20"/>
              </w:rPr>
              <w:t>die</w:t>
            </w:r>
            <w:r w:rsidRPr="00D70BBC">
              <w:rPr>
                <w:spacing w:val="-5"/>
                <w:sz w:val="20"/>
              </w:rPr>
              <w:t xml:space="preserve"> </w:t>
            </w:r>
            <w:r w:rsidRPr="00D70BBC">
              <w:rPr>
                <w:sz w:val="20"/>
              </w:rPr>
              <w:t>Mitarbeiter</w:t>
            </w:r>
            <w:r w:rsidRPr="00D70BBC">
              <w:rPr>
                <w:spacing w:val="-2"/>
                <w:sz w:val="20"/>
              </w:rPr>
              <w:t xml:space="preserve"> </w:t>
            </w:r>
            <w:r w:rsidRPr="00D70BBC">
              <w:rPr>
                <w:sz w:val="20"/>
              </w:rPr>
              <w:t>durch ständige Verbesserung der Geschäftsprozesse die Qualität über die vorgegebenen Standards.</w:t>
            </w:r>
            <w:r w:rsidRPr="00D70BBC">
              <w:rPr>
                <w:spacing w:val="-1"/>
                <w:sz w:val="20"/>
              </w:rPr>
              <w:t xml:space="preserve"> </w:t>
            </w:r>
            <w:r w:rsidRPr="00D70BBC">
              <w:rPr>
                <w:sz w:val="20"/>
              </w:rPr>
              <w:t>Aufgaben</w:t>
            </w:r>
            <w:r w:rsidRPr="00D70BBC">
              <w:rPr>
                <w:spacing w:val="-2"/>
                <w:sz w:val="20"/>
              </w:rPr>
              <w:t xml:space="preserve"> </w:t>
            </w:r>
            <w:r w:rsidRPr="00D70BBC">
              <w:rPr>
                <w:sz w:val="20"/>
              </w:rPr>
              <w:t>im Qualitätszirkel</w:t>
            </w:r>
            <w:r w:rsidRPr="00D70BBC">
              <w:rPr>
                <w:spacing w:val="-4"/>
                <w:sz w:val="20"/>
              </w:rPr>
              <w:t xml:space="preserve"> </w:t>
            </w:r>
            <w:r w:rsidRPr="00D70BBC">
              <w:rPr>
                <w:sz w:val="20"/>
              </w:rPr>
              <w:t>sind:</w:t>
            </w:r>
            <w:r w:rsidRPr="00D70BBC">
              <w:rPr>
                <w:spacing w:val="-4"/>
                <w:sz w:val="20"/>
              </w:rPr>
              <w:t xml:space="preserve"> </w:t>
            </w:r>
            <w:r w:rsidRPr="00D70BBC">
              <w:rPr>
                <w:sz w:val="20"/>
              </w:rPr>
              <w:t>QM-Handbuch/-System aufbauen</w:t>
            </w:r>
            <w:r w:rsidRPr="00D70BBC">
              <w:rPr>
                <w:spacing w:val="-3"/>
                <w:sz w:val="20"/>
              </w:rPr>
              <w:t xml:space="preserve"> </w:t>
            </w:r>
            <w:r w:rsidRPr="00D70BBC">
              <w:rPr>
                <w:sz w:val="20"/>
              </w:rPr>
              <w:t>(manuell oder digital), Mitarbeiter passend über Normen informieren, Umsetzung über KVP organisieren und entwickeln, Prozesse und Leistungen verbessern, vernetzte Zusammenarbeit und Zertifizierung erreichen etc.</w:t>
            </w:r>
          </w:p>
        </w:tc>
      </w:tr>
    </w:tbl>
    <w:p w:rsidR="001238B9" w:rsidRDefault="001238B9">
      <w:pPr>
        <w:rPr>
          <w:sz w:val="20"/>
        </w:rPr>
        <w:sectPr w:rsidR="001238B9">
          <w:pgSz w:w="11910" w:h="16840"/>
          <w:pgMar w:top="1260" w:right="200" w:bottom="1040" w:left="1260" w:header="715" w:footer="855" w:gutter="0"/>
          <w:cols w:space="720"/>
        </w:sectPr>
      </w:pP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4"/>
        <w:gridCol w:w="3121"/>
        <w:gridCol w:w="4163"/>
      </w:tblGrid>
      <w:tr w:rsidR="001238B9" w:rsidTr="00D70BBC">
        <w:trPr>
          <w:trHeight w:val="372"/>
        </w:trPr>
        <w:tc>
          <w:tcPr>
            <w:tcW w:w="8498" w:type="dxa"/>
            <w:gridSpan w:val="3"/>
            <w:shd w:val="clear" w:color="auto" w:fill="528035"/>
          </w:tcPr>
          <w:p w:rsidR="001238B9" w:rsidRPr="00D70BBC" w:rsidRDefault="00E96733" w:rsidP="00D70BBC">
            <w:pPr>
              <w:pStyle w:val="TableParagraph"/>
              <w:spacing w:before="52"/>
              <w:ind w:left="2378" w:right="2372"/>
              <w:jc w:val="center"/>
              <w:rPr>
                <w:b/>
                <w:sz w:val="20"/>
              </w:rPr>
            </w:pPr>
            <w:r w:rsidRPr="00D70BBC">
              <w:rPr>
                <w:b/>
                <w:sz w:val="20"/>
              </w:rPr>
              <w:t>Verbesserungs-</w:t>
            </w:r>
            <w:r w:rsidRPr="00D70BBC">
              <w:rPr>
                <w:b/>
                <w:spacing w:val="-10"/>
                <w:sz w:val="20"/>
              </w:rPr>
              <w:t xml:space="preserve"> </w:t>
            </w:r>
            <w:r w:rsidRPr="00D70BBC">
              <w:rPr>
                <w:b/>
                <w:sz w:val="20"/>
              </w:rPr>
              <w:t>und</w:t>
            </w:r>
            <w:r w:rsidRPr="00D70BBC">
              <w:rPr>
                <w:b/>
                <w:spacing w:val="-9"/>
                <w:sz w:val="20"/>
              </w:rPr>
              <w:t xml:space="preserve"> </w:t>
            </w:r>
            <w:r w:rsidRPr="00D70BBC">
              <w:rPr>
                <w:b/>
                <w:spacing w:val="-2"/>
                <w:sz w:val="20"/>
              </w:rPr>
              <w:t>Ideenmanagement</w:t>
            </w:r>
          </w:p>
        </w:tc>
      </w:tr>
      <w:tr w:rsidR="001238B9" w:rsidTr="00D70BBC">
        <w:trPr>
          <w:trHeight w:val="354"/>
        </w:trPr>
        <w:tc>
          <w:tcPr>
            <w:tcW w:w="1214" w:type="dxa"/>
            <w:shd w:val="clear" w:color="auto" w:fill="A7D08C"/>
          </w:tcPr>
          <w:p w:rsidR="001238B9" w:rsidRPr="00D70BBC" w:rsidRDefault="001238B9" w:rsidP="00D70BBC">
            <w:pPr>
              <w:pStyle w:val="TableParagraph"/>
              <w:ind w:left="0"/>
              <w:rPr>
                <w:rFonts w:ascii="Times New Roman"/>
                <w:sz w:val="18"/>
              </w:rPr>
            </w:pPr>
          </w:p>
        </w:tc>
        <w:tc>
          <w:tcPr>
            <w:tcW w:w="3121" w:type="dxa"/>
            <w:shd w:val="clear" w:color="auto" w:fill="A7D08C"/>
          </w:tcPr>
          <w:p w:rsidR="001238B9" w:rsidRPr="00D70BBC" w:rsidRDefault="00E96733" w:rsidP="00D70BBC">
            <w:pPr>
              <w:pStyle w:val="TableParagraph"/>
              <w:spacing w:before="54"/>
              <w:ind w:left="1342" w:right="1331"/>
              <w:jc w:val="center"/>
              <w:rPr>
                <w:b/>
                <w:sz w:val="20"/>
              </w:rPr>
            </w:pPr>
            <w:r w:rsidRPr="00D70BBC">
              <w:rPr>
                <w:b/>
                <w:spacing w:val="-5"/>
                <w:sz w:val="20"/>
              </w:rPr>
              <w:t>KVP</w:t>
            </w:r>
          </w:p>
        </w:tc>
        <w:tc>
          <w:tcPr>
            <w:tcW w:w="4163" w:type="dxa"/>
            <w:shd w:val="clear" w:color="auto" w:fill="A7D08C"/>
          </w:tcPr>
          <w:p w:rsidR="001238B9" w:rsidRPr="00D70BBC" w:rsidRDefault="00E96733" w:rsidP="00D70BBC">
            <w:pPr>
              <w:pStyle w:val="TableParagraph"/>
              <w:spacing w:before="54"/>
              <w:ind w:left="902"/>
              <w:rPr>
                <w:b/>
                <w:sz w:val="20"/>
              </w:rPr>
            </w:pPr>
            <w:r w:rsidRPr="00D70BBC">
              <w:rPr>
                <w:b/>
                <w:spacing w:val="-2"/>
                <w:sz w:val="20"/>
              </w:rPr>
              <w:t>Innovationsmanagement</w:t>
            </w:r>
          </w:p>
        </w:tc>
      </w:tr>
      <w:tr w:rsidR="001238B9" w:rsidTr="00D70BBC">
        <w:trPr>
          <w:trHeight w:val="1055"/>
        </w:trPr>
        <w:tc>
          <w:tcPr>
            <w:tcW w:w="1214" w:type="dxa"/>
            <w:shd w:val="clear" w:color="auto" w:fill="auto"/>
          </w:tcPr>
          <w:p w:rsidR="001238B9" w:rsidRPr="00D70BBC" w:rsidRDefault="00E96733" w:rsidP="00D70BBC">
            <w:pPr>
              <w:pStyle w:val="TableParagraph"/>
              <w:spacing w:before="54"/>
              <w:rPr>
                <w:b/>
                <w:sz w:val="20"/>
              </w:rPr>
            </w:pPr>
            <w:r w:rsidRPr="00D70BBC">
              <w:rPr>
                <w:b/>
                <w:spacing w:val="-4"/>
                <w:sz w:val="20"/>
              </w:rPr>
              <w:t>Ziel</w:t>
            </w:r>
          </w:p>
        </w:tc>
        <w:tc>
          <w:tcPr>
            <w:tcW w:w="3121" w:type="dxa"/>
            <w:shd w:val="clear" w:color="auto" w:fill="auto"/>
          </w:tcPr>
          <w:p w:rsidR="001238B9" w:rsidRPr="00D70BBC" w:rsidRDefault="00E96733" w:rsidP="00D70BBC">
            <w:pPr>
              <w:pStyle w:val="TableParagraph"/>
              <w:spacing w:before="57"/>
              <w:ind w:left="58"/>
              <w:rPr>
                <w:sz w:val="20"/>
              </w:rPr>
            </w:pPr>
            <w:r w:rsidRPr="00D70BBC">
              <w:rPr>
                <w:sz w:val="20"/>
              </w:rPr>
              <w:t>Ständige Verbesserung und Optimierung aller Geschäftsprozesse</w:t>
            </w:r>
            <w:r w:rsidRPr="00D70BBC">
              <w:rPr>
                <w:spacing w:val="-14"/>
                <w:sz w:val="20"/>
              </w:rPr>
              <w:t xml:space="preserve"> </w:t>
            </w:r>
            <w:r w:rsidRPr="00D70BBC">
              <w:rPr>
                <w:sz w:val="20"/>
              </w:rPr>
              <w:t>in</w:t>
            </w:r>
            <w:r w:rsidRPr="00D70BBC">
              <w:rPr>
                <w:spacing w:val="-14"/>
                <w:sz w:val="20"/>
              </w:rPr>
              <w:t xml:space="preserve"> </w:t>
            </w:r>
            <w:r w:rsidRPr="00D70BBC">
              <w:rPr>
                <w:sz w:val="20"/>
              </w:rPr>
              <w:t xml:space="preserve">kleinen </w:t>
            </w:r>
            <w:r w:rsidRPr="00D70BBC">
              <w:rPr>
                <w:spacing w:val="-2"/>
                <w:sz w:val="20"/>
              </w:rPr>
              <w:t>Schritten</w:t>
            </w:r>
          </w:p>
        </w:tc>
        <w:tc>
          <w:tcPr>
            <w:tcW w:w="4163" w:type="dxa"/>
            <w:shd w:val="clear" w:color="auto" w:fill="auto"/>
          </w:tcPr>
          <w:p w:rsidR="001238B9" w:rsidRPr="00D70BBC" w:rsidRDefault="00E96733" w:rsidP="00D70BBC">
            <w:pPr>
              <w:pStyle w:val="TableParagraph"/>
              <w:spacing w:before="57"/>
              <w:rPr>
                <w:sz w:val="20"/>
              </w:rPr>
            </w:pPr>
            <w:r w:rsidRPr="00D70BBC">
              <w:rPr>
                <w:sz w:val="20"/>
              </w:rPr>
              <w:t>Notwendig für das Bestehen in einem Wettbewerb stark innovativer Märkte, Verbesserungsvorschläge</w:t>
            </w:r>
            <w:r w:rsidRPr="00D70BBC">
              <w:rPr>
                <w:spacing w:val="-14"/>
                <w:sz w:val="20"/>
              </w:rPr>
              <w:t xml:space="preserve"> </w:t>
            </w:r>
            <w:r w:rsidRPr="00D70BBC">
              <w:rPr>
                <w:sz w:val="20"/>
              </w:rPr>
              <w:t>können</w:t>
            </w:r>
            <w:r w:rsidRPr="00D70BBC">
              <w:rPr>
                <w:spacing w:val="-14"/>
                <w:sz w:val="20"/>
              </w:rPr>
              <w:t xml:space="preserve"> </w:t>
            </w:r>
            <w:r w:rsidRPr="00D70BBC">
              <w:rPr>
                <w:sz w:val="20"/>
              </w:rPr>
              <w:t>auch</w:t>
            </w:r>
            <w:r w:rsidRPr="00D70BBC">
              <w:rPr>
                <w:spacing w:val="-13"/>
                <w:sz w:val="20"/>
              </w:rPr>
              <w:t xml:space="preserve"> </w:t>
            </w:r>
            <w:r w:rsidRPr="00D70BBC">
              <w:rPr>
                <w:sz w:val="20"/>
              </w:rPr>
              <w:t>ein Indikator für das Betriebsklima sein</w:t>
            </w:r>
          </w:p>
        </w:tc>
      </w:tr>
      <w:tr w:rsidR="001238B9" w:rsidTr="00D70BBC">
        <w:trPr>
          <w:trHeight w:val="352"/>
        </w:trPr>
        <w:tc>
          <w:tcPr>
            <w:tcW w:w="1214" w:type="dxa"/>
            <w:shd w:val="clear" w:color="auto" w:fill="auto"/>
          </w:tcPr>
          <w:p w:rsidR="001238B9" w:rsidRPr="00D70BBC" w:rsidRDefault="00E96733" w:rsidP="00D70BBC">
            <w:pPr>
              <w:pStyle w:val="TableParagraph"/>
              <w:spacing w:before="52"/>
              <w:rPr>
                <w:b/>
                <w:sz w:val="20"/>
              </w:rPr>
            </w:pPr>
            <w:r w:rsidRPr="00D70BBC">
              <w:rPr>
                <w:b/>
                <w:spacing w:val="-2"/>
                <w:sz w:val="20"/>
              </w:rPr>
              <w:t>Zeitlich</w:t>
            </w:r>
          </w:p>
        </w:tc>
        <w:tc>
          <w:tcPr>
            <w:tcW w:w="3121" w:type="dxa"/>
            <w:shd w:val="clear" w:color="auto" w:fill="auto"/>
          </w:tcPr>
          <w:p w:rsidR="001238B9" w:rsidRPr="00D70BBC" w:rsidRDefault="00E96733" w:rsidP="00D70BBC">
            <w:pPr>
              <w:pStyle w:val="TableParagraph"/>
              <w:spacing w:before="54"/>
              <w:ind w:left="58"/>
              <w:rPr>
                <w:sz w:val="20"/>
              </w:rPr>
            </w:pPr>
            <w:r w:rsidRPr="00D70BBC">
              <w:rPr>
                <w:sz w:val="20"/>
              </w:rPr>
              <w:t>Stetig,</w:t>
            </w:r>
            <w:r w:rsidRPr="00D70BBC">
              <w:rPr>
                <w:spacing w:val="-6"/>
                <w:sz w:val="20"/>
              </w:rPr>
              <w:t xml:space="preserve"> </w:t>
            </w:r>
            <w:r w:rsidRPr="00D70BBC">
              <w:rPr>
                <w:spacing w:val="-2"/>
                <w:sz w:val="20"/>
              </w:rPr>
              <w:t>laufend</w:t>
            </w:r>
          </w:p>
        </w:tc>
        <w:tc>
          <w:tcPr>
            <w:tcW w:w="4163" w:type="dxa"/>
            <w:shd w:val="clear" w:color="auto" w:fill="auto"/>
          </w:tcPr>
          <w:p w:rsidR="001238B9" w:rsidRPr="00D70BBC" w:rsidRDefault="00E96733" w:rsidP="00D70BBC">
            <w:pPr>
              <w:pStyle w:val="TableParagraph"/>
              <w:spacing w:before="54"/>
              <w:rPr>
                <w:sz w:val="20"/>
              </w:rPr>
            </w:pPr>
            <w:r w:rsidRPr="00D70BBC">
              <w:rPr>
                <w:sz w:val="20"/>
              </w:rPr>
              <w:t>Sprunghaft,</w:t>
            </w:r>
            <w:r w:rsidRPr="00D70BBC">
              <w:rPr>
                <w:spacing w:val="-11"/>
                <w:sz w:val="20"/>
              </w:rPr>
              <w:t xml:space="preserve"> </w:t>
            </w:r>
            <w:r w:rsidRPr="00D70BBC">
              <w:rPr>
                <w:spacing w:val="-2"/>
                <w:sz w:val="20"/>
              </w:rPr>
              <w:t>spontan</w:t>
            </w:r>
          </w:p>
        </w:tc>
      </w:tr>
      <w:tr w:rsidR="001238B9" w:rsidTr="00D70BBC">
        <w:trPr>
          <w:trHeight w:val="2045"/>
        </w:trPr>
        <w:tc>
          <w:tcPr>
            <w:tcW w:w="1214" w:type="dxa"/>
            <w:shd w:val="clear" w:color="auto" w:fill="auto"/>
          </w:tcPr>
          <w:p w:rsidR="001238B9" w:rsidRPr="00D70BBC" w:rsidRDefault="00E96733" w:rsidP="00D70BBC">
            <w:pPr>
              <w:pStyle w:val="TableParagraph"/>
              <w:spacing w:before="54"/>
              <w:rPr>
                <w:b/>
                <w:sz w:val="20"/>
              </w:rPr>
            </w:pPr>
            <w:r w:rsidRPr="00D70BBC">
              <w:rPr>
                <w:b/>
                <w:spacing w:val="-2"/>
                <w:sz w:val="20"/>
              </w:rPr>
              <w:t>Objekte</w:t>
            </w:r>
          </w:p>
        </w:tc>
        <w:tc>
          <w:tcPr>
            <w:tcW w:w="3121" w:type="dxa"/>
            <w:shd w:val="clear" w:color="auto" w:fill="auto"/>
          </w:tcPr>
          <w:p w:rsidR="001238B9" w:rsidRPr="00D70BBC" w:rsidRDefault="00E96733" w:rsidP="00D70BBC">
            <w:pPr>
              <w:pStyle w:val="TableParagraph"/>
              <w:spacing w:before="57"/>
              <w:ind w:left="58"/>
              <w:rPr>
                <w:sz w:val="20"/>
              </w:rPr>
            </w:pPr>
            <w:r w:rsidRPr="00D70BBC">
              <w:rPr>
                <w:sz w:val="20"/>
              </w:rPr>
              <w:t>Alle Prozessbeschreibungen, Verfahrensanweisungen und Arbeitsanweisungen</w:t>
            </w:r>
            <w:r w:rsidRPr="00D70BBC">
              <w:rPr>
                <w:spacing w:val="-14"/>
                <w:sz w:val="20"/>
              </w:rPr>
              <w:t xml:space="preserve"> </w:t>
            </w:r>
            <w:r w:rsidRPr="00D70BBC">
              <w:rPr>
                <w:sz w:val="20"/>
              </w:rPr>
              <w:t>sowie</w:t>
            </w:r>
            <w:r w:rsidRPr="00D70BBC">
              <w:rPr>
                <w:spacing w:val="-14"/>
                <w:sz w:val="20"/>
              </w:rPr>
              <w:t xml:space="preserve"> </w:t>
            </w:r>
            <w:r w:rsidRPr="00D70BBC">
              <w:rPr>
                <w:sz w:val="20"/>
              </w:rPr>
              <w:t>in</w:t>
            </w:r>
            <w:r w:rsidRPr="00D70BBC">
              <w:rPr>
                <w:spacing w:val="-14"/>
                <w:sz w:val="20"/>
              </w:rPr>
              <w:t xml:space="preserve"> </w:t>
            </w:r>
            <w:r w:rsidRPr="00D70BBC">
              <w:rPr>
                <w:sz w:val="20"/>
              </w:rPr>
              <w:t xml:space="preserve">der Aufbauorganisation auch Leitungssystem und </w:t>
            </w:r>
            <w:r w:rsidRPr="00D70BBC">
              <w:rPr>
                <w:spacing w:val="-2"/>
                <w:sz w:val="20"/>
              </w:rPr>
              <w:t>Stellenbeschreibungen</w:t>
            </w:r>
          </w:p>
        </w:tc>
        <w:tc>
          <w:tcPr>
            <w:tcW w:w="4163" w:type="dxa"/>
            <w:shd w:val="clear" w:color="auto" w:fill="auto"/>
          </w:tcPr>
          <w:p w:rsidR="001238B9" w:rsidRPr="00D70BBC" w:rsidRDefault="00E96733" w:rsidP="00D70BBC">
            <w:pPr>
              <w:pStyle w:val="TableParagraph"/>
              <w:spacing w:before="57"/>
              <w:ind w:right="107"/>
              <w:rPr>
                <w:sz w:val="20"/>
              </w:rPr>
            </w:pPr>
            <w:r w:rsidRPr="00D70BBC">
              <w:rPr>
                <w:spacing w:val="-2"/>
                <w:sz w:val="20"/>
              </w:rPr>
              <w:t xml:space="preserve">Technologieinnovationen, </w:t>
            </w:r>
            <w:r w:rsidRPr="00D70BBC">
              <w:rPr>
                <w:sz w:val="20"/>
              </w:rPr>
              <w:t xml:space="preserve">Produktinnovationen, (Fertigungs- oder) </w:t>
            </w:r>
            <w:r w:rsidRPr="00D70BBC">
              <w:rPr>
                <w:spacing w:val="-2"/>
                <w:sz w:val="20"/>
              </w:rPr>
              <w:t xml:space="preserve">Prozessinnovationen, Dienstleistungsinnovationen, </w:t>
            </w:r>
            <w:r w:rsidRPr="00D70BBC">
              <w:rPr>
                <w:sz w:val="20"/>
              </w:rPr>
              <w:t>Organisationsinnovationen (Strukturen, Kulturen,</w:t>
            </w:r>
            <w:r w:rsidRPr="00D70BBC">
              <w:rPr>
                <w:spacing w:val="-14"/>
                <w:sz w:val="20"/>
              </w:rPr>
              <w:t xml:space="preserve"> </w:t>
            </w:r>
            <w:r w:rsidRPr="00D70BBC">
              <w:rPr>
                <w:sz w:val="20"/>
              </w:rPr>
              <w:t>Schnittstellen),</w:t>
            </w:r>
            <w:r w:rsidRPr="00D70BBC">
              <w:rPr>
                <w:spacing w:val="-14"/>
                <w:sz w:val="20"/>
              </w:rPr>
              <w:t xml:space="preserve"> </w:t>
            </w:r>
            <w:r w:rsidRPr="00D70BBC">
              <w:rPr>
                <w:sz w:val="20"/>
              </w:rPr>
              <w:t>Geschäftsmodell- Innovationen (aufgrund der Änderung der Marktstrukturen</w:t>
            </w:r>
            <w:r w:rsidRPr="00D70BBC">
              <w:rPr>
                <w:spacing w:val="-11"/>
                <w:sz w:val="20"/>
              </w:rPr>
              <w:t xml:space="preserve"> </w:t>
            </w:r>
            <w:r w:rsidRPr="00D70BBC">
              <w:rPr>
                <w:sz w:val="20"/>
              </w:rPr>
              <w:t>und</w:t>
            </w:r>
            <w:r w:rsidRPr="00D70BBC">
              <w:rPr>
                <w:spacing w:val="-10"/>
                <w:sz w:val="20"/>
              </w:rPr>
              <w:t xml:space="preserve"> </w:t>
            </w:r>
            <w:r w:rsidRPr="00D70BBC">
              <w:rPr>
                <w:sz w:val="20"/>
              </w:rPr>
              <w:t>Bedürfnisse</w:t>
            </w:r>
            <w:r w:rsidRPr="00D70BBC">
              <w:rPr>
                <w:spacing w:val="-11"/>
                <w:sz w:val="20"/>
              </w:rPr>
              <w:t xml:space="preserve"> </w:t>
            </w:r>
            <w:r w:rsidRPr="00D70BBC">
              <w:rPr>
                <w:sz w:val="20"/>
              </w:rPr>
              <w:t>im</w:t>
            </w:r>
            <w:r w:rsidRPr="00D70BBC">
              <w:rPr>
                <w:spacing w:val="-8"/>
                <w:sz w:val="20"/>
              </w:rPr>
              <w:t xml:space="preserve"> </w:t>
            </w:r>
            <w:r w:rsidRPr="00D70BBC">
              <w:rPr>
                <w:sz w:val="20"/>
              </w:rPr>
              <w:t>Markt)</w:t>
            </w:r>
          </w:p>
        </w:tc>
      </w:tr>
      <w:tr w:rsidR="001238B9" w:rsidTr="00D70BBC">
        <w:trPr>
          <w:trHeight w:val="820"/>
        </w:trPr>
        <w:tc>
          <w:tcPr>
            <w:tcW w:w="1214" w:type="dxa"/>
            <w:shd w:val="clear" w:color="auto" w:fill="auto"/>
          </w:tcPr>
          <w:p w:rsidR="001238B9" w:rsidRPr="00D70BBC" w:rsidRDefault="00E96733" w:rsidP="00D70BBC">
            <w:pPr>
              <w:pStyle w:val="TableParagraph"/>
              <w:spacing w:before="54"/>
              <w:rPr>
                <w:b/>
                <w:sz w:val="20"/>
              </w:rPr>
            </w:pPr>
            <w:r w:rsidRPr="00D70BBC">
              <w:rPr>
                <w:b/>
                <w:spacing w:val="-2"/>
                <w:sz w:val="20"/>
              </w:rPr>
              <w:t>Grundlage</w:t>
            </w:r>
          </w:p>
        </w:tc>
        <w:tc>
          <w:tcPr>
            <w:tcW w:w="3121" w:type="dxa"/>
            <w:shd w:val="clear" w:color="auto" w:fill="auto"/>
          </w:tcPr>
          <w:p w:rsidR="001238B9" w:rsidRPr="00D70BBC" w:rsidRDefault="00E96733" w:rsidP="00D70BBC">
            <w:pPr>
              <w:pStyle w:val="TableParagraph"/>
              <w:spacing w:before="57"/>
              <w:ind w:left="58"/>
              <w:rPr>
                <w:sz w:val="20"/>
              </w:rPr>
            </w:pPr>
            <w:r w:rsidRPr="00D70BBC">
              <w:rPr>
                <w:sz w:val="20"/>
              </w:rPr>
              <w:t>IMS/QM-System</w:t>
            </w:r>
            <w:r w:rsidRPr="00D70BBC">
              <w:rPr>
                <w:spacing w:val="-13"/>
                <w:sz w:val="20"/>
              </w:rPr>
              <w:t xml:space="preserve"> </w:t>
            </w:r>
            <w:r w:rsidRPr="00D70BBC">
              <w:rPr>
                <w:sz w:val="20"/>
              </w:rPr>
              <w:t>mit</w:t>
            </w:r>
            <w:r w:rsidRPr="00D70BBC">
              <w:rPr>
                <w:spacing w:val="-14"/>
                <w:sz w:val="20"/>
              </w:rPr>
              <w:t xml:space="preserve"> </w:t>
            </w:r>
            <w:r w:rsidRPr="00D70BBC">
              <w:rPr>
                <w:sz w:val="20"/>
              </w:rPr>
              <w:t>internen</w:t>
            </w:r>
            <w:r w:rsidRPr="00D70BBC">
              <w:rPr>
                <w:spacing w:val="-14"/>
                <w:sz w:val="20"/>
              </w:rPr>
              <w:t xml:space="preserve"> </w:t>
            </w:r>
            <w:r w:rsidRPr="00D70BBC">
              <w:rPr>
                <w:sz w:val="20"/>
              </w:rPr>
              <w:t xml:space="preserve">und externen Audits und </w:t>
            </w:r>
            <w:r w:rsidRPr="00D70BBC">
              <w:rPr>
                <w:spacing w:val="-2"/>
                <w:sz w:val="20"/>
              </w:rPr>
              <w:t>Zertifizierungen</w:t>
            </w:r>
          </w:p>
        </w:tc>
        <w:tc>
          <w:tcPr>
            <w:tcW w:w="4163" w:type="dxa"/>
            <w:shd w:val="clear" w:color="auto" w:fill="auto"/>
          </w:tcPr>
          <w:p w:rsidR="001238B9" w:rsidRPr="00D70BBC" w:rsidRDefault="00E96733" w:rsidP="00D70BBC">
            <w:pPr>
              <w:pStyle w:val="TableParagraph"/>
              <w:spacing w:before="57"/>
              <w:rPr>
                <w:sz w:val="20"/>
              </w:rPr>
            </w:pPr>
            <w:r w:rsidRPr="00D70BBC">
              <w:rPr>
                <w:sz w:val="20"/>
              </w:rPr>
              <w:t>Betriebliches Vorschlagswesen (z. B. Ideenbriefkasten),</w:t>
            </w:r>
            <w:r w:rsidRPr="00D70BBC">
              <w:rPr>
                <w:spacing w:val="-14"/>
                <w:sz w:val="20"/>
              </w:rPr>
              <w:t xml:space="preserve"> </w:t>
            </w:r>
            <w:r w:rsidRPr="00D70BBC">
              <w:rPr>
                <w:sz w:val="20"/>
              </w:rPr>
              <w:t>Problemlösungs-</w:t>
            </w:r>
            <w:r w:rsidRPr="00D70BBC">
              <w:rPr>
                <w:spacing w:val="-14"/>
                <w:sz w:val="20"/>
              </w:rPr>
              <w:t xml:space="preserve"> </w:t>
            </w:r>
            <w:r w:rsidRPr="00D70BBC">
              <w:rPr>
                <w:sz w:val="20"/>
              </w:rPr>
              <w:t xml:space="preserve">oder </w:t>
            </w:r>
            <w:r w:rsidRPr="00D70BBC">
              <w:rPr>
                <w:spacing w:val="-2"/>
                <w:sz w:val="20"/>
              </w:rPr>
              <w:t>Innovationsmanagement</w:t>
            </w:r>
          </w:p>
        </w:tc>
      </w:tr>
      <w:tr w:rsidR="001238B9" w:rsidTr="00D70BBC">
        <w:trPr>
          <w:trHeight w:val="587"/>
        </w:trPr>
        <w:tc>
          <w:tcPr>
            <w:tcW w:w="1214" w:type="dxa"/>
            <w:shd w:val="clear" w:color="auto" w:fill="auto"/>
          </w:tcPr>
          <w:p w:rsidR="001238B9" w:rsidRPr="00D70BBC" w:rsidRDefault="00E96733" w:rsidP="00D70BBC">
            <w:pPr>
              <w:pStyle w:val="TableParagraph"/>
              <w:spacing w:before="52"/>
              <w:rPr>
                <w:b/>
                <w:sz w:val="20"/>
              </w:rPr>
            </w:pPr>
            <w:r w:rsidRPr="00D70BBC">
              <w:rPr>
                <w:b/>
                <w:spacing w:val="-2"/>
                <w:sz w:val="20"/>
              </w:rPr>
              <w:t>Beteiligte</w:t>
            </w:r>
          </w:p>
        </w:tc>
        <w:tc>
          <w:tcPr>
            <w:tcW w:w="3121" w:type="dxa"/>
            <w:shd w:val="clear" w:color="auto" w:fill="auto"/>
          </w:tcPr>
          <w:p w:rsidR="001238B9" w:rsidRPr="00D70BBC" w:rsidRDefault="00E96733" w:rsidP="00D70BBC">
            <w:pPr>
              <w:pStyle w:val="TableParagraph"/>
              <w:spacing w:before="54"/>
              <w:ind w:left="58"/>
              <w:rPr>
                <w:sz w:val="20"/>
              </w:rPr>
            </w:pPr>
            <w:r w:rsidRPr="00D70BBC">
              <w:rPr>
                <w:sz w:val="20"/>
              </w:rPr>
              <w:t>Möglichst</w:t>
            </w:r>
            <w:r w:rsidRPr="00D70BBC">
              <w:rPr>
                <w:spacing w:val="-13"/>
                <w:sz w:val="20"/>
              </w:rPr>
              <w:t xml:space="preserve"> </w:t>
            </w:r>
            <w:r w:rsidRPr="00D70BBC">
              <w:rPr>
                <w:sz w:val="20"/>
              </w:rPr>
              <w:t>viele</w:t>
            </w:r>
            <w:r w:rsidRPr="00D70BBC">
              <w:rPr>
                <w:spacing w:val="-14"/>
                <w:sz w:val="20"/>
              </w:rPr>
              <w:t xml:space="preserve"> </w:t>
            </w:r>
            <w:r w:rsidRPr="00D70BBC">
              <w:rPr>
                <w:sz w:val="20"/>
              </w:rPr>
              <w:t>Mitarbeiter</w:t>
            </w:r>
            <w:r w:rsidRPr="00D70BBC">
              <w:rPr>
                <w:spacing w:val="-14"/>
                <w:sz w:val="20"/>
              </w:rPr>
              <w:t xml:space="preserve"> </w:t>
            </w:r>
            <w:r w:rsidRPr="00D70BBC">
              <w:rPr>
                <w:sz w:val="20"/>
              </w:rPr>
              <w:t xml:space="preserve">in </w:t>
            </w:r>
            <w:r w:rsidRPr="00D70BBC">
              <w:rPr>
                <w:spacing w:val="-2"/>
                <w:sz w:val="20"/>
              </w:rPr>
              <w:t>Arbeitskreisen</w:t>
            </w:r>
          </w:p>
        </w:tc>
        <w:tc>
          <w:tcPr>
            <w:tcW w:w="4163" w:type="dxa"/>
            <w:shd w:val="clear" w:color="auto" w:fill="auto"/>
          </w:tcPr>
          <w:p w:rsidR="001238B9" w:rsidRPr="00D70BBC" w:rsidRDefault="00E96733" w:rsidP="00D70BBC">
            <w:pPr>
              <w:pStyle w:val="TableParagraph"/>
              <w:spacing w:before="54"/>
              <w:rPr>
                <w:sz w:val="20"/>
              </w:rPr>
            </w:pPr>
            <w:r w:rsidRPr="00D70BBC">
              <w:rPr>
                <w:sz w:val="20"/>
              </w:rPr>
              <w:t>Spezialisten,</w:t>
            </w:r>
            <w:r w:rsidRPr="00D70BBC">
              <w:rPr>
                <w:spacing w:val="-14"/>
                <w:sz w:val="20"/>
              </w:rPr>
              <w:t xml:space="preserve"> </w:t>
            </w:r>
            <w:r w:rsidRPr="00D70BBC">
              <w:rPr>
                <w:sz w:val="20"/>
              </w:rPr>
              <w:t>Innovatoren</w:t>
            </w:r>
            <w:r w:rsidRPr="00D70BBC">
              <w:rPr>
                <w:spacing w:val="-14"/>
                <w:sz w:val="20"/>
              </w:rPr>
              <w:t xml:space="preserve"> </w:t>
            </w:r>
            <w:r w:rsidRPr="00D70BBC">
              <w:rPr>
                <w:sz w:val="20"/>
              </w:rPr>
              <w:t>und</w:t>
            </w:r>
            <w:r w:rsidRPr="00D70BBC">
              <w:rPr>
                <w:spacing w:val="-14"/>
                <w:sz w:val="20"/>
              </w:rPr>
              <w:t xml:space="preserve"> </w:t>
            </w:r>
            <w:r w:rsidRPr="00D70BBC">
              <w:rPr>
                <w:sz w:val="20"/>
              </w:rPr>
              <w:t>ausgewählte Mitarbeiter in Innovationsworkshops o.Ä.</w:t>
            </w:r>
          </w:p>
        </w:tc>
      </w:tr>
      <w:tr w:rsidR="001238B9" w:rsidTr="00D70BBC">
        <w:trPr>
          <w:trHeight w:val="1977"/>
        </w:trPr>
        <w:tc>
          <w:tcPr>
            <w:tcW w:w="1214" w:type="dxa"/>
            <w:shd w:val="clear" w:color="auto" w:fill="auto"/>
          </w:tcPr>
          <w:p w:rsidR="001238B9" w:rsidRPr="00D70BBC" w:rsidRDefault="00E96733" w:rsidP="00D70BBC">
            <w:pPr>
              <w:pStyle w:val="TableParagraph"/>
              <w:spacing w:before="54"/>
              <w:rPr>
                <w:b/>
                <w:sz w:val="20"/>
              </w:rPr>
            </w:pPr>
            <w:r w:rsidRPr="00D70BBC">
              <w:rPr>
                <w:b/>
                <w:spacing w:val="-2"/>
                <w:sz w:val="20"/>
              </w:rPr>
              <w:t>Vorteile</w:t>
            </w:r>
          </w:p>
        </w:tc>
        <w:tc>
          <w:tcPr>
            <w:tcW w:w="3121" w:type="dxa"/>
            <w:shd w:val="clear" w:color="auto" w:fill="auto"/>
          </w:tcPr>
          <w:p w:rsidR="001238B9" w:rsidRPr="00D70BBC" w:rsidRDefault="00E96733" w:rsidP="00D70BBC">
            <w:pPr>
              <w:pStyle w:val="TableParagraph"/>
              <w:spacing w:before="57"/>
              <w:ind w:left="58" w:right="129"/>
              <w:rPr>
                <w:sz w:val="20"/>
              </w:rPr>
            </w:pPr>
            <w:r w:rsidRPr="00D70BBC">
              <w:rPr>
                <w:sz w:val="20"/>
              </w:rPr>
              <w:t>Alle Mitarbeiter werden eingebunden</w:t>
            </w:r>
            <w:r w:rsidRPr="00D70BBC">
              <w:rPr>
                <w:spacing w:val="-10"/>
                <w:sz w:val="20"/>
              </w:rPr>
              <w:t xml:space="preserve"> </w:t>
            </w:r>
            <w:r w:rsidRPr="00D70BBC">
              <w:rPr>
                <w:sz w:val="20"/>
              </w:rPr>
              <w:t>und</w:t>
            </w:r>
            <w:r w:rsidRPr="00D70BBC">
              <w:rPr>
                <w:spacing w:val="-11"/>
                <w:sz w:val="20"/>
              </w:rPr>
              <w:t xml:space="preserve"> </w:t>
            </w:r>
            <w:r w:rsidRPr="00D70BBC">
              <w:rPr>
                <w:sz w:val="20"/>
              </w:rPr>
              <w:t>können</w:t>
            </w:r>
            <w:r w:rsidRPr="00D70BBC">
              <w:rPr>
                <w:spacing w:val="-11"/>
                <w:sz w:val="20"/>
              </w:rPr>
              <w:t xml:space="preserve"> </w:t>
            </w:r>
            <w:r w:rsidRPr="00D70BBC">
              <w:rPr>
                <w:sz w:val="20"/>
              </w:rPr>
              <w:t>sich</w:t>
            </w:r>
            <w:r w:rsidRPr="00D70BBC">
              <w:rPr>
                <w:spacing w:val="-11"/>
                <w:sz w:val="20"/>
              </w:rPr>
              <w:t xml:space="preserve"> </w:t>
            </w:r>
            <w:r w:rsidRPr="00D70BBC">
              <w:rPr>
                <w:sz w:val="20"/>
              </w:rPr>
              <w:t>in kleinen Schritten zur Verbesserung der Prozesse einbringen, werden beachtet.</w:t>
            </w:r>
          </w:p>
          <w:p w:rsidR="001238B9" w:rsidRPr="00D70BBC" w:rsidRDefault="00E96733" w:rsidP="00D70BBC">
            <w:pPr>
              <w:pStyle w:val="TableParagraph"/>
              <w:ind w:left="58" w:right="464"/>
              <w:jc w:val="both"/>
              <w:rPr>
                <w:sz w:val="20"/>
              </w:rPr>
            </w:pPr>
            <w:r w:rsidRPr="00D70BBC">
              <w:rPr>
                <w:sz w:val="20"/>
              </w:rPr>
              <w:t>Durch</w:t>
            </w:r>
            <w:r w:rsidRPr="00D70BBC">
              <w:rPr>
                <w:spacing w:val="-11"/>
                <w:sz w:val="20"/>
              </w:rPr>
              <w:t xml:space="preserve"> </w:t>
            </w:r>
            <w:r w:rsidRPr="00D70BBC">
              <w:rPr>
                <w:sz w:val="20"/>
              </w:rPr>
              <w:t>kleine</w:t>
            </w:r>
            <w:r w:rsidRPr="00D70BBC">
              <w:rPr>
                <w:spacing w:val="-10"/>
                <w:sz w:val="20"/>
              </w:rPr>
              <w:t xml:space="preserve"> </w:t>
            </w:r>
            <w:r w:rsidRPr="00D70BBC">
              <w:rPr>
                <w:sz w:val="20"/>
              </w:rPr>
              <w:t>Schritte</w:t>
            </w:r>
            <w:r w:rsidRPr="00D70BBC">
              <w:rPr>
                <w:spacing w:val="-11"/>
                <w:sz w:val="20"/>
              </w:rPr>
              <w:t xml:space="preserve"> </w:t>
            </w:r>
            <w:r w:rsidRPr="00D70BBC">
              <w:rPr>
                <w:sz w:val="20"/>
              </w:rPr>
              <w:t>sind</w:t>
            </w:r>
            <w:r w:rsidRPr="00D70BBC">
              <w:rPr>
                <w:spacing w:val="-11"/>
                <w:sz w:val="20"/>
              </w:rPr>
              <w:t xml:space="preserve"> </w:t>
            </w:r>
            <w:r w:rsidRPr="00D70BBC">
              <w:rPr>
                <w:sz w:val="20"/>
              </w:rPr>
              <w:t>die Veränderungen</w:t>
            </w:r>
            <w:r w:rsidRPr="00D70BBC">
              <w:rPr>
                <w:spacing w:val="-11"/>
                <w:sz w:val="20"/>
              </w:rPr>
              <w:t xml:space="preserve"> </w:t>
            </w:r>
            <w:r w:rsidRPr="00D70BBC">
              <w:rPr>
                <w:sz w:val="20"/>
              </w:rPr>
              <w:t>auch</w:t>
            </w:r>
            <w:r w:rsidRPr="00D70BBC">
              <w:rPr>
                <w:spacing w:val="-9"/>
                <w:sz w:val="20"/>
              </w:rPr>
              <w:t xml:space="preserve"> </w:t>
            </w:r>
            <w:r w:rsidRPr="00D70BBC">
              <w:rPr>
                <w:sz w:val="20"/>
              </w:rPr>
              <w:t xml:space="preserve">leichter </w:t>
            </w:r>
            <w:r w:rsidRPr="00D70BBC">
              <w:rPr>
                <w:spacing w:val="-2"/>
                <w:sz w:val="20"/>
              </w:rPr>
              <w:t>nachvollziehbar.</w:t>
            </w:r>
          </w:p>
        </w:tc>
        <w:tc>
          <w:tcPr>
            <w:tcW w:w="4163" w:type="dxa"/>
            <w:shd w:val="clear" w:color="auto" w:fill="auto"/>
          </w:tcPr>
          <w:p w:rsidR="001238B9" w:rsidRPr="00D70BBC" w:rsidRDefault="00E96733" w:rsidP="00D70BBC">
            <w:pPr>
              <w:pStyle w:val="TableParagraph"/>
              <w:spacing w:before="57"/>
              <w:ind w:right="107"/>
              <w:rPr>
                <w:sz w:val="20"/>
              </w:rPr>
            </w:pPr>
            <w:r w:rsidRPr="00D70BBC">
              <w:rPr>
                <w:sz w:val="20"/>
              </w:rPr>
              <w:t>Die große Bedeutung von Innovationen wird mehr beachtet. Methoden und Maßnahmen können begrenzt umgesetzt werden. Die Arbeit</w:t>
            </w:r>
            <w:r w:rsidRPr="00D70BBC">
              <w:rPr>
                <w:spacing w:val="-7"/>
                <w:sz w:val="20"/>
              </w:rPr>
              <w:t xml:space="preserve"> </w:t>
            </w:r>
            <w:r w:rsidRPr="00D70BBC">
              <w:rPr>
                <w:sz w:val="20"/>
              </w:rPr>
              <w:t>an</w:t>
            </w:r>
            <w:r w:rsidRPr="00D70BBC">
              <w:rPr>
                <w:spacing w:val="-7"/>
                <w:sz w:val="20"/>
              </w:rPr>
              <w:t xml:space="preserve"> </w:t>
            </w:r>
            <w:r w:rsidRPr="00D70BBC">
              <w:rPr>
                <w:sz w:val="20"/>
              </w:rPr>
              <w:t>Ideen</w:t>
            </w:r>
            <w:r w:rsidRPr="00D70BBC">
              <w:rPr>
                <w:spacing w:val="-7"/>
                <w:sz w:val="20"/>
              </w:rPr>
              <w:t xml:space="preserve"> </w:t>
            </w:r>
            <w:r w:rsidRPr="00D70BBC">
              <w:rPr>
                <w:sz w:val="20"/>
              </w:rPr>
              <w:t>fördert</w:t>
            </w:r>
            <w:r w:rsidRPr="00D70BBC">
              <w:rPr>
                <w:spacing w:val="-5"/>
                <w:sz w:val="20"/>
              </w:rPr>
              <w:t xml:space="preserve"> </w:t>
            </w:r>
            <w:r w:rsidRPr="00D70BBC">
              <w:rPr>
                <w:sz w:val="20"/>
              </w:rPr>
              <w:t>die</w:t>
            </w:r>
            <w:r w:rsidRPr="00D70BBC">
              <w:rPr>
                <w:spacing w:val="-5"/>
                <w:sz w:val="20"/>
              </w:rPr>
              <w:t xml:space="preserve"> </w:t>
            </w:r>
            <w:r w:rsidRPr="00D70BBC">
              <w:rPr>
                <w:sz w:val="20"/>
              </w:rPr>
              <w:t>Motivation</w:t>
            </w:r>
            <w:r w:rsidRPr="00D70BBC">
              <w:rPr>
                <w:spacing w:val="-7"/>
                <w:sz w:val="20"/>
              </w:rPr>
              <w:t xml:space="preserve"> </w:t>
            </w:r>
            <w:r w:rsidRPr="00D70BBC">
              <w:rPr>
                <w:sz w:val="20"/>
              </w:rPr>
              <w:t>und</w:t>
            </w:r>
            <w:r w:rsidRPr="00D70BBC">
              <w:rPr>
                <w:spacing w:val="-6"/>
                <w:sz w:val="20"/>
              </w:rPr>
              <w:t xml:space="preserve"> </w:t>
            </w:r>
            <w:r w:rsidRPr="00D70BBC">
              <w:rPr>
                <w:sz w:val="20"/>
              </w:rPr>
              <w:t xml:space="preserve">die Bindung der Mitarbeiter an das Unternehmen, Mitarbeiter werden für Ideen </w:t>
            </w:r>
            <w:r w:rsidRPr="00D70BBC">
              <w:rPr>
                <w:spacing w:val="-2"/>
                <w:sz w:val="20"/>
              </w:rPr>
              <w:t>belohnt.</w:t>
            </w:r>
          </w:p>
        </w:tc>
      </w:tr>
      <w:tr w:rsidR="001238B9" w:rsidTr="00D70BBC">
        <w:trPr>
          <w:trHeight w:val="2342"/>
        </w:trPr>
        <w:tc>
          <w:tcPr>
            <w:tcW w:w="1214" w:type="dxa"/>
            <w:shd w:val="clear" w:color="auto" w:fill="auto"/>
          </w:tcPr>
          <w:p w:rsidR="001238B9" w:rsidRPr="00D70BBC" w:rsidRDefault="00E96733" w:rsidP="00D70BBC">
            <w:pPr>
              <w:pStyle w:val="TableParagraph"/>
              <w:spacing w:before="54"/>
              <w:rPr>
                <w:b/>
                <w:sz w:val="20"/>
              </w:rPr>
            </w:pPr>
            <w:r w:rsidRPr="00D70BBC">
              <w:rPr>
                <w:b/>
                <w:spacing w:val="-2"/>
                <w:sz w:val="20"/>
              </w:rPr>
              <w:t>Nachteile</w:t>
            </w:r>
          </w:p>
        </w:tc>
        <w:tc>
          <w:tcPr>
            <w:tcW w:w="3121" w:type="dxa"/>
            <w:shd w:val="clear" w:color="auto" w:fill="auto"/>
          </w:tcPr>
          <w:p w:rsidR="001238B9" w:rsidRPr="00D70BBC" w:rsidRDefault="00E96733" w:rsidP="00D70BBC">
            <w:pPr>
              <w:pStyle w:val="TableParagraph"/>
              <w:spacing w:before="57"/>
              <w:ind w:left="58" w:right="129"/>
              <w:rPr>
                <w:sz w:val="20"/>
              </w:rPr>
            </w:pPr>
            <w:r w:rsidRPr="00D70BBC">
              <w:rPr>
                <w:sz w:val="20"/>
              </w:rPr>
              <w:t>Mitarbeiter müssen ihre Arbeit unterbrechen, was Zeit kostet und nicht von allen akzeptiert wird. Gespräche über Schwachstellen und Verantwortlichkeiten können zur Demotivation</w:t>
            </w:r>
            <w:r w:rsidRPr="00D70BBC">
              <w:rPr>
                <w:spacing w:val="-9"/>
                <w:sz w:val="20"/>
              </w:rPr>
              <w:t xml:space="preserve"> </w:t>
            </w:r>
            <w:r w:rsidRPr="00D70BBC">
              <w:rPr>
                <w:sz w:val="20"/>
              </w:rPr>
              <w:t>führen.</w:t>
            </w:r>
            <w:r w:rsidRPr="00D70BBC">
              <w:rPr>
                <w:spacing w:val="-9"/>
                <w:sz w:val="20"/>
              </w:rPr>
              <w:t xml:space="preserve"> </w:t>
            </w:r>
            <w:r w:rsidRPr="00D70BBC">
              <w:rPr>
                <w:sz w:val="20"/>
              </w:rPr>
              <w:t>Ein</w:t>
            </w:r>
            <w:r w:rsidRPr="00D70BBC">
              <w:rPr>
                <w:spacing w:val="-11"/>
                <w:sz w:val="20"/>
              </w:rPr>
              <w:t xml:space="preserve"> </w:t>
            </w:r>
            <w:r w:rsidRPr="00D70BBC">
              <w:rPr>
                <w:sz w:val="20"/>
              </w:rPr>
              <w:t>IMS</w:t>
            </w:r>
            <w:r w:rsidRPr="00D70BBC">
              <w:rPr>
                <w:spacing w:val="-12"/>
                <w:sz w:val="20"/>
              </w:rPr>
              <w:t xml:space="preserve"> </w:t>
            </w:r>
            <w:r w:rsidRPr="00D70BBC">
              <w:rPr>
                <w:sz w:val="20"/>
              </w:rPr>
              <w:t xml:space="preserve">mit Zertifizierung ist </w:t>
            </w:r>
            <w:r w:rsidRPr="00D70BBC">
              <w:rPr>
                <w:spacing w:val="-2"/>
                <w:sz w:val="20"/>
              </w:rPr>
              <w:t>kostenaufwendig.</w:t>
            </w:r>
          </w:p>
        </w:tc>
        <w:tc>
          <w:tcPr>
            <w:tcW w:w="4163" w:type="dxa"/>
            <w:shd w:val="clear" w:color="auto" w:fill="auto"/>
          </w:tcPr>
          <w:p w:rsidR="001238B9" w:rsidRPr="00D70BBC" w:rsidRDefault="00E96733" w:rsidP="00D70BBC">
            <w:pPr>
              <w:pStyle w:val="TableParagraph"/>
              <w:spacing w:before="57"/>
              <w:rPr>
                <w:sz w:val="20"/>
              </w:rPr>
            </w:pPr>
            <w:r w:rsidRPr="00D70BBC">
              <w:rPr>
                <w:sz w:val="20"/>
              </w:rPr>
              <w:t>Ohne</w:t>
            </w:r>
            <w:r w:rsidRPr="00D70BBC">
              <w:rPr>
                <w:spacing w:val="-9"/>
                <w:sz w:val="20"/>
              </w:rPr>
              <w:t xml:space="preserve"> </w:t>
            </w:r>
            <w:r w:rsidRPr="00D70BBC">
              <w:rPr>
                <w:sz w:val="20"/>
              </w:rPr>
              <w:t>Belohnung</w:t>
            </w:r>
            <w:r w:rsidRPr="00D70BBC">
              <w:rPr>
                <w:spacing w:val="-9"/>
                <w:sz w:val="20"/>
              </w:rPr>
              <w:t xml:space="preserve"> </w:t>
            </w:r>
            <w:r w:rsidRPr="00D70BBC">
              <w:rPr>
                <w:sz w:val="20"/>
              </w:rPr>
              <w:t>wenig</w:t>
            </w:r>
            <w:r w:rsidRPr="00D70BBC">
              <w:rPr>
                <w:spacing w:val="-9"/>
                <w:sz w:val="20"/>
              </w:rPr>
              <w:t xml:space="preserve"> </w:t>
            </w:r>
            <w:r w:rsidRPr="00D70BBC">
              <w:rPr>
                <w:sz w:val="20"/>
              </w:rPr>
              <w:t>Motivation.</w:t>
            </w:r>
            <w:r w:rsidRPr="00D70BBC">
              <w:rPr>
                <w:spacing w:val="-9"/>
                <w:sz w:val="20"/>
              </w:rPr>
              <w:t xml:space="preserve"> </w:t>
            </w:r>
            <w:r w:rsidRPr="00D70BBC">
              <w:rPr>
                <w:sz w:val="20"/>
              </w:rPr>
              <w:t>Kreativ</w:t>
            </w:r>
            <w:r w:rsidRPr="00D70BBC">
              <w:rPr>
                <w:spacing w:val="-10"/>
                <w:sz w:val="20"/>
              </w:rPr>
              <w:t xml:space="preserve"> </w:t>
            </w:r>
            <w:r w:rsidRPr="00D70BBC">
              <w:rPr>
                <w:sz w:val="20"/>
              </w:rPr>
              <w:t>zu denken, ist für viele Mitarbeiter schwierig.</w:t>
            </w:r>
          </w:p>
          <w:p w:rsidR="001238B9" w:rsidRPr="00D70BBC" w:rsidRDefault="00E96733" w:rsidP="00D70BBC">
            <w:pPr>
              <w:pStyle w:val="TableParagraph"/>
              <w:ind w:right="107"/>
              <w:rPr>
                <w:sz w:val="20"/>
              </w:rPr>
            </w:pPr>
            <w:r w:rsidRPr="00D70BBC">
              <w:rPr>
                <w:sz w:val="20"/>
              </w:rPr>
              <w:t>Werden Ideen nicht umgesetzt oder honoriert, sinkt die Arbeitsmotivation. Widersprüche müssen beachtet werden: Mitarbeiter</w:t>
            </w:r>
            <w:r w:rsidRPr="00D70BBC">
              <w:rPr>
                <w:spacing w:val="-10"/>
                <w:sz w:val="20"/>
              </w:rPr>
              <w:t xml:space="preserve"> </w:t>
            </w:r>
            <w:r w:rsidRPr="00D70BBC">
              <w:rPr>
                <w:sz w:val="20"/>
              </w:rPr>
              <w:t>wünschen</w:t>
            </w:r>
            <w:r w:rsidRPr="00D70BBC">
              <w:rPr>
                <w:spacing w:val="-12"/>
                <w:sz w:val="20"/>
              </w:rPr>
              <w:t xml:space="preserve"> </w:t>
            </w:r>
            <w:r w:rsidRPr="00D70BBC">
              <w:rPr>
                <w:sz w:val="20"/>
              </w:rPr>
              <w:t>sich</w:t>
            </w:r>
            <w:r w:rsidRPr="00D70BBC">
              <w:rPr>
                <w:spacing w:val="-9"/>
                <w:sz w:val="20"/>
              </w:rPr>
              <w:t xml:space="preserve"> </w:t>
            </w:r>
            <w:r w:rsidRPr="00D70BBC">
              <w:rPr>
                <w:sz w:val="20"/>
              </w:rPr>
              <w:t>Kreativität,</w:t>
            </w:r>
            <w:r w:rsidRPr="00D70BBC">
              <w:rPr>
                <w:spacing w:val="-12"/>
                <w:sz w:val="20"/>
              </w:rPr>
              <w:t xml:space="preserve"> </w:t>
            </w:r>
            <w:r w:rsidRPr="00D70BBC">
              <w:rPr>
                <w:sz w:val="20"/>
              </w:rPr>
              <w:t xml:space="preserve">lehnen sie aber zugleich ab. Kunden wollen Innovationen, mögen aber keine </w:t>
            </w:r>
            <w:r w:rsidRPr="00D70BBC">
              <w:rPr>
                <w:spacing w:val="-2"/>
                <w:sz w:val="20"/>
              </w:rPr>
              <w:t>Überraschungen.</w:t>
            </w:r>
          </w:p>
        </w:tc>
      </w:tr>
    </w:tbl>
    <w:p w:rsidR="001238B9" w:rsidRDefault="001238B9">
      <w:pPr>
        <w:pStyle w:val="Textkrper"/>
        <w:spacing w:before="3"/>
        <w:rPr>
          <w:sz w:val="23"/>
        </w:rPr>
      </w:pPr>
    </w:p>
    <w:p w:rsidR="001238B9" w:rsidRDefault="00E96733">
      <w:pPr>
        <w:pStyle w:val="Textkrper"/>
        <w:spacing w:before="93"/>
        <w:ind w:left="722"/>
      </w:pPr>
      <w:r>
        <w:t>7-Phasen-Modell</w:t>
      </w:r>
      <w:r>
        <w:rPr>
          <w:spacing w:val="-14"/>
        </w:rPr>
        <w:t xml:space="preserve"> </w:t>
      </w:r>
      <w:r>
        <w:t>im</w:t>
      </w:r>
      <w:r>
        <w:rPr>
          <w:spacing w:val="-14"/>
        </w:rPr>
        <w:t xml:space="preserve"> </w:t>
      </w:r>
      <w:r>
        <w:t>Veränderungsprozess/Changemanagement</w:t>
      </w:r>
      <w:r>
        <w:rPr>
          <w:spacing w:val="-14"/>
        </w:rPr>
        <w:t xml:space="preserve"> </w:t>
      </w:r>
      <w:r>
        <w:t>nach</w:t>
      </w:r>
      <w:r>
        <w:rPr>
          <w:spacing w:val="-14"/>
        </w:rPr>
        <w:t xml:space="preserve"> </w:t>
      </w:r>
      <w:r>
        <w:rPr>
          <w:spacing w:val="-2"/>
        </w:rPr>
        <w:t>Streich</w:t>
      </w:r>
    </w:p>
    <w:p w:rsidR="001238B9" w:rsidRDefault="00286151">
      <w:pPr>
        <w:pStyle w:val="Textkrper"/>
        <w:spacing w:before="3"/>
        <w:rPr>
          <w:sz w:val="8"/>
        </w:rPr>
      </w:pPr>
      <w:r>
        <w:rPr>
          <w:noProof/>
          <w:lang w:eastAsia="de-DE"/>
        </w:rPr>
        <w:drawing>
          <wp:anchor distT="0" distB="0" distL="0" distR="0" simplePos="0" relativeHeight="251657728" behindDoc="1" locked="0" layoutInCell="1" allowOverlap="1">
            <wp:simplePos x="0" y="0"/>
            <wp:positionH relativeFrom="page">
              <wp:posOffset>1259840</wp:posOffset>
            </wp:positionH>
            <wp:positionV relativeFrom="paragraph">
              <wp:posOffset>75565</wp:posOffset>
            </wp:positionV>
            <wp:extent cx="5419090" cy="2281555"/>
            <wp:effectExtent l="0" t="0" r="0" b="0"/>
            <wp:wrapTopAndBottom/>
            <wp:docPr id="50"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53"/>
                    <pic:cNvPicPr>
                      <a:picLocks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419090" cy="22815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1238B9">
      <w:pPr>
        <w:rPr>
          <w:sz w:val="8"/>
        </w:rPr>
        <w:sectPr w:rsidR="001238B9">
          <w:pgSz w:w="11910" w:h="16840"/>
          <w:pgMar w:top="1260" w:right="200" w:bottom="1040" w:left="1260" w:header="715" w:footer="855" w:gutter="0"/>
          <w:cols w:space="720"/>
        </w:sectPr>
      </w:pPr>
    </w:p>
    <w:p w:rsidR="001238B9" w:rsidRDefault="00E96733">
      <w:pPr>
        <w:pStyle w:val="Textkrper"/>
        <w:spacing w:before="144"/>
        <w:ind w:left="722" w:right="1344"/>
      </w:pPr>
      <w:r>
        <w:t>In</w:t>
      </w:r>
      <w:r>
        <w:rPr>
          <w:spacing w:val="-5"/>
        </w:rPr>
        <w:t xml:space="preserve"> </w:t>
      </w:r>
      <w:r>
        <w:t>Modul</w:t>
      </w:r>
      <w:r>
        <w:rPr>
          <w:spacing w:val="-5"/>
        </w:rPr>
        <w:t xml:space="preserve"> </w:t>
      </w:r>
      <w:r>
        <w:t>B wird</w:t>
      </w:r>
      <w:r>
        <w:rPr>
          <w:spacing w:val="-2"/>
        </w:rPr>
        <w:t xml:space="preserve"> </w:t>
      </w:r>
      <w:r>
        <w:t>das</w:t>
      </w:r>
      <w:r>
        <w:rPr>
          <w:spacing w:val="-3"/>
        </w:rPr>
        <w:t xml:space="preserve"> </w:t>
      </w:r>
      <w:r>
        <w:t>Thema</w:t>
      </w:r>
      <w:r>
        <w:rPr>
          <w:spacing w:val="-6"/>
        </w:rPr>
        <w:t xml:space="preserve"> </w:t>
      </w:r>
      <w:r>
        <w:t>„Qualität“</w:t>
      </w:r>
      <w:r>
        <w:rPr>
          <w:spacing w:val="-1"/>
        </w:rPr>
        <w:t xml:space="preserve"> </w:t>
      </w:r>
      <w:r>
        <w:t>in</w:t>
      </w:r>
      <w:r>
        <w:rPr>
          <w:spacing w:val="-2"/>
        </w:rPr>
        <w:t xml:space="preserve"> </w:t>
      </w:r>
      <w:r>
        <w:t>Bezug</w:t>
      </w:r>
      <w:r>
        <w:rPr>
          <w:spacing w:val="-2"/>
        </w:rPr>
        <w:t xml:space="preserve"> </w:t>
      </w:r>
      <w:r>
        <w:t>auf</w:t>
      </w:r>
      <w:r>
        <w:rPr>
          <w:spacing w:val="-2"/>
        </w:rPr>
        <w:t xml:space="preserve"> </w:t>
      </w:r>
      <w:r>
        <w:t>Qualität</w:t>
      </w:r>
      <w:r>
        <w:rPr>
          <w:spacing w:val="-2"/>
        </w:rPr>
        <w:t xml:space="preserve"> </w:t>
      </w:r>
      <w:r>
        <w:t>von</w:t>
      </w:r>
      <w:r>
        <w:rPr>
          <w:spacing w:val="-4"/>
        </w:rPr>
        <w:t xml:space="preserve"> </w:t>
      </w:r>
      <w:r>
        <w:t>IT-Systemen</w:t>
      </w:r>
      <w:r>
        <w:rPr>
          <w:spacing w:val="-5"/>
        </w:rPr>
        <w:t xml:space="preserve"> </w:t>
      </w:r>
      <w:r>
        <w:t>und</w:t>
      </w:r>
      <w:r>
        <w:rPr>
          <w:spacing w:val="-2"/>
        </w:rPr>
        <w:t xml:space="preserve"> </w:t>
      </w:r>
      <w:r>
        <w:t>IT-Services, in Modul C in Bezug auf Netzwerke und in Modul E in Bezug auf Software und Softwareentwicklung weitergehend untersucht.</w:t>
      </w:r>
    </w:p>
    <w:p w:rsidR="001238B9" w:rsidRDefault="001238B9">
      <w:pPr>
        <w:pStyle w:val="Textkrper"/>
        <w:rPr>
          <w:sz w:val="22"/>
        </w:rPr>
      </w:pPr>
    </w:p>
    <w:p w:rsidR="001238B9" w:rsidRDefault="001238B9">
      <w:pPr>
        <w:pStyle w:val="Textkrper"/>
        <w:rPr>
          <w:sz w:val="19"/>
        </w:rPr>
      </w:pPr>
    </w:p>
    <w:p w:rsidR="001238B9" w:rsidRDefault="00E96733">
      <w:pPr>
        <w:pStyle w:val="berschrift3"/>
        <w:numPr>
          <w:ilvl w:val="0"/>
          <w:numId w:val="26"/>
        </w:numPr>
        <w:tabs>
          <w:tab w:val="left" w:pos="864"/>
        </w:tabs>
        <w:spacing w:before="0"/>
      </w:pPr>
      <w:bookmarkStart w:id="34" w:name="_bookmark33"/>
      <w:bookmarkEnd w:id="34"/>
      <w:r>
        <w:rPr>
          <w:color w:val="1F4D78"/>
          <w:spacing w:val="-2"/>
        </w:rPr>
        <w:t>Informationssicherheit</w:t>
      </w:r>
      <w:r>
        <w:rPr>
          <w:rFonts w:ascii="Times New Roman"/>
          <w:color w:val="1F4D78"/>
          <w:spacing w:val="-10"/>
        </w:rPr>
        <w:t xml:space="preserve"> </w:t>
      </w:r>
      <w:r>
        <w:rPr>
          <w:color w:val="1F4D78"/>
          <w:spacing w:val="-2"/>
        </w:rPr>
        <w:t>und</w:t>
      </w:r>
      <w:r>
        <w:rPr>
          <w:rFonts w:ascii="Times New Roman"/>
          <w:color w:val="1F4D78"/>
          <w:spacing w:val="-11"/>
        </w:rPr>
        <w:t xml:space="preserve"> </w:t>
      </w:r>
      <w:r>
        <w:rPr>
          <w:color w:val="1F4D78"/>
          <w:spacing w:val="-2"/>
        </w:rPr>
        <w:t>Datenschutz</w:t>
      </w:r>
    </w:p>
    <w:p w:rsidR="001238B9" w:rsidRDefault="00E96733">
      <w:pPr>
        <w:pStyle w:val="Textkrper"/>
        <w:ind w:left="722" w:right="1222"/>
      </w:pPr>
      <w:r>
        <w:t>Die</w:t>
      </w:r>
      <w:r>
        <w:rPr>
          <w:spacing w:val="-6"/>
        </w:rPr>
        <w:t xml:space="preserve"> </w:t>
      </w:r>
      <w:r>
        <w:t>Gewährleistung</w:t>
      </w:r>
      <w:r>
        <w:rPr>
          <w:spacing w:val="-4"/>
        </w:rPr>
        <w:t xml:space="preserve"> </w:t>
      </w:r>
      <w:r>
        <w:t>von</w:t>
      </w:r>
      <w:r>
        <w:rPr>
          <w:spacing w:val="-6"/>
        </w:rPr>
        <w:t xml:space="preserve"> </w:t>
      </w:r>
      <w:r>
        <w:t>IT-Sicherheit,</w:t>
      </w:r>
      <w:r>
        <w:rPr>
          <w:spacing w:val="-6"/>
        </w:rPr>
        <w:t xml:space="preserve"> </w:t>
      </w:r>
      <w:r>
        <w:t>Datenschutz</w:t>
      </w:r>
      <w:r>
        <w:rPr>
          <w:spacing w:val="-5"/>
        </w:rPr>
        <w:t xml:space="preserve"> </w:t>
      </w:r>
      <w:r>
        <w:t>und</w:t>
      </w:r>
      <w:r>
        <w:rPr>
          <w:spacing w:val="-6"/>
        </w:rPr>
        <w:t xml:space="preserve"> </w:t>
      </w:r>
      <w:r>
        <w:t>Datensicherheit</w:t>
      </w:r>
      <w:r>
        <w:rPr>
          <w:spacing w:val="-6"/>
        </w:rPr>
        <w:t xml:space="preserve"> </w:t>
      </w:r>
      <w:r>
        <w:t>bzw.</w:t>
      </w:r>
      <w:r>
        <w:rPr>
          <w:spacing w:val="-4"/>
        </w:rPr>
        <w:t xml:space="preserve"> </w:t>
      </w:r>
      <w:r>
        <w:t>das</w:t>
      </w:r>
      <w:r>
        <w:rPr>
          <w:spacing w:val="-2"/>
        </w:rPr>
        <w:t xml:space="preserve"> </w:t>
      </w:r>
      <w:r>
        <w:t>übergreifende Ziel Informationssicherheit sind für jedes Unternehmen existenznotwendig, will man nicht Risiken eingehen, die ein Unternehmen durch hohe Kosten oder Schäden ruinieren. Daher wird auf die Erstellung einer Sicherheitsrichtlinie in Modul D sowie die Prüfung von Datensicherheit und Datenschutz in den Modul B und C vertieft eingegangen.</w:t>
      </w:r>
    </w:p>
    <w:p w:rsidR="001238B9" w:rsidRDefault="00286151">
      <w:pPr>
        <w:pStyle w:val="Textkrper"/>
        <w:spacing w:before="4"/>
        <w:rPr>
          <w:sz w:val="8"/>
        </w:rPr>
      </w:pPr>
      <w:r>
        <w:rPr>
          <w:noProof/>
          <w:lang w:eastAsia="de-DE"/>
        </w:rPr>
        <w:drawing>
          <wp:anchor distT="0" distB="0" distL="0" distR="0" simplePos="0" relativeHeight="251658752" behindDoc="1" locked="0" layoutInCell="1" allowOverlap="1">
            <wp:simplePos x="0" y="0"/>
            <wp:positionH relativeFrom="page">
              <wp:posOffset>1259840</wp:posOffset>
            </wp:positionH>
            <wp:positionV relativeFrom="paragraph">
              <wp:posOffset>76200</wp:posOffset>
            </wp:positionV>
            <wp:extent cx="5732145" cy="4210685"/>
            <wp:effectExtent l="0" t="0" r="0" b="0"/>
            <wp:wrapTopAndBottom/>
            <wp:docPr id="49"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54"/>
                    <pic:cNvPicPr>
                      <a:picLocks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732145" cy="4210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de-DE"/>
        </w:rPr>
        <w:drawing>
          <wp:anchor distT="0" distB="0" distL="0" distR="0" simplePos="0" relativeHeight="251659776" behindDoc="1" locked="0" layoutInCell="1" allowOverlap="1">
            <wp:simplePos x="0" y="0"/>
            <wp:positionH relativeFrom="page">
              <wp:posOffset>1259840</wp:posOffset>
            </wp:positionH>
            <wp:positionV relativeFrom="paragraph">
              <wp:posOffset>4364355</wp:posOffset>
            </wp:positionV>
            <wp:extent cx="5495925" cy="2957830"/>
            <wp:effectExtent l="0" t="0" r="0" b="0"/>
            <wp:wrapTopAndBottom/>
            <wp:docPr id="48"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55"/>
                    <pic:cNvPicPr>
                      <a:picLocks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495925" cy="29578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1238B9">
      <w:pPr>
        <w:pStyle w:val="Textkrper"/>
        <w:spacing w:before="6"/>
        <w:rPr>
          <w:sz w:val="8"/>
        </w:rPr>
      </w:pPr>
    </w:p>
    <w:p w:rsidR="001238B9" w:rsidRDefault="001238B9">
      <w:pPr>
        <w:rPr>
          <w:sz w:val="8"/>
        </w:rPr>
        <w:sectPr w:rsidR="001238B9">
          <w:pgSz w:w="11910" w:h="16840"/>
          <w:pgMar w:top="1260" w:right="200" w:bottom="1040" w:left="1260" w:header="715" w:footer="855" w:gutter="0"/>
          <w:cols w:space="720"/>
        </w:sectPr>
      </w:pPr>
    </w:p>
    <w:p w:rsidR="001238B9" w:rsidRDefault="001238B9">
      <w:pPr>
        <w:pStyle w:val="Textkrper"/>
        <w:spacing w:before="6"/>
        <w:rPr>
          <w:sz w:val="12"/>
        </w:rPr>
      </w:pPr>
    </w:p>
    <w:tbl>
      <w:tblPr>
        <w:tblW w:w="0" w:type="auto"/>
        <w:tblInd w:w="7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6751"/>
      </w:tblGrid>
      <w:tr w:rsidR="001238B9" w:rsidTr="00D70BBC">
        <w:trPr>
          <w:trHeight w:val="364"/>
        </w:trPr>
        <w:tc>
          <w:tcPr>
            <w:tcW w:w="8480" w:type="dxa"/>
            <w:gridSpan w:val="2"/>
            <w:shd w:val="clear" w:color="auto" w:fill="528035"/>
          </w:tcPr>
          <w:p w:rsidR="001238B9" w:rsidRPr="00D70BBC" w:rsidRDefault="00E96733" w:rsidP="00D70BBC">
            <w:pPr>
              <w:pStyle w:val="TableParagraph"/>
              <w:spacing w:before="55"/>
              <w:ind w:left="1692" w:right="1684"/>
              <w:jc w:val="center"/>
              <w:rPr>
                <w:b/>
                <w:sz w:val="20"/>
              </w:rPr>
            </w:pPr>
            <w:r w:rsidRPr="00D70BBC">
              <w:rPr>
                <w:b/>
                <w:sz w:val="20"/>
              </w:rPr>
              <w:t>Beispiele</w:t>
            </w:r>
            <w:r w:rsidRPr="00D70BBC">
              <w:rPr>
                <w:b/>
                <w:spacing w:val="-8"/>
                <w:sz w:val="20"/>
              </w:rPr>
              <w:t xml:space="preserve"> </w:t>
            </w:r>
            <w:r w:rsidRPr="00D70BBC">
              <w:rPr>
                <w:b/>
                <w:sz w:val="20"/>
              </w:rPr>
              <w:t>für</w:t>
            </w:r>
            <w:r w:rsidRPr="00D70BBC">
              <w:rPr>
                <w:b/>
                <w:spacing w:val="-6"/>
                <w:sz w:val="20"/>
              </w:rPr>
              <w:t xml:space="preserve"> </w:t>
            </w:r>
            <w:r w:rsidRPr="00D70BBC">
              <w:rPr>
                <w:b/>
                <w:sz w:val="20"/>
              </w:rPr>
              <w:t>Maßnahmen</w:t>
            </w:r>
            <w:r w:rsidRPr="00D70BBC">
              <w:rPr>
                <w:b/>
                <w:spacing w:val="-4"/>
                <w:sz w:val="20"/>
              </w:rPr>
              <w:t xml:space="preserve"> </w:t>
            </w:r>
            <w:r w:rsidRPr="00D70BBC">
              <w:rPr>
                <w:b/>
                <w:sz w:val="20"/>
              </w:rPr>
              <w:t>für</w:t>
            </w:r>
            <w:r w:rsidRPr="00D70BBC">
              <w:rPr>
                <w:b/>
                <w:spacing w:val="-6"/>
                <w:sz w:val="20"/>
              </w:rPr>
              <w:t xml:space="preserve"> </w:t>
            </w:r>
            <w:r w:rsidRPr="00D70BBC">
              <w:rPr>
                <w:b/>
                <w:sz w:val="20"/>
              </w:rPr>
              <w:t>bessere</w:t>
            </w:r>
            <w:r w:rsidRPr="00D70BBC">
              <w:rPr>
                <w:b/>
                <w:spacing w:val="-5"/>
                <w:sz w:val="20"/>
              </w:rPr>
              <w:t xml:space="preserve"> </w:t>
            </w:r>
            <w:r w:rsidRPr="00D70BBC">
              <w:rPr>
                <w:b/>
                <w:spacing w:val="-2"/>
                <w:sz w:val="20"/>
              </w:rPr>
              <w:t>Datensicherheit</w:t>
            </w:r>
          </w:p>
        </w:tc>
      </w:tr>
      <w:tr w:rsidR="001238B9" w:rsidTr="00D70BBC">
        <w:trPr>
          <w:trHeight w:val="880"/>
        </w:trPr>
        <w:tc>
          <w:tcPr>
            <w:tcW w:w="1729" w:type="dxa"/>
            <w:shd w:val="clear" w:color="auto" w:fill="A7D08C"/>
          </w:tcPr>
          <w:p w:rsidR="001238B9" w:rsidRPr="00D70BBC" w:rsidRDefault="00E96733" w:rsidP="00D70BBC">
            <w:pPr>
              <w:pStyle w:val="TableParagraph"/>
              <w:spacing w:before="54"/>
              <w:ind w:right="4"/>
              <w:rPr>
                <w:b/>
                <w:sz w:val="20"/>
              </w:rPr>
            </w:pPr>
            <w:r w:rsidRPr="00D70BBC">
              <w:rPr>
                <w:b/>
                <w:spacing w:val="-2"/>
                <w:sz w:val="20"/>
              </w:rPr>
              <w:t>Technische Maßnahmen</w:t>
            </w:r>
          </w:p>
        </w:tc>
        <w:tc>
          <w:tcPr>
            <w:tcW w:w="6751" w:type="dxa"/>
            <w:shd w:val="clear" w:color="auto" w:fill="auto"/>
          </w:tcPr>
          <w:p w:rsidR="001238B9" w:rsidRPr="00D70BBC" w:rsidRDefault="00E96733" w:rsidP="00D70BBC">
            <w:pPr>
              <w:pStyle w:val="TableParagraph"/>
              <w:spacing w:before="57"/>
              <w:ind w:left="56" w:right="81"/>
              <w:rPr>
                <w:sz w:val="20"/>
              </w:rPr>
            </w:pPr>
            <w:r w:rsidRPr="00D70BBC">
              <w:rPr>
                <w:sz w:val="20"/>
              </w:rPr>
              <w:t>Brandschutzeinrichtungen (feuerfeste Räume, Rauchmelder, Sprinkleranlagen,</w:t>
            </w:r>
            <w:r w:rsidRPr="00D70BBC">
              <w:rPr>
                <w:spacing w:val="-14"/>
                <w:sz w:val="20"/>
              </w:rPr>
              <w:t xml:space="preserve"> </w:t>
            </w:r>
            <w:r w:rsidRPr="00D70BBC">
              <w:rPr>
                <w:sz w:val="20"/>
              </w:rPr>
              <w:t>Feuerlöscher),</w:t>
            </w:r>
            <w:r w:rsidRPr="00D70BBC">
              <w:rPr>
                <w:spacing w:val="-14"/>
                <w:sz w:val="20"/>
              </w:rPr>
              <w:t xml:space="preserve"> </w:t>
            </w:r>
            <w:r w:rsidRPr="00D70BBC">
              <w:rPr>
                <w:sz w:val="20"/>
              </w:rPr>
              <w:t>Blitzschutzanlagen,</w:t>
            </w:r>
            <w:r w:rsidRPr="00D70BBC">
              <w:rPr>
                <w:spacing w:val="-14"/>
                <w:sz w:val="20"/>
              </w:rPr>
              <w:t xml:space="preserve"> </w:t>
            </w:r>
            <w:r w:rsidRPr="00D70BBC">
              <w:rPr>
                <w:sz w:val="20"/>
              </w:rPr>
              <w:t>Notstromaggregat, Türsicherungen, Alarmanlagen</w:t>
            </w:r>
          </w:p>
        </w:tc>
      </w:tr>
      <w:tr w:rsidR="001238B9" w:rsidTr="00D70BBC">
        <w:trPr>
          <w:trHeight w:val="1533"/>
        </w:trPr>
        <w:tc>
          <w:tcPr>
            <w:tcW w:w="1729" w:type="dxa"/>
            <w:shd w:val="clear" w:color="auto" w:fill="A7D08C"/>
          </w:tcPr>
          <w:p w:rsidR="001238B9" w:rsidRPr="00D70BBC" w:rsidRDefault="00E96733" w:rsidP="00D70BBC">
            <w:pPr>
              <w:pStyle w:val="TableParagraph"/>
              <w:spacing w:before="54"/>
              <w:ind w:right="4"/>
              <w:rPr>
                <w:b/>
                <w:sz w:val="20"/>
              </w:rPr>
            </w:pPr>
            <w:r w:rsidRPr="00D70BBC">
              <w:rPr>
                <w:b/>
                <w:spacing w:val="-2"/>
                <w:sz w:val="20"/>
              </w:rPr>
              <w:t>Organisa- torische Maßnahmen</w:t>
            </w:r>
          </w:p>
        </w:tc>
        <w:tc>
          <w:tcPr>
            <w:tcW w:w="6751" w:type="dxa"/>
            <w:shd w:val="clear" w:color="auto" w:fill="auto"/>
          </w:tcPr>
          <w:p w:rsidR="001238B9" w:rsidRPr="00D70BBC" w:rsidRDefault="00E96733" w:rsidP="00D70BBC">
            <w:pPr>
              <w:pStyle w:val="TableParagraph"/>
              <w:spacing w:before="57"/>
              <w:ind w:left="56" w:right="81"/>
              <w:rPr>
                <w:sz w:val="20"/>
              </w:rPr>
            </w:pPr>
            <w:r w:rsidRPr="00D70BBC">
              <w:rPr>
                <w:sz w:val="20"/>
              </w:rPr>
              <w:t>Polizeiliches Führungszeugnis für bestimmte Nutzer, Schulungen, Zutrittskontrollen, Benutzer-ID, Passwortschutz, Ausweise, Anwesenheitsprotokolle/-buch, Taschenkontrolle, Rauchverbot, Sicherungskopien von Programmen und Daten im Tresor, Überwachung durch</w:t>
            </w:r>
            <w:r w:rsidRPr="00D70BBC">
              <w:rPr>
                <w:spacing w:val="-11"/>
                <w:sz w:val="20"/>
              </w:rPr>
              <w:t xml:space="preserve"> </w:t>
            </w:r>
            <w:r w:rsidRPr="00D70BBC">
              <w:rPr>
                <w:sz w:val="20"/>
              </w:rPr>
              <w:t>Datenschutzbeauftragten,</w:t>
            </w:r>
            <w:r w:rsidRPr="00D70BBC">
              <w:rPr>
                <w:spacing w:val="-10"/>
                <w:sz w:val="20"/>
              </w:rPr>
              <w:t xml:space="preserve"> </w:t>
            </w:r>
            <w:r w:rsidRPr="00D70BBC">
              <w:rPr>
                <w:sz w:val="20"/>
              </w:rPr>
              <w:t>Erstellung</w:t>
            </w:r>
            <w:r w:rsidRPr="00D70BBC">
              <w:rPr>
                <w:spacing w:val="-11"/>
                <w:sz w:val="20"/>
              </w:rPr>
              <w:t xml:space="preserve"> </w:t>
            </w:r>
            <w:r w:rsidRPr="00D70BBC">
              <w:rPr>
                <w:sz w:val="20"/>
              </w:rPr>
              <w:t>eines</w:t>
            </w:r>
            <w:r w:rsidRPr="00D70BBC">
              <w:rPr>
                <w:spacing w:val="-11"/>
                <w:sz w:val="20"/>
              </w:rPr>
              <w:t xml:space="preserve"> </w:t>
            </w:r>
            <w:r w:rsidRPr="00D70BBC">
              <w:rPr>
                <w:sz w:val="20"/>
              </w:rPr>
              <w:t>Katastrophenhandbuchs, Bestimmung eines Ausweichrechenzentrums</w:t>
            </w:r>
          </w:p>
        </w:tc>
      </w:tr>
      <w:tr w:rsidR="001238B9" w:rsidTr="00D70BBC">
        <w:trPr>
          <w:trHeight w:val="1269"/>
        </w:trPr>
        <w:tc>
          <w:tcPr>
            <w:tcW w:w="1729" w:type="dxa"/>
            <w:shd w:val="clear" w:color="auto" w:fill="A7D08C"/>
          </w:tcPr>
          <w:p w:rsidR="001238B9" w:rsidRPr="00D70BBC" w:rsidRDefault="00E96733" w:rsidP="00D70BBC">
            <w:pPr>
              <w:pStyle w:val="TableParagraph"/>
              <w:spacing w:before="52"/>
              <w:ind w:right="4"/>
              <w:rPr>
                <w:b/>
                <w:sz w:val="20"/>
              </w:rPr>
            </w:pPr>
            <w:r w:rsidRPr="00D70BBC">
              <w:rPr>
                <w:b/>
                <w:spacing w:val="-2"/>
                <w:sz w:val="20"/>
              </w:rPr>
              <w:t>Softwaremäßige Maßnahmen</w:t>
            </w:r>
          </w:p>
        </w:tc>
        <w:tc>
          <w:tcPr>
            <w:tcW w:w="6751" w:type="dxa"/>
            <w:shd w:val="clear" w:color="auto" w:fill="auto"/>
          </w:tcPr>
          <w:p w:rsidR="001238B9" w:rsidRPr="00D70BBC" w:rsidRDefault="00E96733" w:rsidP="00D70BBC">
            <w:pPr>
              <w:pStyle w:val="TableParagraph"/>
              <w:spacing w:before="54"/>
              <w:ind w:left="56" w:right="101"/>
              <w:rPr>
                <w:sz w:val="20"/>
              </w:rPr>
            </w:pPr>
            <w:r w:rsidRPr="00D70BBC">
              <w:rPr>
                <w:sz w:val="20"/>
              </w:rPr>
              <w:t>Zusätzliche Prüfziffern oder Plausibilitätsüberprüfungen stellen sicher, dass</w:t>
            </w:r>
            <w:r w:rsidRPr="00D70BBC">
              <w:rPr>
                <w:spacing w:val="-5"/>
                <w:sz w:val="20"/>
              </w:rPr>
              <w:t xml:space="preserve"> </w:t>
            </w:r>
            <w:r w:rsidRPr="00D70BBC">
              <w:rPr>
                <w:sz w:val="20"/>
              </w:rPr>
              <w:t>schon</w:t>
            </w:r>
            <w:r w:rsidRPr="00D70BBC">
              <w:rPr>
                <w:spacing w:val="-5"/>
                <w:sz w:val="20"/>
              </w:rPr>
              <w:t xml:space="preserve"> </w:t>
            </w:r>
            <w:r w:rsidRPr="00D70BBC">
              <w:rPr>
                <w:sz w:val="20"/>
              </w:rPr>
              <w:t>bei</w:t>
            </w:r>
            <w:r w:rsidRPr="00D70BBC">
              <w:rPr>
                <w:spacing w:val="-6"/>
                <w:sz w:val="20"/>
              </w:rPr>
              <w:t xml:space="preserve"> </w:t>
            </w:r>
            <w:r w:rsidRPr="00D70BBC">
              <w:rPr>
                <w:sz w:val="20"/>
              </w:rPr>
              <w:t>der</w:t>
            </w:r>
            <w:r w:rsidRPr="00D70BBC">
              <w:rPr>
                <w:spacing w:val="-5"/>
                <w:sz w:val="20"/>
              </w:rPr>
              <w:t xml:space="preserve"> </w:t>
            </w:r>
            <w:r w:rsidRPr="00D70BBC">
              <w:rPr>
                <w:sz w:val="20"/>
              </w:rPr>
              <w:t>Erfassung</w:t>
            </w:r>
            <w:r w:rsidRPr="00D70BBC">
              <w:rPr>
                <w:spacing w:val="-5"/>
                <w:sz w:val="20"/>
              </w:rPr>
              <w:t xml:space="preserve"> </w:t>
            </w:r>
            <w:r w:rsidRPr="00D70BBC">
              <w:rPr>
                <w:sz w:val="20"/>
              </w:rPr>
              <w:t>der</w:t>
            </w:r>
            <w:r w:rsidRPr="00D70BBC">
              <w:rPr>
                <w:spacing w:val="-5"/>
                <w:sz w:val="20"/>
              </w:rPr>
              <w:t xml:space="preserve"> </w:t>
            </w:r>
            <w:r w:rsidRPr="00D70BBC">
              <w:rPr>
                <w:sz w:val="20"/>
              </w:rPr>
              <w:t>Daten</w:t>
            </w:r>
            <w:r w:rsidRPr="00D70BBC">
              <w:rPr>
                <w:spacing w:val="-4"/>
                <w:sz w:val="20"/>
              </w:rPr>
              <w:t xml:space="preserve"> </w:t>
            </w:r>
            <w:r w:rsidRPr="00D70BBC">
              <w:rPr>
                <w:sz w:val="20"/>
              </w:rPr>
              <w:t>Eingabefehler</w:t>
            </w:r>
            <w:r w:rsidRPr="00D70BBC">
              <w:rPr>
                <w:spacing w:val="-5"/>
                <w:sz w:val="20"/>
              </w:rPr>
              <w:t xml:space="preserve"> </w:t>
            </w:r>
            <w:r w:rsidRPr="00D70BBC">
              <w:rPr>
                <w:sz w:val="20"/>
              </w:rPr>
              <w:t>erkannt</w:t>
            </w:r>
            <w:r w:rsidRPr="00D70BBC">
              <w:rPr>
                <w:spacing w:val="-6"/>
                <w:sz w:val="20"/>
              </w:rPr>
              <w:t xml:space="preserve"> </w:t>
            </w:r>
            <w:r w:rsidRPr="00D70BBC">
              <w:rPr>
                <w:sz w:val="20"/>
              </w:rPr>
              <w:t>werden, Verschlüsselung der Daten (Kryptografie) verhindert Datennutzung, Antivirenschutz schützt vor Computerviren</w:t>
            </w:r>
          </w:p>
        </w:tc>
      </w:tr>
    </w:tbl>
    <w:p w:rsidR="001238B9" w:rsidRDefault="00286151">
      <w:pPr>
        <w:pStyle w:val="Textkrper"/>
        <w:spacing w:before="5"/>
        <w:rPr>
          <w:sz w:val="28"/>
        </w:rPr>
      </w:pPr>
      <w:r>
        <w:rPr>
          <w:noProof/>
          <w:lang w:eastAsia="de-DE"/>
        </w:rPr>
        <w:drawing>
          <wp:anchor distT="0" distB="0" distL="0" distR="0" simplePos="0" relativeHeight="251660800" behindDoc="1" locked="0" layoutInCell="1" allowOverlap="1">
            <wp:simplePos x="0" y="0"/>
            <wp:positionH relativeFrom="page">
              <wp:posOffset>2248535</wp:posOffset>
            </wp:positionH>
            <wp:positionV relativeFrom="paragraph">
              <wp:posOffset>222885</wp:posOffset>
            </wp:positionV>
            <wp:extent cx="3453130" cy="2853055"/>
            <wp:effectExtent l="0" t="0" r="0" b="0"/>
            <wp:wrapTopAndBottom/>
            <wp:docPr id="47"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56"/>
                    <pic:cNvPicPr>
                      <a:picLocks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453130" cy="28530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de-DE"/>
        </w:rPr>
        <w:drawing>
          <wp:anchor distT="0" distB="0" distL="0" distR="0" simplePos="0" relativeHeight="251661824" behindDoc="1" locked="0" layoutInCell="1" allowOverlap="1">
            <wp:simplePos x="0" y="0"/>
            <wp:positionH relativeFrom="page">
              <wp:posOffset>1259840</wp:posOffset>
            </wp:positionH>
            <wp:positionV relativeFrom="paragraph">
              <wp:posOffset>3156585</wp:posOffset>
            </wp:positionV>
            <wp:extent cx="5422265" cy="3150235"/>
            <wp:effectExtent l="0" t="0" r="0" b="0"/>
            <wp:wrapTopAndBottom/>
            <wp:docPr id="46"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57"/>
                    <pic:cNvPicPr>
                      <a:picLocks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422265" cy="31502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1238B9">
      <w:pPr>
        <w:pStyle w:val="Textkrper"/>
        <w:spacing w:before="11"/>
        <w:rPr>
          <w:sz w:val="8"/>
        </w:rPr>
      </w:pPr>
    </w:p>
    <w:p w:rsidR="001238B9" w:rsidRDefault="001238B9">
      <w:pPr>
        <w:rPr>
          <w:sz w:val="8"/>
        </w:rPr>
        <w:sectPr w:rsidR="001238B9">
          <w:pgSz w:w="11910" w:h="16840"/>
          <w:pgMar w:top="1260" w:right="200" w:bottom="1040" w:left="1260" w:header="715" w:footer="855" w:gutter="0"/>
          <w:cols w:space="720"/>
        </w:sectPr>
      </w:pPr>
    </w:p>
    <w:p w:rsidR="001238B9" w:rsidRDefault="00E96733">
      <w:pPr>
        <w:pStyle w:val="berschrift3"/>
        <w:numPr>
          <w:ilvl w:val="0"/>
          <w:numId w:val="26"/>
        </w:numPr>
        <w:tabs>
          <w:tab w:val="left" w:pos="864"/>
        </w:tabs>
      </w:pPr>
      <w:bookmarkStart w:id="35" w:name="_bookmark34"/>
      <w:bookmarkEnd w:id="35"/>
      <w:r>
        <w:rPr>
          <w:color w:val="1F4D78"/>
          <w:spacing w:val="-2"/>
        </w:rPr>
        <w:t>Arbeitssicherheit</w:t>
      </w:r>
      <w:r>
        <w:rPr>
          <w:rFonts w:ascii="Times New Roman"/>
          <w:color w:val="1F4D78"/>
          <w:spacing w:val="-9"/>
        </w:rPr>
        <w:t xml:space="preserve"> </w:t>
      </w:r>
      <w:r>
        <w:rPr>
          <w:color w:val="1F4D78"/>
          <w:spacing w:val="-2"/>
        </w:rPr>
        <w:t>und</w:t>
      </w:r>
      <w:r>
        <w:rPr>
          <w:rFonts w:ascii="Times New Roman"/>
          <w:color w:val="1F4D78"/>
          <w:spacing w:val="-10"/>
        </w:rPr>
        <w:t xml:space="preserve"> </w:t>
      </w:r>
      <w:r>
        <w:rPr>
          <w:color w:val="1F4D78"/>
          <w:spacing w:val="-2"/>
        </w:rPr>
        <w:t>Gesundheitsschutz</w:t>
      </w:r>
    </w:p>
    <w:p w:rsidR="001238B9" w:rsidRDefault="00E96733">
      <w:pPr>
        <w:pStyle w:val="Textkrper"/>
        <w:ind w:left="722" w:right="1254"/>
      </w:pPr>
      <w:r>
        <w:t>Ziele</w:t>
      </w:r>
      <w:r>
        <w:rPr>
          <w:spacing w:val="-3"/>
        </w:rPr>
        <w:t xml:space="preserve"> </w:t>
      </w:r>
      <w:r>
        <w:t>zur</w:t>
      </w:r>
      <w:r>
        <w:rPr>
          <w:spacing w:val="-5"/>
        </w:rPr>
        <w:t xml:space="preserve"> </w:t>
      </w:r>
      <w:r>
        <w:t>Arbeitssicherheit</w:t>
      </w:r>
      <w:r>
        <w:rPr>
          <w:spacing w:val="-3"/>
        </w:rPr>
        <w:t xml:space="preserve"> </w:t>
      </w:r>
      <w:r>
        <w:t>und</w:t>
      </w:r>
      <w:r>
        <w:rPr>
          <w:spacing w:val="-3"/>
        </w:rPr>
        <w:t xml:space="preserve"> </w:t>
      </w:r>
      <w:r>
        <w:t>zum</w:t>
      </w:r>
      <w:r>
        <w:rPr>
          <w:spacing w:val="-1"/>
        </w:rPr>
        <w:t xml:space="preserve"> </w:t>
      </w:r>
      <w:r>
        <w:t>Gesundheitsschutz</w:t>
      </w:r>
      <w:r>
        <w:rPr>
          <w:spacing w:val="-6"/>
        </w:rPr>
        <w:t xml:space="preserve"> </w:t>
      </w:r>
      <w:r>
        <w:t>sind</w:t>
      </w:r>
      <w:r>
        <w:rPr>
          <w:spacing w:val="-5"/>
        </w:rPr>
        <w:t xml:space="preserve"> </w:t>
      </w:r>
      <w:r>
        <w:t>den</w:t>
      </w:r>
      <w:r>
        <w:rPr>
          <w:spacing w:val="-6"/>
        </w:rPr>
        <w:t xml:space="preserve"> </w:t>
      </w:r>
      <w:r>
        <w:t>Unternehmen</w:t>
      </w:r>
      <w:r>
        <w:rPr>
          <w:spacing w:val="-6"/>
        </w:rPr>
        <w:t xml:space="preserve"> </w:t>
      </w:r>
      <w:r>
        <w:t>sehr</w:t>
      </w:r>
      <w:r>
        <w:rPr>
          <w:spacing w:val="-4"/>
        </w:rPr>
        <w:t xml:space="preserve"> </w:t>
      </w:r>
      <w:r>
        <w:t>wichtig.</w:t>
      </w:r>
      <w:r>
        <w:rPr>
          <w:spacing w:val="-4"/>
        </w:rPr>
        <w:t xml:space="preserve"> </w:t>
      </w:r>
      <w:r>
        <w:t>Sie wurden bereits im Zusammenhang mit der betrieblichen Unfallversicherung erwähnt, werden weitergehend im Modul B behandelt. An dieser Stelle soll das Ziel der persönlichen Gesundheitsförderung herausgestellt werden.</w:t>
      </w:r>
    </w:p>
    <w:p w:rsidR="001238B9" w:rsidRDefault="001238B9">
      <w:pPr>
        <w:pStyle w:val="Textkrper"/>
        <w:spacing w:before="7"/>
        <w:rPr>
          <w:sz w:val="10"/>
        </w:rPr>
      </w:pPr>
    </w:p>
    <w:tbl>
      <w:tblPr>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40"/>
        <w:gridCol w:w="6544"/>
      </w:tblGrid>
      <w:tr w:rsidR="001238B9" w:rsidTr="00D70BBC">
        <w:trPr>
          <w:trHeight w:val="364"/>
        </w:trPr>
        <w:tc>
          <w:tcPr>
            <w:tcW w:w="8484" w:type="dxa"/>
            <w:gridSpan w:val="2"/>
            <w:shd w:val="clear" w:color="auto" w:fill="528035"/>
          </w:tcPr>
          <w:p w:rsidR="001238B9" w:rsidRPr="00D70BBC" w:rsidRDefault="00E96733" w:rsidP="00D70BBC">
            <w:pPr>
              <w:pStyle w:val="TableParagraph"/>
              <w:spacing w:before="74"/>
              <w:ind w:left="1379" w:right="1370"/>
              <w:jc w:val="center"/>
              <w:rPr>
                <w:b/>
                <w:sz w:val="20"/>
              </w:rPr>
            </w:pPr>
            <w:r w:rsidRPr="00D70BBC">
              <w:rPr>
                <w:b/>
                <w:spacing w:val="-2"/>
                <w:sz w:val="20"/>
              </w:rPr>
              <w:t>Gesundheitsförderung</w:t>
            </w:r>
          </w:p>
        </w:tc>
      </w:tr>
      <w:tr w:rsidR="001238B9" w:rsidTr="00D70BBC">
        <w:trPr>
          <w:trHeight w:val="825"/>
        </w:trPr>
        <w:tc>
          <w:tcPr>
            <w:tcW w:w="1940" w:type="dxa"/>
            <w:shd w:val="clear" w:color="auto" w:fill="A7D08C"/>
          </w:tcPr>
          <w:p w:rsidR="001238B9" w:rsidRPr="00D70BBC" w:rsidRDefault="00E96733" w:rsidP="00D70BBC">
            <w:pPr>
              <w:pStyle w:val="TableParagraph"/>
              <w:spacing w:before="52"/>
              <w:ind w:left="59"/>
              <w:rPr>
                <w:b/>
                <w:sz w:val="20"/>
              </w:rPr>
            </w:pPr>
            <w:r w:rsidRPr="00D70BBC">
              <w:rPr>
                <w:b/>
                <w:sz w:val="20"/>
              </w:rPr>
              <w:t xml:space="preserve">Nutzen für </w:t>
            </w:r>
            <w:r w:rsidRPr="00D70BBC">
              <w:rPr>
                <w:b/>
                <w:spacing w:val="-2"/>
                <w:sz w:val="20"/>
              </w:rPr>
              <w:t>Unternehmen</w:t>
            </w:r>
          </w:p>
        </w:tc>
        <w:tc>
          <w:tcPr>
            <w:tcW w:w="6544" w:type="dxa"/>
            <w:shd w:val="clear" w:color="auto" w:fill="auto"/>
          </w:tcPr>
          <w:p w:rsidR="001238B9" w:rsidRPr="00D70BBC" w:rsidRDefault="00E96733" w:rsidP="00D70BBC">
            <w:pPr>
              <w:pStyle w:val="TableParagraph"/>
              <w:spacing w:before="54"/>
              <w:ind w:left="59" w:right="57"/>
              <w:rPr>
                <w:sz w:val="20"/>
              </w:rPr>
            </w:pPr>
            <w:r w:rsidRPr="00D70BBC">
              <w:rPr>
                <w:sz w:val="20"/>
              </w:rPr>
              <w:t>Rückgang</w:t>
            </w:r>
            <w:r w:rsidRPr="00D70BBC">
              <w:rPr>
                <w:spacing w:val="-10"/>
                <w:sz w:val="20"/>
              </w:rPr>
              <w:t xml:space="preserve"> </w:t>
            </w:r>
            <w:r w:rsidRPr="00D70BBC">
              <w:rPr>
                <w:sz w:val="20"/>
              </w:rPr>
              <w:t>des</w:t>
            </w:r>
            <w:r w:rsidRPr="00D70BBC">
              <w:rPr>
                <w:spacing w:val="-6"/>
                <w:sz w:val="20"/>
              </w:rPr>
              <w:t xml:space="preserve"> </w:t>
            </w:r>
            <w:r w:rsidRPr="00D70BBC">
              <w:rPr>
                <w:sz w:val="20"/>
              </w:rPr>
              <w:t>Krankenstandes</w:t>
            </w:r>
            <w:r w:rsidRPr="00D70BBC">
              <w:rPr>
                <w:spacing w:val="-8"/>
                <w:sz w:val="20"/>
              </w:rPr>
              <w:t xml:space="preserve"> </w:t>
            </w:r>
            <w:r w:rsidRPr="00D70BBC">
              <w:rPr>
                <w:sz w:val="20"/>
              </w:rPr>
              <w:t>und</w:t>
            </w:r>
            <w:r w:rsidRPr="00D70BBC">
              <w:rPr>
                <w:spacing w:val="-10"/>
                <w:sz w:val="20"/>
              </w:rPr>
              <w:t xml:space="preserve"> </w:t>
            </w:r>
            <w:r w:rsidRPr="00D70BBC">
              <w:rPr>
                <w:sz w:val="20"/>
              </w:rPr>
              <w:t>der</w:t>
            </w:r>
            <w:r w:rsidRPr="00D70BBC">
              <w:rPr>
                <w:spacing w:val="-9"/>
                <w:sz w:val="20"/>
              </w:rPr>
              <w:t xml:space="preserve"> </w:t>
            </w:r>
            <w:r w:rsidRPr="00D70BBC">
              <w:rPr>
                <w:sz w:val="20"/>
              </w:rPr>
              <w:t>Fluktuation/Kündigungen, Erhöhung der Produktivität, Verbesserung der Kooperation untereinander und des Images</w:t>
            </w:r>
          </w:p>
        </w:tc>
      </w:tr>
      <w:tr w:rsidR="001238B9" w:rsidTr="00D70BBC">
        <w:trPr>
          <w:trHeight w:val="582"/>
        </w:trPr>
        <w:tc>
          <w:tcPr>
            <w:tcW w:w="1940" w:type="dxa"/>
            <w:shd w:val="clear" w:color="auto" w:fill="A7D08C"/>
          </w:tcPr>
          <w:p w:rsidR="001238B9" w:rsidRPr="00D70BBC" w:rsidRDefault="00E96733" w:rsidP="00D70BBC">
            <w:pPr>
              <w:pStyle w:val="TableParagraph"/>
              <w:spacing w:before="64"/>
              <w:ind w:left="59"/>
              <w:rPr>
                <w:b/>
                <w:sz w:val="20"/>
              </w:rPr>
            </w:pPr>
            <w:r w:rsidRPr="00D70BBC">
              <w:rPr>
                <w:b/>
                <w:sz w:val="20"/>
              </w:rPr>
              <w:t xml:space="preserve">Nutzen für </w:t>
            </w:r>
            <w:r w:rsidRPr="00D70BBC">
              <w:rPr>
                <w:b/>
                <w:spacing w:val="-2"/>
                <w:sz w:val="20"/>
              </w:rPr>
              <w:t>Beschäftigte</w:t>
            </w:r>
          </w:p>
        </w:tc>
        <w:tc>
          <w:tcPr>
            <w:tcW w:w="6544" w:type="dxa"/>
            <w:shd w:val="clear" w:color="auto" w:fill="auto"/>
          </w:tcPr>
          <w:p w:rsidR="001238B9" w:rsidRPr="00D70BBC" w:rsidRDefault="00E96733" w:rsidP="00D70BBC">
            <w:pPr>
              <w:pStyle w:val="TableParagraph"/>
              <w:spacing w:before="54"/>
              <w:ind w:left="59" w:right="57"/>
              <w:rPr>
                <w:sz w:val="20"/>
              </w:rPr>
            </w:pPr>
            <w:r w:rsidRPr="00D70BBC">
              <w:rPr>
                <w:sz w:val="20"/>
              </w:rPr>
              <w:t>Reduzierung</w:t>
            </w:r>
            <w:r w:rsidRPr="00D70BBC">
              <w:rPr>
                <w:spacing w:val="-10"/>
                <w:sz w:val="20"/>
              </w:rPr>
              <w:t xml:space="preserve"> </w:t>
            </w:r>
            <w:r w:rsidRPr="00D70BBC">
              <w:rPr>
                <w:sz w:val="20"/>
              </w:rPr>
              <w:t>von</w:t>
            </w:r>
            <w:r w:rsidRPr="00D70BBC">
              <w:rPr>
                <w:spacing w:val="-9"/>
                <w:sz w:val="20"/>
              </w:rPr>
              <w:t xml:space="preserve"> </w:t>
            </w:r>
            <w:r w:rsidRPr="00D70BBC">
              <w:rPr>
                <w:sz w:val="20"/>
              </w:rPr>
              <w:t>Beschwerden,</w:t>
            </w:r>
            <w:r w:rsidRPr="00D70BBC">
              <w:rPr>
                <w:spacing w:val="-8"/>
                <w:sz w:val="20"/>
              </w:rPr>
              <w:t xml:space="preserve"> </w:t>
            </w:r>
            <w:r w:rsidRPr="00D70BBC">
              <w:rPr>
                <w:sz w:val="20"/>
              </w:rPr>
              <w:t>Steigerung</w:t>
            </w:r>
            <w:r w:rsidRPr="00D70BBC">
              <w:rPr>
                <w:spacing w:val="-8"/>
                <w:sz w:val="20"/>
              </w:rPr>
              <w:t xml:space="preserve"> </w:t>
            </w:r>
            <w:r w:rsidRPr="00D70BBC">
              <w:rPr>
                <w:sz w:val="20"/>
              </w:rPr>
              <w:t>des</w:t>
            </w:r>
            <w:r w:rsidRPr="00D70BBC">
              <w:rPr>
                <w:spacing w:val="-11"/>
                <w:sz w:val="20"/>
              </w:rPr>
              <w:t xml:space="preserve"> </w:t>
            </w:r>
            <w:r w:rsidRPr="00D70BBC">
              <w:rPr>
                <w:sz w:val="20"/>
              </w:rPr>
              <w:t>Wohlbefindens, Verbesserung der Beziehungen, mehr Gesundheitswissen</w:t>
            </w:r>
          </w:p>
        </w:tc>
      </w:tr>
      <w:tr w:rsidR="001238B9" w:rsidTr="00D70BBC">
        <w:trPr>
          <w:trHeight w:val="825"/>
        </w:trPr>
        <w:tc>
          <w:tcPr>
            <w:tcW w:w="1940" w:type="dxa"/>
            <w:shd w:val="clear" w:color="auto" w:fill="A7D08C"/>
          </w:tcPr>
          <w:p w:rsidR="001238B9" w:rsidRPr="00D70BBC" w:rsidRDefault="00E96733" w:rsidP="00D70BBC">
            <w:pPr>
              <w:pStyle w:val="TableParagraph"/>
              <w:spacing w:before="77"/>
              <w:ind w:left="59" w:right="298"/>
              <w:rPr>
                <w:b/>
                <w:sz w:val="20"/>
              </w:rPr>
            </w:pPr>
            <w:r w:rsidRPr="00D70BBC">
              <w:rPr>
                <w:b/>
                <w:sz w:val="20"/>
              </w:rPr>
              <w:t>Betriebliche</w:t>
            </w:r>
            <w:r w:rsidRPr="00D70BBC">
              <w:rPr>
                <w:b/>
                <w:spacing w:val="-14"/>
                <w:sz w:val="20"/>
              </w:rPr>
              <w:t xml:space="preserve"> </w:t>
            </w:r>
            <w:r w:rsidRPr="00D70BBC">
              <w:rPr>
                <w:b/>
                <w:sz w:val="20"/>
              </w:rPr>
              <w:t xml:space="preserve">und </w:t>
            </w:r>
            <w:r w:rsidRPr="00D70BBC">
              <w:rPr>
                <w:b/>
                <w:spacing w:val="-2"/>
                <w:sz w:val="20"/>
              </w:rPr>
              <w:t>individuelle Maßnahmen</w:t>
            </w:r>
          </w:p>
        </w:tc>
        <w:tc>
          <w:tcPr>
            <w:tcW w:w="6544" w:type="dxa"/>
            <w:shd w:val="clear" w:color="auto" w:fill="auto"/>
          </w:tcPr>
          <w:p w:rsidR="001238B9" w:rsidRPr="00D70BBC" w:rsidRDefault="00E96733" w:rsidP="00D70BBC">
            <w:pPr>
              <w:pStyle w:val="TableParagraph"/>
              <w:spacing w:before="57"/>
              <w:ind w:left="59" w:right="57"/>
              <w:rPr>
                <w:sz w:val="20"/>
              </w:rPr>
            </w:pPr>
            <w:r w:rsidRPr="00D70BBC">
              <w:rPr>
                <w:sz w:val="20"/>
              </w:rPr>
              <w:t>Stressbewältigungsstrategien</w:t>
            </w:r>
            <w:r w:rsidRPr="00D70BBC">
              <w:rPr>
                <w:spacing w:val="-14"/>
                <w:sz w:val="20"/>
              </w:rPr>
              <w:t xml:space="preserve"> </w:t>
            </w:r>
            <w:r w:rsidRPr="00D70BBC">
              <w:rPr>
                <w:sz w:val="20"/>
              </w:rPr>
              <w:t>anwenden,</w:t>
            </w:r>
            <w:r w:rsidRPr="00D70BBC">
              <w:rPr>
                <w:spacing w:val="-14"/>
                <w:sz w:val="20"/>
              </w:rPr>
              <w:t xml:space="preserve"> </w:t>
            </w:r>
            <w:r w:rsidRPr="00D70BBC">
              <w:rPr>
                <w:sz w:val="20"/>
              </w:rPr>
              <w:t>Zufriedenheitserlebnisse schaffen, Bewegungsarmut vermeiden, Kurzpausen einlegen, Suchtprävention nutzen, Ernährung anpassen etc.</w:t>
            </w:r>
          </w:p>
        </w:tc>
      </w:tr>
      <w:tr w:rsidR="001238B9" w:rsidTr="00D70BBC">
        <w:trPr>
          <w:trHeight w:val="1286"/>
        </w:trPr>
        <w:tc>
          <w:tcPr>
            <w:tcW w:w="1940" w:type="dxa"/>
            <w:shd w:val="clear" w:color="auto" w:fill="A7D08C"/>
          </w:tcPr>
          <w:p w:rsidR="001238B9" w:rsidRPr="00D70BBC" w:rsidRDefault="00E96733" w:rsidP="00D70BBC">
            <w:pPr>
              <w:pStyle w:val="TableParagraph"/>
              <w:spacing w:before="54"/>
              <w:ind w:left="59"/>
              <w:rPr>
                <w:b/>
                <w:sz w:val="20"/>
              </w:rPr>
            </w:pPr>
            <w:r w:rsidRPr="00D70BBC">
              <w:rPr>
                <w:b/>
                <w:spacing w:val="-2"/>
                <w:sz w:val="20"/>
              </w:rPr>
              <w:t>Wichtige</w:t>
            </w:r>
          </w:p>
          <w:p w:rsidR="001238B9" w:rsidRPr="00D70BBC" w:rsidRDefault="00E96733" w:rsidP="00D70BBC">
            <w:pPr>
              <w:pStyle w:val="TableParagraph"/>
              <w:spacing w:before="1"/>
              <w:ind w:left="59"/>
              <w:rPr>
                <w:b/>
                <w:sz w:val="20"/>
              </w:rPr>
            </w:pPr>
            <w:r w:rsidRPr="00D70BBC">
              <w:rPr>
                <w:b/>
                <w:spacing w:val="-2"/>
                <w:sz w:val="20"/>
              </w:rPr>
              <w:t>Work-Life-Balance- Maßnahmen</w:t>
            </w:r>
          </w:p>
        </w:tc>
        <w:tc>
          <w:tcPr>
            <w:tcW w:w="6544" w:type="dxa"/>
            <w:shd w:val="clear" w:color="auto" w:fill="auto"/>
          </w:tcPr>
          <w:p w:rsidR="001238B9" w:rsidRPr="00D70BBC" w:rsidRDefault="00E96733" w:rsidP="00D70BBC">
            <w:pPr>
              <w:pStyle w:val="TableParagraph"/>
              <w:spacing w:before="57"/>
              <w:ind w:left="59" w:right="57"/>
              <w:rPr>
                <w:sz w:val="20"/>
              </w:rPr>
            </w:pPr>
            <w:r w:rsidRPr="00D70BBC">
              <w:rPr>
                <w:sz w:val="20"/>
              </w:rPr>
              <w:t>Teilzeitarbeit, Fitnessangebote und Betriebssport, Gesundheitscheck, Vertrauensarbeitszeit, Sabbaticals/längere Arbeitsunterbrechung, Telearbeit/Home Office, Arbeitszeitkonten, Job Sharing (Arbeitsplatzteilung),</w:t>
            </w:r>
            <w:r w:rsidRPr="00D70BBC">
              <w:rPr>
                <w:spacing w:val="-11"/>
                <w:sz w:val="20"/>
              </w:rPr>
              <w:t xml:space="preserve"> </w:t>
            </w:r>
            <w:r w:rsidRPr="00D70BBC">
              <w:rPr>
                <w:sz w:val="20"/>
              </w:rPr>
              <w:t>Jobrotation</w:t>
            </w:r>
            <w:r w:rsidRPr="00D70BBC">
              <w:rPr>
                <w:spacing w:val="-11"/>
                <w:sz w:val="20"/>
              </w:rPr>
              <w:t xml:space="preserve"> </w:t>
            </w:r>
            <w:r w:rsidRPr="00D70BBC">
              <w:rPr>
                <w:sz w:val="20"/>
              </w:rPr>
              <w:t>(Arbeitsplatzwechsel),</w:t>
            </w:r>
            <w:r w:rsidRPr="00D70BBC">
              <w:rPr>
                <w:spacing w:val="-5"/>
                <w:sz w:val="20"/>
              </w:rPr>
              <w:t xml:space="preserve"> </w:t>
            </w:r>
            <w:r w:rsidRPr="00D70BBC">
              <w:rPr>
                <w:sz w:val="20"/>
              </w:rPr>
              <w:t>Job</w:t>
            </w:r>
            <w:r w:rsidRPr="00D70BBC">
              <w:rPr>
                <w:spacing w:val="-12"/>
                <w:sz w:val="20"/>
              </w:rPr>
              <w:t xml:space="preserve"> </w:t>
            </w:r>
            <w:r w:rsidRPr="00D70BBC">
              <w:rPr>
                <w:sz w:val="20"/>
              </w:rPr>
              <w:t>Enrichment (Arbeitserweiterung), Kinderbetreuung u.a.</w:t>
            </w:r>
          </w:p>
        </w:tc>
      </w:tr>
    </w:tbl>
    <w:p w:rsidR="001238B9" w:rsidRDefault="001238B9">
      <w:pPr>
        <w:pStyle w:val="Textkrper"/>
        <w:spacing w:before="4"/>
        <w:rPr>
          <w:sz w:val="30"/>
        </w:rPr>
      </w:pPr>
    </w:p>
    <w:p w:rsidR="001238B9" w:rsidRDefault="00E96733">
      <w:pPr>
        <w:pStyle w:val="Textkrper"/>
        <w:ind w:left="722" w:right="1222"/>
      </w:pPr>
      <w:r>
        <w:t>Unter dem Stichwort „</w:t>
      </w:r>
      <w:r>
        <w:rPr>
          <w:b/>
        </w:rPr>
        <w:t>Work-Life-Balance</w:t>
      </w:r>
      <w:r>
        <w:t>" wird der Wunsch nach einem ausgeglichenen Verhältnis</w:t>
      </w:r>
      <w:r>
        <w:rPr>
          <w:spacing w:val="-3"/>
        </w:rPr>
        <w:t xml:space="preserve"> </w:t>
      </w:r>
      <w:r>
        <w:t>von</w:t>
      </w:r>
      <w:r>
        <w:rPr>
          <w:spacing w:val="-3"/>
        </w:rPr>
        <w:t xml:space="preserve"> </w:t>
      </w:r>
      <w:r>
        <w:t>Arbeit</w:t>
      </w:r>
      <w:r>
        <w:rPr>
          <w:spacing w:val="-4"/>
        </w:rPr>
        <w:t xml:space="preserve"> </w:t>
      </w:r>
      <w:r>
        <w:t>und</w:t>
      </w:r>
      <w:r>
        <w:rPr>
          <w:spacing w:val="-3"/>
        </w:rPr>
        <w:t xml:space="preserve"> </w:t>
      </w:r>
      <w:r>
        <w:t>Erholung</w:t>
      </w:r>
      <w:r>
        <w:rPr>
          <w:spacing w:val="-3"/>
        </w:rPr>
        <w:t xml:space="preserve"> </w:t>
      </w:r>
      <w:r>
        <w:t>zum</w:t>
      </w:r>
      <w:r>
        <w:rPr>
          <w:spacing w:val="-1"/>
        </w:rPr>
        <w:t xml:space="preserve"> </w:t>
      </w:r>
      <w:r>
        <w:t>Ausdruck</w:t>
      </w:r>
      <w:r>
        <w:rPr>
          <w:spacing w:val="-1"/>
        </w:rPr>
        <w:t xml:space="preserve"> </w:t>
      </w:r>
      <w:r>
        <w:t>gebracht.</w:t>
      </w:r>
      <w:r>
        <w:rPr>
          <w:spacing w:val="-5"/>
        </w:rPr>
        <w:t xml:space="preserve"> </w:t>
      </w:r>
      <w:r>
        <w:t>Viele</w:t>
      </w:r>
      <w:r>
        <w:rPr>
          <w:spacing w:val="-4"/>
        </w:rPr>
        <w:t xml:space="preserve"> </w:t>
      </w:r>
      <w:r>
        <w:t>Unternehmen</w:t>
      </w:r>
      <w:r>
        <w:rPr>
          <w:spacing w:val="-5"/>
        </w:rPr>
        <w:t xml:space="preserve"> </w:t>
      </w:r>
      <w:r>
        <w:t>bieten</w:t>
      </w:r>
      <w:r>
        <w:rPr>
          <w:spacing w:val="-4"/>
        </w:rPr>
        <w:t xml:space="preserve"> </w:t>
      </w:r>
      <w:r>
        <w:t>familien- und freizeitfördernde Maßnahmen an, um die Gesundheit der Beschäftigten zu fördern. Ein betriebliches Gesundheitsmanagementsystem ergänzt den klassischen Arbeitsschutz.</w:t>
      </w:r>
    </w:p>
    <w:p w:rsidR="001238B9" w:rsidRDefault="00E96733">
      <w:pPr>
        <w:pStyle w:val="Textkrper"/>
        <w:spacing w:before="2"/>
        <w:ind w:left="722" w:right="1254"/>
      </w:pPr>
      <w:r>
        <w:t>Berufsgenossenschaften,</w:t>
      </w:r>
      <w:r>
        <w:rPr>
          <w:spacing w:val="-7"/>
        </w:rPr>
        <w:t xml:space="preserve"> </w:t>
      </w:r>
      <w:r>
        <w:t>Krankenkassen</w:t>
      </w:r>
      <w:r>
        <w:rPr>
          <w:spacing w:val="-8"/>
        </w:rPr>
        <w:t xml:space="preserve"> </w:t>
      </w:r>
      <w:r>
        <w:t>und</w:t>
      </w:r>
      <w:r>
        <w:rPr>
          <w:spacing w:val="-5"/>
        </w:rPr>
        <w:t xml:space="preserve"> </w:t>
      </w:r>
      <w:r>
        <w:t>andere</w:t>
      </w:r>
      <w:r>
        <w:rPr>
          <w:spacing w:val="-7"/>
        </w:rPr>
        <w:t xml:space="preserve"> </w:t>
      </w:r>
      <w:r>
        <w:t>Institutionen</w:t>
      </w:r>
      <w:r>
        <w:rPr>
          <w:spacing w:val="-5"/>
        </w:rPr>
        <w:t xml:space="preserve"> </w:t>
      </w:r>
      <w:r>
        <w:t>bieten</w:t>
      </w:r>
      <w:r>
        <w:rPr>
          <w:spacing w:val="-5"/>
        </w:rPr>
        <w:t xml:space="preserve"> </w:t>
      </w:r>
      <w:r>
        <w:t>hierzu</w:t>
      </w:r>
      <w:r>
        <w:rPr>
          <w:spacing w:val="-7"/>
        </w:rPr>
        <w:t xml:space="preserve"> </w:t>
      </w:r>
      <w:r>
        <w:t xml:space="preserve">Fortbildungen </w:t>
      </w:r>
      <w:r>
        <w:rPr>
          <w:spacing w:val="-4"/>
        </w:rPr>
        <w:t>an.</w:t>
      </w:r>
    </w:p>
    <w:p w:rsidR="001238B9" w:rsidRDefault="00E96733">
      <w:pPr>
        <w:pStyle w:val="Textkrper"/>
        <w:spacing w:before="119"/>
        <w:ind w:left="722" w:right="1254"/>
      </w:pPr>
      <w:r>
        <w:t xml:space="preserve">Das </w:t>
      </w:r>
      <w:r>
        <w:rPr>
          <w:b/>
        </w:rPr>
        <w:t xml:space="preserve">Arbeitszeitgesetz </w:t>
      </w:r>
      <w:r>
        <w:t>sorgt für einen gesetzlichen Rahmen, Ruhepausen und Erholung als wichtigen</w:t>
      </w:r>
      <w:r>
        <w:rPr>
          <w:spacing w:val="-4"/>
        </w:rPr>
        <w:t xml:space="preserve"> </w:t>
      </w:r>
      <w:r>
        <w:t>Bestandteil</w:t>
      </w:r>
      <w:r>
        <w:rPr>
          <w:spacing w:val="-7"/>
        </w:rPr>
        <w:t xml:space="preserve"> </w:t>
      </w:r>
      <w:r>
        <w:t>der</w:t>
      </w:r>
      <w:r>
        <w:rPr>
          <w:spacing w:val="-6"/>
        </w:rPr>
        <w:t xml:space="preserve"> </w:t>
      </w:r>
      <w:r>
        <w:t>Arbeit</w:t>
      </w:r>
      <w:r>
        <w:rPr>
          <w:spacing w:val="-4"/>
        </w:rPr>
        <w:t xml:space="preserve"> </w:t>
      </w:r>
      <w:r>
        <w:t>einzuplanen.</w:t>
      </w:r>
      <w:r>
        <w:rPr>
          <w:spacing w:val="-4"/>
        </w:rPr>
        <w:t xml:space="preserve"> </w:t>
      </w:r>
      <w:r>
        <w:t>Besonderer</w:t>
      </w:r>
      <w:r>
        <w:rPr>
          <w:spacing w:val="-6"/>
        </w:rPr>
        <w:t xml:space="preserve"> </w:t>
      </w:r>
      <w:r>
        <w:t>Schonung</w:t>
      </w:r>
      <w:r>
        <w:rPr>
          <w:spacing w:val="-4"/>
        </w:rPr>
        <w:t xml:space="preserve"> </w:t>
      </w:r>
      <w:r>
        <w:t>bedürfen</w:t>
      </w:r>
      <w:r>
        <w:rPr>
          <w:spacing w:val="-5"/>
        </w:rPr>
        <w:t xml:space="preserve"> </w:t>
      </w:r>
      <w:r>
        <w:t>werdende</w:t>
      </w:r>
      <w:r>
        <w:rPr>
          <w:spacing w:val="-6"/>
        </w:rPr>
        <w:t xml:space="preserve"> </w:t>
      </w:r>
      <w:r>
        <w:t xml:space="preserve">Mütter und Mütter nach der Geburt, sodass durch das </w:t>
      </w:r>
      <w:r>
        <w:rPr>
          <w:b/>
        </w:rPr>
        <w:t xml:space="preserve">Mutterschutzgesetz </w:t>
      </w:r>
      <w:r>
        <w:t>wichtige Regelungen gesetzlich festgelegt sind. Zudem ist es besser, Mitarbeiter nach einer Krankphase schonend wieder einzugliedern.</w:t>
      </w:r>
    </w:p>
    <w:p w:rsidR="001238B9" w:rsidRDefault="001238B9">
      <w:pPr>
        <w:pStyle w:val="Textkrper"/>
        <w:rPr>
          <w:sz w:val="22"/>
        </w:rPr>
      </w:pPr>
    </w:p>
    <w:p w:rsidR="001238B9" w:rsidRDefault="001238B9">
      <w:pPr>
        <w:pStyle w:val="Textkrper"/>
        <w:rPr>
          <w:sz w:val="19"/>
        </w:rPr>
      </w:pPr>
    </w:p>
    <w:p w:rsidR="001238B9" w:rsidRDefault="00E96733">
      <w:pPr>
        <w:pStyle w:val="berschrift3"/>
        <w:numPr>
          <w:ilvl w:val="0"/>
          <w:numId w:val="26"/>
        </w:numPr>
        <w:tabs>
          <w:tab w:val="left" w:pos="864"/>
        </w:tabs>
        <w:spacing w:before="1"/>
      </w:pPr>
      <w:bookmarkStart w:id="36" w:name="_bookmark35"/>
      <w:bookmarkEnd w:id="36"/>
      <w:r>
        <w:rPr>
          <w:color w:val="1F4D78"/>
          <w:spacing w:val="-2"/>
        </w:rPr>
        <w:t>Umweltschutz</w:t>
      </w:r>
      <w:r>
        <w:rPr>
          <w:rFonts w:ascii="Times New Roman"/>
          <w:color w:val="1F4D78"/>
          <w:spacing w:val="-12"/>
        </w:rPr>
        <w:t xml:space="preserve"> </w:t>
      </w:r>
      <w:r>
        <w:rPr>
          <w:color w:val="1F4D78"/>
          <w:spacing w:val="-2"/>
        </w:rPr>
        <w:t>und</w:t>
      </w:r>
      <w:r>
        <w:rPr>
          <w:rFonts w:ascii="Times New Roman"/>
          <w:color w:val="1F4D78"/>
          <w:spacing w:val="-11"/>
        </w:rPr>
        <w:t xml:space="preserve"> </w:t>
      </w:r>
      <w:r>
        <w:rPr>
          <w:color w:val="1F4D78"/>
          <w:spacing w:val="-2"/>
        </w:rPr>
        <w:t>Nachhaltigkeit</w:t>
      </w:r>
      <w:r>
        <w:rPr>
          <w:rFonts w:ascii="Times New Roman"/>
          <w:color w:val="1F4D78"/>
          <w:spacing w:val="-9"/>
        </w:rPr>
        <w:t xml:space="preserve"> </w:t>
      </w:r>
      <w:r>
        <w:rPr>
          <w:color w:val="1F4D78"/>
          <w:spacing w:val="-2"/>
        </w:rPr>
        <w:t>sowie</w:t>
      </w:r>
      <w:r>
        <w:rPr>
          <w:rFonts w:ascii="Times New Roman"/>
          <w:color w:val="1F4D78"/>
          <w:spacing w:val="-10"/>
        </w:rPr>
        <w:t xml:space="preserve"> </w:t>
      </w:r>
      <w:r>
        <w:rPr>
          <w:color w:val="1F4D78"/>
          <w:spacing w:val="-2"/>
        </w:rPr>
        <w:t>Istaufnahmetechniken</w:t>
      </w:r>
    </w:p>
    <w:p w:rsidR="001238B9" w:rsidRDefault="00E96733">
      <w:pPr>
        <w:pStyle w:val="Textkrper"/>
        <w:ind w:left="722" w:right="1329"/>
      </w:pPr>
      <w:r>
        <w:t>Seit einigen Jahren bemühen sich IT-Unternehmen wie das Modellunternehmen JIKU IT- Solutions, alle Umweltschutzauflagen zu erfüllen und möglichst nachhaltig zu wirtschaften. Dazu werden in den Unternehmen u.a. neue Stabsstellen wie die Beauftragten für Nachhaltigkeit geschaffen und eingesetzt. Auch können jährlich spezifische Nachhaltigkeitsberichte erstellt werden. In enger Zusammenarbeit mit dem Qualitätsmanagement wird an der Optimierung im Umweltmanagement und den Nachhaltigkeitsberichten</w:t>
      </w:r>
      <w:r>
        <w:rPr>
          <w:spacing w:val="-7"/>
        </w:rPr>
        <w:t xml:space="preserve"> </w:t>
      </w:r>
      <w:r>
        <w:t>gearbeitet.</w:t>
      </w:r>
      <w:r>
        <w:rPr>
          <w:spacing w:val="-4"/>
        </w:rPr>
        <w:t xml:space="preserve"> </w:t>
      </w:r>
      <w:r>
        <w:t>Um</w:t>
      </w:r>
      <w:r>
        <w:rPr>
          <w:spacing w:val="-2"/>
        </w:rPr>
        <w:t xml:space="preserve"> </w:t>
      </w:r>
      <w:r>
        <w:t>die</w:t>
      </w:r>
      <w:r>
        <w:rPr>
          <w:spacing w:val="-6"/>
        </w:rPr>
        <w:t xml:space="preserve"> </w:t>
      </w:r>
      <w:r>
        <w:t>angestrebten</w:t>
      </w:r>
      <w:r>
        <w:rPr>
          <w:spacing w:val="-6"/>
        </w:rPr>
        <w:t xml:space="preserve"> </w:t>
      </w:r>
      <w:r>
        <w:t>Ziele</w:t>
      </w:r>
      <w:r>
        <w:rPr>
          <w:spacing w:val="-4"/>
        </w:rPr>
        <w:t xml:space="preserve"> </w:t>
      </w:r>
      <w:r>
        <w:t>zu</w:t>
      </w:r>
      <w:r>
        <w:rPr>
          <w:spacing w:val="-4"/>
        </w:rPr>
        <w:t xml:space="preserve"> </w:t>
      </w:r>
      <w:r>
        <w:t>erreichen,</w:t>
      </w:r>
      <w:r>
        <w:rPr>
          <w:spacing w:val="-7"/>
        </w:rPr>
        <w:t xml:space="preserve"> </w:t>
      </w:r>
      <w:r>
        <w:t>müssen</w:t>
      </w:r>
      <w:r>
        <w:rPr>
          <w:spacing w:val="-7"/>
        </w:rPr>
        <w:t xml:space="preserve"> </w:t>
      </w:r>
      <w:r>
        <w:t>Kriterien erstellt werden, die die Prüfung der Zielerreichung ermöglichen.</w:t>
      </w:r>
    </w:p>
    <w:p w:rsidR="001238B9" w:rsidRDefault="00E96733">
      <w:pPr>
        <w:pStyle w:val="Textkrper"/>
        <w:spacing w:before="119"/>
        <w:ind w:left="722" w:right="1329"/>
      </w:pPr>
      <w:r>
        <w:t>Wie das folgende Beispiel im Schaubild zeigt, erfolgt diese Prüfung im Modellunternehmen JIKU IT-Solutions anhand von drei Stufen: Risikopotenzial, gesetzliche Forderungen und wirtschaftliche Notwendigkeit. Die gesetzlichen Vorgaben sollen zudem im Intranet für alle transparent</w:t>
      </w:r>
      <w:r>
        <w:rPr>
          <w:spacing w:val="-4"/>
        </w:rPr>
        <w:t xml:space="preserve"> </w:t>
      </w:r>
      <w:r>
        <w:t>gemacht</w:t>
      </w:r>
      <w:r>
        <w:rPr>
          <w:spacing w:val="-2"/>
        </w:rPr>
        <w:t xml:space="preserve"> </w:t>
      </w:r>
      <w:r>
        <w:t>werden.</w:t>
      </w:r>
      <w:r>
        <w:rPr>
          <w:spacing w:val="-5"/>
        </w:rPr>
        <w:t xml:space="preserve"> </w:t>
      </w:r>
      <w:r>
        <w:t>Der</w:t>
      </w:r>
      <w:r>
        <w:rPr>
          <w:spacing w:val="-3"/>
        </w:rPr>
        <w:t xml:space="preserve"> </w:t>
      </w:r>
      <w:r>
        <w:t>QM- Beauftragte</w:t>
      </w:r>
      <w:r>
        <w:rPr>
          <w:spacing w:val="-2"/>
        </w:rPr>
        <w:t xml:space="preserve"> </w:t>
      </w:r>
      <w:r>
        <w:t>bei</w:t>
      </w:r>
      <w:r>
        <w:rPr>
          <w:spacing w:val="-3"/>
        </w:rPr>
        <w:t xml:space="preserve"> </w:t>
      </w:r>
      <w:r>
        <w:t>JIKU-IT-Solutions</w:t>
      </w:r>
      <w:r>
        <w:rPr>
          <w:spacing w:val="-3"/>
        </w:rPr>
        <w:t xml:space="preserve"> </w:t>
      </w:r>
      <w:r>
        <w:t>stellt</w:t>
      </w:r>
      <w:r>
        <w:rPr>
          <w:spacing w:val="-4"/>
        </w:rPr>
        <w:t xml:space="preserve"> </w:t>
      </w:r>
      <w:r>
        <w:t>eine</w:t>
      </w:r>
      <w:r>
        <w:rPr>
          <w:spacing w:val="-4"/>
        </w:rPr>
        <w:t xml:space="preserve"> </w:t>
      </w:r>
      <w:r>
        <w:t>Liste</w:t>
      </w:r>
      <w:r>
        <w:rPr>
          <w:spacing w:val="-4"/>
        </w:rPr>
        <w:t xml:space="preserve"> </w:t>
      </w:r>
      <w:r>
        <w:t>mit möglichen Analysen zur Diskussion.</w:t>
      </w:r>
    </w:p>
    <w:p w:rsidR="001238B9" w:rsidRDefault="001238B9">
      <w:pPr>
        <w:sectPr w:rsidR="001238B9">
          <w:pgSz w:w="11910" w:h="16840"/>
          <w:pgMar w:top="1260" w:right="200" w:bottom="1040" w:left="1260" w:header="715" w:footer="855" w:gutter="0"/>
          <w:cols w:space="720"/>
        </w:sectPr>
      </w:pPr>
    </w:p>
    <w:p w:rsidR="001238B9" w:rsidRDefault="001238B9">
      <w:pPr>
        <w:pStyle w:val="Textkrper"/>
        <w:spacing w:before="7"/>
        <w:rPr>
          <w:sz w:val="12"/>
        </w:rPr>
      </w:pPr>
    </w:p>
    <w:p w:rsidR="001238B9" w:rsidRDefault="00286151">
      <w:pPr>
        <w:pStyle w:val="Textkrper"/>
        <w:ind w:left="724"/>
      </w:pPr>
      <w:r w:rsidRPr="007C573F">
        <w:rPr>
          <w:noProof/>
          <w:lang w:eastAsia="de-DE"/>
        </w:rPr>
        <w:drawing>
          <wp:inline distT="0" distB="0" distL="0" distR="0">
            <wp:extent cx="5257800" cy="3952875"/>
            <wp:effectExtent l="0" t="0" r="0" b="0"/>
            <wp:docPr id="4"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58"/>
                    <pic:cNvPicPr>
                      <a:picLocks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257800" cy="3952875"/>
                    </a:xfrm>
                    <a:prstGeom prst="rect">
                      <a:avLst/>
                    </a:prstGeom>
                    <a:noFill/>
                    <a:ln>
                      <a:noFill/>
                    </a:ln>
                  </pic:spPr>
                </pic:pic>
              </a:graphicData>
            </a:graphic>
          </wp:inline>
        </w:drawing>
      </w:r>
    </w:p>
    <w:p w:rsidR="001238B9" w:rsidRDefault="00E96733">
      <w:pPr>
        <w:pStyle w:val="Textkrper"/>
        <w:spacing w:before="132"/>
        <w:ind w:left="722" w:right="1254"/>
      </w:pPr>
      <w:r>
        <w:t xml:space="preserve">Wenn Kriterien für Umweltschutz und Nachhaltigkeit im Unternehmen mithilfe von Istaufnahmetechniken erstellt werden, können überprüfbare Daten und Ereignisse in einer </w:t>
      </w:r>
      <w:r>
        <w:rPr>
          <w:b/>
        </w:rPr>
        <w:t xml:space="preserve">Primärerhebung </w:t>
      </w:r>
      <w:r>
        <w:t xml:space="preserve">und einer </w:t>
      </w:r>
      <w:r>
        <w:rPr>
          <w:b/>
        </w:rPr>
        <w:t xml:space="preserve">Sekundärerhebung </w:t>
      </w:r>
      <w:r>
        <w:t>ermittelt werden. Da Daten der Sekundärerhebung</w:t>
      </w:r>
      <w:r>
        <w:rPr>
          <w:spacing w:val="-6"/>
        </w:rPr>
        <w:t xml:space="preserve"> </w:t>
      </w:r>
      <w:r>
        <w:t>bereits</w:t>
      </w:r>
      <w:r>
        <w:rPr>
          <w:spacing w:val="-4"/>
        </w:rPr>
        <w:t xml:space="preserve"> </w:t>
      </w:r>
      <w:r>
        <w:t>vorliegen,</w:t>
      </w:r>
      <w:r>
        <w:rPr>
          <w:spacing w:val="-2"/>
        </w:rPr>
        <w:t xml:space="preserve"> </w:t>
      </w:r>
      <w:r>
        <w:t>wäre</w:t>
      </w:r>
      <w:r>
        <w:rPr>
          <w:spacing w:val="-4"/>
        </w:rPr>
        <w:t xml:space="preserve"> </w:t>
      </w:r>
      <w:r>
        <w:t>es</w:t>
      </w:r>
      <w:r>
        <w:rPr>
          <w:spacing w:val="-4"/>
        </w:rPr>
        <w:t xml:space="preserve"> </w:t>
      </w:r>
      <w:r>
        <w:t>sinnvoll,</w:t>
      </w:r>
      <w:r>
        <w:rPr>
          <w:spacing w:val="-2"/>
        </w:rPr>
        <w:t xml:space="preserve"> </w:t>
      </w:r>
      <w:r>
        <w:t>zunächst</w:t>
      </w:r>
      <w:r>
        <w:rPr>
          <w:spacing w:val="-4"/>
        </w:rPr>
        <w:t xml:space="preserve"> </w:t>
      </w:r>
      <w:r>
        <w:t>zu</w:t>
      </w:r>
      <w:r>
        <w:rPr>
          <w:spacing w:val="-5"/>
        </w:rPr>
        <w:t xml:space="preserve"> </w:t>
      </w:r>
      <w:r>
        <w:t>prüfen,</w:t>
      </w:r>
      <w:r>
        <w:rPr>
          <w:spacing w:val="-4"/>
        </w:rPr>
        <w:t xml:space="preserve"> </w:t>
      </w:r>
      <w:r>
        <w:t>welche</w:t>
      </w:r>
      <w:r>
        <w:rPr>
          <w:spacing w:val="-5"/>
        </w:rPr>
        <w:t xml:space="preserve"> </w:t>
      </w:r>
      <w:r>
        <w:t>Daten</w:t>
      </w:r>
      <w:r>
        <w:rPr>
          <w:spacing w:val="-7"/>
        </w:rPr>
        <w:t xml:space="preserve"> </w:t>
      </w:r>
      <w:r>
        <w:t>und Statistiken dazu bereits geeignet sind. Darüber hinaus wäre zu prüfen, welche Möglichkeiten von Primärerhebungen zusätzlich ergriffen werden sollten.</w:t>
      </w:r>
    </w:p>
    <w:p w:rsidR="001238B9" w:rsidRDefault="00286151">
      <w:pPr>
        <w:pStyle w:val="Textkrper"/>
        <w:spacing w:before="4"/>
        <w:rPr>
          <w:sz w:val="8"/>
        </w:rPr>
      </w:pPr>
      <w:r>
        <w:rPr>
          <w:noProof/>
          <w:lang w:eastAsia="de-DE"/>
        </w:rPr>
        <w:drawing>
          <wp:anchor distT="0" distB="0" distL="0" distR="0" simplePos="0" relativeHeight="251662848" behindDoc="1" locked="0" layoutInCell="1" allowOverlap="1">
            <wp:simplePos x="0" y="0"/>
            <wp:positionH relativeFrom="page">
              <wp:posOffset>1259840</wp:posOffset>
            </wp:positionH>
            <wp:positionV relativeFrom="paragraph">
              <wp:posOffset>76200</wp:posOffset>
            </wp:positionV>
            <wp:extent cx="5274310" cy="3986530"/>
            <wp:effectExtent l="0" t="0" r="0" b="0"/>
            <wp:wrapTopAndBottom/>
            <wp:docPr id="45"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59"/>
                    <pic:cNvPicPr>
                      <a:picLocks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274310" cy="39865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1238B9">
      <w:pPr>
        <w:rPr>
          <w:sz w:val="8"/>
        </w:rPr>
        <w:sectPr w:rsidR="001238B9">
          <w:pgSz w:w="11910" w:h="16840"/>
          <w:pgMar w:top="1260" w:right="200" w:bottom="1040" w:left="1260" w:header="715" w:footer="855" w:gutter="0"/>
          <w:cols w:space="720"/>
        </w:sectPr>
      </w:pPr>
    </w:p>
    <w:p w:rsidR="001238B9" w:rsidRDefault="00E96733">
      <w:pPr>
        <w:pStyle w:val="berschrift2"/>
      </w:pPr>
      <w:bookmarkStart w:id="37" w:name="_bookmark36"/>
      <w:bookmarkEnd w:id="37"/>
      <w:r>
        <w:rPr>
          <w:color w:val="2D74B5"/>
          <w:spacing w:val="-2"/>
        </w:rPr>
        <w:t>Lernzielkontrolle</w:t>
      </w:r>
      <w:r>
        <w:rPr>
          <w:rFonts w:ascii="Times New Roman"/>
          <w:color w:val="2D74B5"/>
          <w:spacing w:val="-2"/>
        </w:rPr>
        <w:t xml:space="preserve"> </w:t>
      </w:r>
      <w:r>
        <w:rPr>
          <w:color w:val="2D74B5"/>
          <w:spacing w:val="-2"/>
        </w:rPr>
        <w:t>TAG</w:t>
      </w:r>
      <w:r>
        <w:rPr>
          <w:rFonts w:ascii="Times New Roman"/>
          <w:color w:val="2D74B5"/>
          <w:spacing w:val="-1"/>
        </w:rPr>
        <w:t xml:space="preserve"> </w:t>
      </w:r>
      <w:r>
        <w:rPr>
          <w:color w:val="2D74B5"/>
          <w:spacing w:val="-10"/>
        </w:rPr>
        <w:t>4</w:t>
      </w:r>
    </w:p>
    <w:p w:rsidR="001238B9" w:rsidRDefault="001238B9">
      <w:pPr>
        <w:pStyle w:val="Textkrper"/>
        <w:spacing w:before="8"/>
        <w:rPr>
          <w:rFonts w:ascii="Calibri Light"/>
          <w:sz w:val="28"/>
        </w:rPr>
      </w:pPr>
    </w:p>
    <w:p w:rsidR="001238B9" w:rsidRDefault="00E96733">
      <w:pPr>
        <w:pStyle w:val="Listenabsatz"/>
        <w:numPr>
          <w:ilvl w:val="1"/>
          <w:numId w:val="26"/>
        </w:numPr>
        <w:tabs>
          <w:tab w:val="left" w:pos="358"/>
        </w:tabs>
        <w:ind w:left="358" w:right="6404" w:hanging="358"/>
        <w:rPr>
          <w:sz w:val="20"/>
        </w:rPr>
      </w:pPr>
      <w:r>
        <w:rPr>
          <w:sz w:val="20"/>
        </w:rPr>
        <w:t>Welche</w:t>
      </w:r>
      <w:r>
        <w:rPr>
          <w:spacing w:val="-8"/>
          <w:sz w:val="20"/>
        </w:rPr>
        <w:t xml:space="preserve"> </w:t>
      </w:r>
      <w:r>
        <w:rPr>
          <w:sz w:val="20"/>
        </w:rPr>
        <w:t>Aussage</w:t>
      </w:r>
      <w:r>
        <w:rPr>
          <w:spacing w:val="-4"/>
          <w:sz w:val="20"/>
        </w:rPr>
        <w:t xml:space="preserve"> </w:t>
      </w:r>
      <w:r>
        <w:rPr>
          <w:sz w:val="20"/>
        </w:rPr>
        <w:t>ist</w:t>
      </w:r>
      <w:r>
        <w:rPr>
          <w:spacing w:val="-6"/>
          <w:sz w:val="20"/>
        </w:rPr>
        <w:t xml:space="preserve"> </w:t>
      </w:r>
      <w:r>
        <w:rPr>
          <w:spacing w:val="-2"/>
          <w:sz w:val="20"/>
        </w:rPr>
        <w:t>richtig?</w:t>
      </w:r>
    </w:p>
    <w:p w:rsidR="001238B9" w:rsidRDefault="00E96733">
      <w:pPr>
        <w:pStyle w:val="Listenabsatz"/>
        <w:numPr>
          <w:ilvl w:val="2"/>
          <w:numId w:val="26"/>
        </w:numPr>
        <w:tabs>
          <w:tab w:val="left" w:pos="2161"/>
          <w:tab w:val="left" w:pos="2163"/>
        </w:tabs>
        <w:spacing w:before="121"/>
        <w:ind w:right="3110"/>
        <w:rPr>
          <w:sz w:val="20"/>
        </w:rPr>
      </w:pPr>
      <w:r>
        <w:rPr>
          <w:sz w:val="20"/>
        </w:rPr>
        <w:t>Ein</w:t>
      </w:r>
      <w:r>
        <w:rPr>
          <w:spacing w:val="-4"/>
          <w:sz w:val="20"/>
        </w:rPr>
        <w:t xml:space="preserve"> </w:t>
      </w:r>
      <w:r>
        <w:rPr>
          <w:sz w:val="20"/>
        </w:rPr>
        <w:t>Leitbild</w:t>
      </w:r>
      <w:r>
        <w:rPr>
          <w:spacing w:val="-6"/>
          <w:sz w:val="20"/>
        </w:rPr>
        <w:t xml:space="preserve"> </w:t>
      </w:r>
      <w:r>
        <w:rPr>
          <w:sz w:val="20"/>
        </w:rPr>
        <w:t>gibt</w:t>
      </w:r>
      <w:r>
        <w:rPr>
          <w:spacing w:val="-4"/>
          <w:sz w:val="20"/>
        </w:rPr>
        <w:t xml:space="preserve"> </w:t>
      </w:r>
      <w:r>
        <w:rPr>
          <w:sz w:val="20"/>
        </w:rPr>
        <w:t>die</w:t>
      </w:r>
      <w:r>
        <w:rPr>
          <w:spacing w:val="-6"/>
          <w:sz w:val="20"/>
        </w:rPr>
        <w:t xml:space="preserve"> </w:t>
      </w:r>
      <w:r>
        <w:rPr>
          <w:sz w:val="20"/>
        </w:rPr>
        <w:t>Grundsätze</w:t>
      </w:r>
      <w:r>
        <w:rPr>
          <w:spacing w:val="-6"/>
          <w:sz w:val="20"/>
        </w:rPr>
        <w:t xml:space="preserve"> </w:t>
      </w:r>
      <w:r>
        <w:rPr>
          <w:sz w:val="20"/>
        </w:rPr>
        <w:t>und</w:t>
      </w:r>
      <w:r>
        <w:rPr>
          <w:spacing w:val="-9"/>
          <w:sz w:val="20"/>
        </w:rPr>
        <w:t xml:space="preserve"> </w:t>
      </w:r>
      <w:r>
        <w:rPr>
          <w:sz w:val="20"/>
        </w:rPr>
        <w:t>Wertvorstellungen der Unternehmensleitung an.</w:t>
      </w:r>
    </w:p>
    <w:p w:rsidR="001238B9" w:rsidRDefault="00E96733">
      <w:pPr>
        <w:pStyle w:val="Listenabsatz"/>
        <w:numPr>
          <w:ilvl w:val="2"/>
          <w:numId w:val="26"/>
        </w:numPr>
        <w:tabs>
          <w:tab w:val="left" w:pos="2161"/>
        </w:tabs>
        <w:spacing w:before="120"/>
        <w:ind w:left="2161" w:hanging="359"/>
        <w:rPr>
          <w:sz w:val="20"/>
        </w:rPr>
      </w:pPr>
      <w:r>
        <w:rPr>
          <w:sz w:val="20"/>
        </w:rPr>
        <w:t>Strategische</w:t>
      </w:r>
      <w:r>
        <w:rPr>
          <w:spacing w:val="-9"/>
          <w:sz w:val="20"/>
        </w:rPr>
        <w:t xml:space="preserve"> </w:t>
      </w:r>
      <w:r>
        <w:rPr>
          <w:sz w:val="20"/>
        </w:rPr>
        <w:t>Ziele</w:t>
      </w:r>
      <w:r>
        <w:rPr>
          <w:spacing w:val="-8"/>
          <w:sz w:val="20"/>
        </w:rPr>
        <w:t xml:space="preserve"> </w:t>
      </w:r>
      <w:r>
        <w:rPr>
          <w:sz w:val="20"/>
        </w:rPr>
        <w:t>sind</w:t>
      </w:r>
      <w:r>
        <w:rPr>
          <w:spacing w:val="-8"/>
          <w:sz w:val="20"/>
        </w:rPr>
        <w:t xml:space="preserve"> </w:t>
      </w:r>
      <w:r>
        <w:rPr>
          <w:sz w:val="20"/>
        </w:rPr>
        <w:t>kurzfristig,</w:t>
      </w:r>
      <w:r>
        <w:rPr>
          <w:spacing w:val="-9"/>
          <w:sz w:val="20"/>
        </w:rPr>
        <w:t xml:space="preserve"> </w:t>
      </w:r>
      <w:r>
        <w:rPr>
          <w:sz w:val="20"/>
        </w:rPr>
        <w:t>operative</w:t>
      </w:r>
      <w:r>
        <w:rPr>
          <w:spacing w:val="-7"/>
          <w:sz w:val="20"/>
        </w:rPr>
        <w:t xml:space="preserve"> </w:t>
      </w:r>
      <w:r>
        <w:rPr>
          <w:sz w:val="20"/>
        </w:rPr>
        <w:t>Ziele</w:t>
      </w:r>
      <w:r>
        <w:rPr>
          <w:spacing w:val="-8"/>
          <w:sz w:val="20"/>
        </w:rPr>
        <w:t xml:space="preserve"> </w:t>
      </w:r>
      <w:r>
        <w:rPr>
          <w:sz w:val="20"/>
        </w:rPr>
        <w:t>langfristig</w:t>
      </w:r>
      <w:r>
        <w:rPr>
          <w:spacing w:val="-8"/>
          <w:sz w:val="20"/>
        </w:rPr>
        <w:t xml:space="preserve"> </w:t>
      </w:r>
      <w:r>
        <w:rPr>
          <w:spacing w:val="-2"/>
          <w:sz w:val="20"/>
        </w:rPr>
        <w:t>ausgerichtet.</w:t>
      </w:r>
    </w:p>
    <w:p w:rsidR="001238B9" w:rsidRDefault="00E96733">
      <w:pPr>
        <w:pStyle w:val="Listenabsatz"/>
        <w:numPr>
          <w:ilvl w:val="2"/>
          <w:numId w:val="26"/>
        </w:numPr>
        <w:tabs>
          <w:tab w:val="left" w:pos="2163"/>
        </w:tabs>
        <w:spacing w:before="121"/>
        <w:ind w:right="1851"/>
        <w:rPr>
          <w:sz w:val="20"/>
        </w:rPr>
      </w:pPr>
      <w:r>
        <w:rPr>
          <w:sz w:val="20"/>
        </w:rPr>
        <w:t>Ziele</w:t>
      </w:r>
      <w:r>
        <w:rPr>
          <w:spacing w:val="-4"/>
          <w:sz w:val="20"/>
        </w:rPr>
        <w:t xml:space="preserve"> </w:t>
      </w:r>
      <w:r>
        <w:rPr>
          <w:sz w:val="20"/>
        </w:rPr>
        <w:t>sollten</w:t>
      </w:r>
      <w:r>
        <w:rPr>
          <w:spacing w:val="-4"/>
          <w:sz w:val="20"/>
        </w:rPr>
        <w:t xml:space="preserve"> </w:t>
      </w:r>
      <w:r>
        <w:rPr>
          <w:sz w:val="20"/>
        </w:rPr>
        <w:t>SMART</w:t>
      </w:r>
      <w:r>
        <w:rPr>
          <w:spacing w:val="-2"/>
          <w:sz w:val="20"/>
        </w:rPr>
        <w:t xml:space="preserve"> </w:t>
      </w:r>
      <w:r>
        <w:rPr>
          <w:sz w:val="20"/>
        </w:rPr>
        <w:t>und</w:t>
      </w:r>
      <w:r>
        <w:rPr>
          <w:spacing w:val="-4"/>
          <w:sz w:val="20"/>
        </w:rPr>
        <w:t xml:space="preserve"> </w:t>
      </w:r>
      <w:r>
        <w:rPr>
          <w:sz w:val="20"/>
        </w:rPr>
        <w:t>damit</w:t>
      </w:r>
      <w:r>
        <w:rPr>
          <w:spacing w:val="-6"/>
          <w:sz w:val="20"/>
        </w:rPr>
        <w:t xml:space="preserve"> </w:t>
      </w:r>
      <w:r>
        <w:rPr>
          <w:sz w:val="20"/>
        </w:rPr>
        <w:t>möglichst</w:t>
      </w:r>
      <w:r>
        <w:rPr>
          <w:spacing w:val="-4"/>
          <w:sz w:val="20"/>
        </w:rPr>
        <w:t xml:space="preserve"> </w:t>
      </w:r>
      <w:r>
        <w:rPr>
          <w:sz w:val="20"/>
        </w:rPr>
        <w:t>kurz</w:t>
      </w:r>
      <w:r>
        <w:rPr>
          <w:spacing w:val="-5"/>
          <w:sz w:val="20"/>
        </w:rPr>
        <w:t xml:space="preserve"> </w:t>
      </w:r>
      <w:r>
        <w:rPr>
          <w:sz w:val="20"/>
        </w:rPr>
        <w:t>in</w:t>
      </w:r>
      <w:r>
        <w:rPr>
          <w:spacing w:val="-3"/>
          <w:sz w:val="20"/>
        </w:rPr>
        <w:t xml:space="preserve"> </w:t>
      </w:r>
      <w:r>
        <w:rPr>
          <w:sz w:val="20"/>
        </w:rPr>
        <w:t>einem</w:t>
      </w:r>
      <w:r>
        <w:rPr>
          <w:spacing w:val="-7"/>
          <w:sz w:val="20"/>
        </w:rPr>
        <w:t xml:space="preserve"> </w:t>
      </w:r>
      <w:r>
        <w:rPr>
          <w:sz w:val="20"/>
        </w:rPr>
        <w:t>Wort</w:t>
      </w:r>
      <w:r>
        <w:rPr>
          <w:spacing w:val="-4"/>
          <w:sz w:val="20"/>
        </w:rPr>
        <w:t xml:space="preserve"> </w:t>
      </w:r>
      <w:r>
        <w:rPr>
          <w:sz w:val="20"/>
        </w:rPr>
        <w:t xml:space="preserve">angegeben </w:t>
      </w:r>
      <w:r>
        <w:rPr>
          <w:spacing w:val="-2"/>
          <w:sz w:val="20"/>
        </w:rPr>
        <w:t>werden.</w:t>
      </w:r>
    </w:p>
    <w:p w:rsidR="001238B9" w:rsidRDefault="00E96733">
      <w:pPr>
        <w:pStyle w:val="Listenabsatz"/>
        <w:numPr>
          <w:ilvl w:val="2"/>
          <w:numId w:val="26"/>
        </w:numPr>
        <w:tabs>
          <w:tab w:val="left" w:pos="2161"/>
        </w:tabs>
        <w:spacing w:before="118"/>
        <w:ind w:left="2161" w:hanging="359"/>
        <w:rPr>
          <w:sz w:val="20"/>
        </w:rPr>
      </w:pPr>
      <w:r>
        <w:rPr>
          <w:sz w:val="20"/>
        </w:rPr>
        <w:t>Sachziele</w:t>
      </w:r>
      <w:r>
        <w:rPr>
          <w:spacing w:val="-4"/>
          <w:sz w:val="20"/>
        </w:rPr>
        <w:t xml:space="preserve"> </w:t>
      </w:r>
      <w:r>
        <w:rPr>
          <w:sz w:val="20"/>
        </w:rPr>
        <w:t>werden</w:t>
      </w:r>
      <w:r>
        <w:rPr>
          <w:spacing w:val="-6"/>
          <w:sz w:val="20"/>
        </w:rPr>
        <w:t xml:space="preserve"> </w:t>
      </w:r>
      <w:r>
        <w:rPr>
          <w:sz w:val="20"/>
        </w:rPr>
        <w:t>auf</w:t>
      </w:r>
      <w:r>
        <w:rPr>
          <w:spacing w:val="-5"/>
          <w:sz w:val="20"/>
        </w:rPr>
        <w:t xml:space="preserve"> </w:t>
      </w:r>
      <w:r>
        <w:rPr>
          <w:sz w:val="20"/>
        </w:rPr>
        <w:t>der</w:t>
      </w:r>
      <w:r>
        <w:rPr>
          <w:spacing w:val="-6"/>
          <w:sz w:val="20"/>
        </w:rPr>
        <w:t xml:space="preserve"> </w:t>
      </w:r>
      <w:r>
        <w:rPr>
          <w:sz w:val="20"/>
        </w:rPr>
        <w:t>obersten</w:t>
      </w:r>
      <w:r>
        <w:rPr>
          <w:spacing w:val="-6"/>
          <w:sz w:val="20"/>
        </w:rPr>
        <w:t xml:space="preserve"> </w:t>
      </w:r>
      <w:r>
        <w:rPr>
          <w:sz w:val="20"/>
        </w:rPr>
        <w:t>Ebene</w:t>
      </w:r>
      <w:r>
        <w:rPr>
          <w:spacing w:val="-7"/>
          <w:sz w:val="20"/>
        </w:rPr>
        <w:t xml:space="preserve"> </w:t>
      </w:r>
      <w:r>
        <w:rPr>
          <w:sz w:val="20"/>
        </w:rPr>
        <w:t>für</w:t>
      </w:r>
      <w:r>
        <w:rPr>
          <w:spacing w:val="-7"/>
          <w:sz w:val="20"/>
        </w:rPr>
        <w:t xml:space="preserve"> </w:t>
      </w:r>
      <w:r>
        <w:rPr>
          <w:sz w:val="20"/>
        </w:rPr>
        <w:t>allgemeine</w:t>
      </w:r>
      <w:r>
        <w:rPr>
          <w:spacing w:val="-7"/>
          <w:sz w:val="20"/>
        </w:rPr>
        <w:t xml:space="preserve"> </w:t>
      </w:r>
      <w:r>
        <w:rPr>
          <w:sz w:val="20"/>
        </w:rPr>
        <w:t>Ziele</w:t>
      </w:r>
      <w:r>
        <w:rPr>
          <w:spacing w:val="-5"/>
          <w:sz w:val="20"/>
        </w:rPr>
        <w:t xml:space="preserve"> </w:t>
      </w:r>
      <w:r>
        <w:rPr>
          <w:spacing w:val="-2"/>
          <w:sz w:val="20"/>
        </w:rPr>
        <w:t>formuliert.</w:t>
      </w:r>
    </w:p>
    <w:p w:rsidR="001238B9" w:rsidRDefault="00E96733">
      <w:pPr>
        <w:pStyle w:val="Listenabsatz"/>
        <w:numPr>
          <w:ilvl w:val="2"/>
          <w:numId w:val="26"/>
        </w:numPr>
        <w:tabs>
          <w:tab w:val="left" w:pos="2161"/>
        </w:tabs>
        <w:spacing w:before="121"/>
        <w:ind w:left="2161" w:hanging="359"/>
        <w:rPr>
          <w:sz w:val="20"/>
        </w:rPr>
      </w:pPr>
      <w:r>
        <w:rPr>
          <w:sz w:val="20"/>
        </w:rPr>
        <w:t>Stakeholder</w:t>
      </w:r>
      <w:r>
        <w:rPr>
          <w:spacing w:val="-6"/>
          <w:sz w:val="20"/>
        </w:rPr>
        <w:t xml:space="preserve"> </w:t>
      </w:r>
      <w:r>
        <w:rPr>
          <w:sz w:val="20"/>
        </w:rPr>
        <w:t>haben</w:t>
      </w:r>
      <w:r>
        <w:rPr>
          <w:spacing w:val="-7"/>
          <w:sz w:val="20"/>
        </w:rPr>
        <w:t xml:space="preserve"> </w:t>
      </w:r>
      <w:r>
        <w:rPr>
          <w:sz w:val="20"/>
        </w:rPr>
        <w:t>kein</w:t>
      </w:r>
      <w:r>
        <w:rPr>
          <w:spacing w:val="-7"/>
          <w:sz w:val="20"/>
        </w:rPr>
        <w:t xml:space="preserve"> </w:t>
      </w:r>
      <w:r>
        <w:rPr>
          <w:sz w:val="20"/>
        </w:rPr>
        <w:t>Interesse</w:t>
      </w:r>
      <w:r>
        <w:rPr>
          <w:spacing w:val="-6"/>
          <w:sz w:val="20"/>
        </w:rPr>
        <w:t xml:space="preserve"> </w:t>
      </w:r>
      <w:r>
        <w:rPr>
          <w:sz w:val="20"/>
        </w:rPr>
        <w:t>am</w:t>
      </w:r>
      <w:r>
        <w:rPr>
          <w:spacing w:val="-3"/>
          <w:sz w:val="20"/>
        </w:rPr>
        <w:t xml:space="preserve"> </w:t>
      </w:r>
      <w:r>
        <w:rPr>
          <w:spacing w:val="-2"/>
          <w:sz w:val="20"/>
        </w:rPr>
        <w:t>Unternehmen.</w:t>
      </w:r>
    </w:p>
    <w:p w:rsidR="001238B9" w:rsidRDefault="00E96733">
      <w:pPr>
        <w:pStyle w:val="Listenabsatz"/>
        <w:numPr>
          <w:ilvl w:val="2"/>
          <w:numId w:val="26"/>
        </w:numPr>
        <w:tabs>
          <w:tab w:val="left" w:pos="2163"/>
        </w:tabs>
        <w:spacing w:before="121"/>
        <w:rPr>
          <w:sz w:val="20"/>
        </w:rPr>
      </w:pPr>
      <w:r>
        <w:rPr>
          <w:sz w:val="20"/>
        </w:rPr>
        <w:t>Die</w:t>
      </w:r>
      <w:r>
        <w:rPr>
          <w:spacing w:val="-7"/>
          <w:sz w:val="20"/>
        </w:rPr>
        <w:t xml:space="preserve"> </w:t>
      </w:r>
      <w:r>
        <w:rPr>
          <w:sz w:val="20"/>
        </w:rPr>
        <w:t>Erhöhung</w:t>
      </w:r>
      <w:r>
        <w:rPr>
          <w:spacing w:val="-8"/>
          <w:sz w:val="20"/>
        </w:rPr>
        <w:t xml:space="preserve"> </w:t>
      </w:r>
      <w:r>
        <w:rPr>
          <w:sz w:val="20"/>
        </w:rPr>
        <w:t>der</w:t>
      </w:r>
      <w:r>
        <w:rPr>
          <w:spacing w:val="-8"/>
          <w:sz w:val="20"/>
        </w:rPr>
        <w:t xml:space="preserve"> </w:t>
      </w:r>
      <w:r>
        <w:rPr>
          <w:sz w:val="20"/>
        </w:rPr>
        <w:t>Gehälter</w:t>
      </w:r>
      <w:r>
        <w:rPr>
          <w:spacing w:val="-5"/>
          <w:sz w:val="20"/>
        </w:rPr>
        <w:t xml:space="preserve"> </w:t>
      </w:r>
      <w:r>
        <w:rPr>
          <w:sz w:val="20"/>
        </w:rPr>
        <w:t>und</w:t>
      </w:r>
      <w:r>
        <w:rPr>
          <w:spacing w:val="-6"/>
          <w:sz w:val="20"/>
        </w:rPr>
        <w:t xml:space="preserve"> </w:t>
      </w:r>
      <w:r>
        <w:rPr>
          <w:sz w:val="20"/>
        </w:rPr>
        <w:t>Kosteneinsparung</w:t>
      </w:r>
      <w:r>
        <w:rPr>
          <w:spacing w:val="-9"/>
          <w:sz w:val="20"/>
        </w:rPr>
        <w:t xml:space="preserve"> </w:t>
      </w:r>
      <w:r>
        <w:rPr>
          <w:sz w:val="20"/>
        </w:rPr>
        <w:t>sind</w:t>
      </w:r>
      <w:r>
        <w:rPr>
          <w:spacing w:val="-7"/>
          <w:sz w:val="20"/>
        </w:rPr>
        <w:t xml:space="preserve"> </w:t>
      </w:r>
      <w:r>
        <w:rPr>
          <w:sz w:val="20"/>
        </w:rPr>
        <w:t>komplementäre</w:t>
      </w:r>
      <w:r>
        <w:rPr>
          <w:spacing w:val="-8"/>
          <w:sz w:val="20"/>
        </w:rPr>
        <w:t xml:space="preserve"> </w:t>
      </w:r>
      <w:r>
        <w:rPr>
          <w:spacing w:val="-2"/>
          <w:sz w:val="20"/>
        </w:rPr>
        <w:t>Ziele.</w:t>
      </w:r>
    </w:p>
    <w:p w:rsidR="001238B9" w:rsidRDefault="00E96733">
      <w:pPr>
        <w:pStyle w:val="Listenabsatz"/>
        <w:numPr>
          <w:ilvl w:val="2"/>
          <w:numId w:val="26"/>
        </w:numPr>
        <w:tabs>
          <w:tab w:val="left" w:pos="2161"/>
          <w:tab w:val="left" w:pos="2163"/>
        </w:tabs>
        <w:spacing w:before="120"/>
        <w:ind w:right="1977"/>
        <w:rPr>
          <w:sz w:val="20"/>
        </w:rPr>
      </w:pPr>
      <w:r>
        <w:rPr>
          <w:sz w:val="20"/>
        </w:rPr>
        <w:t>Priorisierung</w:t>
      </w:r>
      <w:r>
        <w:rPr>
          <w:spacing w:val="-2"/>
          <w:sz w:val="20"/>
        </w:rPr>
        <w:t xml:space="preserve"> </w:t>
      </w:r>
      <w:r>
        <w:rPr>
          <w:sz w:val="20"/>
        </w:rPr>
        <w:t>von</w:t>
      </w:r>
      <w:r>
        <w:rPr>
          <w:spacing w:val="-5"/>
          <w:sz w:val="20"/>
        </w:rPr>
        <w:t xml:space="preserve"> </w:t>
      </w:r>
      <w:r>
        <w:rPr>
          <w:sz w:val="20"/>
        </w:rPr>
        <w:t>Zielen</w:t>
      </w:r>
      <w:r>
        <w:rPr>
          <w:spacing w:val="-2"/>
          <w:sz w:val="20"/>
        </w:rPr>
        <w:t xml:space="preserve"> </w:t>
      </w:r>
      <w:r>
        <w:rPr>
          <w:sz w:val="20"/>
        </w:rPr>
        <w:t>bedeutet,</w:t>
      </w:r>
      <w:r>
        <w:rPr>
          <w:spacing w:val="-5"/>
          <w:sz w:val="20"/>
        </w:rPr>
        <w:t xml:space="preserve"> </w:t>
      </w:r>
      <w:r>
        <w:rPr>
          <w:sz w:val="20"/>
        </w:rPr>
        <w:t>die</w:t>
      </w:r>
      <w:r>
        <w:rPr>
          <w:spacing w:val="-4"/>
          <w:sz w:val="20"/>
        </w:rPr>
        <w:t xml:space="preserve"> </w:t>
      </w:r>
      <w:r>
        <w:rPr>
          <w:sz w:val="20"/>
        </w:rPr>
        <w:t>Ziele</w:t>
      </w:r>
      <w:r>
        <w:rPr>
          <w:spacing w:val="-2"/>
          <w:sz w:val="20"/>
        </w:rPr>
        <w:t xml:space="preserve"> </w:t>
      </w:r>
      <w:r>
        <w:rPr>
          <w:sz w:val="20"/>
        </w:rPr>
        <w:t>nach</w:t>
      </w:r>
      <w:r>
        <w:rPr>
          <w:spacing w:val="-4"/>
          <w:sz w:val="20"/>
        </w:rPr>
        <w:t xml:space="preserve"> </w:t>
      </w:r>
      <w:r>
        <w:rPr>
          <w:sz w:val="20"/>
        </w:rPr>
        <w:t>der</w:t>
      </w:r>
      <w:r>
        <w:rPr>
          <w:spacing w:val="-1"/>
          <w:sz w:val="20"/>
        </w:rPr>
        <w:t xml:space="preserve"> </w:t>
      </w:r>
      <w:r>
        <w:rPr>
          <w:sz w:val="20"/>
        </w:rPr>
        <w:t>Wichtigkeit</w:t>
      </w:r>
      <w:r>
        <w:rPr>
          <w:spacing w:val="-4"/>
          <w:sz w:val="20"/>
        </w:rPr>
        <w:t xml:space="preserve"> </w:t>
      </w:r>
      <w:r>
        <w:rPr>
          <w:sz w:val="20"/>
        </w:rPr>
        <w:t>in</w:t>
      </w:r>
      <w:r>
        <w:rPr>
          <w:spacing w:val="-4"/>
          <w:sz w:val="20"/>
        </w:rPr>
        <w:t xml:space="preserve"> </w:t>
      </w:r>
      <w:r>
        <w:rPr>
          <w:sz w:val="20"/>
        </w:rPr>
        <w:t>eine Rangfolge zu bringen.</w:t>
      </w:r>
    </w:p>
    <w:p w:rsidR="001238B9" w:rsidRDefault="00E96733">
      <w:pPr>
        <w:pStyle w:val="Listenabsatz"/>
        <w:numPr>
          <w:ilvl w:val="2"/>
          <w:numId w:val="26"/>
        </w:numPr>
        <w:tabs>
          <w:tab w:val="left" w:pos="2161"/>
          <w:tab w:val="left" w:pos="2163"/>
        </w:tabs>
        <w:spacing w:before="119"/>
        <w:ind w:right="1357"/>
        <w:rPr>
          <w:sz w:val="20"/>
        </w:rPr>
      </w:pPr>
      <w:r>
        <w:rPr>
          <w:sz w:val="20"/>
        </w:rPr>
        <w:t>Wertschöpfung</w:t>
      </w:r>
      <w:r>
        <w:rPr>
          <w:spacing w:val="-5"/>
          <w:sz w:val="20"/>
        </w:rPr>
        <w:t xml:space="preserve"> </w:t>
      </w:r>
      <w:r>
        <w:rPr>
          <w:sz w:val="20"/>
        </w:rPr>
        <w:t>im</w:t>
      </w:r>
      <w:r>
        <w:rPr>
          <w:spacing w:val="-1"/>
          <w:sz w:val="20"/>
        </w:rPr>
        <w:t xml:space="preserve"> </w:t>
      </w:r>
      <w:r>
        <w:rPr>
          <w:sz w:val="20"/>
        </w:rPr>
        <w:t>Unternehmen</w:t>
      </w:r>
      <w:r>
        <w:rPr>
          <w:spacing w:val="-6"/>
          <w:sz w:val="20"/>
        </w:rPr>
        <w:t xml:space="preserve"> </w:t>
      </w:r>
      <w:r>
        <w:rPr>
          <w:sz w:val="20"/>
        </w:rPr>
        <w:t>wird</w:t>
      </w:r>
      <w:r>
        <w:rPr>
          <w:spacing w:val="-3"/>
          <w:sz w:val="20"/>
        </w:rPr>
        <w:t xml:space="preserve"> </w:t>
      </w:r>
      <w:r>
        <w:rPr>
          <w:sz w:val="20"/>
        </w:rPr>
        <w:t>dadurch</w:t>
      </w:r>
      <w:r>
        <w:rPr>
          <w:spacing w:val="-5"/>
          <w:sz w:val="20"/>
        </w:rPr>
        <w:t xml:space="preserve"> </w:t>
      </w:r>
      <w:r>
        <w:rPr>
          <w:sz w:val="20"/>
        </w:rPr>
        <w:t>erreicht,</w:t>
      </w:r>
      <w:r>
        <w:rPr>
          <w:spacing w:val="-3"/>
          <w:sz w:val="20"/>
        </w:rPr>
        <w:t xml:space="preserve"> </w:t>
      </w:r>
      <w:r>
        <w:rPr>
          <w:sz w:val="20"/>
        </w:rPr>
        <w:t>dass</w:t>
      </w:r>
      <w:r>
        <w:rPr>
          <w:spacing w:val="-4"/>
          <w:sz w:val="20"/>
        </w:rPr>
        <w:t xml:space="preserve"> </w:t>
      </w:r>
      <w:r>
        <w:rPr>
          <w:sz w:val="20"/>
        </w:rPr>
        <w:t>man</w:t>
      </w:r>
      <w:r>
        <w:rPr>
          <w:spacing w:val="-6"/>
          <w:sz w:val="20"/>
        </w:rPr>
        <w:t xml:space="preserve"> </w:t>
      </w:r>
      <w:r>
        <w:rPr>
          <w:sz w:val="20"/>
        </w:rPr>
        <w:t>Geld</w:t>
      </w:r>
      <w:r>
        <w:rPr>
          <w:spacing w:val="-5"/>
          <w:sz w:val="20"/>
        </w:rPr>
        <w:t xml:space="preserve"> </w:t>
      </w:r>
      <w:r>
        <w:rPr>
          <w:sz w:val="20"/>
        </w:rPr>
        <w:t>bei</w:t>
      </w:r>
      <w:r>
        <w:rPr>
          <w:spacing w:val="-4"/>
          <w:sz w:val="20"/>
        </w:rPr>
        <w:t xml:space="preserve"> </w:t>
      </w:r>
      <w:r>
        <w:rPr>
          <w:sz w:val="20"/>
        </w:rPr>
        <w:t>der Bank in Kleingeld eintauscht.</w:t>
      </w:r>
    </w:p>
    <w:p w:rsidR="001238B9" w:rsidRDefault="00E96733">
      <w:pPr>
        <w:pStyle w:val="Listenabsatz"/>
        <w:numPr>
          <w:ilvl w:val="2"/>
          <w:numId w:val="26"/>
        </w:numPr>
        <w:tabs>
          <w:tab w:val="left" w:pos="2163"/>
        </w:tabs>
        <w:spacing w:before="120"/>
        <w:ind w:right="1604"/>
        <w:rPr>
          <w:sz w:val="20"/>
        </w:rPr>
      </w:pPr>
      <w:r>
        <w:rPr>
          <w:sz w:val="20"/>
        </w:rPr>
        <w:t>Unternehmen lassen sich zertifizieren, damit sie eine externe Bestätigung fachkundiger</w:t>
      </w:r>
      <w:r>
        <w:rPr>
          <w:spacing w:val="-3"/>
          <w:sz w:val="20"/>
        </w:rPr>
        <w:t xml:space="preserve"> </w:t>
      </w:r>
      <w:r>
        <w:rPr>
          <w:sz w:val="20"/>
        </w:rPr>
        <w:t>Experten</w:t>
      </w:r>
      <w:r>
        <w:rPr>
          <w:spacing w:val="-7"/>
          <w:sz w:val="20"/>
        </w:rPr>
        <w:t xml:space="preserve"> </w:t>
      </w:r>
      <w:r>
        <w:rPr>
          <w:sz w:val="20"/>
        </w:rPr>
        <w:t>erhalten,</w:t>
      </w:r>
      <w:r>
        <w:rPr>
          <w:spacing w:val="-7"/>
          <w:sz w:val="20"/>
        </w:rPr>
        <w:t xml:space="preserve"> </w:t>
      </w:r>
      <w:r>
        <w:rPr>
          <w:sz w:val="20"/>
        </w:rPr>
        <w:t>dass</w:t>
      </w:r>
      <w:r>
        <w:rPr>
          <w:spacing w:val="-5"/>
          <w:sz w:val="20"/>
        </w:rPr>
        <w:t xml:space="preserve"> </w:t>
      </w:r>
      <w:r>
        <w:rPr>
          <w:sz w:val="20"/>
        </w:rPr>
        <w:t>sie</w:t>
      </w:r>
      <w:r>
        <w:rPr>
          <w:spacing w:val="-6"/>
          <w:sz w:val="20"/>
        </w:rPr>
        <w:t xml:space="preserve"> </w:t>
      </w:r>
      <w:r>
        <w:rPr>
          <w:sz w:val="20"/>
        </w:rPr>
        <w:t>Normen</w:t>
      </w:r>
      <w:r>
        <w:rPr>
          <w:spacing w:val="-7"/>
          <w:sz w:val="20"/>
        </w:rPr>
        <w:t xml:space="preserve"> </w:t>
      </w:r>
      <w:r>
        <w:rPr>
          <w:sz w:val="20"/>
        </w:rPr>
        <w:t>und</w:t>
      </w:r>
      <w:r>
        <w:rPr>
          <w:spacing w:val="-4"/>
          <w:sz w:val="20"/>
        </w:rPr>
        <w:t xml:space="preserve"> </w:t>
      </w:r>
      <w:r>
        <w:rPr>
          <w:sz w:val="20"/>
        </w:rPr>
        <w:t>Richtlinien</w:t>
      </w:r>
      <w:r>
        <w:rPr>
          <w:spacing w:val="-6"/>
          <w:sz w:val="20"/>
        </w:rPr>
        <w:t xml:space="preserve"> </w:t>
      </w:r>
      <w:r>
        <w:rPr>
          <w:sz w:val="20"/>
        </w:rPr>
        <w:t>einhalten.</w:t>
      </w:r>
    </w:p>
    <w:p w:rsidR="001238B9" w:rsidRDefault="00E96733">
      <w:pPr>
        <w:pStyle w:val="Listenabsatz"/>
        <w:numPr>
          <w:ilvl w:val="2"/>
          <w:numId w:val="26"/>
        </w:numPr>
        <w:tabs>
          <w:tab w:val="left" w:pos="2163"/>
        </w:tabs>
        <w:spacing w:before="121"/>
        <w:ind w:right="1228"/>
        <w:rPr>
          <w:sz w:val="20"/>
        </w:rPr>
      </w:pPr>
      <w:r>
        <w:rPr>
          <w:sz w:val="20"/>
        </w:rPr>
        <w:t>Wenn</w:t>
      </w:r>
      <w:r>
        <w:rPr>
          <w:spacing w:val="-1"/>
          <w:sz w:val="20"/>
        </w:rPr>
        <w:t xml:space="preserve"> </w:t>
      </w:r>
      <w:r>
        <w:rPr>
          <w:sz w:val="20"/>
        </w:rPr>
        <w:t>ein Unternehmen</w:t>
      </w:r>
      <w:r>
        <w:rPr>
          <w:spacing w:val="-1"/>
          <w:sz w:val="20"/>
        </w:rPr>
        <w:t xml:space="preserve"> </w:t>
      </w:r>
      <w:r>
        <w:rPr>
          <w:sz w:val="20"/>
        </w:rPr>
        <w:t>am Tag</w:t>
      </w:r>
      <w:r>
        <w:rPr>
          <w:spacing w:val="-1"/>
          <w:sz w:val="20"/>
        </w:rPr>
        <w:t xml:space="preserve"> </w:t>
      </w:r>
      <w:r>
        <w:rPr>
          <w:sz w:val="20"/>
        </w:rPr>
        <w:t>10000,00 € ohne Umsatzsteuer eingenommen hat, insgesamt Aufwendungen der Geschäftstätigkeit für diesen Tag von 8 500,00</w:t>
      </w:r>
      <w:r>
        <w:rPr>
          <w:spacing w:val="-5"/>
          <w:sz w:val="20"/>
        </w:rPr>
        <w:t xml:space="preserve"> </w:t>
      </w:r>
      <w:r>
        <w:rPr>
          <w:sz w:val="20"/>
        </w:rPr>
        <w:t>€</w:t>
      </w:r>
      <w:r>
        <w:rPr>
          <w:spacing w:val="-3"/>
          <w:sz w:val="20"/>
        </w:rPr>
        <w:t xml:space="preserve"> </w:t>
      </w:r>
      <w:r>
        <w:rPr>
          <w:sz w:val="20"/>
        </w:rPr>
        <w:t>hatte,</w:t>
      </w:r>
      <w:r>
        <w:rPr>
          <w:spacing w:val="-5"/>
          <w:sz w:val="20"/>
        </w:rPr>
        <w:t xml:space="preserve"> </w:t>
      </w:r>
      <w:r>
        <w:rPr>
          <w:sz w:val="20"/>
        </w:rPr>
        <w:t>so</w:t>
      </w:r>
      <w:r>
        <w:rPr>
          <w:spacing w:val="-3"/>
          <w:sz w:val="20"/>
        </w:rPr>
        <w:t xml:space="preserve"> </w:t>
      </w:r>
      <w:r>
        <w:rPr>
          <w:sz w:val="20"/>
        </w:rPr>
        <w:t>hat</w:t>
      </w:r>
      <w:r>
        <w:rPr>
          <w:spacing w:val="-3"/>
          <w:sz w:val="20"/>
        </w:rPr>
        <w:t xml:space="preserve"> </w:t>
      </w:r>
      <w:r>
        <w:rPr>
          <w:sz w:val="20"/>
        </w:rPr>
        <w:t>es</w:t>
      </w:r>
      <w:r>
        <w:rPr>
          <w:spacing w:val="-4"/>
          <w:sz w:val="20"/>
        </w:rPr>
        <w:t xml:space="preserve"> </w:t>
      </w:r>
      <w:r>
        <w:rPr>
          <w:sz w:val="20"/>
        </w:rPr>
        <w:t>1</w:t>
      </w:r>
      <w:r>
        <w:rPr>
          <w:spacing w:val="-3"/>
          <w:sz w:val="20"/>
        </w:rPr>
        <w:t xml:space="preserve"> </w:t>
      </w:r>
      <w:r>
        <w:rPr>
          <w:sz w:val="20"/>
        </w:rPr>
        <w:t>500,00</w:t>
      </w:r>
      <w:r>
        <w:rPr>
          <w:spacing w:val="-5"/>
          <w:sz w:val="20"/>
        </w:rPr>
        <w:t xml:space="preserve"> </w:t>
      </w:r>
      <w:r>
        <w:rPr>
          <w:sz w:val="20"/>
        </w:rPr>
        <w:t>€</w:t>
      </w:r>
      <w:r>
        <w:rPr>
          <w:spacing w:val="-3"/>
          <w:sz w:val="20"/>
        </w:rPr>
        <w:t xml:space="preserve"> </w:t>
      </w:r>
      <w:r>
        <w:rPr>
          <w:sz w:val="20"/>
        </w:rPr>
        <w:t>Gewinn</w:t>
      </w:r>
      <w:r>
        <w:rPr>
          <w:spacing w:val="-4"/>
          <w:sz w:val="20"/>
        </w:rPr>
        <w:t xml:space="preserve"> </w:t>
      </w:r>
      <w:r>
        <w:rPr>
          <w:sz w:val="20"/>
        </w:rPr>
        <w:t>oder</w:t>
      </w:r>
      <w:r>
        <w:rPr>
          <w:spacing w:val="-2"/>
          <w:sz w:val="20"/>
        </w:rPr>
        <w:t xml:space="preserve"> </w:t>
      </w:r>
      <w:r>
        <w:rPr>
          <w:sz w:val="20"/>
        </w:rPr>
        <w:t>eine</w:t>
      </w:r>
      <w:r>
        <w:rPr>
          <w:spacing w:val="-3"/>
          <w:sz w:val="20"/>
        </w:rPr>
        <w:t xml:space="preserve"> </w:t>
      </w:r>
      <w:r>
        <w:rPr>
          <w:sz w:val="20"/>
        </w:rPr>
        <w:t>Umsatzrendite</w:t>
      </w:r>
      <w:r>
        <w:rPr>
          <w:spacing w:val="-3"/>
          <w:sz w:val="20"/>
        </w:rPr>
        <w:t xml:space="preserve"> </w:t>
      </w:r>
      <w:r>
        <w:rPr>
          <w:sz w:val="20"/>
        </w:rPr>
        <w:t>von</w:t>
      </w:r>
      <w:r>
        <w:rPr>
          <w:spacing w:val="-5"/>
          <w:sz w:val="20"/>
        </w:rPr>
        <w:t xml:space="preserve"> </w:t>
      </w:r>
      <w:r>
        <w:rPr>
          <w:sz w:val="20"/>
        </w:rPr>
        <w:t xml:space="preserve">1,5% </w:t>
      </w:r>
      <w:r>
        <w:rPr>
          <w:spacing w:val="-2"/>
          <w:sz w:val="20"/>
        </w:rPr>
        <w:t>erzielt.</w:t>
      </w:r>
    </w:p>
    <w:p w:rsidR="001238B9" w:rsidRDefault="00E96733">
      <w:pPr>
        <w:pStyle w:val="Listenabsatz"/>
        <w:numPr>
          <w:ilvl w:val="2"/>
          <w:numId w:val="26"/>
        </w:numPr>
        <w:tabs>
          <w:tab w:val="left" w:pos="2163"/>
        </w:tabs>
        <w:spacing w:before="120"/>
        <w:ind w:right="1243"/>
        <w:rPr>
          <w:sz w:val="20"/>
        </w:rPr>
      </w:pPr>
      <w:r>
        <w:rPr>
          <w:sz w:val="20"/>
        </w:rPr>
        <w:t>Wenn</w:t>
      </w:r>
      <w:r>
        <w:rPr>
          <w:spacing w:val="-5"/>
          <w:sz w:val="20"/>
        </w:rPr>
        <w:t xml:space="preserve"> </w:t>
      </w:r>
      <w:r>
        <w:rPr>
          <w:sz w:val="20"/>
        </w:rPr>
        <w:t>ein</w:t>
      </w:r>
      <w:r>
        <w:rPr>
          <w:spacing w:val="-4"/>
          <w:sz w:val="20"/>
        </w:rPr>
        <w:t xml:space="preserve"> </w:t>
      </w:r>
      <w:r>
        <w:rPr>
          <w:sz w:val="20"/>
        </w:rPr>
        <w:t>Unternehmen</w:t>
      </w:r>
      <w:r>
        <w:rPr>
          <w:spacing w:val="-5"/>
          <w:sz w:val="20"/>
        </w:rPr>
        <w:t xml:space="preserve"> </w:t>
      </w:r>
      <w:r>
        <w:rPr>
          <w:sz w:val="20"/>
        </w:rPr>
        <w:t>am</w:t>
      </w:r>
      <w:r>
        <w:rPr>
          <w:spacing w:val="-2"/>
          <w:sz w:val="20"/>
        </w:rPr>
        <w:t xml:space="preserve"> </w:t>
      </w:r>
      <w:r>
        <w:rPr>
          <w:sz w:val="20"/>
        </w:rPr>
        <w:t>ersten</w:t>
      </w:r>
      <w:r>
        <w:rPr>
          <w:spacing w:val="-5"/>
          <w:sz w:val="20"/>
        </w:rPr>
        <w:t xml:space="preserve"> </w:t>
      </w:r>
      <w:r>
        <w:rPr>
          <w:sz w:val="20"/>
        </w:rPr>
        <w:t>Tag</w:t>
      </w:r>
      <w:r>
        <w:rPr>
          <w:spacing w:val="-5"/>
          <w:sz w:val="20"/>
        </w:rPr>
        <w:t xml:space="preserve"> </w:t>
      </w:r>
      <w:r>
        <w:rPr>
          <w:sz w:val="20"/>
        </w:rPr>
        <w:t>400</w:t>
      </w:r>
      <w:r>
        <w:rPr>
          <w:spacing w:val="-4"/>
          <w:sz w:val="20"/>
        </w:rPr>
        <w:t xml:space="preserve"> </w:t>
      </w:r>
      <w:r>
        <w:rPr>
          <w:sz w:val="20"/>
        </w:rPr>
        <w:t>Stück in</w:t>
      </w:r>
      <w:r>
        <w:rPr>
          <w:spacing w:val="-1"/>
          <w:sz w:val="20"/>
        </w:rPr>
        <w:t xml:space="preserve"> </w:t>
      </w:r>
      <w:r>
        <w:rPr>
          <w:sz w:val="20"/>
        </w:rPr>
        <w:t>8</w:t>
      </w:r>
      <w:r>
        <w:rPr>
          <w:spacing w:val="-2"/>
          <w:sz w:val="20"/>
        </w:rPr>
        <w:t xml:space="preserve"> </w:t>
      </w:r>
      <w:r>
        <w:rPr>
          <w:sz w:val="20"/>
        </w:rPr>
        <w:t>Stunden</w:t>
      </w:r>
      <w:r>
        <w:rPr>
          <w:spacing w:val="-2"/>
          <w:sz w:val="20"/>
        </w:rPr>
        <w:t xml:space="preserve"> </w:t>
      </w:r>
      <w:r>
        <w:rPr>
          <w:sz w:val="20"/>
        </w:rPr>
        <w:t>und</w:t>
      </w:r>
      <w:r>
        <w:rPr>
          <w:spacing w:val="-4"/>
          <w:sz w:val="20"/>
        </w:rPr>
        <w:t xml:space="preserve"> </w:t>
      </w:r>
      <w:r>
        <w:rPr>
          <w:sz w:val="20"/>
        </w:rPr>
        <w:t>am zweiten Tag 300 Stück in 5 Stunden bearbeitet hat, war es am ersten Tag produktiver.</w:t>
      </w:r>
    </w:p>
    <w:p w:rsidR="001238B9" w:rsidRDefault="001238B9">
      <w:pPr>
        <w:pStyle w:val="Textkrper"/>
        <w:rPr>
          <w:sz w:val="22"/>
        </w:rPr>
      </w:pPr>
    </w:p>
    <w:p w:rsidR="001238B9" w:rsidRDefault="001238B9">
      <w:pPr>
        <w:pStyle w:val="Textkrper"/>
        <w:spacing w:before="11"/>
        <w:rPr>
          <w:sz w:val="18"/>
        </w:rPr>
      </w:pPr>
    </w:p>
    <w:p w:rsidR="001238B9" w:rsidRDefault="00E96733">
      <w:pPr>
        <w:pStyle w:val="Listenabsatz"/>
        <w:numPr>
          <w:ilvl w:val="1"/>
          <w:numId w:val="26"/>
        </w:numPr>
        <w:tabs>
          <w:tab w:val="left" w:pos="849"/>
        </w:tabs>
        <w:ind w:left="849" w:right="6418" w:hanging="849"/>
        <w:rPr>
          <w:sz w:val="20"/>
        </w:rPr>
      </w:pPr>
      <w:r>
        <w:rPr>
          <w:sz w:val="20"/>
        </w:rPr>
        <w:t>Welche</w:t>
      </w:r>
      <w:r>
        <w:rPr>
          <w:spacing w:val="-8"/>
          <w:sz w:val="20"/>
        </w:rPr>
        <w:t xml:space="preserve"> </w:t>
      </w:r>
      <w:r>
        <w:rPr>
          <w:sz w:val="20"/>
        </w:rPr>
        <w:t>Aussage</w:t>
      </w:r>
      <w:r>
        <w:rPr>
          <w:spacing w:val="-4"/>
          <w:sz w:val="20"/>
        </w:rPr>
        <w:t xml:space="preserve"> </w:t>
      </w:r>
      <w:r>
        <w:rPr>
          <w:sz w:val="20"/>
        </w:rPr>
        <w:t>ist</w:t>
      </w:r>
      <w:r>
        <w:rPr>
          <w:spacing w:val="-6"/>
          <w:sz w:val="20"/>
        </w:rPr>
        <w:t xml:space="preserve"> </w:t>
      </w:r>
      <w:r>
        <w:rPr>
          <w:spacing w:val="-2"/>
          <w:sz w:val="20"/>
        </w:rPr>
        <w:t>richtig?</w:t>
      </w:r>
    </w:p>
    <w:p w:rsidR="001238B9" w:rsidRDefault="00E96733">
      <w:pPr>
        <w:pStyle w:val="Listenabsatz"/>
        <w:numPr>
          <w:ilvl w:val="2"/>
          <w:numId w:val="26"/>
        </w:numPr>
        <w:tabs>
          <w:tab w:val="left" w:pos="2161"/>
          <w:tab w:val="left" w:pos="2163"/>
        </w:tabs>
        <w:spacing w:before="118"/>
        <w:ind w:right="1662"/>
        <w:rPr>
          <w:sz w:val="20"/>
        </w:rPr>
      </w:pPr>
      <w:r>
        <w:rPr>
          <w:sz w:val="20"/>
        </w:rPr>
        <w:t>Qualität</w:t>
      </w:r>
      <w:r>
        <w:rPr>
          <w:spacing w:val="-4"/>
          <w:sz w:val="20"/>
        </w:rPr>
        <w:t xml:space="preserve"> </w:t>
      </w:r>
      <w:r>
        <w:rPr>
          <w:sz w:val="20"/>
        </w:rPr>
        <w:t>ist</w:t>
      </w:r>
      <w:r>
        <w:rPr>
          <w:spacing w:val="-5"/>
          <w:sz w:val="20"/>
        </w:rPr>
        <w:t xml:space="preserve"> </w:t>
      </w:r>
      <w:r>
        <w:rPr>
          <w:sz w:val="20"/>
        </w:rPr>
        <w:t>ausschließlich</w:t>
      </w:r>
      <w:r>
        <w:rPr>
          <w:spacing w:val="-3"/>
          <w:sz w:val="20"/>
        </w:rPr>
        <w:t xml:space="preserve"> </w:t>
      </w:r>
      <w:r>
        <w:rPr>
          <w:sz w:val="20"/>
        </w:rPr>
        <w:t>ein</w:t>
      </w:r>
      <w:r>
        <w:rPr>
          <w:spacing w:val="-5"/>
          <w:sz w:val="20"/>
        </w:rPr>
        <w:t xml:space="preserve"> </w:t>
      </w:r>
      <w:r>
        <w:rPr>
          <w:sz w:val="20"/>
        </w:rPr>
        <w:t>Merkmal,</w:t>
      </w:r>
      <w:r>
        <w:rPr>
          <w:spacing w:val="-5"/>
          <w:sz w:val="20"/>
        </w:rPr>
        <w:t xml:space="preserve"> </w:t>
      </w:r>
      <w:r>
        <w:rPr>
          <w:sz w:val="20"/>
        </w:rPr>
        <w:t>wie</w:t>
      </w:r>
      <w:r>
        <w:rPr>
          <w:spacing w:val="-5"/>
          <w:sz w:val="20"/>
        </w:rPr>
        <w:t xml:space="preserve"> </w:t>
      </w:r>
      <w:r>
        <w:rPr>
          <w:sz w:val="20"/>
        </w:rPr>
        <w:t>gut</w:t>
      </w:r>
      <w:r>
        <w:rPr>
          <w:spacing w:val="-6"/>
          <w:sz w:val="20"/>
        </w:rPr>
        <w:t xml:space="preserve"> </w:t>
      </w:r>
      <w:r>
        <w:rPr>
          <w:sz w:val="20"/>
        </w:rPr>
        <w:t>oder</w:t>
      </w:r>
      <w:r>
        <w:rPr>
          <w:spacing w:val="-4"/>
          <w:sz w:val="20"/>
        </w:rPr>
        <w:t xml:space="preserve"> </w:t>
      </w:r>
      <w:r>
        <w:rPr>
          <w:sz w:val="20"/>
        </w:rPr>
        <w:t>schlecht</w:t>
      </w:r>
      <w:r>
        <w:rPr>
          <w:spacing w:val="-3"/>
          <w:sz w:val="20"/>
        </w:rPr>
        <w:t xml:space="preserve"> </w:t>
      </w:r>
      <w:r>
        <w:rPr>
          <w:sz w:val="20"/>
        </w:rPr>
        <w:t>Produkte</w:t>
      </w:r>
      <w:r>
        <w:rPr>
          <w:spacing w:val="-6"/>
          <w:sz w:val="20"/>
        </w:rPr>
        <w:t xml:space="preserve"> </w:t>
      </w:r>
      <w:r>
        <w:rPr>
          <w:sz w:val="20"/>
        </w:rPr>
        <w:t>von Unternehmen sind.</w:t>
      </w:r>
    </w:p>
    <w:p w:rsidR="001238B9" w:rsidRDefault="00E96733">
      <w:pPr>
        <w:pStyle w:val="Listenabsatz"/>
        <w:numPr>
          <w:ilvl w:val="2"/>
          <w:numId w:val="26"/>
        </w:numPr>
        <w:tabs>
          <w:tab w:val="left" w:pos="2161"/>
        </w:tabs>
        <w:spacing w:before="121"/>
        <w:ind w:left="2161" w:hanging="359"/>
        <w:rPr>
          <w:sz w:val="20"/>
        </w:rPr>
      </w:pPr>
      <w:r>
        <w:rPr>
          <w:sz w:val="20"/>
        </w:rPr>
        <w:t>Gewollte</w:t>
      </w:r>
      <w:r>
        <w:rPr>
          <w:spacing w:val="-9"/>
          <w:sz w:val="20"/>
        </w:rPr>
        <w:t xml:space="preserve"> </w:t>
      </w:r>
      <w:r>
        <w:rPr>
          <w:sz w:val="20"/>
        </w:rPr>
        <w:t>Qualität</w:t>
      </w:r>
      <w:r>
        <w:rPr>
          <w:spacing w:val="-7"/>
          <w:sz w:val="20"/>
        </w:rPr>
        <w:t xml:space="preserve"> </w:t>
      </w:r>
      <w:r>
        <w:rPr>
          <w:sz w:val="20"/>
        </w:rPr>
        <w:t>entspricht</w:t>
      </w:r>
      <w:r>
        <w:rPr>
          <w:spacing w:val="-5"/>
          <w:sz w:val="20"/>
        </w:rPr>
        <w:t xml:space="preserve"> </w:t>
      </w:r>
      <w:r>
        <w:rPr>
          <w:sz w:val="20"/>
        </w:rPr>
        <w:t>immer</w:t>
      </w:r>
      <w:r>
        <w:rPr>
          <w:spacing w:val="-7"/>
          <w:sz w:val="20"/>
        </w:rPr>
        <w:t xml:space="preserve"> </w:t>
      </w:r>
      <w:r>
        <w:rPr>
          <w:sz w:val="20"/>
        </w:rPr>
        <w:t>der</w:t>
      </w:r>
      <w:r>
        <w:rPr>
          <w:spacing w:val="-7"/>
          <w:sz w:val="20"/>
        </w:rPr>
        <w:t xml:space="preserve"> </w:t>
      </w:r>
      <w:r>
        <w:rPr>
          <w:sz w:val="20"/>
        </w:rPr>
        <w:t>erzielten</w:t>
      </w:r>
      <w:r>
        <w:rPr>
          <w:spacing w:val="-6"/>
          <w:sz w:val="20"/>
        </w:rPr>
        <w:t xml:space="preserve"> </w:t>
      </w:r>
      <w:r>
        <w:rPr>
          <w:spacing w:val="-2"/>
          <w:sz w:val="20"/>
        </w:rPr>
        <w:t>Qualität.</w:t>
      </w:r>
    </w:p>
    <w:p w:rsidR="001238B9" w:rsidRDefault="00E96733">
      <w:pPr>
        <w:pStyle w:val="Listenabsatz"/>
        <w:numPr>
          <w:ilvl w:val="2"/>
          <w:numId w:val="26"/>
        </w:numPr>
        <w:tabs>
          <w:tab w:val="left" w:pos="2163"/>
        </w:tabs>
        <w:spacing w:before="120"/>
        <w:rPr>
          <w:sz w:val="20"/>
        </w:rPr>
      </w:pPr>
      <w:r>
        <w:rPr>
          <w:sz w:val="20"/>
        </w:rPr>
        <w:t>TQM</w:t>
      </w:r>
      <w:r>
        <w:rPr>
          <w:spacing w:val="-8"/>
          <w:sz w:val="20"/>
        </w:rPr>
        <w:t xml:space="preserve"> </w:t>
      </w:r>
      <w:r>
        <w:rPr>
          <w:sz w:val="20"/>
        </w:rPr>
        <w:t>bedeutet</w:t>
      </w:r>
      <w:r>
        <w:rPr>
          <w:spacing w:val="-8"/>
          <w:sz w:val="20"/>
        </w:rPr>
        <w:t xml:space="preserve"> </w:t>
      </w:r>
      <w:r>
        <w:rPr>
          <w:sz w:val="20"/>
        </w:rPr>
        <w:t>im</w:t>
      </w:r>
      <w:r>
        <w:rPr>
          <w:spacing w:val="-4"/>
          <w:sz w:val="20"/>
        </w:rPr>
        <w:t xml:space="preserve"> </w:t>
      </w:r>
      <w:r>
        <w:rPr>
          <w:sz w:val="20"/>
        </w:rPr>
        <w:t>Qualitätsmanagement,</w:t>
      </w:r>
      <w:r>
        <w:rPr>
          <w:spacing w:val="-8"/>
          <w:sz w:val="20"/>
        </w:rPr>
        <w:t xml:space="preserve"> </w:t>
      </w:r>
      <w:r>
        <w:rPr>
          <w:sz w:val="20"/>
        </w:rPr>
        <w:t>dass</w:t>
      </w:r>
      <w:r>
        <w:rPr>
          <w:spacing w:val="-7"/>
          <w:sz w:val="20"/>
        </w:rPr>
        <w:t xml:space="preserve"> </w:t>
      </w:r>
      <w:r>
        <w:rPr>
          <w:sz w:val="20"/>
        </w:rPr>
        <w:t>nur</w:t>
      </w:r>
      <w:r>
        <w:rPr>
          <w:spacing w:val="-6"/>
          <w:sz w:val="20"/>
        </w:rPr>
        <w:t xml:space="preserve"> </w:t>
      </w:r>
      <w:r>
        <w:rPr>
          <w:sz w:val="20"/>
        </w:rPr>
        <w:t>das</w:t>
      </w:r>
      <w:r>
        <w:rPr>
          <w:spacing w:val="-4"/>
          <w:sz w:val="20"/>
        </w:rPr>
        <w:t xml:space="preserve"> </w:t>
      </w:r>
      <w:r>
        <w:rPr>
          <w:sz w:val="20"/>
        </w:rPr>
        <w:t>Ergebnis</w:t>
      </w:r>
      <w:r>
        <w:rPr>
          <w:spacing w:val="-5"/>
          <w:sz w:val="20"/>
        </w:rPr>
        <w:t xml:space="preserve"> </w:t>
      </w:r>
      <w:r>
        <w:rPr>
          <w:spacing w:val="-2"/>
          <w:sz w:val="20"/>
        </w:rPr>
        <w:t>zählt.</w:t>
      </w:r>
    </w:p>
    <w:p w:rsidR="001238B9" w:rsidRDefault="00E96733">
      <w:pPr>
        <w:pStyle w:val="Listenabsatz"/>
        <w:numPr>
          <w:ilvl w:val="2"/>
          <w:numId w:val="26"/>
        </w:numPr>
        <w:tabs>
          <w:tab w:val="left" w:pos="2161"/>
          <w:tab w:val="left" w:pos="2163"/>
        </w:tabs>
        <w:spacing w:before="121"/>
        <w:ind w:right="1713"/>
        <w:rPr>
          <w:sz w:val="20"/>
        </w:rPr>
      </w:pPr>
      <w:r>
        <w:rPr>
          <w:sz w:val="20"/>
        </w:rPr>
        <w:t>Ein</w:t>
      </w:r>
      <w:r>
        <w:rPr>
          <w:spacing w:val="-4"/>
          <w:sz w:val="20"/>
        </w:rPr>
        <w:t xml:space="preserve"> </w:t>
      </w:r>
      <w:r>
        <w:rPr>
          <w:sz w:val="20"/>
        </w:rPr>
        <w:t>Qualitätszirkel</w:t>
      </w:r>
      <w:r>
        <w:rPr>
          <w:spacing w:val="-7"/>
          <w:sz w:val="20"/>
        </w:rPr>
        <w:t xml:space="preserve"> </w:t>
      </w:r>
      <w:r>
        <w:rPr>
          <w:sz w:val="20"/>
        </w:rPr>
        <w:t>ist</w:t>
      </w:r>
      <w:r>
        <w:rPr>
          <w:spacing w:val="-6"/>
          <w:sz w:val="20"/>
        </w:rPr>
        <w:t xml:space="preserve"> </w:t>
      </w:r>
      <w:r>
        <w:rPr>
          <w:sz w:val="20"/>
        </w:rPr>
        <w:t>eine</w:t>
      </w:r>
      <w:r>
        <w:rPr>
          <w:spacing w:val="-5"/>
          <w:sz w:val="20"/>
        </w:rPr>
        <w:t xml:space="preserve"> </w:t>
      </w:r>
      <w:r>
        <w:rPr>
          <w:sz w:val="20"/>
        </w:rPr>
        <w:t>Gruppe</w:t>
      </w:r>
      <w:r>
        <w:rPr>
          <w:spacing w:val="-5"/>
          <w:sz w:val="20"/>
        </w:rPr>
        <w:t xml:space="preserve"> </w:t>
      </w:r>
      <w:r>
        <w:rPr>
          <w:sz w:val="20"/>
        </w:rPr>
        <w:t>von</w:t>
      </w:r>
      <w:r>
        <w:rPr>
          <w:spacing w:val="-4"/>
          <w:sz w:val="20"/>
        </w:rPr>
        <w:t xml:space="preserve"> </w:t>
      </w:r>
      <w:r>
        <w:rPr>
          <w:sz w:val="20"/>
        </w:rPr>
        <w:t>Consultants, die</w:t>
      </w:r>
      <w:r>
        <w:rPr>
          <w:spacing w:val="-6"/>
          <w:sz w:val="20"/>
        </w:rPr>
        <w:t xml:space="preserve"> </w:t>
      </w:r>
      <w:r>
        <w:rPr>
          <w:sz w:val="20"/>
        </w:rPr>
        <w:t>ausschließlich</w:t>
      </w:r>
      <w:r>
        <w:rPr>
          <w:spacing w:val="-4"/>
          <w:sz w:val="20"/>
        </w:rPr>
        <w:t xml:space="preserve"> </w:t>
      </w:r>
      <w:r>
        <w:rPr>
          <w:sz w:val="20"/>
        </w:rPr>
        <w:t>von extern Qualität prüfen.</w:t>
      </w:r>
    </w:p>
    <w:p w:rsidR="001238B9" w:rsidRDefault="00E96733">
      <w:pPr>
        <w:pStyle w:val="Listenabsatz"/>
        <w:numPr>
          <w:ilvl w:val="2"/>
          <w:numId w:val="26"/>
        </w:numPr>
        <w:tabs>
          <w:tab w:val="left" w:pos="2161"/>
        </w:tabs>
        <w:spacing w:before="118"/>
        <w:ind w:left="2161" w:hanging="359"/>
        <w:rPr>
          <w:sz w:val="20"/>
        </w:rPr>
      </w:pPr>
      <w:r>
        <w:rPr>
          <w:sz w:val="20"/>
        </w:rPr>
        <w:t>Der</w:t>
      </w:r>
      <w:r>
        <w:rPr>
          <w:spacing w:val="-7"/>
          <w:sz w:val="20"/>
        </w:rPr>
        <w:t xml:space="preserve"> </w:t>
      </w:r>
      <w:r>
        <w:rPr>
          <w:sz w:val="20"/>
        </w:rPr>
        <w:t>Deming-Zyklus</w:t>
      </w:r>
      <w:r>
        <w:rPr>
          <w:spacing w:val="-5"/>
          <w:sz w:val="20"/>
        </w:rPr>
        <w:t xml:space="preserve"> </w:t>
      </w:r>
      <w:r>
        <w:rPr>
          <w:sz w:val="20"/>
        </w:rPr>
        <w:t>ist</w:t>
      </w:r>
      <w:r>
        <w:rPr>
          <w:spacing w:val="-7"/>
          <w:sz w:val="20"/>
        </w:rPr>
        <w:t xml:space="preserve"> </w:t>
      </w:r>
      <w:r>
        <w:rPr>
          <w:spacing w:val="-2"/>
          <w:sz w:val="20"/>
        </w:rPr>
        <w:t>PDCA.</w:t>
      </w:r>
    </w:p>
    <w:p w:rsidR="001238B9" w:rsidRDefault="00E96733">
      <w:pPr>
        <w:pStyle w:val="Listenabsatz"/>
        <w:numPr>
          <w:ilvl w:val="2"/>
          <w:numId w:val="26"/>
        </w:numPr>
        <w:tabs>
          <w:tab w:val="left" w:pos="2163"/>
        </w:tabs>
        <w:spacing w:before="121"/>
        <w:rPr>
          <w:sz w:val="20"/>
        </w:rPr>
      </w:pPr>
      <w:r>
        <w:rPr>
          <w:sz w:val="20"/>
        </w:rPr>
        <w:t>Ein</w:t>
      </w:r>
      <w:r>
        <w:rPr>
          <w:spacing w:val="-5"/>
          <w:sz w:val="20"/>
        </w:rPr>
        <w:t xml:space="preserve"> </w:t>
      </w:r>
      <w:r>
        <w:rPr>
          <w:sz w:val="20"/>
        </w:rPr>
        <w:t>Audit</w:t>
      </w:r>
      <w:r>
        <w:rPr>
          <w:spacing w:val="-6"/>
          <w:sz w:val="20"/>
        </w:rPr>
        <w:t xml:space="preserve"> </w:t>
      </w:r>
      <w:r>
        <w:rPr>
          <w:sz w:val="20"/>
        </w:rPr>
        <w:t>ist</w:t>
      </w:r>
      <w:r>
        <w:rPr>
          <w:spacing w:val="-5"/>
          <w:sz w:val="20"/>
        </w:rPr>
        <w:t xml:space="preserve"> </w:t>
      </w:r>
      <w:r>
        <w:rPr>
          <w:sz w:val="20"/>
        </w:rPr>
        <w:t>im</w:t>
      </w:r>
      <w:r>
        <w:rPr>
          <w:spacing w:val="-3"/>
          <w:sz w:val="20"/>
        </w:rPr>
        <w:t xml:space="preserve"> </w:t>
      </w:r>
      <w:r>
        <w:rPr>
          <w:sz w:val="20"/>
        </w:rPr>
        <w:t>Qualitätsmanagement</w:t>
      </w:r>
      <w:r>
        <w:rPr>
          <w:spacing w:val="-6"/>
          <w:sz w:val="20"/>
        </w:rPr>
        <w:t xml:space="preserve"> </w:t>
      </w:r>
      <w:r>
        <w:rPr>
          <w:sz w:val="20"/>
        </w:rPr>
        <w:t>eine</w:t>
      </w:r>
      <w:r>
        <w:rPr>
          <w:spacing w:val="-4"/>
          <w:sz w:val="20"/>
        </w:rPr>
        <w:t xml:space="preserve"> </w:t>
      </w:r>
      <w:r>
        <w:rPr>
          <w:sz w:val="20"/>
        </w:rPr>
        <w:t>Videokonferenz</w:t>
      </w:r>
      <w:r>
        <w:rPr>
          <w:spacing w:val="-8"/>
          <w:sz w:val="20"/>
        </w:rPr>
        <w:t xml:space="preserve"> </w:t>
      </w:r>
      <w:r>
        <w:rPr>
          <w:sz w:val="20"/>
        </w:rPr>
        <w:t>mit</w:t>
      </w:r>
      <w:r>
        <w:rPr>
          <w:spacing w:val="-6"/>
          <w:sz w:val="20"/>
        </w:rPr>
        <w:t xml:space="preserve"> </w:t>
      </w:r>
      <w:r>
        <w:rPr>
          <w:spacing w:val="-2"/>
          <w:sz w:val="20"/>
        </w:rPr>
        <w:t>Vorgesetzten.</w:t>
      </w:r>
    </w:p>
    <w:p w:rsidR="001238B9" w:rsidRDefault="001238B9">
      <w:pPr>
        <w:rPr>
          <w:sz w:val="20"/>
        </w:rPr>
        <w:sectPr w:rsidR="001238B9">
          <w:pgSz w:w="11910" w:h="16840"/>
          <w:pgMar w:top="1260" w:right="200" w:bottom="1040" w:left="1260" w:header="715" w:footer="855" w:gutter="0"/>
          <w:cols w:space="720"/>
        </w:sectPr>
      </w:pPr>
    </w:p>
    <w:p w:rsidR="001238B9" w:rsidRDefault="00286151">
      <w:pPr>
        <w:pStyle w:val="Listenabsatz"/>
        <w:numPr>
          <w:ilvl w:val="1"/>
          <w:numId w:val="26"/>
        </w:numPr>
        <w:tabs>
          <w:tab w:val="left" w:pos="1572"/>
        </w:tabs>
        <w:spacing w:before="144"/>
        <w:ind w:left="1572" w:right="2739" w:hanging="850"/>
        <w:jc w:val="left"/>
        <w:rPr>
          <w:sz w:val="20"/>
        </w:rPr>
      </w:pPr>
      <w:r>
        <w:rPr>
          <w:noProof/>
          <w:lang w:eastAsia="de-DE"/>
        </w:rPr>
        <w:drawing>
          <wp:anchor distT="0" distB="0" distL="0" distR="0" simplePos="0" relativeHeight="251633152" behindDoc="0" locked="0" layoutInCell="1" allowOverlap="1">
            <wp:simplePos x="0" y="0"/>
            <wp:positionH relativeFrom="page">
              <wp:posOffset>3987800</wp:posOffset>
            </wp:positionH>
            <wp:positionV relativeFrom="paragraph">
              <wp:posOffset>373380</wp:posOffset>
            </wp:positionV>
            <wp:extent cx="2146300" cy="1629410"/>
            <wp:effectExtent l="0" t="0" r="0" b="0"/>
            <wp:wrapNone/>
            <wp:docPr id="44"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60"/>
                    <pic:cNvPicPr>
                      <a:picLocks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146300" cy="1629410"/>
                    </a:xfrm>
                    <a:prstGeom prst="rect">
                      <a:avLst/>
                    </a:prstGeom>
                    <a:noFill/>
                    <a:ln>
                      <a:noFill/>
                    </a:ln>
                  </pic:spPr>
                </pic:pic>
              </a:graphicData>
            </a:graphic>
            <wp14:sizeRelH relativeFrom="page">
              <wp14:pctWidth>0</wp14:pctWidth>
            </wp14:sizeRelH>
            <wp14:sizeRelV relativeFrom="page">
              <wp14:pctHeight>0</wp14:pctHeight>
            </wp14:sizeRelV>
          </wp:anchor>
        </w:drawing>
      </w:r>
      <w:r w:rsidR="00E96733">
        <w:rPr>
          <w:sz w:val="20"/>
        </w:rPr>
        <w:t>Geben</w:t>
      </w:r>
      <w:r w:rsidR="00E96733">
        <w:rPr>
          <w:spacing w:val="-5"/>
          <w:sz w:val="20"/>
        </w:rPr>
        <w:t xml:space="preserve"> </w:t>
      </w:r>
      <w:r w:rsidR="00E96733">
        <w:rPr>
          <w:sz w:val="20"/>
        </w:rPr>
        <w:t>Sie</w:t>
      </w:r>
      <w:r w:rsidR="00E96733">
        <w:rPr>
          <w:spacing w:val="-6"/>
          <w:sz w:val="20"/>
        </w:rPr>
        <w:t xml:space="preserve"> </w:t>
      </w:r>
      <w:r w:rsidR="00E96733">
        <w:rPr>
          <w:sz w:val="20"/>
        </w:rPr>
        <w:t>an,</w:t>
      </w:r>
      <w:r w:rsidR="00E96733">
        <w:rPr>
          <w:spacing w:val="-4"/>
          <w:sz w:val="20"/>
        </w:rPr>
        <w:t xml:space="preserve"> </w:t>
      </w:r>
      <w:r w:rsidR="00E96733">
        <w:rPr>
          <w:sz w:val="20"/>
        </w:rPr>
        <w:t>welche</w:t>
      </w:r>
      <w:r w:rsidR="00E96733">
        <w:rPr>
          <w:spacing w:val="-4"/>
          <w:sz w:val="20"/>
        </w:rPr>
        <w:t xml:space="preserve"> </w:t>
      </w:r>
      <w:r w:rsidR="00E96733">
        <w:rPr>
          <w:sz w:val="20"/>
        </w:rPr>
        <w:t>Zielbeziehungen</w:t>
      </w:r>
      <w:r w:rsidR="00E96733">
        <w:rPr>
          <w:spacing w:val="-5"/>
          <w:sz w:val="20"/>
        </w:rPr>
        <w:t xml:space="preserve"> </w:t>
      </w:r>
      <w:r w:rsidR="00E96733">
        <w:rPr>
          <w:sz w:val="20"/>
        </w:rPr>
        <w:t>in</w:t>
      </w:r>
      <w:r w:rsidR="00E96733">
        <w:rPr>
          <w:spacing w:val="-4"/>
          <w:sz w:val="20"/>
        </w:rPr>
        <w:t xml:space="preserve"> </w:t>
      </w:r>
      <w:r w:rsidR="00E96733">
        <w:rPr>
          <w:sz w:val="20"/>
        </w:rPr>
        <w:t>den</w:t>
      </w:r>
      <w:r w:rsidR="00E96733">
        <w:rPr>
          <w:spacing w:val="-6"/>
          <w:sz w:val="20"/>
        </w:rPr>
        <w:t xml:space="preserve"> </w:t>
      </w:r>
      <w:r w:rsidR="00E96733">
        <w:rPr>
          <w:sz w:val="20"/>
        </w:rPr>
        <w:t>folgenden</w:t>
      </w:r>
      <w:r w:rsidR="00E96733">
        <w:rPr>
          <w:spacing w:val="-7"/>
          <w:sz w:val="20"/>
        </w:rPr>
        <w:t xml:space="preserve"> </w:t>
      </w:r>
      <w:r w:rsidR="00E96733">
        <w:rPr>
          <w:sz w:val="20"/>
        </w:rPr>
        <w:t>Fällen</w:t>
      </w:r>
      <w:r w:rsidR="00E96733">
        <w:rPr>
          <w:spacing w:val="-4"/>
          <w:sz w:val="20"/>
        </w:rPr>
        <w:t xml:space="preserve"> </w:t>
      </w:r>
      <w:r w:rsidR="00E96733">
        <w:rPr>
          <w:sz w:val="20"/>
        </w:rPr>
        <w:t xml:space="preserve">i.d.R. </w:t>
      </w:r>
      <w:r w:rsidR="00E96733">
        <w:rPr>
          <w:spacing w:val="-2"/>
          <w:sz w:val="20"/>
        </w:rPr>
        <w:t>vorliegen.</w:t>
      </w:r>
    </w:p>
    <w:p w:rsidR="001238B9" w:rsidRDefault="00E96733">
      <w:pPr>
        <w:pStyle w:val="Listenabsatz"/>
        <w:numPr>
          <w:ilvl w:val="0"/>
          <w:numId w:val="21"/>
        </w:numPr>
        <w:tabs>
          <w:tab w:val="left" w:pos="2280"/>
        </w:tabs>
        <w:spacing w:before="121"/>
        <w:ind w:hanging="708"/>
        <w:rPr>
          <w:sz w:val="20"/>
        </w:rPr>
      </w:pPr>
      <w:r>
        <w:rPr>
          <w:spacing w:val="-2"/>
          <w:sz w:val="20"/>
        </w:rPr>
        <w:t>komplementär</w:t>
      </w:r>
    </w:p>
    <w:p w:rsidR="001238B9" w:rsidRDefault="00E96733">
      <w:pPr>
        <w:pStyle w:val="Listenabsatz"/>
        <w:numPr>
          <w:ilvl w:val="0"/>
          <w:numId w:val="21"/>
        </w:numPr>
        <w:tabs>
          <w:tab w:val="left" w:pos="2280"/>
        </w:tabs>
        <w:spacing w:before="120"/>
        <w:ind w:hanging="708"/>
        <w:rPr>
          <w:sz w:val="20"/>
        </w:rPr>
      </w:pPr>
      <w:r>
        <w:rPr>
          <w:spacing w:val="-2"/>
          <w:sz w:val="20"/>
        </w:rPr>
        <w:t>konkurrierend</w:t>
      </w:r>
    </w:p>
    <w:p w:rsidR="001238B9" w:rsidRDefault="00E96733">
      <w:pPr>
        <w:pStyle w:val="Listenabsatz"/>
        <w:numPr>
          <w:ilvl w:val="0"/>
          <w:numId w:val="21"/>
        </w:numPr>
        <w:tabs>
          <w:tab w:val="left" w:pos="2280"/>
        </w:tabs>
        <w:spacing w:before="121"/>
        <w:ind w:hanging="708"/>
        <w:rPr>
          <w:sz w:val="20"/>
        </w:rPr>
      </w:pPr>
      <w:r>
        <w:rPr>
          <w:spacing w:val="-2"/>
          <w:sz w:val="20"/>
        </w:rPr>
        <w:t>neutral</w:t>
      </w: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spacing w:before="8"/>
        <w:rPr>
          <w:sz w:val="22"/>
        </w:rPr>
      </w:pPr>
    </w:p>
    <w:tbl>
      <w:tblPr>
        <w:tblW w:w="0" w:type="auto"/>
        <w:tblInd w:w="953" w:type="dxa"/>
        <w:tblBorders>
          <w:top w:val="single" w:sz="36" w:space="0" w:color="D9D9D9"/>
          <w:left w:val="single" w:sz="36" w:space="0" w:color="D9D9D9"/>
          <w:bottom w:val="single" w:sz="36" w:space="0" w:color="D9D9D9"/>
          <w:right w:val="single" w:sz="36" w:space="0" w:color="D9D9D9"/>
          <w:insideH w:val="single" w:sz="36" w:space="0" w:color="D9D9D9"/>
          <w:insideV w:val="single" w:sz="36" w:space="0" w:color="D9D9D9"/>
        </w:tblBorders>
        <w:tblLayout w:type="fixed"/>
        <w:tblCellMar>
          <w:left w:w="0" w:type="dxa"/>
          <w:right w:w="0" w:type="dxa"/>
        </w:tblCellMar>
        <w:tblLook w:val="01E0" w:firstRow="1" w:lastRow="1" w:firstColumn="1" w:lastColumn="1" w:noHBand="0" w:noVBand="0"/>
      </w:tblPr>
      <w:tblGrid>
        <w:gridCol w:w="7163"/>
        <w:gridCol w:w="1584"/>
      </w:tblGrid>
      <w:tr w:rsidR="001238B9" w:rsidTr="00D70BBC">
        <w:trPr>
          <w:trHeight w:val="231"/>
        </w:trPr>
        <w:tc>
          <w:tcPr>
            <w:tcW w:w="8747" w:type="dxa"/>
            <w:gridSpan w:val="2"/>
            <w:tcBorders>
              <w:left w:val="single" w:sz="4" w:space="0" w:color="000000"/>
              <w:right w:val="single" w:sz="4" w:space="0" w:color="000000"/>
            </w:tcBorders>
            <w:shd w:val="clear" w:color="auto" w:fill="D9D9D9"/>
          </w:tcPr>
          <w:p w:rsidR="001238B9" w:rsidRPr="00D70BBC" w:rsidRDefault="00E96733" w:rsidP="00D70BBC">
            <w:pPr>
              <w:pStyle w:val="TableParagraph"/>
              <w:spacing w:line="212" w:lineRule="exact"/>
              <w:ind w:left="7"/>
              <w:jc w:val="center"/>
              <w:rPr>
                <w:b/>
                <w:sz w:val="20"/>
              </w:rPr>
            </w:pPr>
            <w:r w:rsidRPr="00D70BBC">
              <w:rPr>
                <w:b/>
                <w:spacing w:val="-2"/>
                <w:sz w:val="20"/>
              </w:rPr>
              <w:t>Zielbeziehungen</w:t>
            </w:r>
          </w:p>
        </w:tc>
      </w:tr>
      <w:tr w:rsidR="001238B9" w:rsidTr="00D70BBC">
        <w:trPr>
          <w:trHeight w:val="569"/>
        </w:trPr>
        <w:tc>
          <w:tcPr>
            <w:tcW w:w="7163" w:type="dxa"/>
            <w:tcBorders>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46"/>
              <w:ind w:left="59" w:right="126"/>
              <w:rPr>
                <w:sz w:val="20"/>
              </w:rPr>
            </w:pPr>
            <w:r w:rsidRPr="00D70BBC">
              <w:rPr>
                <w:sz w:val="20"/>
              </w:rPr>
              <w:t>1.</w:t>
            </w:r>
            <w:r w:rsidRPr="00D70BBC">
              <w:rPr>
                <w:spacing w:val="-7"/>
                <w:sz w:val="20"/>
              </w:rPr>
              <w:t xml:space="preserve"> </w:t>
            </w:r>
            <w:r w:rsidRPr="00D70BBC">
              <w:rPr>
                <w:sz w:val="20"/>
              </w:rPr>
              <w:t>Es</w:t>
            </w:r>
            <w:r w:rsidRPr="00D70BBC">
              <w:rPr>
                <w:spacing w:val="-5"/>
                <w:sz w:val="20"/>
              </w:rPr>
              <w:t xml:space="preserve"> </w:t>
            </w:r>
            <w:r w:rsidRPr="00D70BBC">
              <w:rPr>
                <w:sz w:val="20"/>
              </w:rPr>
              <w:t>sollen</w:t>
            </w:r>
            <w:r w:rsidRPr="00D70BBC">
              <w:rPr>
                <w:spacing w:val="-6"/>
                <w:sz w:val="20"/>
              </w:rPr>
              <w:t xml:space="preserve"> </w:t>
            </w:r>
            <w:r w:rsidRPr="00D70BBC">
              <w:rPr>
                <w:sz w:val="20"/>
              </w:rPr>
              <w:t>mehr</w:t>
            </w:r>
            <w:r w:rsidRPr="00D70BBC">
              <w:rPr>
                <w:spacing w:val="-5"/>
                <w:sz w:val="20"/>
              </w:rPr>
              <w:t xml:space="preserve"> </w:t>
            </w:r>
            <w:r w:rsidRPr="00D70BBC">
              <w:rPr>
                <w:sz w:val="20"/>
              </w:rPr>
              <w:t>Kundenbetreuer</w:t>
            </w:r>
            <w:r w:rsidRPr="00D70BBC">
              <w:rPr>
                <w:spacing w:val="-4"/>
                <w:sz w:val="20"/>
              </w:rPr>
              <w:t xml:space="preserve"> </w:t>
            </w:r>
            <w:r w:rsidRPr="00D70BBC">
              <w:rPr>
                <w:sz w:val="20"/>
              </w:rPr>
              <w:t>eingestellt</w:t>
            </w:r>
            <w:r w:rsidRPr="00D70BBC">
              <w:rPr>
                <w:spacing w:val="-3"/>
                <w:sz w:val="20"/>
              </w:rPr>
              <w:t xml:space="preserve"> </w:t>
            </w:r>
            <w:r w:rsidRPr="00D70BBC">
              <w:rPr>
                <w:sz w:val="20"/>
              </w:rPr>
              <w:t>werden</w:t>
            </w:r>
            <w:r w:rsidRPr="00D70BBC">
              <w:rPr>
                <w:spacing w:val="-7"/>
                <w:sz w:val="20"/>
              </w:rPr>
              <w:t xml:space="preserve"> </w:t>
            </w:r>
            <w:r w:rsidRPr="00D70BBC">
              <w:rPr>
                <w:sz w:val="20"/>
              </w:rPr>
              <w:t>(ZI)</w:t>
            </w:r>
            <w:r w:rsidRPr="00D70BBC">
              <w:rPr>
                <w:spacing w:val="-5"/>
                <w:sz w:val="20"/>
              </w:rPr>
              <w:t xml:space="preserve"> </w:t>
            </w:r>
            <w:r w:rsidRPr="00D70BBC">
              <w:rPr>
                <w:sz w:val="20"/>
              </w:rPr>
              <w:t>und</w:t>
            </w:r>
            <w:r w:rsidRPr="00D70BBC">
              <w:rPr>
                <w:spacing w:val="-4"/>
                <w:sz w:val="20"/>
              </w:rPr>
              <w:t xml:space="preserve"> </w:t>
            </w:r>
            <w:r w:rsidRPr="00D70BBC">
              <w:rPr>
                <w:sz w:val="20"/>
              </w:rPr>
              <w:t>die Kundenzufriedenheit soll steigen (Z2).</w:t>
            </w:r>
          </w:p>
        </w:tc>
        <w:tc>
          <w:tcPr>
            <w:tcW w:w="1584" w:type="dxa"/>
            <w:tcBorders>
              <w:left w:val="single" w:sz="4" w:space="0" w:color="000000"/>
              <w:bottom w:val="single" w:sz="4" w:space="0" w:color="000000"/>
              <w:right w:val="single" w:sz="4" w:space="0" w:color="000000"/>
            </w:tcBorders>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594"/>
        </w:trPr>
        <w:tc>
          <w:tcPr>
            <w:tcW w:w="7163"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left="59" w:right="126"/>
              <w:rPr>
                <w:sz w:val="20"/>
              </w:rPr>
            </w:pPr>
            <w:r w:rsidRPr="00D70BBC">
              <w:rPr>
                <w:sz w:val="20"/>
              </w:rPr>
              <w:t>2.</w:t>
            </w:r>
            <w:r w:rsidRPr="00D70BBC">
              <w:rPr>
                <w:spacing w:val="-6"/>
                <w:sz w:val="20"/>
              </w:rPr>
              <w:t xml:space="preserve"> </w:t>
            </w:r>
            <w:r w:rsidRPr="00D70BBC">
              <w:rPr>
                <w:sz w:val="20"/>
              </w:rPr>
              <w:t>Es</w:t>
            </w:r>
            <w:r w:rsidRPr="00D70BBC">
              <w:rPr>
                <w:spacing w:val="-5"/>
                <w:sz w:val="20"/>
              </w:rPr>
              <w:t xml:space="preserve"> </w:t>
            </w:r>
            <w:r w:rsidRPr="00D70BBC">
              <w:rPr>
                <w:sz w:val="20"/>
              </w:rPr>
              <w:t>sollen</w:t>
            </w:r>
            <w:r w:rsidRPr="00D70BBC">
              <w:rPr>
                <w:spacing w:val="-6"/>
                <w:sz w:val="20"/>
              </w:rPr>
              <w:t xml:space="preserve"> </w:t>
            </w:r>
            <w:r w:rsidRPr="00D70BBC">
              <w:rPr>
                <w:sz w:val="20"/>
              </w:rPr>
              <w:t>mehr</w:t>
            </w:r>
            <w:r w:rsidRPr="00D70BBC">
              <w:rPr>
                <w:spacing w:val="-5"/>
                <w:sz w:val="20"/>
              </w:rPr>
              <w:t xml:space="preserve"> </w:t>
            </w:r>
            <w:r w:rsidRPr="00D70BBC">
              <w:rPr>
                <w:sz w:val="20"/>
              </w:rPr>
              <w:t>Kundenbetreuer</w:t>
            </w:r>
            <w:r w:rsidRPr="00D70BBC">
              <w:rPr>
                <w:spacing w:val="-3"/>
                <w:sz w:val="20"/>
              </w:rPr>
              <w:t xml:space="preserve"> </w:t>
            </w:r>
            <w:r w:rsidRPr="00D70BBC">
              <w:rPr>
                <w:sz w:val="20"/>
              </w:rPr>
              <w:t>beschäftigt</w:t>
            </w:r>
            <w:r w:rsidRPr="00D70BBC">
              <w:rPr>
                <w:spacing w:val="-4"/>
                <w:sz w:val="20"/>
              </w:rPr>
              <w:t xml:space="preserve"> </w:t>
            </w:r>
            <w:r w:rsidRPr="00D70BBC">
              <w:rPr>
                <w:sz w:val="20"/>
              </w:rPr>
              <w:t>werden</w:t>
            </w:r>
            <w:r w:rsidRPr="00D70BBC">
              <w:rPr>
                <w:spacing w:val="-4"/>
                <w:sz w:val="20"/>
              </w:rPr>
              <w:t xml:space="preserve"> </w:t>
            </w:r>
            <w:r w:rsidRPr="00D70BBC">
              <w:rPr>
                <w:sz w:val="20"/>
              </w:rPr>
              <w:t>(Z1)</w:t>
            </w:r>
            <w:r w:rsidRPr="00D70BBC">
              <w:rPr>
                <w:spacing w:val="-6"/>
                <w:sz w:val="20"/>
              </w:rPr>
              <w:t xml:space="preserve"> </w:t>
            </w:r>
            <w:r w:rsidRPr="00D70BBC">
              <w:rPr>
                <w:sz w:val="20"/>
              </w:rPr>
              <w:t>und</w:t>
            </w:r>
            <w:r w:rsidRPr="00D70BBC">
              <w:rPr>
                <w:spacing w:val="-6"/>
                <w:sz w:val="20"/>
              </w:rPr>
              <w:t xml:space="preserve"> </w:t>
            </w:r>
            <w:r w:rsidRPr="00D70BBC">
              <w:rPr>
                <w:sz w:val="20"/>
              </w:rPr>
              <w:t>es</w:t>
            </w:r>
            <w:r w:rsidRPr="00D70BBC">
              <w:rPr>
                <w:spacing w:val="-5"/>
                <w:sz w:val="20"/>
              </w:rPr>
              <w:t xml:space="preserve"> </w:t>
            </w:r>
            <w:r w:rsidRPr="00D70BBC">
              <w:rPr>
                <w:sz w:val="20"/>
              </w:rPr>
              <w:t>sollen Personalkosten gesenkt werden (Z2).</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587"/>
        </w:trPr>
        <w:tc>
          <w:tcPr>
            <w:tcW w:w="7163"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left="59" w:right="126"/>
              <w:rPr>
                <w:sz w:val="20"/>
              </w:rPr>
            </w:pPr>
            <w:r w:rsidRPr="00D70BBC">
              <w:rPr>
                <w:sz w:val="20"/>
              </w:rPr>
              <w:t>3.</w:t>
            </w:r>
            <w:r w:rsidRPr="00D70BBC">
              <w:rPr>
                <w:spacing w:val="-6"/>
                <w:sz w:val="20"/>
              </w:rPr>
              <w:t xml:space="preserve"> </w:t>
            </w:r>
            <w:r w:rsidRPr="00D70BBC">
              <w:rPr>
                <w:sz w:val="20"/>
              </w:rPr>
              <w:t>Es</w:t>
            </w:r>
            <w:r w:rsidRPr="00D70BBC">
              <w:rPr>
                <w:spacing w:val="-5"/>
                <w:sz w:val="20"/>
              </w:rPr>
              <w:t xml:space="preserve"> </w:t>
            </w:r>
            <w:r w:rsidRPr="00D70BBC">
              <w:rPr>
                <w:sz w:val="20"/>
              </w:rPr>
              <w:t>sollen</w:t>
            </w:r>
            <w:r w:rsidRPr="00D70BBC">
              <w:rPr>
                <w:spacing w:val="-5"/>
                <w:sz w:val="20"/>
              </w:rPr>
              <w:t xml:space="preserve"> </w:t>
            </w:r>
            <w:r w:rsidRPr="00D70BBC">
              <w:rPr>
                <w:sz w:val="20"/>
              </w:rPr>
              <w:t>Überstunden</w:t>
            </w:r>
            <w:r w:rsidRPr="00D70BBC">
              <w:rPr>
                <w:spacing w:val="-5"/>
                <w:sz w:val="20"/>
              </w:rPr>
              <w:t xml:space="preserve"> </w:t>
            </w:r>
            <w:r w:rsidRPr="00D70BBC">
              <w:rPr>
                <w:sz w:val="20"/>
              </w:rPr>
              <w:t>in</w:t>
            </w:r>
            <w:r w:rsidRPr="00D70BBC">
              <w:rPr>
                <w:spacing w:val="-4"/>
                <w:sz w:val="20"/>
              </w:rPr>
              <w:t xml:space="preserve"> </w:t>
            </w:r>
            <w:r w:rsidRPr="00D70BBC">
              <w:rPr>
                <w:sz w:val="20"/>
              </w:rPr>
              <w:t>der</w:t>
            </w:r>
            <w:r w:rsidRPr="00D70BBC">
              <w:rPr>
                <w:spacing w:val="-5"/>
                <w:sz w:val="20"/>
              </w:rPr>
              <w:t xml:space="preserve"> </w:t>
            </w:r>
            <w:r w:rsidRPr="00D70BBC">
              <w:rPr>
                <w:sz w:val="20"/>
              </w:rPr>
              <w:t>Produktion</w:t>
            </w:r>
            <w:r w:rsidRPr="00D70BBC">
              <w:rPr>
                <w:spacing w:val="-5"/>
                <w:sz w:val="20"/>
              </w:rPr>
              <w:t xml:space="preserve"> </w:t>
            </w:r>
            <w:r w:rsidRPr="00D70BBC">
              <w:rPr>
                <w:sz w:val="20"/>
              </w:rPr>
              <w:t>abgebaut</w:t>
            </w:r>
            <w:r w:rsidRPr="00D70BBC">
              <w:rPr>
                <w:spacing w:val="-6"/>
                <w:sz w:val="20"/>
              </w:rPr>
              <w:t xml:space="preserve"> </w:t>
            </w:r>
            <w:r w:rsidRPr="00D70BBC">
              <w:rPr>
                <w:sz w:val="20"/>
              </w:rPr>
              <w:t>(ZI)</w:t>
            </w:r>
            <w:r w:rsidRPr="00D70BBC">
              <w:rPr>
                <w:spacing w:val="-5"/>
                <w:sz w:val="20"/>
              </w:rPr>
              <w:t xml:space="preserve"> </w:t>
            </w:r>
            <w:r w:rsidRPr="00D70BBC">
              <w:rPr>
                <w:sz w:val="20"/>
              </w:rPr>
              <w:t>und</w:t>
            </w:r>
            <w:r w:rsidRPr="00D70BBC">
              <w:rPr>
                <w:spacing w:val="-4"/>
                <w:sz w:val="20"/>
              </w:rPr>
              <w:t xml:space="preserve"> </w:t>
            </w:r>
            <w:r w:rsidRPr="00D70BBC">
              <w:rPr>
                <w:sz w:val="20"/>
              </w:rPr>
              <w:t>Personalkosten in der Verwaltung gesenkt werden (Z2).</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585"/>
        </w:trPr>
        <w:tc>
          <w:tcPr>
            <w:tcW w:w="7163"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4"/>
              <w:ind w:left="59" w:right="126"/>
              <w:rPr>
                <w:sz w:val="20"/>
              </w:rPr>
            </w:pPr>
            <w:r w:rsidRPr="00D70BBC">
              <w:rPr>
                <w:sz w:val="20"/>
              </w:rPr>
              <w:t>4.</w:t>
            </w:r>
            <w:r w:rsidRPr="00D70BBC">
              <w:rPr>
                <w:spacing w:val="-5"/>
                <w:sz w:val="20"/>
              </w:rPr>
              <w:t xml:space="preserve"> </w:t>
            </w:r>
            <w:r w:rsidRPr="00D70BBC">
              <w:rPr>
                <w:sz w:val="20"/>
              </w:rPr>
              <w:t>Es</w:t>
            </w:r>
            <w:r w:rsidRPr="00D70BBC">
              <w:rPr>
                <w:spacing w:val="-4"/>
                <w:sz w:val="20"/>
              </w:rPr>
              <w:t xml:space="preserve"> </w:t>
            </w:r>
            <w:r w:rsidRPr="00D70BBC">
              <w:rPr>
                <w:sz w:val="20"/>
              </w:rPr>
              <w:t>sollen</w:t>
            </w:r>
            <w:r w:rsidRPr="00D70BBC">
              <w:rPr>
                <w:spacing w:val="-5"/>
                <w:sz w:val="20"/>
              </w:rPr>
              <w:t xml:space="preserve"> </w:t>
            </w:r>
            <w:r w:rsidRPr="00D70BBC">
              <w:rPr>
                <w:sz w:val="20"/>
              </w:rPr>
              <w:t>die</w:t>
            </w:r>
            <w:r w:rsidRPr="00D70BBC">
              <w:rPr>
                <w:spacing w:val="-3"/>
                <w:sz w:val="20"/>
              </w:rPr>
              <w:t xml:space="preserve"> </w:t>
            </w:r>
            <w:r w:rsidRPr="00D70BBC">
              <w:rPr>
                <w:sz w:val="20"/>
              </w:rPr>
              <w:t>Kosten</w:t>
            </w:r>
            <w:r w:rsidRPr="00D70BBC">
              <w:rPr>
                <w:spacing w:val="-5"/>
                <w:sz w:val="20"/>
              </w:rPr>
              <w:t xml:space="preserve"> </w:t>
            </w:r>
            <w:r w:rsidRPr="00D70BBC">
              <w:rPr>
                <w:sz w:val="20"/>
              </w:rPr>
              <w:t>gesenkt</w:t>
            </w:r>
            <w:r w:rsidRPr="00D70BBC">
              <w:rPr>
                <w:spacing w:val="-5"/>
                <w:sz w:val="20"/>
              </w:rPr>
              <w:t xml:space="preserve"> </w:t>
            </w:r>
            <w:r w:rsidRPr="00D70BBC">
              <w:rPr>
                <w:sz w:val="20"/>
              </w:rPr>
              <w:t>werden</w:t>
            </w:r>
            <w:r w:rsidRPr="00D70BBC">
              <w:rPr>
                <w:spacing w:val="-6"/>
                <w:sz w:val="20"/>
              </w:rPr>
              <w:t xml:space="preserve"> </w:t>
            </w:r>
            <w:r w:rsidRPr="00D70BBC">
              <w:rPr>
                <w:sz w:val="20"/>
              </w:rPr>
              <w:t>(Z1),</w:t>
            </w:r>
            <w:r w:rsidRPr="00D70BBC">
              <w:rPr>
                <w:spacing w:val="-2"/>
                <w:sz w:val="20"/>
              </w:rPr>
              <w:t xml:space="preserve"> </w:t>
            </w:r>
            <w:r w:rsidRPr="00D70BBC">
              <w:rPr>
                <w:sz w:val="20"/>
              </w:rPr>
              <w:t>zusätzliche</w:t>
            </w:r>
            <w:r w:rsidRPr="00D70BBC">
              <w:rPr>
                <w:spacing w:val="-6"/>
                <w:sz w:val="20"/>
              </w:rPr>
              <w:t xml:space="preserve"> </w:t>
            </w:r>
            <w:r w:rsidRPr="00D70BBC">
              <w:rPr>
                <w:sz w:val="20"/>
              </w:rPr>
              <w:t>Mitarbeiter</w:t>
            </w:r>
            <w:r w:rsidRPr="00D70BBC">
              <w:rPr>
                <w:spacing w:val="-5"/>
                <w:sz w:val="20"/>
              </w:rPr>
              <w:t xml:space="preserve"> </w:t>
            </w:r>
            <w:r w:rsidRPr="00D70BBC">
              <w:rPr>
                <w:sz w:val="20"/>
              </w:rPr>
              <w:t>in</w:t>
            </w:r>
            <w:r w:rsidRPr="00D70BBC">
              <w:rPr>
                <w:spacing w:val="-5"/>
                <w:sz w:val="20"/>
              </w:rPr>
              <w:t xml:space="preserve"> </w:t>
            </w:r>
            <w:r w:rsidRPr="00D70BBC">
              <w:rPr>
                <w:sz w:val="20"/>
              </w:rPr>
              <w:t>der Verwaltung sollen eingestellt werden (Z2).</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592"/>
        </w:trPr>
        <w:tc>
          <w:tcPr>
            <w:tcW w:w="7163"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left="59" w:right="126"/>
              <w:rPr>
                <w:sz w:val="20"/>
              </w:rPr>
            </w:pPr>
            <w:r w:rsidRPr="00D70BBC">
              <w:rPr>
                <w:sz w:val="20"/>
              </w:rPr>
              <w:t>5.</w:t>
            </w:r>
            <w:r w:rsidRPr="00D70BBC">
              <w:rPr>
                <w:spacing w:val="-7"/>
                <w:sz w:val="20"/>
              </w:rPr>
              <w:t xml:space="preserve"> </w:t>
            </w:r>
            <w:r w:rsidRPr="00D70BBC">
              <w:rPr>
                <w:sz w:val="20"/>
              </w:rPr>
              <w:t>Das</w:t>
            </w:r>
            <w:r w:rsidRPr="00D70BBC">
              <w:rPr>
                <w:spacing w:val="-3"/>
                <w:sz w:val="20"/>
              </w:rPr>
              <w:t xml:space="preserve"> </w:t>
            </w:r>
            <w:r w:rsidRPr="00D70BBC">
              <w:rPr>
                <w:sz w:val="20"/>
              </w:rPr>
              <w:t>Kantinenessen</w:t>
            </w:r>
            <w:r w:rsidRPr="00D70BBC">
              <w:rPr>
                <w:spacing w:val="-4"/>
                <w:sz w:val="20"/>
              </w:rPr>
              <w:t xml:space="preserve"> </w:t>
            </w:r>
            <w:r w:rsidRPr="00D70BBC">
              <w:rPr>
                <w:sz w:val="20"/>
              </w:rPr>
              <w:t>soll</w:t>
            </w:r>
            <w:r w:rsidRPr="00D70BBC">
              <w:rPr>
                <w:spacing w:val="-5"/>
                <w:sz w:val="20"/>
              </w:rPr>
              <w:t xml:space="preserve"> </w:t>
            </w:r>
            <w:r w:rsidRPr="00D70BBC">
              <w:rPr>
                <w:sz w:val="20"/>
              </w:rPr>
              <w:t>verbessert</w:t>
            </w:r>
            <w:r w:rsidRPr="00D70BBC">
              <w:rPr>
                <w:spacing w:val="-6"/>
                <w:sz w:val="20"/>
              </w:rPr>
              <w:t xml:space="preserve"> </w:t>
            </w:r>
            <w:r w:rsidRPr="00D70BBC">
              <w:rPr>
                <w:sz w:val="20"/>
              </w:rPr>
              <w:t>(Z1)</w:t>
            </w:r>
            <w:r w:rsidRPr="00D70BBC">
              <w:rPr>
                <w:spacing w:val="-6"/>
                <w:sz w:val="20"/>
              </w:rPr>
              <w:t xml:space="preserve"> </w:t>
            </w:r>
            <w:r w:rsidRPr="00D70BBC">
              <w:rPr>
                <w:sz w:val="20"/>
              </w:rPr>
              <w:t>und</w:t>
            </w:r>
            <w:r w:rsidRPr="00D70BBC">
              <w:rPr>
                <w:spacing w:val="-5"/>
                <w:sz w:val="20"/>
              </w:rPr>
              <w:t xml:space="preserve"> </w:t>
            </w:r>
            <w:r w:rsidRPr="00D70BBC">
              <w:rPr>
                <w:sz w:val="20"/>
              </w:rPr>
              <w:t>die</w:t>
            </w:r>
            <w:r w:rsidRPr="00D70BBC">
              <w:rPr>
                <w:spacing w:val="-6"/>
                <w:sz w:val="20"/>
              </w:rPr>
              <w:t xml:space="preserve"> </w:t>
            </w:r>
            <w:r w:rsidRPr="00D70BBC">
              <w:rPr>
                <w:sz w:val="20"/>
              </w:rPr>
              <w:t>Marketingkosten</w:t>
            </w:r>
            <w:r w:rsidRPr="00D70BBC">
              <w:rPr>
                <w:spacing w:val="-7"/>
                <w:sz w:val="20"/>
              </w:rPr>
              <w:t xml:space="preserve"> </w:t>
            </w:r>
            <w:r w:rsidRPr="00D70BBC">
              <w:rPr>
                <w:sz w:val="20"/>
              </w:rPr>
              <w:t>sollen gesenkt werden (Z2).</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582"/>
        </w:trPr>
        <w:tc>
          <w:tcPr>
            <w:tcW w:w="7163"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left="59" w:right="126"/>
              <w:rPr>
                <w:sz w:val="20"/>
              </w:rPr>
            </w:pPr>
            <w:r w:rsidRPr="00D70BBC">
              <w:rPr>
                <w:sz w:val="20"/>
              </w:rPr>
              <w:t>6.</w:t>
            </w:r>
            <w:r w:rsidRPr="00D70BBC">
              <w:rPr>
                <w:spacing w:val="-7"/>
                <w:sz w:val="20"/>
              </w:rPr>
              <w:t xml:space="preserve"> </w:t>
            </w:r>
            <w:r w:rsidRPr="00D70BBC">
              <w:rPr>
                <w:sz w:val="20"/>
              </w:rPr>
              <w:t>Die</w:t>
            </w:r>
            <w:r w:rsidRPr="00D70BBC">
              <w:rPr>
                <w:spacing w:val="-6"/>
                <w:sz w:val="20"/>
              </w:rPr>
              <w:t xml:space="preserve"> </w:t>
            </w:r>
            <w:r w:rsidRPr="00D70BBC">
              <w:rPr>
                <w:sz w:val="20"/>
              </w:rPr>
              <w:t>Mitarbeitermotivation</w:t>
            </w:r>
            <w:r w:rsidRPr="00D70BBC">
              <w:rPr>
                <w:spacing w:val="-4"/>
                <w:sz w:val="20"/>
              </w:rPr>
              <w:t xml:space="preserve"> </w:t>
            </w:r>
            <w:r w:rsidRPr="00D70BBC">
              <w:rPr>
                <w:sz w:val="20"/>
              </w:rPr>
              <w:t>soll</w:t>
            </w:r>
            <w:r w:rsidRPr="00D70BBC">
              <w:rPr>
                <w:spacing w:val="-5"/>
                <w:sz w:val="20"/>
              </w:rPr>
              <w:t xml:space="preserve"> </w:t>
            </w:r>
            <w:r w:rsidRPr="00D70BBC">
              <w:rPr>
                <w:sz w:val="20"/>
              </w:rPr>
              <w:t>verbessert</w:t>
            </w:r>
            <w:r w:rsidRPr="00D70BBC">
              <w:rPr>
                <w:spacing w:val="-6"/>
                <w:sz w:val="20"/>
              </w:rPr>
              <w:t xml:space="preserve"> </w:t>
            </w:r>
            <w:r w:rsidRPr="00D70BBC">
              <w:rPr>
                <w:sz w:val="20"/>
              </w:rPr>
              <w:t>(ZI)</w:t>
            </w:r>
            <w:r w:rsidRPr="00D70BBC">
              <w:rPr>
                <w:spacing w:val="-5"/>
                <w:sz w:val="20"/>
              </w:rPr>
              <w:t xml:space="preserve"> </w:t>
            </w:r>
            <w:r w:rsidRPr="00D70BBC">
              <w:rPr>
                <w:sz w:val="20"/>
              </w:rPr>
              <w:t>und</w:t>
            </w:r>
            <w:r w:rsidRPr="00D70BBC">
              <w:rPr>
                <w:spacing w:val="-4"/>
                <w:sz w:val="20"/>
              </w:rPr>
              <w:t xml:space="preserve"> </w:t>
            </w:r>
            <w:r w:rsidRPr="00D70BBC">
              <w:rPr>
                <w:sz w:val="20"/>
              </w:rPr>
              <w:t>Personalkosten</w:t>
            </w:r>
            <w:r w:rsidRPr="00D70BBC">
              <w:rPr>
                <w:spacing w:val="-7"/>
                <w:sz w:val="20"/>
              </w:rPr>
              <w:t xml:space="preserve"> </w:t>
            </w:r>
            <w:r w:rsidRPr="00D70BBC">
              <w:rPr>
                <w:sz w:val="20"/>
              </w:rPr>
              <w:t>sollen gesenkt werden (Z2).</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611"/>
        </w:trPr>
        <w:tc>
          <w:tcPr>
            <w:tcW w:w="7163"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left="59"/>
              <w:rPr>
                <w:sz w:val="20"/>
              </w:rPr>
            </w:pPr>
            <w:r w:rsidRPr="00D70BBC">
              <w:rPr>
                <w:sz w:val="20"/>
              </w:rPr>
              <w:t>7.</w:t>
            </w:r>
            <w:r w:rsidRPr="00D70BBC">
              <w:rPr>
                <w:spacing w:val="-6"/>
                <w:sz w:val="20"/>
              </w:rPr>
              <w:t xml:space="preserve"> </w:t>
            </w:r>
            <w:r w:rsidRPr="00D70BBC">
              <w:rPr>
                <w:sz w:val="20"/>
              </w:rPr>
              <w:t>Der</w:t>
            </w:r>
            <w:r w:rsidRPr="00D70BBC">
              <w:rPr>
                <w:spacing w:val="-2"/>
                <w:sz w:val="20"/>
              </w:rPr>
              <w:t xml:space="preserve"> </w:t>
            </w:r>
            <w:r w:rsidRPr="00D70BBC">
              <w:rPr>
                <w:sz w:val="20"/>
              </w:rPr>
              <w:t>Marktanteil</w:t>
            </w:r>
            <w:r w:rsidRPr="00D70BBC">
              <w:rPr>
                <w:spacing w:val="-6"/>
                <w:sz w:val="20"/>
              </w:rPr>
              <w:t xml:space="preserve"> </w:t>
            </w:r>
            <w:r w:rsidRPr="00D70BBC">
              <w:rPr>
                <w:sz w:val="20"/>
              </w:rPr>
              <w:t>(Z1)</w:t>
            </w:r>
            <w:r w:rsidRPr="00D70BBC">
              <w:rPr>
                <w:spacing w:val="-5"/>
                <w:sz w:val="20"/>
              </w:rPr>
              <w:t xml:space="preserve"> </w:t>
            </w:r>
            <w:r w:rsidRPr="00D70BBC">
              <w:rPr>
                <w:sz w:val="20"/>
              </w:rPr>
              <w:t>und</w:t>
            </w:r>
            <w:r w:rsidRPr="00D70BBC">
              <w:rPr>
                <w:spacing w:val="-2"/>
                <w:sz w:val="20"/>
              </w:rPr>
              <w:t xml:space="preserve"> </w:t>
            </w:r>
            <w:r w:rsidRPr="00D70BBC">
              <w:rPr>
                <w:sz w:val="20"/>
              </w:rPr>
              <w:t>auch</w:t>
            </w:r>
            <w:r w:rsidRPr="00D70BBC">
              <w:rPr>
                <w:spacing w:val="-5"/>
                <w:sz w:val="20"/>
              </w:rPr>
              <w:t xml:space="preserve"> </w:t>
            </w:r>
            <w:r w:rsidRPr="00D70BBC">
              <w:rPr>
                <w:sz w:val="20"/>
              </w:rPr>
              <w:t>der</w:t>
            </w:r>
            <w:r w:rsidRPr="00D70BBC">
              <w:rPr>
                <w:spacing w:val="-5"/>
                <w:sz w:val="20"/>
              </w:rPr>
              <w:t xml:space="preserve"> </w:t>
            </w:r>
            <w:r w:rsidRPr="00D70BBC">
              <w:rPr>
                <w:sz w:val="20"/>
              </w:rPr>
              <w:t>Umsatz</w:t>
            </w:r>
            <w:r w:rsidRPr="00D70BBC">
              <w:rPr>
                <w:spacing w:val="-8"/>
                <w:sz w:val="20"/>
              </w:rPr>
              <w:t xml:space="preserve"> </w:t>
            </w:r>
            <w:r w:rsidRPr="00D70BBC">
              <w:rPr>
                <w:sz w:val="20"/>
              </w:rPr>
              <w:t>(Z2)</w:t>
            </w:r>
            <w:r w:rsidRPr="00D70BBC">
              <w:rPr>
                <w:spacing w:val="-5"/>
                <w:sz w:val="20"/>
              </w:rPr>
              <w:t xml:space="preserve"> </w:t>
            </w:r>
            <w:r w:rsidRPr="00D70BBC">
              <w:rPr>
                <w:sz w:val="20"/>
              </w:rPr>
              <w:t>sollen</w:t>
            </w:r>
            <w:r w:rsidRPr="00D70BBC">
              <w:rPr>
                <w:spacing w:val="-5"/>
                <w:sz w:val="20"/>
              </w:rPr>
              <w:t xml:space="preserve"> </w:t>
            </w:r>
            <w:r w:rsidRPr="00D70BBC">
              <w:rPr>
                <w:sz w:val="20"/>
              </w:rPr>
              <w:t>erhöht</w:t>
            </w:r>
            <w:r w:rsidRPr="00D70BBC">
              <w:rPr>
                <w:spacing w:val="-3"/>
                <w:sz w:val="20"/>
              </w:rPr>
              <w:t xml:space="preserve"> </w:t>
            </w:r>
            <w:r w:rsidRPr="00D70BBC">
              <w:rPr>
                <w:spacing w:val="-2"/>
                <w:sz w:val="20"/>
              </w:rPr>
              <w:t>werden.</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1238B9" w:rsidP="00D70BBC">
            <w:pPr>
              <w:pStyle w:val="TableParagraph"/>
              <w:ind w:left="0"/>
              <w:rPr>
                <w:rFonts w:ascii="Times New Roman"/>
                <w:sz w:val="18"/>
              </w:rPr>
            </w:pPr>
          </w:p>
        </w:tc>
      </w:tr>
    </w:tbl>
    <w:p w:rsidR="001238B9" w:rsidRDefault="001238B9">
      <w:pPr>
        <w:pStyle w:val="Textkrper"/>
        <w:spacing w:before="9"/>
        <w:rPr>
          <w:sz w:val="29"/>
        </w:rPr>
      </w:pPr>
    </w:p>
    <w:p w:rsidR="001238B9" w:rsidRDefault="00E96733">
      <w:pPr>
        <w:pStyle w:val="Listenabsatz"/>
        <w:numPr>
          <w:ilvl w:val="1"/>
          <w:numId w:val="26"/>
        </w:numPr>
        <w:tabs>
          <w:tab w:val="left" w:pos="1572"/>
        </w:tabs>
        <w:ind w:left="1572" w:hanging="850"/>
        <w:jc w:val="left"/>
        <w:rPr>
          <w:sz w:val="20"/>
        </w:rPr>
      </w:pPr>
      <w:r>
        <w:rPr>
          <w:sz w:val="20"/>
        </w:rPr>
        <w:t>Welcher</w:t>
      </w:r>
      <w:r>
        <w:rPr>
          <w:spacing w:val="-8"/>
          <w:sz w:val="20"/>
        </w:rPr>
        <w:t xml:space="preserve"> </w:t>
      </w:r>
      <w:r>
        <w:rPr>
          <w:sz w:val="20"/>
        </w:rPr>
        <w:t>Mitarbeiter</w:t>
      </w:r>
      <w:r>
        <w:rPr>
          <w:spacing w:val="-9"/>
          <w:sz w:val="20"/>
        </w:rPr>
        <w:t xml:space="preserve"> </w:t>
      </w:r>
      <w:r>
        <w:rPr>
          <w:sz w:val="20"/>
        </w:rPr>
        <w:t>arbeitet</w:t>
      </w:r>
      <w:r>
        <w:rPr>
          <w:spacing w:val="-8"/>
          <w:sz w:val="20"/>
        </w:rPr>
        <w:t xml:space="preserve"> </w:t>
      </w:r>
      <w:r>
        <w:rPr>
          <w:sz w:val="20"/>
        </w:rPr>
        <w:t>am</w:t>
      </w:r>
      <w:r>
        <w:rPr>
          <w:spacing w:val="-5"/>
          <w:sz w:val="20"/>
        </w:rPr>
        <w:t xml:space="preserve"> </w:t>
      </w:r>
      <w:r>
        <w:rPr>
          <w:sz w:val="20"/>
        </w:rPr>
        <w:t>produktivsten</w:t>
      </w:r>
      <w:r>
        <w:rPr>
          <w:spacing w:val="-10"/>
          <w:sz w:val="20"/>
        </w:rPr>
        <w:t xml:space="preserve"> </w:t>
      </w:r>
      <w:r>
        <w:rPr>
          <w:spacing w:val="-2"/>
          <w:sz w:val="20"/>
        </w:rPr>
        <w:t>(Output/lnput)?</w:t>
      </w:r>
    </w:p>
    <w:p w:rsidR="001238B9" w:rsidRDefault="00286151">
      <w:pPr>
        <w:pStyle w:val="Textkrper"/>
        <w:spacing w:before="3"/>
        <w:rPr>
          <w:sz w:val="8"/>
        </w:rPr>
      </w:pPr>
      <w:r>
        <w:rPr>
          <w:noProof/>
          <w:lang w:eastAsia="de-DE"/>
        </w:rPr>
        <w:drawing>
          <wp:anchor distT="0" distB="0" distL="0" distR="0" simplePos="0" relativeHeight="251663872" behindDoc="1" locked="0" layoutInCell="1" allowOverlap="1">
            <wp:simplePos x="0" y="0"/>
            <wp:positionH relativeFrom="page">
              <wp:posOffset>1259840</wp:posOffset>
            </wp:positionH>
            <wp:positionV relativeFrom="paragraph">
              <wp:posOffset>76200</wp:posOffset>
            </wp:positionV>
            <wp:extent cx="5186045" cy="1229360"/>
            <wp:effectExtent l="0" t="0" r="0" b="0"/>
            <wp:wrapTopAndBottom/>
            <wp:docPr id="43"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61"/>
                    <pic:cNvPicPr>
                      <a:picLocks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186045" cy="1229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E96733">
      <w:pPr>
        <w:pStyle w:val="Listenabsatz"/>
        <w:numPr>
          <w:ilvl w:val="1"/>
          <w:numId w:val="26"/>
        </w:numPr>
        <w:tabs>
          <w:tab w:val="left" w:pos="1572"/>
        </w:tabs>
        <w:spacing w:before="108"/>
        <w:ind w:left="1572" w:hanging="850"/>
        <w:jc w:val="left"/>
        <w:rPr>
          <w:sz w:val="20"/>
        </w:rPr>
      </w:pPr>
      <w:r>
        <w:rPr>
          <w:sz w:val="20"/>
        </w:rPr>
        <w:t>Welche</w:t>
      </w:r>
      <w:r>
        <w:rPr>
          <w:spacing w:val="-10"/>
          <w:sz w:val="20"/>
        </w:rPr>
        <w:t xml:space="preserve"> </w:t>
      </w:r>
      <w:r>
        <w:rPr>
          <w:sz w:val="20"/>
        </w:rPr>
        <w:t>Filiale</w:t>
      </w:r>
      <w:r>
        <w:rPr>
          <w:spacing w:val="-8"/>
          <w:sz w:val="20"/>
        </w:rPr>
        <w:t xml:space="preserve"> </w:t>
      </w:r>
      <w:r>
        <w:rPr>
          <w:sz w:val="20"/>
        </w:rPr>
        <w:t>arbeitet</w:t>
      </w:r>
      <w:r>
        <w:rPr>
          <w:spacing w:val="-9"/>
          <w:sz w:val="20"/>
        </w:rPr>
        <w:t xml:space="preserve"> </w:t>
      </w:r>
      <w:r>
        <w:rPr>
          <w:sz w:val="20"/>
        </w:rPr>
        <w:t>am</w:t>
      </w:r>
      <w:r>
        <w:rPr>
          <w:spacing w:val="-5"/>
          <w:sz w:val="20"/>
        </w:rPr>
        <w:t xml:space="preserve"> </w:t>
      </w:r>
      <w:r>
        <w:rPr>
          <w:sz w:val="20"/>
        </w:rPr>
        <w:t>wirtschaftlichsten</w:t>
      </w:r>
      <w:r>
        <w:rPr>
          <w:spacing w:val="-8"/>
          <w:sz w:val="20"/>
        </w:rPr>
        <w:t xml:space="preserve"> </w:t>
      </w:r>
      <w:r>
        <w:rPr>
          <w:spacing w:val="-2"/>
          <w:sz w:val="20"/>
        </w:rPr>
        <w:t>(Output/lnput)?</w:t>
      </w:r>
    </w:p>
    <w:p w:rsidR="001238B9" w:rsidRDefault="00286151">
      <w:pPr>
        <w:pStyle w:val="Textkrper"/>
        <w:spacing w:before="3"/>
        <w:rPr>
          <w:sz w:val="8"/>
        </w:rPr>
      </w:pPr>
      <w:r>
        <w:rPr>
          <w:noProof/>
          <w:lang w:eastAsia="de-DE"/>
        </w:rPr>
        <w:drawing>
          <wp:anchor distT="0" distB="0" distL="0" distR="0" simplePos="0" relativeHeight="251664896" behindDoc="1" locked="0" layoutInCell="1" allowOverlap="1">
            <wp:simplePos x="0" y="0"/>
            <wp:positionH relativeFrom="page">
              <wp:posOffset>1259840</wp:posOffset>
            </wp:positionH>
            <wp:positionV relativeFrom="paragraph">
              <wp:posOffset>75565</wp:posOffset>
            </wp:positionV>
            <wp:extent cx="5065395" cy="1170940"/>
            <wp:effectExtent l="0" t="0" r="0" b="0"/>
            <wp:wrapTopAndBottom/>
            <wp:docPr id="4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62"/>
                    <pic:cNvPicPr>
                      <a:picLocks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065395" cy="11709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1238B9">
      <w:pPr>
        <w:rPr>
          <w:sz w:val="8"/>
        </w:rPr>
        <w:sectPr w:rsidR="001238B9">
          <w:pgSz w:w="11910" w:h="16840"/>
          <w:pgMar w:top="1260" w:right="200" w:bottom="1040" w:left="1260" w:header="715" w:footer="855" w:gutter="0"/>
          <w:cols w:space="720"/>
        </w:sectPr>
      </w:pPr>
    </w:p>
    <w:p w:rsidR="001238B9" w:rsidRDefault="00E96733">
      <w:pPr>
        <w:pStyle w:val="Listenabsatz"/>
        <w:numPr>
          <w:ilvl w:val="1"/>
          <w:numId w:val="26"/>
        </w:numPr>
        <w:tabs>
          <w:tab w:val="left" w:pos="1572"/>
        </w:tabs>
        <w:spacing w:before="144"/>
        <w:ind w:left="1572" w:right="1272" w:hanging="850"/>
        <w:jc w:val="left"/>
        <w:rPr>
          <w:sz w:val="20"/>
        </w:rPr>
      </w:pPr>
      <w:r>
        <w:rPr>
          <w:sz w:val="20"/>
        </w:rPr>
        <w:t>Die JIKU-Systemhausgruppe baut an verschiedenen Standorten in Deutschland jährlich 18000 PC zusammen. Es wird diskutiert, ob zukünftig die Konzentration auf einen Fertigungsstandort in Frankfurt a.M. günstiger ist. Der Controller bringt das Thema</w:t>
      </w:r>
      <w:r>
        <w:rPr>
          <w:spacing w:val="-5"/>
          <w:sz w:val="20"/>
        </w:rPr>
        <w:t xml:space="preserve"> </w:t>
      </w:r>
      <w:r>
        <w:rPr>
          <w:sz w:val="20"/>
        </w:rPr>
        <w:t>„Arbeitsproduktivität</w:t>
      </w:r>
      <w:r>
        <w:rPr>
          <w:spacing w:val="-4"/>
          <w:sz w:val="20"/>
        </w:rPr>
        <w:t xml:space="preserve"> </w:t>
      </w:r>
      <w:r>
        <w:rPr>
          <w:sz w:val="20"/>
        </w:rPr>
        <w:t>(Output/lnput)"</w:t>
      </w:r>
      <w:r>
        <w:rPr>
          <w:spacing w:val="-5"/>
          <w:sz w:val="20"/>
        </w:rPr>
        <w:t xml:space="preserve"> </w:t>
      </w:r>
      <w:r>
        <w:rPr>
          <w:sz w:val="20"/>
        </w:rPr>
        <w:t>in</w:t>
      </w:r>
      <w:r>
        <w:rPr>
          <w:spacing w:val="-4"/>
          <w:sz w:val="20"/>
        </w:rPr>
        <w:t xml:space="preserve"> </w:t>
      </w:r>
      <w:r>
        <w:rPr>
          <w:sz w:val="20"/>
        </w:rPr>
        <w:t>die</w:t>
      </w:r>
      <w:r>
        <w:rPr>
          <w:spacing w:val="-5"/>
          <w:sz w:val="20"/>
        </w:rPr>
        <w:t xml:space="preserve"> </w:t>
      </w:r>
      <w:r>
        <w:rPr>
          <w:sz w:val="20"/>
        </w:rPr>
        <w:t>Diskussion</w:t>
      </w:r>
      <w:r>
        <w:rPr>
          <w:spacing w:val="-6"/>
          <w:sz w:val="20"/>
        </w:rPr>
        <w:t xml:space="preserve"> </w:t>
      </w:r>
      <w:r>
        <w:rPr>
          <w:sz w:val="20"/>
        </w:rPr>
        <w:t>ein.</w:t>
      </w:r>
      <w:r>
        <w:rPr>
          <w:spacing w:val="-4"/>
          <w:sz w:val="20"/>
        </w:rPr>
        <w:t xml:space="preserve"> </w:t>
      </w:r>
      <w:r>
        <w:rPr>
          <w:sz w:val="20"/>
        </w:rPr>
        <w:t>Eine</w:t>
      </w:r>
      <w:r>
        <w:rPr>
          <w:spacing w:val="-5"/>
          <w:sz w:val="20"/>
        </w:rPr>
        <w:t xml:space="preserve"> </w:t>
      </w:r>
      <w:r>
        <w:rPr>
          <w:sz w:val="20"/>
        </w:rPr>
        <w:t>Statistik</w:t>
      </w:r>
      <w:r>
        <w:rPr>
          <w:spacing w:val="-2"/>
          <w:sz w:val="20"/>
        </w:rPr>
        <w:t xml:space="preserve"> </w:t>
      </w:r>
      <w:r>
        <w:rPr>
          <w:sz w:val="20"/>
        </w:rPr>
        <w:t>mit</w:t>
      </w:r>
      <w:r>
        <w:rPr>
          <w:spacing w:val="-7"/>
          <w:sz w:val="20"/>
        </w:rPr>
        <w:t xml:space="preserve"> </w:t>
      </w:r>
      <w:r>
        <w:rPr>
          <w:sz w:val="20"/>
        </w:rPr>
        <w:t>der durchschnittlichen Produktionsmenge pro Monat liegt vor.</w:t>
      </w:r>
    </w:p>
    <w:p w:rsidR="001238B9" w:rsidRDefault="001238B9">
      <w:pPr>
        <w:pStyle w:val="Textkrper"/>
        <w:spacing w:before="7" w:after="1"/>
        <w:rPr>
          <w:sz w:val="10"/>
        </w:rPr>
      </w:pPr>
    </w:p>
    <w:tbl>
      <w:tblPr>
        <w:tblW w:w="0" w:type="auto"/>
        <w:tblInd w:w="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4"/>
        <w:gridCol w:w="2907"/>
        <w:gridCol w:w="2917"/>
      </w:tblGrid>
      <w:tr w:rsidR="001238B9" w:rsidTr="00D70BBC">
        <w:trPr>
          <w:trHeight w:val="362"/>
        </w:trPr>
        <w:tc>
          <w:tcPr>
            <w:tcW w:w="2684" w:type="dxa"/>
            <w:shd w:val="clear" w:color="auto" w:fill="D9D9D9"/>
          </w:tcPr>
          <w:p w:rsidR="001238B9" w:rsidRPr="00D70BBC" w:rsidRDefault="00E96733" w:rsidP="00D70BBC">
            <w:pPr>
              <w:pStyle w:val="TableParagraph"/>
              <w:spacing w:before="52"/>
              <w:ind w:left="556"/>
              <w:rPr>
                <w:b/>
                <w:sz w:val="20"/>
              </w:rPr>
            </w:pPr>
            <w:r w:rsidRPr="00D70BBC">
              <w:rPr>
                <w:b/>
                <w:spacing w:val="-2"/>
                <w:sz w:val="20"/>
              </w:rPr>
              <w:t>Fertigungsstätte</w:t>
            </w:r>
          </w:p>
        </w:tc>
        <w:tc>
          <w:tcPr>
            <w:tcW w:w="2907" w:type="dxa"/>
            <w:shd w:val="clear" w:color="auto" w:fill="D9D9D9"/>
          </w:tcPr>
          <w:p w:rsidR="001238B9" w:rsidRPr="00D70BBC" w:rsidRDefault="00E96733" w:rsidP="00D70BBC">
            <w:pPr>
              <w:pStyle w:val="TableParagraph"/>
              <w:spacing w:before="52"/>
              <w:ind w:left="719"/>
              <w:rPr>
                <w:b/>
                <w:sz w:val="20"/>
              </w:rPr>
            </w:pPr>
            <w:r w:rsidRPr="00D70BBC">
              <w:rPr>
                <w:b/>
                <w:spacing w:val="-2"/>
                <w:sz w:val="20"/>
              </w:rPr>
              <w:t>Arbeitsstunden</w:t>
            </w:r>
          </w:p>
        </w:tc>
        <w:tc>
          <w:tcPr>
            <w:tcW w:w="2917" w:type="dxa"/>
            <w:shd w:val="clear" w:color="auto" w:fill="D9D9D9"/>
          </w:tcPr>
          <w:p w:rsidR="001238B9" w:rsidRPr="00D70BBC" w:rsidRDefault="00E96733" w:rsidP="00D70BBC">
            <w:pPr>
              <w:pStyle w:val="TableParagraph"/>
              <w:spacing w:before="52"/>
              <w:ind w:left="551"/>
              <w:rPr>
                <w:b/>
                <w:sz w:val="20"/>
              </w:rPr>
            </w:pPr>
            <w:r w:rsidRPr="00D70BBC">
              <w:rPr>
                <w:b/>
                <w:spacing w:val="-2"/>
                <w:sz w:val="20"/>
              </w:rPr>
              <w:t>Produktionsmenge</w:t>
            </w:r>
          </w:p>
        </w:tc>
      </w:tr>
      <w:tr w:rsidR="001238B9" w:rsidTr="00D70BBC">
        <w:trPr>
          <w:trHeight w:val="357"/>
        </w:trPr>
        <w:tc>
          <w:tcPr>
            <w:tcW w:w="2684" w:type="dxa"/>
            <w:shd w:val="clear" w:color="auto" w:fill="auto"/>
          </w:tcPr>
          <w:p w:rsidR="001238B9" w:rsidRPr="00D70BBC" w:rsidRDefault="00E96733" w:rsidP="00D70BBC">
            <w:pPr>
              <w:pStyle w:val="TableParagraph"/>
              <w:spacing w:before="57"/>
              <w:rPr>
                <w:sz w:val="20"/>
              </w:rPr>
            </w:pPr>
            <w:r w:rsidRPr="00D70BBC">
              <w:rPr>
                <w:spacing w:val="-2"/>
                <w:sz w:val="20"/>
              </w:rPr>
              <w:t>Hamburg</w:t>
            </w:r>
          </w:p>
        </w:tc>
        <w:tc>
          <w:tcPr>
            <w:tcW w:w="2907" w:type="dxa"/>
            <w:shd w:val="clear" w:color="auto" w:fill="auto"/>
          </w:tcPr>
          <w:p w:rsidR="001238B9" w:rsidRPr="00D70BBC" w:rsidRDefault="00E96733" w:rsidP="00D70BBC">
            <w:pPr>
              <w:pStyle w:val="TableParagraph"/>
              <w:spacing w:before="57"/>
              <w:rPr>
                <w:sz w:val="20"/>
              </w:rPr>
            </w:pPr>
            <w:r w:rsidRPr="00D70BBC">
              <w:rPr>
                <w:sz w:val="20"/>
              </w:rPr>
              <w:t>5</w:t>
            </w:r>
            <w:r w:rsidRPr="00D70BBC">
              <w:rPr>
                <w:spacing w:val="-3"/>
                <w:sz w:val="20"/>
              </w:rPr>
              <w:t xml:space="preserve"> </w:t>
            </w:r>
            <w:r w:rsidRPr="00D70BBC">
              <w:rPr>
                <w:spacing w:val="-5"/>
                <w:sz w:val="20"/>
              </w:rPr>
              <w:t>200</w:t>
            </w:r>
          </w:p>
        </w:tc>
        <w:tc>
          <w:tcPr>
            <w:tcW w:w="2917" w:type="dxa"/>
            <w:shd w:val="clear" w:color="auto" w:fill="auto"/>
          </w:tcPr>
          <w:p w:rsidR="001238B9" w:rsidRPr="00D70BBC" w:rsidRDefault="00E96733" w:rsidP="00D70BBC">
            <w:pPr>
              <w:pStyle w:val="TableParagraph"/>
              <w:spacing w:before="57"/>
              <w:rPr>
                <w:sz w:val="20"/>
              </w:rPr>
            </w:pPr>
            <w:r w:rsidRPr="00D70BBC">
              <w:rPr>
                <w:sz w:val="20"/>
              </w:rPr>
              <w:t>1</w:t>
            </w:r>
            <w:r w:rsidRPr="00D70BBC">
              <w:rPr>
                <w:spacing w:val="-3"/>
                <w:sz w:val="20"/>
              </w:rPr>
              <w:t xml:space="preserve"> </w:t>
            </w:r>
            <w:r w:rsidRPr="00D70BBC">
              <w:rPr>
                <w:spacing w:val="-5"/>
                <w:sz w:val="20"/>
              </w:rPr>
              <w:t>200</w:t>
            </w:r>
          </w:p>
        </w:tc>
      </w:tr>
      <w:tr w:rsidR="001238B9" w:rsidTr="00D70BBC">
        <w:trPr>
          <w:trHeight w:val="357"/>
        </w:trPr>
        <w:tc>
          <w:tcPr>
            <w:tcW w:w="2684" w:type="dxa"/>
            <w:shd w:val="clear" w:color="auto" w:fill="auto"/>
          </w:tcPr>
          <w:p w:rsidR="001238B9" w:rsidRPr="00D70BBC" w:rsidRDefault="00E96733" w:rsidP="00D70BBC">
            <w:pPr>
              <w:pStyle w:val="TableParagraph"/>
              <w:spacing w:before="57"/>
              <w:rPr>
                <w:sz w:val="20"/>
              </w:rPr>
            </w:pPr>
            <w:r w:rsidRPr="00D70BBC">
              <w:rPr>
                <w:spacing w:val="-2"/>
                <w:sz w:val="20"/>
              </w:rPr>
              <w:t>Hannover</w:t>
            </w:r>
          </w:p>
        </w:tc>
        <w:tc>
          <w:tcPr>
            <w:tcW w:w="2907" w:type="dxa"/>
            <w:shd w:val="clear" w:color="auto" w:fill="auto"/>
          </w:tcPr>
          <w:p w:rsidR="001238B9" w:rsidRPr="00D70BBC" w:rsidRDefault="00E96733" w:rsidP="00D70BBC">
            <w:pPr>
              <w:pStyle w:val="TableParagraph"/>
              <w:spacing w:before="57"/>
              <w:rPr>
                <w:sz w:val="20"/>
              </w:rPr>
            </w:pPr>
            <w:r w:rsidRPr="00D70BBC">
              <w:rPr>
                <w:sz w:val="20"/>
              </w:rPr>
              <w:t>3</w:t>
            </w:r>
            <w:r w:rsidRPr="00D70BBC">
              <w:rPr>
                <w:spacing w:val="-3"/>
                <w:sz w:val="20"/>
              </w:rPr>
              <w:t xml:space="preserve"> </w:t>
            </w:r>
            <w:r w:rsidRPr="00D70BBC">
              <w:rPr>
                <w:spacing w:val="-5"/>
                <w:sz w:val="20"/>
              </w:rPr>
              <w:t>200</w:t>
            </w:r>
          </w:p>
        </w:tc>
        <w:tc>
          <w:tcPr>
            <w:tcW w:w="2917" w:type="dxa"/>
            <w:shd w:val="clear" w:color="auto" w:fill="auto"/>
          </w:tcPr>
          <w:p w:rsidR="001238B9" w:rsidRPr="00D70BBC" w:rsidRDefault="00E96733" w:rsidP="00D70BBC">
            <w:pPr>
              <w:pStyle w:val="TableParagraph"/>
              <w:spacing w:before="57"/>
              <w:rPr>
                <w:sz w:val="20"/>
              </w:rPr>
            </w:pPr>
            <w:r w:rsidRPr="00D70BBC">
              <w:rPr>
                <w:spacing w:val="-5"/>
                <w:sz w:val="20"/>
              </w:rPr>
              <w:t>700</w:t>
            </w:r>
          </w:p>
        </w:tc>
      </w:tr>
      <w:tr w:rsidR="001238B9" w:rsidTr="00D70BBC">
        <w:trPr>
          <w:trHeight w:val="357"/>
        </w:trPr>
        <w:tc>
          <w:tcPr>
            <w:tcW w:w="2684" w:type="dxa"/>
            <w:shd w:val="clear" w:color="auto" w:fill="auto"/>
          </w:tcPr>
          <w:p w:rsidR="001238B9" w:rsidRPr="00D70BBC" w:rsidRDefault="00E96733" w:rsidP="00D70BBC">
            <w:pPr>
              <w:pStyle w:val="TableParagraph"/>
              <w:spacing w:before="57"/>
              <w:rPr>
                <w:sz w:val="20"/>
              </w:rPr>
            </w:pPr>
            <w:r w:rsidRPr="00D70BBC">
              <w:rPr>
                <w:spacing w:val="-2"/>
                <w:sz w:val="20"/>
              </w:rPr>
              <w:t>Düsseldorf</w:t>
            </w:r>
          </w:p>
        </w:tc>
        <w:tc>
          <w:tcPr>
            <w:tcW w:w="2907" w:type="dxa"/>
            <w:shd w:val="clear" w:color="auto" w:fill="auto"/>
          </w:tcPr>
          <w:p w:rsidR="001238B9" w:rsidRPr="00D70BBC" w:rsidRDefault="00E96733" w:rsidP="00D70BBC">
            <w:pPr>
              <w:pStyle w:val="TableParagraph"/>
              <w:spacing w:before="57"/>
              <w:rPr>
                <w:sz w:val="20"/>
              </w:rPr>
            </w:pPr>
            <w:r w:rsidRPr="00D70BBC">
              <w:rPr>
                <w:sz w:val="20"/>
              </w:rPr>
              <w:t>12</w:t>
            </w:r>
            <w:r w:rsidRPr="00D70BBC">
              <w:rPr>
                <w:spacing w:val="-5"/>
                <w:sz w:val="20"/>
              </w:rPr>
              <w:t xml:space="preserve"> 300</w:t>
            </w:r>
          </w:p>
        </w:tc>
        <w:tc>
          <w:tcPr>
            <w:tcW w:w="2917" w:type="dxa"/>
            <w:shd w:val="clear" w:color="auto" w:fill="auto"/>
          </w:tcPr>
          <w:p w:rsidR="001238B9" w:rsidRPr="00D70BBC" w:rsidRDefault="00E96733" w:rsidP="00D70BBC">
            <w:pPr>
              <w:pStyle w:val="TableParagraph"/>
              <w:spacing w:before="57"/>
              <w:rPr>
                <w:sz w:val="20"/>
              </w:rPr>
            </w:pPr>
            <w:r w:rsidRPr="00D70BBC">
              <w:rPr>
                <w:sz w:val="20"/>
              </w:rPr>
              <w:t>3</w:t>
            </w:r>
            <w:r w:rsidRPr="00D70BBC">
              <w:rPr>
                <w:spacing w:val="-3"/>
                <w:sz w:val="20"/>
              </w:rPr>
              <w:t xml:space="preserve"> </w:t>
            </w:r>
            <w:r w:rsidRPr="00D70BBC">
              <w:rPr>
                <w:spacing w:val="-5"/>
                <w:sz w:val="20"/>
              </w:rPr>
              <w:t>400</w:t>
            </w:r>
          </w:p>
        </w:tc>
      </w:tr>
      <w:tr w:rsidR="001238B9" w:rsidTr="00D70BBC">
        <w:trPr>
          <w:trHeight w:val="352"/>
        </w:trPr>
        <w:tc>
          <w:tcPr>
            <w:tcW w:w="2684" w:type="dxa"/>
            <w:shd w:val="clear" w:color="auto" w:fill="auto"/>
          </w:tcPr>
          <w:p w:rsidR="001238B9" w:rsidRPr="00D70BBC" w:rsidRDefault="00E96733" w:rsidP="00D70BBC">
            <w:pPr>
              <w:pStyle w:val="TableParagraph"/>
              <w:spacing w:before="57"/>
              <w:rPr>
                <w:sz w:val="20"/>
              </w:rPr>
            </w:pPr>
            <w:r w:rsidRPr="00D70BBC">
              <w:rPr>
                <w:sz w:val="20"/>
              </w:rPr>
              <w:t>Frankfurt</w:t>
            </w:r>
            <w:r w:rsidRPr="00D70BBC">
              <w:rPr>
                <w:spacing w:val="-10"/>
                <w:sz w:val="20"/>
              </w:rPr>
              <w:t xml:space="preserve"> </w:t>
            </w:r>
            <w:r w:rsidRPr="00D70BBC">
              <w:rPr>
                <w:spacing w:val="-4"/>
                <w:sz w:val="20"/>
              </w:rPr>
              <w:t>a.M.</w:t>
            </w:r>
          </w:p>
        </w:tc>
        <w:tc>
          <w:tcPr>
            <w:tcW w:w="2907" w:type="dxa"/>
            <w:shd w:val="clear" w:color="auto" w:fill="auto"/>
          </w:tcPr>
          <w:p w:rsidR="001238B9" w:rsidRPr="00D70BBC" w:rsidRDefault="00E96733" w:rsidP="00D70BBC">
            <w:pPr>
              <w:pStyle w:val="TableParagraph"/>
              <w:spacing w:before="57"/>
              <w:rPr>
                <w:sz w:val="20"/>
              </w:rPr>
            </w:pPr>
            <w:r w:rsidRPr="00D70BBC">
              <w:rPr>
                <w:sz w:val="20"/>
              </w:rPr>
              <w:t>23</w:t>
            </w:r>
            <w:r w:rsidRPr="00D70BBC">
              <w:rPr>
                <w:spacing w:val="-5"/>
                <w:sz w:val="20"/>
              </w:rPr>
              <w:t xml:space="preserve"> 200</w:t>
            </w:r>
          </w:p>
        </w:tc>
        <w:tc>
          <w:tcPr>
            <w:tcW w:w="2917" w:type="dxa"/>
            <w:shd w:val="clear" w:color="auto" w:fill="auto"/>
          </w:tcPr>
          <w:p w:rsidR="001238B9" w:rsidRPr="00D70BBC" w:rsidRDefault="00E96733" w:rsidP="00D70BBC">
            <w:pPr>
              <w:pStyle w:val="TableParagraph"/>
              <w:spacing w:before="57"/>
              <w:rPr>
                <w:sz w:val="20"/>
              </w:rPr>
            </w:pPr>
            <w:r w:rsidRPr="00D70BBC">
              <w:rPr>
                <w:sz w:val="20"/>
              </w:rPr>
              <w:t>5</w:t>
            </w:r>
            <w:r w:rsidRPr="00D70BBC">
              <w:rPr>
                <w:spacing w:val="-3"/>
                <w:sz w:val="20"/>
              </w:rPr>
              <w:t xml:space="preserve"> </w:t>
            </w:r>
            <w:r w:rsidRPr="00D70BBC">
              <w:rPr>
                <w:spacing w:val="-5"/>
                <w:sz w:val="20"/>
              </w:rPr>
              <w:t>600</w:t>
            </w:r>
          </w:p>
        </w:tc>
      </w:tr>
      <w:tr w:rsidR="001238B9" w:rsidTr="00D70BBC">
        <w:trPr>
          <w:trHeight w:val="357"/>
        </w:trPr>
        <w:tc>
          <w:tcPr>
            <w:tcW w:w="2684" w:type="dxa"/>
            <w:shd w:val="clear" w:color="auto" w:fill="auto"/>
          </w:tcPr>
          <w:p w:rsidR="001238B9" w:rsidRPr="00D70BBC" w:rsidRDefault="00E96733" w:rsidP="00D70BBC">
            <w:pPr>
              <w:pStyle w:val="TableParagraph"/>
              <w:spacing w:before="57"/>
              <w:rPr>
                <w:sz w:val="20"/>
              </w:rPr>
            </w:pPr>
            <w:r w:rsidRPr="00D70BBC">
              <w:rPr>
                <w:spacing w:val="-2"/>
                <w:sz w:val="20"/>
              </w:rPr>
              <w:t>Regensburg</w:t>
            </w:r>
          </w:p>
        </w:tc>
        <w:tc>
          <w:tcPr>
            <w:tcW w:w="2907" w:type="dxa"/>
            <w:shd w:val="clear" w:color="auto" w:fill="auto"/>
          </w:tcPr>
          <w:p w:rsidR="001238B9" w:rsidRPr="00D70BBC" w:rsidRDefault="00E96733" w:rsidP="00D70BBC">
            <w:pPr>
              <w:pStyle w:val="TableParagraph"/>
              <w:spacing w:before="57"/>
              <w:rPr>
                <w:sz w:val="20"/>
              </w:rPr>
            </w:pPr>
            <w:r w:rsidRPr="00D70BBC">
              <w:rPr>
                <w:spacing w:val="-2"/>
                <w:sz w:val="20"/>
              </w:rPr>
              <w:t>16900</w:t>
            </w:r>
          </w:p>
        </w:tc>
        <w:tc>
          <w:tcPr>
            <w:tcW w:w="2917" w:type="dxa"/>
            <w:shd w:val="clear" w:color="auto" w:fill="auto"/>
          </w:tcPr>
          <w:p w:rsidR="001238B9" w:rsidRPr="00D70BBC" w:rsidRDefault="00E96733" w:rsidP="00D70BBC">
            <w:pPr>
              <w:pStyle w:val="TableParagraph"/>
              <w:spacing w:before="57"/>
              <w:rPr>
                <w:sz w:val="20"/>
              </w:rPr>
            </w:pPr>
            <w:r w:rsidRPr="00D70BBC">
              <w:rPr>
                <w:spacing w:val="-4"/>
                <w:sz w:val="20"/>
              </w:rPr>
              <w:t>4200</w:t>
            </w:r>
          </w:p>
        </w:tc>
      </w:tr>
      <w:tr w:rsidR="001238B9" w:rsidTr="00D70BBC">
        <w:trPr>
          <w:trHeight w:val="364"/>
        </w:trPr>
        <w:tc>
          <w:tcPr>
            <w:tcW w:w="2684" w:type="dxa"/>
            <w:shd w:val="clear" w:color="auto" w:fill="auto"/>
          </w:tcPr>
          <w:p w:rsidR="001238B9" w:rsidRPr="00D70BBC" w:rsidRDefault="00E96733" w:rsidP="00D70BBC">
            <w:pPr>
              <w:pStyle w:val="TableParagraph"/>
              <w:spacing w:before="57"/>
              <w:rPr>
                <w:sz w:val="20"/>
              </w:rPr>
            </w:pPr>
            <w:r w:rsidRPr="00D70BBC">
              <w:rPr>
                <w:spacing w:val="-2"/>
                <w:sz w:val="20"/>
              </w:rPr>
              <w:t>Dresden</w:t>
            </w:r>
          </w:p>
        </w:tc>
        <w:tc>
          <w:tcPr>
            <w:tcW w:w="2907" w:type="dxa"/>
            <w:shd w:val="clear" w:color="auto" w:fill="auto"/>
          </w:tcPr>
          <w:p w:rsidR="001238B9" w:rsidRPr="00D70BBC" w:rsidRDefault="00E96733" w:rsidP="00D70BBC">
            <w:pPr>
              <w:pStyle w:val="TableParagraph"/>
              <w:spacing w:before="57"/>
              <w:rPr>
                <w:sz w:val="20"/>
              </w:rPr>
            </w:pPr>
            <w:r w:rsidRPr="00D70BBC">
              <w:rPr>
                <w:sz w:val="20"/>
              </w:rPr>
              <w:t>10</w:t>
            </w:r>
            <w:r w:rsidRPr="00D70BBC">
              <w:rPr>
                <w:spacing w:val="-5"/>
                <w:sz w:val="20"/>
              </w:rPr>
              <w:t xml:space="preserve"> 400</w:t>
            </w:r>
          </w:p>
        </w:tc>
        <w:tc>
          <w:tcPr>
            <w:tcW w:w="2917" w:type="dxa"/>
            <w:shd w:val="clear" w:color="auto" w:fill="auto"/>
          </w:tcPr>
          <w:p w:rsidR="001238B9" w:rsidRPr="00D70BBC" w:rsidRDefault="00E96733" w:rsidP="00D70BBC">
            <w:pPr>
              <w:pStyle w:val="TableParagraph"/>
              <w:spacing w:before="57"/>
              <w:rPr>
                <w:sz w:val="20"/>
              </w:rPr>
            </w:pPr>
            <w:r w:rsidRPr="00D70BBC">
              <w:rPr>
                <w:sz w:val="20"/>
              </w:rPr>
              <w:t>2</w:t>
            </w:r>
            <w:r w:rsidRPr="00D70BBC">
              <w:rPr>
                <w:spacing w:val="-3"/>
                <w:sz w:val="20"/>
              </w:rPr>
              <w:t xml:space="preserve"> </w:t>
            </w:r>
            <w:r w:rsidRPr="00D70BBC">
              <w:rPr>
                <w:spacing w:val="-5"/>
                <w:sz w:val="20"/>
              </w:rPr>
              <w:t>900</w:t>
            </w:r>
          </w:p>
        </w:tc>
      </w:tr>
    </w:tbl>
    <w:p w:rsidR="001238B9" w:rsidRDefault="001238B9">
      <w:pPr>
        <w:pStyle w:val="Textkrper"/>
        <w:spacing w:before="6"/>
        <w:rPr>
          <w:sz w:val="30"/>
        </w:rPr>
      </w:pPr>
    </w:p>
    <w:p w:rsidR="001238B9" w:rsidRDefault="00E96733">
      <w:pPr>
        <w:pStyle w:val="Listenabsatz"/>
        <w:numPr>
          <w:ilvl w:val="2"/>
          <w:numId w:val="26"/>
        </w:numPr>
        <w:tabs>
          <w:tab w:val="left" w:pos="2161"/>
        </w:tabs>
        <w:spacing w:before="1"/>
        <w:ind w:left="2161" w:hanging="359"/>
        <w:rPr>
          <w:sz w:val="20"/>
        </w:rPr>
      </w:pPr>
      <w:r>
        <w:rPr>
          <w:sz w:val="20"/>
        </w:rPr>
        <w:t>Berechnen</w:t>
      </w:r>
      <w:r>
        <w:rPr>
          <w:spacing w:val="-10"/>
          <w:sz w:val="20"/>
        </w:rPr>
        <w:t xml:space="preserve"> </w:t>
      </w:r>
      <w:r>
        <w:rPr>
          <w:sz w:val="20"/>
        </w:rPr>
        <w:t>Sie</w:t>
      </w:r>
      <w:r>
        <w:rPr>
          <w:spacing w:val="-11"/>
          <w:sz w:val="20"/>
        </w:rPr>
        <w:t xml:space="preserve"> </w:t>
      </w:r>
      <w:r>
        <w:rPr>
          <w:sz w:val="20"/>
        </w:rPr>
        <w:t>die</w:t>
      </w:r>
      <w:r>
        <w:rPr>
          <w:spacing w:val="-8"/>
          <w:sz w:val="20"/>
        </w:rPr>
        <w:t xml:space="preserve"> </w:t>
      </w:r>
      <w:r>
        <w:rPr>
          <w:sz w:val="20"/>
        </w:rPr>
        <w:t>Arbeitsproduktivitätskennzahlen</w:t>
      </w:r>
      <w:r>
        <w:rPr>
          <w:spacing w:val="-12"/>
          <w:sz w:val="20"/>
        </w:rPr>
        <w:t xml:space="preserve"> </w:t>
      </w:r>
      <w:r>
        <w:rPr>
          <w:sz w:val="20"/>
        </w:rPr>
        <w:t>der</w:t>
      </w:r>
      <w:r>
        <w:rPr>
          <w:spacing w:val="-8"/>
          <w:sz w:val="20"/>
        </w:rPr>
        <w:t xml:space="preserve"> </w:t>
      </w:r>
      <w:r>
        <w:rPr>
          <w:sz w:val="20"/>
        </w:rPr>
        <w:t>einzelnen</w:t>
      </w:r>
      <w:r>
        <w:rPr>
          <w:spacing w:val="-9"/>
          <w:sz w:val="20"/>
        </w:rPr>
        <w:t xml:space="preserve"> </w:t>
      </w:r>
      <w:r>
        <w:rPr>
          <w:spacing w:val="-2"/>
          <w:sz w:val="20"/>
        </w:rPr>
        <w:t>Standorte.</w:t>
      </w:r>
    </w:p>
    <w:p w:rsidR="001238B9" w:rsidRDefault="00E96733">
      <w:pPr>
        <w:pStyle w:val="Listenabsatz"/>
        <w:numPr>
          <w:ilvl w:val="2"/>
          <w:numId w:val="26"/>
        </w:numPr>
        <w:tabs>
          <w:tab w:val="left" w:pos="2161"/>
          <w:tab w:val="left" w:pos="2163"/>
        </w:tabs>
        <w:spacing w:before="120"/>
        <w:ind w:right="1282"/>
        <w:rPr>
          <w:sz w:val="20"/>
        </w:rPr>
      </w:pPr>
      <w:r>
        <w:rPr>
          <w:sz w:val="20"/>
        </w:rPr>
        <w:t>Berechnen</w:t>
      </w:r>
      <w:r>
        <w:rPr>
          <w:spacing w:val="-5"/>
          <w:sz w:val="20"/>
        </w:rPr>
        <w:t xml:space="preserve"> </w:t>
      </w:r>
      <w:r>
        <w:rPr>
          <w:sz w:val="20"/>
        </w:rPr>
        <w:t>Sie,</w:t>
      </w:r>
      <w:r>
        <w:rPr>
          <w:spacing w:val="-4"/>
          <w:sz w:val="20"/>
        </w:rPr>
        <w:t xml:space="preserve"> </w:t>
      </w:r>
      <w:r>
        <w:rPr>
          <w:sz w:val="20"/>
        </w:rPr>
        <w:t>wie</w:t>
      </w:r>
      <w:r>
        <w:rPr>
          <w:spacing w:val="-4"/>
          <w:sz w:val="20"/>
        </w:rPr>
        <w:t xml:space="preserve"> </w:t>
      </w:r>
      <w:r>
        <w:rPr>
          <w:sz w:val="20"/>
        </w:rPr>
        <w:t>viele</w:t>
      </w:r>
      <w:r>
        <w:rPr>
          <w:spacing w:val="-6"/>
          <w:sz w:val="20"/>
        </w:rPr>
        <w:t xml:space="preserve"> </w:t>
      </w:r>
      <w:r>
        <w:rPr>
          <w:sz w:val="20"/>
        </w:rPr>
        <w:t>Arbeitsstunden</w:t>
      </w:r>
      <w:r>
        <w:rPr>
          <w:spacing w:val="-6"/>
          <w:sz w:val="20"/>
        </w:rPr>
        <w:t xml:space="preserve"> </w:t>
      </w:r>
      <w:r>
        <w:rPr>
          <w:sz w:val="20"/>
        </w:rPr>
        <w:t>eingespart</w:t>
      </w:r>
      <w:r>
        <w:rPr>
          <w:spacing w:val="-4"/>
          <w:sz w:val="20"/>
        </w:rPr>
        <w:t xml:space="preserve"> </w:t>
      </w:r>
      <w:r>
        <w:rPr>
          <w:sz w:val="20"/>
        </w:rPr>
        <w:t>werden</w:t>
      </w:r>
      <w:r>
        <w:rPr>
          <w:spacing w:val="-6"/>
          <w:sz w:val="20"/>
        </w:rPr>
        <w:t xml:space="preserve"> </w:t>
      </w:r>
      <w:r>
        <w:rPr>
          <w:sz w:val="20"/>
        </w:rPr>
        <w:t>könnten,</w:t>
      </w:r>
      <w:r>
        <w:rPr>
          <w:spacing w:val="-4"/>
          <w:sz w:val="20"/>
        </w:rPr>
        <w:t xml:space="preserve"> </w:t>
      </w:r>
      <w:r>
        <w:rPr>
          <w:sz w:val="20"/>
        </w:rPr>
        <w:t>wenn</w:t>
      </w:r>
      <w:r>
        <w:rPr>
          <w:spacing w:val="-5"/>
          <w:sz w:val="20"/>
        </w:rPr>
        <w:t xml:space="preserve"> </w:t>
      </w:r>
      <w:r>
        <w:rPr>
          <w:sz w:val="20"/>
        </w:rPr>
        <w:t>alle Standorte die Arbeitsproduktivitätskennzahl des besten Standortes erfüllen würden (in Stunden und in Prozent).</w:t>
      </w:r>
    </w:p>
    <w:p w:rsidR="001238B9" w:rsidRDefault="00E96733">
      <w:pPr>
        <w:pStyle w:val="Listenabsatz"/>
        <w:numPr>
          <w:ilvl w:val="2"/>
          <w:numId w:val="26"/>
        </w:numPr>
        <w:tabs>
          <w:tab w:val="left" w:pos="2163"/>
        </w:tabs>
        <w:spacing w:before="119"/>
        <w:rPr>
          <w:sz w:val="20"/>
        </w:rPr>
      </w:pPr>
      <w:r>
        <w:rPr>
          <w:sz w:val="20"/>
        </w:rPr>
        <w:t>Geben</w:t>
      </w:r>
      <w:r>
        <w:rPr>
          <w:spacing w:val="-6"/>
          <w:sz w:val="20"/>
        </w:rPr>
        <w:t xml:space="preserve"> </w:t>
      </w:r>
      <w:r>
        <w:rPr>
          <w:sz w:val="20"/>
        </w:rPr>
        <w:t>Sie</w:t>
      </w:r>
      <w:r>
        <w:rPr>
          <w:spacing w:val="-7"/>
          <w:sz w:val="20"/>
        </w:rPr>
        <w:t xml:space="preserve"> </w:t>
      </w:r>
      <w:r>
        <w:rPr>
          <w:sz w:val="20"/>
        </w:rPr>
        <w:t>in</w:t>
      </w:r>
      <w:r>
        <w:rPr>
          <w:spacing w:val="-5"/>
          <w:sz w:val="20"/>
        </w:rPr>
        <w:t xml:space="preserve"> </w:t>
      </w:r>
      <w:r>
        <w:rPr>
          <w:sz w:val="20"/>
        </w:rPr>
        <w:t>Stichworten</w:t>
      </w:r>
      <w:r>
        <w:rPr>
          <w:spacing w:val="-5"/>
          <w:sz w:val="20"/>
        </w:rPr>
        <w:t xml:space="preserve"> </w:t>
      </w:r>
      <w:r>
        <w:rPr>
          <w:sz w:val="20"/>
        </w:rPr>
        <w:t>an,</w:t>
      </w:r>
      <w:r>
        <w:rPr>
          <w:spacing w:val="-5"/>
          <w:sz w:val="20"/>
        </w:rPr>
        <w:t xml:space="preserve"> </w:t>
      </w:r>
      <w:r>
        <w:rPr>
          <w:sz w:val="20"/>
        </w:rPr>
        <w:t>was</w:t>
      </w:r>
      <w:r>
        <w:rPr>
          <w:spacing w:val="-5"/>
          <w:sz w:val="20"/>
        </w:rPr>
        <w:t xml:space="preserve"> </w:t>
      </w:r>
      <w:r>
        <w:rPr>
          <w:sz w:val="20"/>
        </w:rPr>
        <w:t>bei</w:t>
      </w:r>
      <w:r>
        <w:rPr>
          <w:spacing w:val="-6"/>
          <w:sz w:val="20"/>
        </w:rPr>
        <w:t xml:space="preserve"> </w:t>
      </w:r>
      <w:r>
        <w:rPr>
          <w:sz w:val="20"/>
        </w:rPr>
        <w:t>der</w:t>
      </w:r>
      <w:r>
        <w:rPr>
          <w:spacing w:val="-6"/>
          <w:sz w:val="20"/>
        </w:rPr>
        <w:t xml:space="preserve"> </w:t>
      </w:r>
      <w:r>
        <w:rPr>
          <w:sz w:val="20"/>
        </w:rPr>
        <w:t>Zielformulierung</w:t>
      </w:r>
      <w:r>
        <w:rPr>
          <w:spacing w:val="-5"/>
          <w:sz w:val="20"/>
        </w:rPr>
        <w:t xml:space="preserve"> </w:t>
      </w:r>
      <w:r>
        <w:rPr>
          <w:sz w:val="20"/>
        </w:rPr>
        <w:t>SMART</w:t>
      </w:r>
      <w:r>
        <w:rPr>
          <w:spacing w:val="-4"/>
          <w:sz w:val="20"/>
        </w:rPr>
        <w:t xml:space="preserve"> </w:t>
      </w:r>
      <w:r>
        <w:rPr>
          <w:spacing w:val="-2"/>
          <w:sz w:val="20"/>
        </w:rPr>
        <w:t>bedeutet.</w:t>
      </w:r>
    </w:p>
    <w:p w:rsidR="001238B9" w:rsidRDefault="001238B9">
      <w:pPr>
        <w:pStyle w:val="Textkrper"/>
        <w:rPr>
          <w:sz w:val="22"/>
        </w:rPr>
      </w:pPr>
    </w:p>
    <w:p w:rsidR="001238B9" w:rsidRDefault="001238B9">
      <w:pPr>
        <w:pStyle w:val="Textkrper"/>
        <w:spacing w:before="10"/>
        <w:rPr>
          <w:sz w:val="18"/>
        </w:rPr>
      </w:pPr>
    </w:p>
    <w:p w:rsidR="001238B9" w:rsidRDefault="00E96733">
      <w:pPr>
        <w:pStyle w:val="Listenabsatz"/>
        <w:numPr>
          <w:ilvl w:val="1"/>
          <w:numId w:val="26"/>
        </w:numPr>
        <w:tabs>
          <w:tab w:val="left" w:pos="1572"/>
        </w:tabs>
        <w:spacing w:before="1"/>
        <w:ind w:left="1572" w:right="1351" w:hanging="850"/>
        <w:jc w:val="left"/>
        <w:rPr>
          <w:sz w:val="20"/>
        </w:rPr>
      </w:pPr>
      <w:r>
        <w:rPr>
          <w:sz w:val="20"/>
        </w:rPr>
        <w:t>Ermitteln</w:t>
      </w:r>
      <w:r>
        <w:rPr>
          <w:spacing w:val="-4"/>
          <w:sz w:val="20"/>
        </w:rPr>
        <w:t xml:space="preserve"> </w:t>
      </w:r>
      <w:r>
        <w:rPr>
          <w:sz w:val="20"/>
        </w:rPr>
        <w:t>Sie</w:t>
      </w:r>
      <w:r>
        <w:rPr>
          <w:spacing w:val="-4"/>
          <w:sz w:val="20"/>
        </w:rPr>
        <w:t xml:space="preserve"> </w:t>
      </w:r>
      <w:r>
        <w:rPr>
          <w:sz w:val="20"/>
        </w:rPr>
        <w:t>nach</w:t>
      </w:r>
      <w:r>
        <w:rPr>
          <w:spacing w:val="-4"/>
          <w:sz w:val="20"/>
        </w:rPr>
        <w:t xml:space="preserve"> </w:t>
      </w:r>
      <w:r>
        <w:rPr>
          <w:sz w:val="20"/>
        </w:rPr>
        <w:t>den</w:t>
      </w:r>
      <w:r>
        <w:rPr>
          <w:spacing w:val="-4"/>
          <w:sz w:val="20"/>
        </w:rPr>
        <w:t xml:space="preserve"> </w:t>
      </w:r>
      <w:r>
        <w:rPr>
          <w:sz w:val="20"/>
        </w:rPr>
        <w:t>nebenstehen</w:t>
      </w:r>
      <w:r>
        <w:rPr>
          <w:spacing w:val="-4"/>
          <w:sz w:val="20"/>
        </w:rPr>
        <w:t xml:space="preserve"> </w:t>
      </w:r>
      <w:r>
        <w:rPr>
          <w:sz w:val="20"/>
        </w:rPr>
        <w:t>Auszügen</w:t>
      </w:r>
      <w:r>
        <w:rPr>
          <w:spacing w:val="-5"/>
          <w:sz w:val="20"/>
        </w:rPr>
        <w:t xml:space="preserve"> </w:t>
      </w:r>
      <w:r>
        <w:rPr>
          <w:sz w:val="20"/>
        </w:rPr>
        <w:t>aus</w:t>
      </w:r>
      <w:r>
        <w:rPr>
          <w:spacing w:val="-4"/>
          <w:sz w:val="20"/>
        </w:rPr>
        <w:t xml:space="preserve"> </w:t>
      </w:r>
      <w:r>
        <w:rPr>
          <w:sz w:val="20"/>
        </w:rPr>
        <w:t>den</w:t>
      </w:r>
      <w:r>
        <w:rPr>
          <w:spacing w:val="-5"/>
          <w:sz w:val="20"/>
        </w:rPr>
        <w:t xml:space="preserve"> </w:t>
      </w:r>
      <w:r>
        <w:rPr>
          <w:sz w:val="20"/>
        </w:rPr>
        <w:t>Jahresabschlüssen,</w:t>
      </w:r>
      <w:r>
        <w:rPr>
          <w:spacing w:val="-5"/>
          <w:sz w:val="20"/>
        </w:rPr>
        <w:t xml:space="preserve"> </w:t>
      </w:r>
      <w:r>
        <w:rPr>
          <w:sz w:val="20"/>
        </w:rPr>
        <w:t>(je</w:t>
      </w:r>
      <w:r>
        <w:rPr>
          <w:spacing w:val="-5"/>
          <w:sz w:val="20"/>
        </w:rPr>
        <w:t xml:space="preserve"> </w:t>
      </w:r>
      <w:r>
        <w:rPr>
          <w:sz w:val="20"/>
        </w:rPr>
        <w:t xml:space="preserve">max. 2 Punkte für Zahlen und je 1 Punkt max. für richtige Stellungnahme, insgesamt 15 </w:t>
      </w:r>
      <w:r>
        <w:rPr>
          <w:spacing w:val="-2"/>
          <w:sz w:val="20"/>
        </w:rPr>
        <w:t>Punkte)</w:t>
      </w:r>
    </w:p>
    <w:p w:rsidR="001238B9" w:rsidRDefault="001238B9">
      <w:pPr>
        <w:pStyle w:val="Textkrper"/>
        <w:spacing w:before="7"/>
        <w:rPr>
          <w:sz w:val="10"/>
        </w:rPr>
      </w:pPr>
    </w:p>
    <w:tbl>
      <w:tblPr>
        <w:tblW w:w="0" w:type="auto"/>
        <w:tblInd w:w="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40"/>
        <w:gridCol w:w="2535"/>
        <w:gridCol w:w="2542"/>
      </w:tblGrid>
      <w:tr w:rsidR="001238B9" w:rsidTr="00D70BBC">
        <w:trPr>
          <w:trHeight w:val="383"/>
        </w:trPr>
        <w:tc>
          <w:tcPr>
            <w:tcW w:w="8517" w:type="dxa"/>
            <w:gridSpan w:val="3"/>
            <w:shd w:val="clear" w:color="auto" w:fill="D9D9D9"/>
          </w:tcPr>
          <w:p w:rsidR="001238B9" w:rsidRPr="00D70BBC" w:rsidRDefault="00E96733" w:rsidP="00D70BBC">
            <w:pPr>
              <w:pStyle w:val="TableParagraph"/>
              <w:spacing w:before="52"/>
              <w:ind w:left="2"/>
              <w:jc w:val="center"/>
              <w:rPr>
                <w:b/>
                <w:sz w:val="20"/>
              </w:rPr>
            </w:pPr>
            <w:r w:rsidRPr="00D70BBC">
              <w:rPr>
                <w:b/>
                <w:sz w:val="20"/>
              </w:rPr>
              <w:t>Auszug</w:t>
            </w:r>
            <w:r w:rsidRPr="00D70BBC">
              <w:rPr>
                <w:b/>
                <w:spacing w:val="-9"/>
                <w:sz w:val="20"/>
              </w:rPr>
              <w:t xml:space="preserve"> </w:t>
            </w:r>
            <w:r w:rsidRPr="00D70BBC">
              <w:rPr>
                <w:b/>
                <w:sz w:val="20"/>
              </w:rPr>
              <w:t>aus</w:t>
            </w:r>
            <w:r w:rsidRPr="00D70BBC">
              <w:rPr>
                <w:b/>
                <w:spacing w:val="-10"/>
                <w:sz w:val="20"/>
              </w:rPr>
              <w:t xml:space="preserve"> </w:t>
            </w:r>
            <w:r w:rsidRPr="00D70BBC">
              <w:rPr>
                <w:b/>
                <w:sz w:val="20"/>
              </w:rPr>
              <w:t>Jahresabschlüssen</w:t>
            </w:r>
            <w:r w:rsidRPr="00D70BBC">
              <w:rPr>
                <w:b/>
                <w:spacing w:val="-10"/>
                <w:sz w:val="20"/>
              </w:rPr>
              <w:t xml:space="preserve"> </w:t>
            </w:r>
            <w:r w:rsidRPr="00D70BBC">
              <w:rPr>
                <w:b/>
                <w:sz w:val="20"/>
              </w:rPr>
              <w:t>(Beträge</w:t>
            </w:r>
            <w:r w:rsidRPr="00D70BBC">
              <w:rPr>
                <w:b/>
                <w:spacing w:val="-8"/>
                <w:sz w:val="20"/>
              </w:rPr>
              <w:t xml:space="preserve"> </w:t>
            </w:r>
            <w:r w:rsidRPr="00D70BBC">
              <w:rPr>
                <w:b/>
                <w:sz w:val="20"/>
              </w:rPr>
              <w:t>in</w:t>
            </w:r>
            <w:r w:rsidRPr="00D70BBC">
              <w:rPr>
                <w:b/>
                <w:spacing w:val="-10"/>
                <w:sz w:val="20"/>
              </w:rPr>
              <w:t xml:space="preserve"> </w:t>
            </w:r>
            <w:r w:rsidRPr="00D70BBC">
              <w:rPr>
                <w:b/>
                <w:spacing w:val="-5"/>
                <w:sz w:val="20"/>
              </w:rPr>
              <w:t>€)</w:t>
            </w:r>
          </w:p>
        </w:tc>
      </w:tr>
      <w:tr w:rsidR="001238B9" w:rsidTr="00D70BBC">
        <w:trPr>
          <w:trHeight w:val="350"/>
        </w:trPr>
        <w:tc>
          <w:tcPr>
            <w:tcW w:w="3440" w:type="dxa"/>
            <w:shd w:val="clear" w:color="auto" w:fill="auto"/>
          </w:tcPr>
          <w:p w:rsidR="001238B9" w:rsidRPr="00D70BBC" w:rsidRDefault="001238B9" w:rsidP="00D70BBC">
            <w:pPr>
              <w:pStyle w:val="TableParagraph"/>
              <w:ind w:left="0"/>
              <w:rPr>
                <w:rFonts w:ascii="Times New Roman"/>
                <w:sz w:val="18"/>
              </w:rPr>
            </w:pPr>
          </w:p>
        </w:tc>
        <w:tc>
          <w:tcPr>
            <w:tcW w:w="2535" w:type="dxa"/>
            <w:shd w:val="clear" w:color="auto" w:fill="auto"/>
          </w:tcPr>
          <w:p w:rsidR="001238B9" w:rsidRPr="00D70BBC" w:rsidRDefault="00E96733" w:rsidP="00D70BBC">
            <w:pPr>
              <w:pStyle w:val="TableParagraph"/>
              <w:spacing w:before="54"/>
              <w:ind w:left="683"/>
              <w:rPr>
                <w:b/>
                <w:sz w:val="20"/>
              </w:rPr>
            </w:pPr>
            <w:r w:rsidRPr="00D70BBC">
              <w:rPr>
                <w:b/>
                <w:spacing w:val="-2"/>
                <w:sz w:val="20"/>
              </w:rPr>
              <w:t>Berichtsjahr</w:t>
            </w:r>
          </w:p>
        </w:tc>
        <w:tc>
          <w:tcPr>
            <w:tcW w:w="2542" w:type="dxa"/>
            <w:shd w:val="clear" w:color="auto" w:fill="auto"/>
          </w:tcPr>
          <w:p w:rsidR="001238B9" w:rsidRPr="00D70BBC" w:rsidRDefault="00E96733" w:rsidP="00D70BBC">
            <w:pPr>
              <w:pStyle w:val="TableParagraph"/>
              <w:spacing w:before="54"/>
              <w:ind w:left="907" w:right="898"/>
              <w:jc w:val="center"/>
              <w:rPr>
                <w:b/>
                <w:sz w:val="20"/>
              </w:rPr>
            </w:pPr>
            <w:r w:rsidRPr="00D70BBC">
              <w:rPr>
                <w:b/>
                <w:spacing w:val="-2"/>
                <w:sz w:val="20"/>
              </w:rPr>
              <w:t>Vorjahr</w:t>
            </w:r>
          </w:p>
        </w:tc>
      </w:tr>
      <w:tr w:rsidR="001238B9" w:rsidTr="00D70BBC">
        <w:trPr>
          <w:trHeight w:val="359"/>
        </w:trPr>
        <w:tc>
          <w:tcPr>
            <w:tcW w:w="3440" w:type="dxa"/>
            <w:shd w:val="clear" w:color="auto" w:fill="auto"/>
          </w:tcPr>
          <w:p w:rsidR="001238B9" w:rsidRPr="00D70BBC" w:rsidRDefault="00E96733" w:rsidP="00D70BBC">
            <w:pPr>
              <w:pStyle w:val="TableParagraph"/>
              <w:spacing w:before="54"/>
              <w:rPr>
                <w:sz w:val="20"/>
              </w:rPr>
            </w:pPr>
            <w:r w:rsidRPr="00D70BBC">
              <w:rPr>
                <w:spacing w:val="-2"/>
                <w:sz w:val="20"/>
              </w:rPr>
              <w:t>Bankbestand</w:t>
            </w:r>
          </w:p>
        </w:tc>
        <w:tc>
          <w:tcPr>
            <w:tcW w:w="2535" w:type="dxa"/>
            <w:shd w:val="clear" w:color="auto" w:fill="auto"/>
          </w:tcPr>
          <w:p w:rsidR="001238B9" w:rsidRPr="00D70BBC" w:rsidRDefault="00E96733" w:rsidP="00D70BBC">
            <w:pPr>
              <w:pStyle w:val="TableParagraph"/>
              <w:spacing w:before="54"/>
              <w:ind w:left="0" w:right="48"/>
              <w:jc w:val="right"/>
              <w:rPr>
                <w:sz w:val="20"/>
              </w:rPr>
            </w:pPr>
            <w:r w:rsidRPr="00D70BBC">
              <w:rPr>
                <w:sz w:val="20"/>
              </w:rPr>
              <w:t>80</w:t>
            </w:r>
            <w:r w:rsidRPr="00D70BBC">
              <w:rPr>
                <w:spacing w:val="-8"/>
                <w:sz w:val="20"/>
              </w:rPr>
              <w:t xml:space="preserve"> </w:t>
            </w:r>
            <w:r w:rsidRPr="00D70BBC">
              <w:rPr>
                <w:sz w:val="20"/>
              </w:rPr>
              <w:t>000,00</w:t>
            </w:r>
            <w:r w:rsidRPr="00D70BBC">
              <w:rPr>
                <w:spacing w:val="-6"/>
                <w:sz w:val="20"/>
              </w:rPr>
              <w:t xml:space="preserve"> </w:t>
            </w:r>
            <w:r w:rsidRPr="00D70BBC">
              <w:rPr>
                <w:spacing w:val="-10"/>
                <w:sz w:val="20"/>
              </w:rPr>
              <w:t>€</w:t>
            </w:r>
          </w:p>
        </w:tc>
        <w:tc>
          <w:tcPr>
            <w:tcW w:w="2542" w:type="dxa"/>
            <w:shd w:val="clear" w:color="auto" w:fill="auto"/>
          </w:tcPr>
          <w:p w:rsidR="001238B9" w:rsidRPr="00D70BBC" w:rsidRDefault="00E96733" w:rsidP="00D70BBC">
            <w:pPr>
              <w:pStyle w:val="TableParagraph"/>
              <w:spacing w:before="54"/>
              <w:ind w:left="0" w:right="45"/>
              <w:jc w:val="right"/>
              <w:rPr>
                <w:sz w:val="20"/>
              </w:rPr>
            </w:pPr>
            <w:r w:rsidRPr="00D70BBC">
              <w:rPr>
                <w:sz w:val="20"/>
              </w:rPr>
              <w:t>60</w:t>
            </w:r>
            <w:r w:rsidRPr="00D70BBC">
              <w:rPr>
                <w:spacing w:val="-8"/>
                <w:sz w:val="20"/>
              </w:rPr>
              <w:t xml:space="preserve"> </w:t>
            </w:r>
            <w:r w:rsidRPr="00D70BBC">
              <w:rPr>
                <w:sz w:val="20"/>
              </w:rPr>
              <w:t>000,00</w:t>
            </w:r>
            <w:r w:rsidRPr="00D70BBC">
              <w:rPr>
                <w:spacing w:val="-6"/>
                <w:sz w:val="20"/>
              </w:rPr>
              <w:t xml:space="preserve"> </w:t>
            </w:r>
            <w:r w:rsidRPr="00D70BBC">
              <w:rPr>
                <w:spacing w:val="-10"/>
                <w:sz w:val="20"/>
              </w:rPr>
              <w:t>€</w:t>
            </w:r>
          </w:p>
        </w:tc>
      </w:tr>
      <w:tr w:rsidR="001238B9" w:rsidTr="00D70BBC">
        <w:trPr>
          <w:trHeight w:val="359"/>
        </w:trPr>
        <w:tc>
          <w:tcPr>
            <w:tcW w:w="3440" w:type="dxa"/>
            <w:shd w:val="clear" w:color="auto" w:fill="auto"/>
          </w:tcPr>
          <w:p w:rsidR="001238B9" w:rsidRPr="00D70BBC" w:rsidRDefault="00E96733" w:rsidP="00D70BBC">
            <w:pPr>
              <w:pStyle w:val="TableParagraph"/>
              <w:spacing w:before="57"/>
              <w:rPr>
                <w:sz w:val="20"/>
              </w:rPr>
            </w:pPr>
            <w:r w:rsidRPr="00D70BBC">
              <w:rPr>
                <w:spacing w:val="-2"/>
                <w:sz w:val="20"/>
              </w:rPr>
              <w:t>Kassenbestand</w:t>
            </w:r>
          </w:p>
        </w:tc>
        <w:tc>
          <w:tcPr>
            <w:tcW w:w="2535" w:type="dxa"/>
            <w:shd w:val="clear" w:color="auto" w:fill="auto"/>
          </w:tcPr>
          <w:p w:rsidR="001238B9" w:rsidRPr="00D70BBC" w:rsidRDefault="00E96733" w:rsidP="00D70BBC">
            <w:pPr>
              <w:pStyle w:val="TableParagraph"/>
              <w:spacing w:before="57"/>
              <w:ind w:left="0" w:right="48"/>
              <w:jc w:val="right"/>
              <w:rPr>
                <w:sz w:val="20"/>
              </w:rPr>
            </w:pPr>
            <w:r w:rsidRPr="00D70BBC">
              <w:rPr>
                <w:sz w:val="20"/>
              </w:rPr>
              <w:t>6000,00</w:t>
            </w:r>
            <w:r w:rsidRPr="00D70BBC">
              <w:rPr>
                <w:spacing w:val="-12"/>
                <w:sz w:val="20"/>
              </w:rPr>
              <w:t xml:space="preserve"> </w:t>
            </w:r>
            <w:r w:rsidRPr="00D70BBC">
              <w:rPr>
                <w:spacing w:val="-10"/>
                <w:sz w:val="20"/>
              </w:rPr>
              <w:t>€</w:t>
            </w:r>
          </w:p>
        </w:tc>
        <w:tc>
          <w:tcPr>
            <w:tcW w:w="2542" w:type="dxa"/>
            <w:shd w:val="clear" w:color="auto" w:fill="auto"/>
          </w:tcPr>
          <w:p w:rsidR="001238B9" w:rsidRPr="00D70BBC" w:rsidRDefault="00E96733" w:rsidP="00D70BBC">
            <w:pPr>
              <w:pStyle w:val="TableParagraph"/>
              <w:spacing w:before="57"/>
              <w:ind w:left="0" w:right="45"/>
              <w:jc w:val="right"/>
              <w:rPr>
                <w:sz w:val="20"/>
              </w:rPr>
            </w:pPr>
            <w:r w:rsidRPr="00D70BBC">
              <w:rPr>
                <w:sz w:val="20"/>
              </w:rPr>
              <w:t>10000,00</w:t>
            </w:r>
            <w:r w:rsidRPr="00D70BBC">
              <w:rPr>
                <w:spacing w:val="-13"/>
                <w:sz w:val="20"/>
              </w:rPr>
              <w:t xml:space="preserve"> </w:t>
            </w:r>
            <w:r w:rsidRPr="00D70BBC">
              <w:rPr>
                <w:spacing w:val="-10"/>
                <w:sz w:val="20"/>
              </w:rPr>
              <w:t>€</w:t>
            </w:r>
          </w:p>
        </w:tc>
      </w:tr>
      <w:tr w:rsidR="001238B9" w:rsidTr="00D70BBC">
        <w:trPr>
          <w:trHeight w:val="359"/>
        </w:trPr>
        <w:tc>
          <w:tcPr>
            <w:tcW w:w="3440" w:type="dxa"/>
            <w:shd w:val="clear" w:color="auto" w:fill="auto"/>
          </w:tcPr>
          <w:p w:rsidR="001238B9" w:rsidRPr="00D70BBC" w:rsidRDefault="00E96733" w:rsidP="00D70BBC">
            <w:pPr>
              <w:pStyle w:val="TableParagraph"/>
              <w:spacing w:before="57"/>
              <w:rPr>
                <w:sz w:val="20"/>
              </w:rPr>
            </w:pPr>
            <w:r w:rsidRPr="00D70BBC">
              <w:rPr>
                <w:spacing w:val="-2"/>
                <w:sz w:val="20"/>
              </w:rPr>
              <w:t>Gesamtkapital</w:t>
            </w:r>
          </w:p>
        </w:tc>
        <w:tc>
          <w:tcPr>
            <w:tcW w:w="2535" w:type="dxa"/>
            <w:shd w:val="clear" w:color="auto" w:fill="auto"/>
          </w:tcPr>
          <w:p w:rsidR="001238B9" w:rsidRPr="00D70BBC" w:rsidRDefault="00E96733" w:rsidP="00D70BBC">
            <w:pPr>
              <w:pStyle w:val="TableParagraph"/>
              <w:spacing w:before="57"/>
              <w:ind w:left="0" w:right="49"/>
              <w:jc w:val="right"/>
              <w:rPr>
                <w:sz w:val="20"/>
              </w:rPr>
            </w:pPr>
            <w:r w:rsidRPr="00D70BBC">
              <w:rPr>
                <w:sz w:val="20"/>
              </w:rPr>
              <w:t>300</w:t>
            </w:r>
            <w:r w:rsidRPr="00D70BBC">
              <w:rPr>
                <w:spacing w:val="-6"/>
                <w:sz w:val="20"/>
              </w:rPr>
              <w:t xml:space="preserve"> </w:t>
            </w:r>
            <w:r w:rsidRPr="00D70BBC">
              <w:rPr>
                <w:sz w:val="20"/>
              </w:rPr>
              <w:t>000,00</w:t>
            </w:r>
            <w:r w:rsidRPr="00D70BBC">
              <w:rPr>
                <w:spacing w:val="-7"/>
                <w:sz w:val="20"/>
              </w:rPr>
              <w:t xml:space="preserve"> </w:t>
            </w:r>
            <w:r w:rsidRPr="00D70BBC">
              <w:rPr>
                <w:spacing w:val="-12"/>
                <w:sz w:val="20"/>
              </w:rPr>
              <w:t>€</w:t>
            </w:r>
          </w:p>
        </w:tc>
        <w:tc>
          <w:tcPr>
            <w:tcW w:w="2542" w:type="dxa"/>
            <w:shd w:val="clear" w:color="auto" w:fill="auto"/>
          </w:tcPr>
          <w:p w:rsidR="001238B9" w:rsidRPr="00D70BBC" w:rsidRDefault="00E96733" w:rsidP="00D70BBC">
            <w:pPr>
              <w:pStyle w:val="TableParagraph"/>
              <w:spacing w:before="57"/>
              <w:ind w:left="0" w:right="46"/>
              <w:jc w:val="right"/>
              <w:rPr>
                <w:sz w:val="20"/>
              </w:rPr>
            </w:pPr>
            <w:r w:rsidRPr="00D70BBC">
              <w:rPr>
                <w:sz w:val="20"/>
              </w:rPr>
              <w:t>280</w:t>
            </w:r>
            <w:r w:rsidRPr="00D70BBC">
              <w:rPr>
                <w:spacing w:val="-6"/>
                <w:sz w:val="20"/>
              </w:rPr>
              <w:t xml:space="preserve"> </w:t>
            </w:r>
            <w:r w:rsidRPr="00D70BBC">
              <w:rPr>
                <w:sz w:val="20"/>
              </w:rPr>
              <w:t>000,00</w:t>
            </w:r>
            <w:r w:rsidRPr="00D70BBC">
              <w:rPr>
                <w:spacing w:val="-7"/>
                <w:sz w:val="20"/>
              </w:rPr>
              <w:t xml:space="preserve"> </w:t>
            </w:r>
            <w:r w:rsidRPr="00D70BBC">
              <w:rPr>
                <w:spacing w:val="-12"/>
                <w:sz w:val="20"/>
              </w:rPr>
              <w:t>€</w:t>
            </w:r>
          </w:p>
        </w:tc>
      </w:tr>
      <w:tr w:rsidR="001238B9" w:rsidTr="00D70BBC">
        <w:trPr>
          <w:trHeight w:val="357"/>
        </w:trPr>
        <w:tc>
          <w:tcPr>
            <w:tcW w:w="3440" w:type="dxa"/>
            <w:shd w:val="clear" w:color="auto" w:fill="auto"/>
          </w:tcPr>
          <w:p w:rsidR="001238B9" w:rsidRPr="00D70BBC" w:rsidRDefault="00E96733" w:rsidP="00D70BBC">
            <w:pPr>
              <w:pStyle w:val="TableParagraph"/>
              <w:spacing w:before="57"/>
              <w:rPr>
                <w:sz w:val="20"/>
              </w:rPr>
            </w:pPr>
            <w:r w:rsidRPr="00D70BBC">
              <w:rPr>
                <w:sz w:val="20"/>
              </w:rPr>
              <w:t>Eigenkapital</w:t>
            </w:r>
            <w:r w:rsidRPr="00D70BBC">
              <w:rPr>
                <w:spacing w:val="-13"/>
                <w:sz w:val="20"/>
              </w:rPr>
              <w:t xml:space="preserve"> </w:t>
            </w:r>
            <w:r w:rsidRPr="00D70BBC">
              <w:rPr>
                <w:spacing w:val="-4"/>
                <w:sz w:val="20"/>
              </w:rPr>
              <w:t>(EK)</w:t>
            </w:r>
          </w:p>
        </w:tc>
        <w:tc>
          <w:tcPr>
            <w:tcW w:w="2535" w:type="dxa"/>
            <w:shd w:val="clear" w:color="auto" w:fill="auto"/>
          </w:tcPr>
          <w:p w:rsidR="001238B9" w:rsidRPr="00D70BBC" w:rsidRDefault="00E96733" w:rsidP="00D70BBC">
            <w:pPr>
              <w:pStyle w:val="TableParagraph"/>
              <w:spacing w:before="57"/>
              <w:ind w:left="0" w:right="49"/>
              <w:jc w:val="right"/>
              <w:rPr>
                <w:sz w:val="20"/>
              </w:rPr>
            </w:pPr>
            <w:r w:rsidRPr="00D70BBC">
              <w:rPr>
                <w:sz w:val="20"/>
              </w:rPr>
              <w:t>100</w:t>
            </w:r>
            <w:r w:rsidRPr="00D70BBC">
              <w:rPr>
                <w:spacing w:val="-6"/>
                <w:sz w:val="20"/>
              </w:rPr>
              <w:t xml:space="preserve"> </w:t>
            </w:r>
            <w:r w:rsidRPr="00D70BBC">
              <w:rPr>
                <w:sz w:val="20"/>
              </w:rPr>
              <w:t>000,00</w:t>
            </w:r>
            <w:r w:rsidRPr="00D70BBC">
              <w:rPr>
                <w:spacing w:val="-7"/>
                <w:sz w:val="20"/>
              </w:rPr>
              <w:t xml:space="preserve"> </w:t>
            </w:r>
            <w:r w:rsidRPr="00D70BBC">
              <w:rPr>
                <w:spacing w:val="-12"/>
                <w:sz w:val="20"/>
              </w:rPr>
              <w:t>€</w:t>
            </w:r>
          </w:p>
        </w:tc>
        <w:tc>
          <w:tcPr>
            <w:tcW w:w="2542" w:type="dxa"/>
            <w:shd w:val="clear" w:color="auto" w:fill="auto"/>
          </w:tcPr>
          <w:p w:rsidR="001238B9" w:rsidRPr="00D70BBC" w:rsidRDefault="00E96733" w:rsidP="00D70BBC">
            <w:pPr>
              <w:pStyle w:val="TableParagraph"/>
              <w:spacing w:before="57"/>
              <w:ind w:left="0" w:right="45"/>
              <w:jc w:val="right"/>
              <w:rPr>
                <w:sz w:val="20"/>
              </w:rPr>
            </w:pPr>
            <w:r w:rsidRPr="00D70BBC">
              <w:rPr>
                <w:sz w:val="20"/>
              </w:rPr>
              <w:t>90000,00</w:t>
            </w:r>
            <w:r w:rsidRPr="00D70BBC">
              <w:rPr>
                <w:spacing w:val="-13"/>
                <w:sz w:val="20"/>
              </w:rPr>
              <w:t xml:space="preserve"> </w:t>
            </w:r>
            <w:r w:rsidRPr="00D70BBC">
              <w:rPr>
                <w:spacing w:val="-10"/>
                <w:sz w:val="20"/>
              </w:rPr>
              <w:t>€</w:t>
            </w:r>
          </w:p>
        </w:tc>
      </w:tr>
      <w:tr w:rsidR="001238B9" w:rsidTr="00D70BBC">
        <w:trPr>
          <w:trHeight w:val="357"/>
        </w:trPr>
        <w:tc>
          <w:tcPr>
            <w:tcW w:w="3440" w:type="dxa"/>
            <w:shd w:val="clear" w:color="auto" w:fill="auto"/>
          </w:tcPr>
          <w:p w:rsidR="001238B9" w:rsidRPr="00D70BBC" w:rsidRDefault="00E96733" w:rsidP="00D70BBC">
            <w:pPr>
              <w:pStyle w:val="TableParagraph"/>
              <w:spacing w:before="57"/>
              <w:rPr>
                <w:sz w:val="20"/>
              </w:rPr>
            </w:pPr>
            <w:r w:rsidRPr="00D70BBC">
              <w:rPr>
                <w:spacing w:val="-2"/>
                <w:sz w:val="20"/>
              </w:rPr>
              <w:t>Umsatz</w:t>
            </w:r>
          </w:p>
        </w:tc>
        <w:tc>
          <w:tcPr>
            <w:tcW w:w="2535" w:type="dxa"/>
            <w:shd w:val="clear" w:color="auto" w:fill="auto"/>
          </w:tcPr>
          <w:p w:rsidR="001238B9" w:rsidRPr="00D70BBC" w:rsidRDefault="00E96733" w:rsidP="00D70BBC">
            <w:pPr>
              <w:pStyle w:val="TableParagraph"/>
              <w:spacing w:before="57"/>
              <w:ind w:left="0" w:right="49"/>
              <w:jc w:val="right"/>
              <w:rPr>
                <w:sz w:val="20"/>
              </w:rPr>
            </w:pPr>
            <w:r w:rsidRPr="00D70BBC">
              <w:rPr>
                <w:sz w:val="20"/>
              </w:rPr>
              <w:t>180</w:t>
            </w:r>
            <w:r w:rsidRPr="00D70BBC">
              <w:rPr>
                <w:spacing w:val="-6"/>
                <w:sz w:val="20"/>
              </w:rPr>
              <w:t xml:space="preserve"> </w:t>
            </w:r>
            <w:r w:rsidRPr="00D70BBC">
              <w:rPr>
                <w:sz w:val="20"/>
              </w:rPr>
              <w:t>000,00</w:t>
            </w:r>
            <w:r w:rsidRPr="00D70BBC">
              <w:rPr>
                <w:spacing w:val="-7"/>
                <w:sz w:val="20"/>
              </w:rPr>
              <w:t xml:space="preserve"> </w:t>
            </w:r>
            <w:r w:rsidRPr="00D70BBC">
              <w:rPr>
                <w:spacing w:val="-12"/>
                <w:sz w:val="20"/>
              </w:rPr>
              <w:t>€</w:t>
            </w:r>
          </w:p>
        </w:tc>
        <w:tc>
          <w:tcPr>
            <w:tcW w:w="2542" w:type="dxa"/>
            <w:shd w:val="clear" w:color="auto" w:fill="auto"/>
          </w:tcPr>
          <w:p w:rsidR="001238B9" w:rsidRPr="00D70BBC" w:rsidRDefault="00E96733" w:rsidP="00D70BBC">
            <w:pPr>
              <w:pStyle w:val="TableParagraph"/>
              <w:spacing w:before="57"/>
              <w:ind w:left="0" w:right="46"/>
              <w:jc w:val="right"/>
              <w:rPr>
                <w:sz w:val="20"/>
              </w:rPr>
            </w:pPr>
            <w:r w:rsidRPr="00D70BBC">
              <w:rPr>
                <w:sz w:val="20"/>
              </w:rPr>
              <w:t>170</w:t>
            </w:r>
            <w:r w:rsidRPr="00D70BBC">
              <w:rPr>
                <w:spacing w:val="-6"/>
                <w:sz w:val="20"/>
              </w:rPr>
              <w:t xml:space="preserve"> </w:t>
            </w:r>
            <w:r w:rsidRPr="00D70BBC">
              <w:rPr>
                <w:sz w:val="20"/>
              </w:rPr>
              <w:t>000,00</w:t>
            </w:r>
            <w:r w:rsidRPr="00D70BBC">
              <w:rPr>
                <w:spacing w:val="-7"/>
                <w:sz w:val="20"/>
              </w:rPr>
              <w:t xml:space="preserve"> </w:t>
            </w:r>
            <w:r w:rsidRPr="00D70BBC">
              <w:rPr>
                <w:spacing w:val="-12"/>
                <w:sz w:val="20"/>
              </w:rPr>
              <w:t>€</w:t>
            </w:r>
          </w:p>
        </w:tc>
      </w:tr>
      <w:tr w:rsidR="001238B9" w:rsidTr="00D70BBC">
        <w:trPr>
          <w:trHeight w:val="377"/>
        </w:trPr>
        <w:tc>
          <w:tcPr>
            <w:tcW w:w="3440" w:type="dxa"/>
            <w:shd w:val="clear" w:color="auto" w:fill="auto"/>
          </w:tcPr>
          <w:p w:rsidR="001238B9" w:rsidRPr="00D70BBC" w:rsidRDefault="00E96733" w:rsidP="00D70BBC">
            <w:pPr>
              <w:pStyle w:val="TableParagraph"/>
              <w:spacing w:before="57"/>
              <w:rPr>
                <w:sz w:val="20"/>
              </w:rPr>
            </w:pPr>
            <w:r w:rsidRPr="00D70BBC">
              <w:rPr>
                <w:spacing w:val="-2"/>
                <w:sz w:val="20"/>
              </w:rPr>
              <w:t>Gewinn</w:t>
            </w:r>
          </w:p>
        </w:tc>
        <w:tc>
          <w:tcPr>
            <w:tcW w:w="2535" w:type="dxa"/>
            <w:shd w:val="clear" w:color="auto" w:fill="auto"/>
          </w:tcPr>
          <w:p w:rsidR="001238B9" w:rsidRPr="00D70BBC" w:rsidRDefault="00E96733" w:rsidP="00D70BBC">
            <w:pPr>
              <w:pStyle w:val="TableParagraph"/>
              <w:spacing w:before="57"/>
              <w:ind w:left="0" w:right="48"/>
              <w:jc w:val="right"/>
              <w:rPr>
                <w:sz w:val="20"/>
              </w:rPr>
            </w:pPr>
            <w:r w:rsidRPr="00D70BBC">
              <w:rPr>
                <w:sz w:val="20"/>
              </w:rPr>
              <w:t>14</w:t>
            </w:r>
            <w:r w:rsidRPr="00D70BBC">
              <w:rPr>
                <w:spacing w:val="-8"/>
                <w:sz w:val="20"/>
              </w:rPr>
              <w:t xml:space="preserve"> </w:t>
            </w:r>
            <w:r w:rsidRPr="00D70BBC">
              <w:rPr>
                <w:sz w:val="20"/>
              </w:rPr>
              <w:t>000,00</w:t>
            </w:r>
            <w:r w:rsidRPr="00D70BBC">
              <w:rPr>
                <w:spacing w:val="-6"/>
                <w:sz w:val="20"/>
              </w:rPr>
              <w:t xml:space="preserve"> </w:t>
            </w:r>
            <w:r w:rsidRPr="00D70BBC">
              <w:rPr>
                <w:spacing w:val="-10"/>
                <w:sz w:val="20"/>
              </w:rPr>
              <w:t>€</w:t>
            </w:r>
          </w:p>
        </w:tc>
        <w:tc>
          <w:tcPr>
            <w:tcW w:w="2542" w:type="dxa"/>
            <w:shd w:val="clear" w:color="auto" w:fill="auto"/>
          </w:tcPr>
          <w:p w:rsidR="001238B9" w:rsidRPr="00D70BBC" w:rsidRDefault="00E96733" w:rsidP="00D70BBC">
            <w:pPr>
              <w:pStyle w:val="TableParagraph"/>
              <w:spacing w:before="57"/>
              <w:ind w:left="0" w:right="46"/>
              <w:jc w:val="right"/>
              <w:rPr>
                <w:sz w:val="20"/>
              </w:rPr>
            </w:pPr>
            <w:r w:rsidRPr="00D70BBC">
              <w:rPr>
                <w:sz w:val="20"/>
              </w:rPr>
              <w:t>8000,00</w:t>
            </w:r>
            <w:r w:rsidRPr="00D70BBC">
              <w:rPr>
                <w:spacing w:val="-12"/>
                <w:sz w:val="20"/>
              </w:rPr>
              <w:t xml:space="preserve"> </w:t>
            </w:r>
            <w:r w:rsidRPr="00D70BBC">
              <w:rPr>
                <w:spacing w:val="-10"/>
                <w:sz w:val="20"/>
              </w:rPr>
              <w:t>€</w:t>
            </w:r>
          </w:p>
        </w:tc>
      </w:tr>
    </w:tbl>
    <w:p w:rsidR="001238B9" w:rsidRDefault="001238B9">
      <w:pPr>
        <w:pStyle w:val="Textkrper"/>
        <w:spacing w:before="5"/>
        <w:rPr>
          <w:sz w:val="30"/>
        </w:rPr>
      </w:pPr>
    </w:p>
    <w:p w:rsidR="001238B9" w:rsidRDefault="00E96733">
      <w:pPr>
        <w:pStyle w:val="Listenabsatz"/>
        <w:numPr>
          <w:ilvl w:val="0"/>
          <w:numId w:val="20"/>
        </w:numPr>
        <w:tabs>
          <w:tab w:val="left" w:pos="1287"/>
        </w:tabs>
        <w:ind w:left="1287" w:hanging="358"/>
        <w:rPr>
          <w:sz w:val="20"/>
        </w:rPr>
      </w:pPr>
      <w:r>
        <w:rPr>
          <w:sz w:val="20"/>
        </w:rPr>
        <w:t>Umsatzsteigerung</w:t>
      </w:r>
      <w:r>
        <w:rPr>
          <w:spacing w:val="-6"/>
          <w:sz w:val="20"/>
        </w:rPr>
        <w:t xml:space="preserve"> </w:t>
      </w:r>
      <w:r>
        <w:rPr>
          <w:sz w:val="20"/>
        </w:rPr>
        <w:t>in</w:t>
      </w:r>
      <w:r>
        <w:rPr>
          <w:spacing w:val="-6"/>
          <w:sz w:val="20"/>
        </w:rPr>
        <w:t xml:space="preserve"> </w:t>
      </w:r>
      <w:r>
        <w:rPr>
          <w:sz w:val="20"/>
        </w:rPr>
        <w:t>%</w:t>
      </w:r>
      <w:r>
        <w:rPr>
          <w:spacing w:val="-6"/>
          <w:sz w:val="20"/>
        </w:rPr>
        <w:t xml:space="preserve"> </w:t>
      </w:r>
      <w:r>
        <w:rPr>
          <w:sz w:val="20"/>
        </w:rPr>
        <w:t>mit</w:t>
      </w:r>
      <w:r>
        <w:rPr>
          <w:spacing w:val="-6"/>
          <w:sz w:val="20"/>
        </w:rPr>
        <w:t xml:space="preserve"> </w:t>
      </w:r>
      <w:r>
        <w:rPr>
          <w:spacing w:val="-2"/>
          <w:sz w:val="20"/>
        </w:rPr>
        <w:t>Kurzstellungnahme</w:t>
      </w:r>
    </w:p>
    <w:p w:rsidR="001238B9" w:rsidRDefault="00E96733">
      <w:pPr>
        <w:pStyle w:val="Listenabsatz"/>
        <w:numPr>
          <w:ilvl w:val="0"/>
          <w:numId w:val="20"/>
        </w:numPr>
        <w:tabs>
          <w:tab w:val="left" w:pos="1287"/>
        </w:tabs>
        <w:ind w:left="1287" w:hanging="358"/>
        <w:rPr>
          <w:sz w:val="20"/>
        </w:rPr>
      </w:pPr>
      <w:r>
        <w:rPr>
          <w:sz w:val="20"/>
        </w:rPr>
        <w:t>Gewinnsteigerung</w:t>
      </w:r>
      <w:r>
        <w:rPr>
          <w:spacing w:val="-7"/>
          <w:sz w:val="20"/>
        </w:rPr>
        <w:t xml:space="preserve"> </w:t>
      </w:r>
      <w:r>
        <w:rPr>
          <w:sz w:val="20"/>
        </w:rPr>
        <w:t>in</w:t>
      </w:r>
      <w:r>
        <w:rPr>
          <w:spacing w:val="-6"/>
          <w:sz w:val="20"/>
        </w:rPr>
        <w:t xml:space="preserve"> </w:t>
      </w:r>
      <w:r>
        <w:rPr>
          <w:sz w:val="20"/>
        </w:rPr>
        <w:t>%</w:t>
      </w:r>
      <w:r>
        <w:rPr>
          <w:spacing w:val="-6"/>
          <w:sz w:val="20"/>
        </w:rPr>
        <w:t xml:space="preserve"> </w:t>
      </w:r>
      <w:r>
        <w:rPr>
          <w:sz w:val="20"/>
        </w:rPr>
        <w:t>mit</w:t>
      </w:r>
      <w:r>
        <w:rPr>
          <w:spacing w:val="-7"/>
          <w:sz w:val="20"/>
        </w:rPr>
        <w:t xml:space="preserve"> </w:t>
      </w:r>
      <w:r>
        <w:rPr>
          <w:spacing w:val="-2"/>
          <w:sz w:val="20"/>
        </w:rPr>
        <w:t>Kurzstellungnahme</w:t>
      </w:r>
    </w:p>
    <w:p w:rsidR="001238B9" w:rsidRDefault="00E96733">
      <w:pPr>
        <w:pStyle w:val="Listenabsatz"/>
        <w:numPr>
          <w:ilvl w:val="0"/>
          <w:numId w:val="20"/>
        </w:numPr>
        <w:tabs>
          <w:tab w:val="left" w:pos="1289"/>
        </w:tabs>
        <w:spacing w:before="1"/>
        <w:ind w:right="2438"/>
        <w:rPr>
          <w:sz w:val="20"/>
        </w:rPr>
      </w:pPr>
      <w:r>
        <w:rPr>
          <w:sz w:val="20"/>
        </w:rPr>
        <w:t>Eigenkapitalquote</w:t>
      </w:r>
      <w:r>
        <w:rPr>
          <w:spacing w:val="-6"/>
          <w:sz w:val="20"/>
        </w:rPr>
        <w:t xml:space="preserve"> </w:t>
      </w:r>
      <w:r>
        <w:rPr>
          <w:sz w:val="20"/>
        </w:rPr>
        <w:t>(EK-Anteil</w:t>
      </w:r>
      <w:r>
        <w:rPr>
          <w:spacing w:val="-6"/>
          <w:sz w:val="20"/>
        </w:rPr>
        <w:t xml:space="preserve"> </w:t>
      </w:r>
      <w:r>
        <w:rPr>
          <w:sz w:val="20"/>
        </w:rPr>
        <w:t>am</w:t>
      </w:r>
      <w:r>
        <w:rPr>
          <w:spacing w:val="-3"/>
          <w:sz w:val="20"/>
        </w:rPr>
        <w:t xml:space="preserve"> </w:t>
      </w:r>
      <w:r>
        <w:rPr>
          <w:sz w:val="20"/>
        </w:rPr>
        <w:t>Gesamtkapital</w:t>
      </w:r>
      <w:r>
        <w:rPr>
          <w:spacing w:val="-6"/>
          <w:sz w:val="20"/>
        </w:rPr>
        <w:t xml:space="preserve"> </w:t>
      </w:r>
      <w:r>
        <w:rPr>
          <w:sz w:val="20"/>
        </w:rPr>
        <w:t>in</w:t>
      </w:r>
      <w:r>
        <w:rPr>
          <w:spacing w:val="-5"/>
          <w:sz w:val="20"/>
        </w:rPr>
        <w:t xml:space="preserve"> </w:t>
      </w:r>
      <w:r>
        <w:rPr>
          <w:sz w:val="20"/>
        </w:rPr>
        <w:t>Prozent)</w:t>
      </w:r>
      <w:r>
        <w:rPr>
          <w:spacing w:val="-6"/>
          <w:sz w:val="20"/>
        </w:rPr>
        <w:t xml:space="preserve"> </w:t>
      </w:r>
      <w:r>
        <w:rPr>
          <w:sz w:val="20"/>
        </w:rPr>
        <w:t>im Vergleich</w:t>
      </w:r>
      <w:r>
        <w:rPr>
          <w:spacing w:val="-6"/>
          <w:sz w:val="20"/>
        </w:rPr>
        <w:t xml:space="preserve"> </w:t>
      </w:r>
      <w:r>
        <w:rPr>
          <w:sz w:val="20"/>
        </w:rPr>
        <w:t xml:space="preserve">mit </w:t>
      </w:r>
      <w:r>
        <w:rPr>
          <w:spacing w:val="-2"/>
          <w:sz w:val="20"/>
        </w:rPr>
        <w:t>Stellungnahme</w:t>
      </w:r>
    </w:p>
    <w:p w:rsidR="001238B9" w:rsidRDefault="00E96733">
      <w:pPr>
        <w:pStyle w:val="Listenabsatz"/>
        <w:numPr>
          <w:ilvl w:val="0"/>
          <w:numId w:val="20"/>
        </w:numPr>
        <w:tabs>
          <w:tab w:val="left" w:pos="1287"/>
        </w:tabs>
        <w:spacing w:line="229" w:lineRule="exact"/>
        <w:ind w:left="1287" w:hanging="358"/>
        <w:rPr>
          <w:sz w:val="20"/>
        </w:rPr>
      </w:pPr>
      <w:r>
        <w:rPr>
          <w:sz w:val="20"/>
        </w:rPr>
        <w:t>Eigenkapitalrentabilität</w:t>
      </w:r>
      <w:r>
        <w:rPr>
          <w:spacing w:val="-7"/>
          <w:sz w:val="20"/>
        </w:rPr>
        <w:t xml:space="preserve"> </w:t>
      </w:r>
      <w:r>
        <w:rPr>
          <w:sz w:val="20"/>
        </w:rPr>
        <w:t>in</w:t>
      </w:r>
      <w:r>
        <w:rPr>
          <w:spacing w:val="-5"/>
          <w:sz w:val="20"/>
        </w:rPr>
        <w:t xml:space="preserve"> </w:t>
      </w:r>
      <w:r>
        <w:rPr>
          <w:sz w:val="20"/>
        </w:rPr>
        <w:t>%</w:t>
      </w:r>
      <w:r>
        <w:rPr>
          <w:spacing w:val="-6"/>
          <w:sz w:val="20"/>
        </w:rPr>
        <w:t xml:space="preserve"> </w:t>
      </w:r>
      <w:r>
        <w:rPr>
          <w:sz w:val="20"/>
        </w:rPr>
        <w:t>im</w:t>
      </w:r>
      <w:r>
        <w:rPr>
          <w:spacing w:val="-3"/>
          <w:sz w:val="20"/>
        </w:rPr>
        <w:t xml:space="preserve"> </w:t>
      </w:r>
      <w:r>
        <w:rPr>
          <w:sz w:val="20"/>
        </w:rPr>
        <w:t>Vergleich</w:t>
      </w:r>
      <w:r>
        <w:rPr>
          <w:spacing w:val="-7"/>
          <w:sz w:val="20"/>
        </w:rPr>
        <w:t xml:space="preserve"> </w:t>
      </w:r>
      <w:r>
        <w:rPr>
          <w:sz w:val="20"/>
        </w:rPr>
        <w:t>und</w:t>
      </w:r>
      <w:r>
        <w:rPr>
          <w:spacing w:val="-7"/>
          <w:sz w:val="20"/>
        </w:rPr>
        <w:t xml:space="preserve"> </w:t>
      </w:r>
      <w:r>
        <w:rPr>
          <w:sz w:val="20"/>
        </w:rPr>
        <w:t>mit</w:t>
      </w:r>
      <w:r>
        <w:rPr>
          <w:spacing w:val="-6"/>
          <w:sz w:val="20"/>
        </w:rPr>
        <w:t xml:space="preserve"> </w:t>
      </w:r>
      <w:r>
        <w:rPr>
          <w:spacing w:val="-2"/>
          <w:sz w:val="20"/>
        </w:rPr>
        <w:t>Stellungnahme</w:t>
      </w:r>
    </w:p>
    <w:p w:rsidR="001238B9" w:rsidRDefault="00E96733">
      <w:pPr>
        <w:pStyle w:val="Listenabsatz"/>
        <w:numPr>
          <w:ilvl w:val="0"/>
          <w:numId w:val="20"/>
        </w:numPr>
        <w:tabs>
          <w:tab w:val="left" w:pos="1287"/>
          <w:tab w:val="left" w:pos="1289"/>
        </w:tabs>
        <w:ind w:right="2557"/>
        <w:rPr>
          <w:sz w:val="20"/>
        </w:rPr>
      </w:pPr>
      <w:r>
        <w:rPr>
          <w:sz w:val="20"/>
        </w:rPr>
        <w:t>Liquiditätsquoten</w:t>
      </w:r>
      <w:r>
        <w:rPr>
          <w:spacing w:val="-8"/>
          <w:sz w:val="20"/>
        </w:rPr>
        <w:t xml:space="preserve"> </w:t>
      </w:r>
      <w:r>
        <w:rPr>
          <w:sz w:val="20"/>
        </w:rPr>
        <w:t>(Kurzfristige</w:t>
      </w:r>
      <w:r>
        <w:rPr>
          <w:spacing w:val="-8"/>
          <w:sz w:val="20"/>
        </w:rPr>
        <w:t xml:space="preserve"> </w:t>
      </w:r>
      <w:r>
        <w:rPr>
          <w:sz w:val="20"/>
        </w:rPr>
        <w:t>Liquidität</w:t>
      </w:r>
      <w:r>
        <w:rPr>
          <w:spacing w:val="-4"/>
          <w:sz w:val="20"/>
        </w:rPr>
        <w:t xml:space="preserve"> </w:t>
      </w:r>
      <w:r>
        <w:rPr>
          <w:sz w:val="20"/>
        </w:rPr>
        <w:t>zum</w:t>
      </w:r>
      <w:r>
        <w:rPr>
          <w:spacing w:val="-4"/>
          <w:sz w:val="20"/>
        </w:rPr>
        <w:t xml:space="preserve"> </w:t>
      </w:r>
      <w:r>
        <w:rPr>
          <w:sz w:val="20"/>
        </w:rPr>
        <w:t>Gesamtkapital</w:t>
      </w:r>
      <w:r>
        <w:rPr>
          <w:spacing w:val="-6"/>
          <w:sz w:val="20"/>
        </w:rPr>
        <w:t xml:space="preserve"> </w:t>
      </w:r>
      <w:r>
        <w:rPr>
          <w:sz w:val="20"/>
        </w:rPr>
        <w:t>in</w:t>
      </w:r>
      <w:r>
        <w:rPr>
          <w:spacing w:val="-5"/>
          <w:sz w:val="20"/>
        </w:rPr>
        <w:t xml:space="preserve"> </w:t>
      </w:r>
      <w:r>
        <w:rPr>
          <w:sz w:val="20"/>
        </w:rPr>
        <w:t>Prozent)</w:t>
      </w:r>
      <w:r>
        <w:rPr>
          <w:spacing w:val="-6"/>
          <w:sz w:val="20"/>
        </w:rPr>
        <w:t xml:space="preserve"> </w:t>
      </w:r>
      <w:r>
        <w:rPr>
          <w:sz w:val="20"/>
        </w:rPr>
        <w:t xml:space="preserve">mit </w:t>
      </w:r>
      <w:r>
        <w:rPr>
          <w:spacing w:val="-2"/>
          <w:sz w:val="20"/>
        </w:rPr>
        <w:t>Stellungnahme</w:t>
      </w:r>
    </w:p>
    <w:p w:rsidR="001238B9" w:rsidRDefault="001238B9">
      <w:pPr>
        <w:rPr>
          <w:sz w:val="20"/>
        </w:rPr>
        <w:sectPr w:rsidR="001238B9">
          <w:pgSz w:w="11910" w:h="16840"/>
          <w:pgMar w:top="1260" w:right="200" w:bottom="1040" w:left="1260" w:header="715" w:footer="855" w:gutter="0"/>
          <w:cols w:space="720"/>
        </w:sectPr>
      </w:pPr>
    </w:p>
    <w:p w:rsidR="001238B9" w:rsidRDefault="001238B9">
      <w:pPr>
        <w:pStyle w:val="Textkrper"/>
        <w:spacing w:before="6"/>
        <w:rPr>
          <w:sz w:val="9"/>
        </w:rPr>
      </w:pPr>
    </w:p>
    <w:p w:rsidR="001238B9" w:rsidRDefault="00E96733">
      <w:pPr>
        <w:pStyle w:val="berschrift1"/>
        <w:ind w:right="1254"/>
      </w:pPr>
      <w:bookmarkStart w:id="38" w:name="_bookmark37"/>
      <w:bookmarkEnd w:id="38"/>
      <w:r>
        <w:rPr>
          <w:color w:val="2D74B5"/>
        </w:rPr>
        <w:t>TAG</w:t>
      </w:r>
      <w:r>
        <w:rPr>
          <w:rFonts w:ascii="Times New Roman" w:hAnsi="Times New Roman"/>
          <w:color w:val="2D74B5"/>
          <w:spacing w:val="-13"/>
        </w:rPr>
        <w:t xml:space="preserve"> </w:t>
      </w:r>
      <w:r>
        <w:rPr>
          <w:color w:val="2D74B5"/>
        </w:rPr>
        <w:t>5</w:t>
      </w:r>
      <w:r>
        <w:rPr>
          <w:rFonts w:ascii="Times New Roman" w:hAnsi="Times New Roman"/>
          <w:color w:val="2D74B5"/>
          <w:spacing w:val="-14"/>
        </w:rPr>
        <w:t xml:space="preserve"> </w:t>
      </w:r>
      <w:r>
        <w:rPr>
          <w:color w:val="2D74B5"/>
        </w:rPr>
        <w:t>und</w:t>
      </w:r>
      <w:r>
        <w:rPr>
          <w:rFonts w:ascii="Times New Roman" w:hAnsi="Times New Roman"/>
          <w:color w:val="2D74B5"/>
          <w:spacing w:val="-12"/>
        </w:rPr>
        <w:t xml:space="preserve"> </w:t>
      </w:r>
      <w:r>
        <w:rPr>
          <w:color w:val="2D74B5"/>
        </w:rPr>
        <w:t>6</w:t>
      </w:r>
      <w:r>
        <w:rPr>
          <w:rFonts w:ascii="Times New Roman" w:hAnsi="Times New Roman"/>
          <w:color w:val="2D74B5"/>
          <w:spacing w:val="-14"/>
        </w:rPr>
        <w:t xml:space="preserve"> </w:t>
      </w:r>
      <w:r>
        <w:rPr>
          <w:color w:val="2D74B5"/>
        </w:rPr>
        <w:t>–</w:t>
      </w:r>
      <w:r>
        <w:rPr>
          <w:color w:val="2D74B5"/>
          <w:spacing w:val="-3"/>
        </w:rPr>
        <w:t xml:space="preserve"> </w:t>
      </w:r>
      <w:r>
        <w:rPr>
          <w:color w:val="2D74B5"/>
        </w:rPr>
        <w:t>Formen</w:t>
      </w:r>
      <w:r>
        <w:rPr>
          <w:rFonts w:ascii="Times New Roman" w:hAnsi="Times New Roman"/>
          <w:color w:val="2D74B5"/>
          <w:spacing w:val="-13"/>
        </w:rPr>
        <w:t xml:space="preserve"> </w:t>
      </w:r>
      <w:r>
        <w:rPr>
          <w:color w:val="2D74B5"/>
        </w:rPr>
        <w:t>der</w:t>
      </w:r>
      <w:r>
        <w:rPr>
          <w:rFonts w:ascii="Times New Roman" w:hAnsi="Times New Roman"/>
          <w:color w:val="2D74B5"/>
          <w:spacing w:val="-13"/>
        </w:rPr>
        <w:t xml:space="preserve"> </w:t>
      </w:r>
      <w:r>
        <w:rPr>
          <w:color w:val="2D74B5"/>
        </w:rPr>
        <w:t>Aufbauorganisation</w:t>
      </w:r>
      <w:r>
        <w:rPr>
          <w:rFonts w:ascii="Times New Roman" w:hAnsi="Times New Roman"/>
          <w:color w:val="2D74B5"/>
          <w:spacing w:val="-12"/>
        </w:rPr>
        <w:t xml:space="preserve"> </w:t>
      </w:r>
      <w:r>
        <w:rPr>
          <w:color w:val="2D74B5"/>
        </w:rPr>
        <w:t>und</w:t>
      </w:r>
      <w:r>
        <w:rPr>
          <w:rFonts w:ascii="Times New Roman" w:hAnsi="Times New Roman"/>
          <w:color w:val="2D74B5"/>
        </w:rPr>
        <w:t xml:space="preserve"> </w:t>
      </w:r>
      <w:r>
        <w:rPr>
          <w:color w:val="2D74B5"/>
        </w:rPr>
        <w:t>Unternehmensrechtsformen</w:t>
      </w:r>
      <w:r>
        <w:rPr>
          <w:rFonts w:ascii="Times New Roman" w:hAnsi="Times New Roman"/>
          <w:color w:val="2D74B5"/>
        </w:rPr>
        <w:t xml:space="preserve"> </w:t>
      </w:r>
      <w:r>
        <w:rPr>
          <w:color w:val="2D74B5"/>
        </w:rPr>
        <w:t>unterscheiden</w:t>
      </w:r>
    </w:p>
    <w:p w:rsidR="001238B9" w:rsidRDefault="00E96733">
      <w:pPr>
        <w:pStyle w:val="Textkrper"/>
        <w:spacing w:before="231"/>
        <w:ind w:left="722"/>
      </w:pPr>
      <w:r>
        <w:t>Das</w:t>
      </w:r>
      <w:r>
        <w:rPr>
          <w:spacing w:val="-7"/>
        </w:rPr>
        <w:t xml:space="preserve"> </w:t>
      </w:r>
      <w:r>
        <w:t>Organigramm</w:t>
      </w:r>
      <w:r>
        <w:rPr>
          <w:spacing w:val="-4"/>
        </w:rPr>
        <w:t xml:space="preserve"> </w:t>
      </w:r>
      <w:r>
        <w:t>des</w:t>
      </w:r>
      <w:r>
        <w:rPr>
          <w:spacing w:val="-6"/>
        </w:rPr>
        <w:t xml:space="preserve"> </w:t>
      </w:r>
      <w:r>
        <w:t>Systemhauses</w:t>
      </w:r>
      <w:r>
        <w:rPr>
          <w:spacing w:val="-7"/>
        </w:rPr>
        <w:t xml:space="preserve"> </w:t>
      </w:r>
      <w:r>
        <w:t>JIKU</w:t>
      </w:r>
      <w:r>
        <w:rPr>
          <w:spacing w:val="-7"/>
        </w:rPr>
        <w:t xml:space="preserve"> </w:t>
      </w:r>
      <w:r>
        <w:t>IT-Solutions</w:t>
      </w:r>
      <w:r>
        <w:rPr>
          <w:spacing w:val="-7"/>
        </w:rPr>
        <w:t xml:space="preserve"> </w:t>
      </w:r>
      <w:r>
        <w:t>sieht</w:t>
      </w:r>
      <w:r>
        <w:rPr>
          <w:spacing w:val="-5"/>
        </w:rPr>
        <w:t xml:space="preserve"> </w:t>
      </w:r>
      <w:r>
        <w:t>wie</w:t>
      </w:r>
      <w:r>
        <w:rPr>
          <w:spacing w:val="-6"/>
        </w:rPr>
        <w:t xml:space="preserve"> </w:t>
      </w:r>
      <w:r>
        <w:t>folgt</w:t>
      </w:r>
      <w:r>
        <w:rPr>
          <w:spacing w:val="-6"/>
        </w:rPr>
        <w:t xml:space="preserve"> </w:t>
      </w:r>
      <w:r>
        <w:rPr>
          <w:spacing w:val="-4"/>
        </w:rPr>
        <w:t>aus:</w:t>
      </w:r>
    </w:p>
    <w:p w:rsidR="001238B9" w:rsidRDefault="00286151">
      <w:pPr>
        <w:pStyle w:val="Textkrper"/>
        <w:spacing w:before="4"/>
        <w:rPr>
          <w:sz w:val="8"/>
        </w:rPr>
      </w:pPr>
      <w:r>
        <w:rPr>
          <w:noProof/>
          <w:lang w:eastAsia="de-DE"/>
        </w:rPr>
        <w:drawing>
          <wp:anchor distT="0" distB="0" distL="0" distR="0" simplePos="0" relativeHeight="251665920" behindDoc="1" locked="0" layoutInCell="1" allowOverlap="1">
            <wp:simplePos x="0" y="0"/>
            <wp:positionH relativeFrom="page">
              <wp:posOffset>1264920</wp:posOffset>
            </wp:positionH>
            <wp:positionV relativeFrom="paragraph">
              <wp:posOffset>76200</wp:posOffset>
            </wp:positionV>
            <wp:extent cx="6090920" cy="8119745"/>
            <wp:effectExtent l="0" t="0" r="0" b="0"/>
            <wp:wrapTopAndBottom/>
            <wp:docPr id="41"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63"/>
                    <pic:cNvPicPr>
                      <a:picLocks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90920" cy="81197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1238B9">
      <w:pPr>
        <w:rPr>
          <w:sz w:val="8"/>
        </w:rPr>
        <w:sectPr w:rsidR="001238B9">
          <w:pgSz w:w="11910" w:h="16840"/>
          <w:pgMar w:top="1260" w:right="200" w:bottom="1040" w:left="1260" w:header="715" w:footer="855" w:gutter="0"/>
          <w:cols w:space="720"/>
        </w:sectPr>
      </w:pPr>
    </w:p>
    <w:p w:rsidR="001238B9" w:rsidRDefault="00E96733">
      <w:pPr>
        <w:pStyle w:val="berschrift3"/>
        <w:numPr>
          <w:ilvl w:val="0"/>
          <w:numId w:val="19"/>
        </w:numPr>
        <w:tabs>
          <w:tab w:val="left" w:pos="864"/>
        </w:tabs>
        <w:spacing w:line="292" w:lineRule="exact"/>
      </w:pPr>
      <w:bookmarkStart w:id="39" w:name="_bookmark38"/>
      <w:bookmarkEnd w:id="39"/>
      <w:r>
        <w:rPr>
          <w:color w:val="1F4D78"/>
          <w:spacing w:val="-2"/>
        </w:rPr>
        <w:t>Grundbegriffe</w:t>
      </w:r>
      <w:r>
        <w:rPr>
          <w:rFonts w:ascii="Times New Roman"/>
          <w:color w:val="1F4D78"/>
          <w:spacing w:val="-9"/>
        </w:rPr>
        <w:t xml:space="preserve"> </w:t>
      </w:r>
      <w:r>
        <w:rPr>
          <w:color w:val="1F4D78"/>
          <w:spacing w:val="-2"/>
        </w:rPr>
        <w:t>der</w:t>
      </w:r>
      <w:r>
        <w:rPr>
          <w:rFonts w:ascii="Times New Roman"/>
          <w:color w:val="1F4D78"/>
          <w:spacing w:val="-11"/>
        </w:rPr>
        <w:t xml:space="preserve"> </w:t>
      </w:r>
      <w:r>
        <w:rPr>
          <w:color w:val="1F4D78"/>
          <w:spacing w:val="-2"/>
        </w:rPr>
        <w:t>Organisation</w:t>
      </w:r>
      <w:r>
        <w:rPr>
          <w:rFonts w:ascii="Times New Roman"/>
          <w:color w:val="1F4D78"/>
          <w:spacing w:val="-10"/>
        </w:rPr>
        <w:t xml:space="preserve"> </w:t>
      </w:r>
      <w:r>
        <w:rPr>
          <w:color w:val="1F4D78"/>
          <w:spacing w:val="-2"/>
        </w:rPr>
        <w:t>und</w:t>
      </w:r>
      <w:r>
        <w:rPr>
          <w:rFonts w:ascii="Times New Roman"/>
          <w:color w:val="1F4D78"/>
          <w:spacing w:val="-10"/>
        </w:rPr>
        <w:t xml:space="preserve"> </w:t>
      </w:r>
      <w:r>
        <w:rPr>
          <w:color w:val="1F4D78"/>
          <w:spacing w:val="-2"/>
        </w:rPr>
        <w:t>Stellenbildung</w:t>
      </w:r>
    </w:p>
    <w:p w:rsidR="001238B9" w:rsidRDefault="00E96733">
      <w:pPr>
        <w:spacing w:line="242" w:lineRule="auto"/>
        <w:ind w:left="722" w:right="1254"/>
        <w:rPr>
          <w:sz w:val="20"/>
        </w:rPr>
      </w:pPr>
      <w:r>
        <w:rPr>
          <w:sz w:val="20"/>
        </w:rPr>
        <w:t>Die</w:t>
      </w:r>
      <w:r>
        <w:rPr>
          <w:spacing w:val="-5"/>
          <w:sz w:val="20"/>
        </w:rPr>
        <w:t xml:space="preserve"> </w:t>
      </w:r>
      <w:r>
        <w:rPr>
          <w:sz w:val="20"/>
        </w:rPr>
        <w:t>betriebliche</w:t>
      </w:r>
      <w:r>
        <w:rPr>
          <w:spacing w:val="-5"/>
          <w:sz w:val="20"/>
        </w:rPr>
        <w:t xml:space="preserve"> </w:t>
      </w:r>
      <w:r>
        <w:rPr>
          <w:sz w:val="20"/>
        </w:rPr>
        <w:t>Organisation</w:t>
      </w:r>
      <w:r>
        <w:rPr>
          <w:spacing w:val="-8"/>
          <w:sz w:val="20"/>
        </w:rPr>
        <w:t xml:space="preserve"> </w:t>
      </w:r>
      <w:r>
        <w:rPr>
          <w:sz w:val="20"/>
        </w:rPr>
        <w:t>unterscheidet</w:t>
      </w:r>
      <w:r>
        <w:rPr>
          <w:spacing w:val="-5"/>
          <w:sz w:val="20"/>
        </w:rPr>
        <w:t xml:space="preserve"> </w:t>
      </w:r>
      <w:r>
        <w:rPr>
          <w:sz w:val="20"/>
        </w:rPr>
        <w:t xml:space="preserve">die </w:t>
      </w:r>
      <w:r>
        <w:rPr>
          <w:b/>
          <w:sz w:val="20"/>
        </w:rPr>
        <w:t>Aufbau-</w:t>
      </w:r>
      <w:r>
        <w:rPr>
          <w:b/>
          <w:spacing w:val="-6"/>
          <w:sz w:val="20"/>
        </w:rPr>
        <w:t xml:space="preserve"> </w:t>
      </w:r>
      <w:r>
        <w:rPr>
          <w:b/>
          <w:sz w:val="20"/>
        </w:rPr>
        <w:t>und</w:t>
      </w:r>
      <w:r>
        <w:rPr>
          <w:b/>
          <w:spacing w:val="-4"/>
          <w:sz w:val="20"/>
        </w:rPr>
        <w:t xml:space="preserve"> </w:t>
      </w:r>
      <w:r>
        <w:rPr>
          <w:b/>
          <w:sz w:val="20"/>
        </w:rPr>
        <w:t>Ablauforganisation</w:t>
      </w:r>
      <w:r>
        <w:rPr>
          <w:sz w:val="20"/>
        </w:rPr>
        <w:t>.</w:t>
      </w:r>
      <w:r>
        <w:rPr>
          <w:spacing w:val="-7"/>
          <w:sz w:val="20"/>
        </w:rPr>
        <w:t xml:space="preserve"> </w:t>
      </w:r>
      <w:r>
        <w:rPr>
          <w:sz w:val="20"/>
        </w:rPr>
        <w:t>Die Ablauforganisation wird am TAG 6 vertieft behandelt.</w:t>
      </w:r>
    </w:p>
    <w:p w:rsidR="001238B9" w:rsidRDefault="00E96733">
      <w:pPr>
        <w:pStyle w:val="Textkrper"/>
        <w:spacing w:before="115"/>
        <w:ind w:left="722" w:right="1254"/>
      </w:pPr>
      <w:r>
        <w:rPr>
          <w:b/>
        </w:rPr>
        <w:t>Organisation</w:t>
      </w:r>
      <w:r>
        <w:rPr>
          <w:b/>
          <w:spacing w:val="-2"/>
        </w:rPr>
        <w:t xml:space="preserve"> </w:t>
      </w:r>
      <w:r>
        <w:t>unterscheidet</w:t>
      </w:r>
      <w:r>
        <w:rPr>
          <w:spacing w:val="-5"/>
        </w:rPr>
        <w:t xml:space="preserve"> </w:t>
      </w:r>
      <w:r>
        <w:t>sich</w:t>
      </w:r>
      <w:r>
        <w:rPr>
          <w:spacing w:val="-5"/>
        </w:rPr>
        <w:t xml:space="preserve"> </w:t>
      </w:r>
      <w:r>
        <w:t>von</w:t>
      </w:r>
      <w:r>
        <w:rPr>
          <w:spacing w:val="-4"/>
        </w:rPr>
        <w:t xml:space="preserve"> </w:t>
      </w:r>
      <w:r>
        <w:rPr>
          <w:b/>
        </w:rPr>
        <w:t>Disposition</w:t>
      </w:r>
      <w:r>
        <w:rPr>
          <w:b/>
          <w:spacing w:val="-4"/>
        </w:rPr>
        <w:t xml:space="preserve"> </w:t>
      </w:r>
      <w:r>
        <w:t>und</w:t>
      </w:r>
      <w:r>
        <w:rPr>
          <w:spacing w:val="-4"/>
        </w:rPr>
        <w:t xml:space="preserve"> </w:t>
      </w:r>
      <w:r>
        <w:rPr>
          <w:b/>
        </w:rPr>
        <w:t>Improvisation</w:t>
      </w:r>
      <w:r>
        <w:t>.</w:t>
      </w:r>
      <w:r>
        <w:rPr>
          <w:spacing w:val="-5"/>
        </w:rPr>
        <w:t xml:space="preserve"> </w:t>
      </w:r>
      <w:r>
        <w:t>Unternehmen</w:t>
      </w:r>
      <w:r>
        <w:rPr>
          <w:spacing w:val="-6"/>
        </w:rPr>
        <w:t xml:space="preserve"> </w:t>
      </w:r>
      <w:r>
        <w:t xml:space="preserve">müssen das richtige Verhältnis zwischen fallweisen Regelungen und Dauerregelungen finden. Eine Überorganisation kann zur Demotivation der Mitarbeiter und zu geringerer Innovationsbereitschaft führen, eine Unterorganisation zu schlechten Leistungen und </w:t>
      </w:r>
      <w:r>
        <w:rPr>
          <w:spacing w:val="-2"/>
        </w:rPr>
        <w:t>Kundenunzufriedenheit.</w:t>
      </w:r>
    </w:p>
    <w:p w:rsidR="001238B9" w:rsidRDefault="00286151">
      <w:pPr>
        <w:pStyle w:val="Textkrper"/>
        <w:spacing w:before="7"/>
        <w:rPr>
          <w:sz w:val="8"/>
        </w:rPr>
      </w:pPr>
      <w:r>
        <w:rPr>
          <w:noProof/>
          <w:lang w:eastAsia="de-DE"/>
        </w:rPr>
        <w:drawing>
          <wp:anchor distT="0" distB="0" distL="0" distR="0" simplePos="0" relativeHeight="251666944" behindDoc="1" locked="0" layoutInCell="1" allowOverlap="1">
            <wp:simplePos x="0" y="0"/>
            <wp:positionH relativeFrom="page">
              <wp:posOffset>1259840</wp:posOffset>
            </wp:positionH>
            <wp:positionV relativeFrom="paragraph">
              <wp:posOffset>78105</wp:posOffset>
            </wp:positionV>
            <wp:extent cx="5717540" cy="4037330"/>
            <wp:effectExtent l="0" t="0" r="0" b="0"/>
            <wp:wrapTopAndBottom/>
            <wp:docPr id="40"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64"/>
                    <pic:cNvPicPr>
                      <a:picLocks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17540" cy="40373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1238B9">
      <w:pPr>
        <w:rPr>
          <w:sz w:val="8"/>
        </w:rPr>
        <w:sectPr w:rsidR="001238B9">
          <w:pgSz w:w="11910" w:h="16840"/>
          <w:pgMar w:top="1260" w:right="200" w:bottom="1040" w:left="1260" w:header="715" w:footer="855" w:gutter="0"/>
          <w:cols w:space="720"/>
        </w:sectPr>
      </w:pPr>
    </w:p>
    <w:p w:rsidR="001238B9" w:rsidRDefault="00E96733">
      <w:pPr>
        <w:pStyle w:val="berschrift3"/>
        <w:numPr>
          <w:ilvl w:val="0"/>
          <w:numId w:val="19"/>
        </w:numPr>
        <w:tabs>
          <w:tab w:val="left" w:pos="864"/>
        </w:tabs>
      </w:pPr>
      <w:bookmarkStart w:id="40" w:name="_bookmark39"/>
      <w:bookmarkEnd w:id="40"/>
      <w:r>
        <w:rPr>
          <w:color w:val="1F4D78"/>
          <w:spacing w:val="-2"/>
        </w:rPr>
        <w:t>Aufgabenanalyse</w:t>
      </w:r>
      <w:r>
        <w:rPr>
          <w:rFonts w:ascii="Times New Roman"/>
          <w:color w:val="1F4D78"/>
          <w:spacing w:val="-10"/>
        </w:rPr>
        <w:t xml:space="preserve"> </w:t>
      </w:r>
      <w:r>
        <w:rPr>
          <w:color w:val="1F4D78"/>
          <w:spacing w:val="-2"/>
        </w:rPr>
        <w:t>und</w:t>
      </w:r>
      <w:r>
        <w:rPr>
          <w:rFonts w:ascii="Times New Roman"/>
          <w:color w:val="1F4D78"/>
          <w:spacing w:val="-10"/>
        </w:rPr>
        <w:t xml:space="preserve"> </w:t>
      </w:r>
      <w:r>
        <w:rPr>
          <w:color w:val="1F4D78"/>
          <w:spacing w:val="-2"/>
        </w:rPr>
        <w:t>Stellenbildung</w:t>
      </w:r>
    </w:p>
    <w:p w:rsidR="001238B9" w:rsidRDefault="00E96733">
      <w:pPr>
        <w:pStyle w:val="Textkrper"/>
        <w:ind w:left="722" w:right="1344"/>
      </w:pPr>
      <w:r>
        <w:t>Da sich die Arbeitsbereiche in Unternehmen schnell ändern können und auch neue Arbeitsbereiche entstehen, müssen Geschäfts- und Abteilungsleitung entscheiden, ob neue Stellen</w:t>
      </w:r>
      <w:r>
        <w:rPr>
          <w:spacing w:val="-5"/>
        </w:rPr>
        <w:t xml:space="preserve"> </w:t>
      </w:r>
      <w:r>
        <w:t>geschaffen,</w:t>
      </w:r>
      <w:r>
        <w:rPr>
          <w:spacing w:val="-5"/>
        </w:rPr>
        <w:t xml:space="preserve"> </w:t>
      </w:r>
      <w:r>
        <w:t>andere</w:t>
      </w:r>
      <w:r>
        <w:rPr>
          <w:spacing w:val="-3"/>
        </w:rPr>
        <w:t xml:space="preserve"> </w:t>
      </w:r>
      <w:r>
        <w:t>Mitarbeiter</w:t>
      </w:r>
      <w:r>
        <w:rPr>
          <w:spacing w:val="-5"/>
        </w:rPr>
        <w:t xml:space="preserve"> </w:t>
      </w:r>
      <w:r>
        <w:t>mit</w:t>
      </w:r>
      <w:r>
        <w:rPr>
          <w:spacing w:val="-5"/>
        </w:rPr>
        <w:t xml:space="preserve"> </w:t>
      </w:r>
      <w:r>
        <w:t>einer</w:t>
      </w:r>
      <w:r>
        <w:rPr>
          <w:spacing w:val="-5"/>
        </w:rPr>
        <w:t xml:space="preserve"> </w:t>
      </w:r>
      <w:r>
        <w:t>Zusatzaufgabe</w:t>
      </w:r>
      <w:r>
        <w:rPr>
          <w:spacing w:val="-4"/>
        </w:rPr>
        <w:t xml:space="preserve"> </w:t>
      </w:r>
      <w:r>
        <w:t>beauftragt</w:t>
      </w:r>
      <w:r>
        <w:rPr>
          <w:spacing w:val="-5"/>
        </w:rPr>
        <w:t xml:space="preserve"> </w:t>
      </w:r>
      <w:r>
        <w:t>oder</w:t>
      </w:r>
      <w:r>
        <w:rPr>
          <w:spacing w:val="-4"/>
        </w:rPr>
        <w:t xml:space="preserve"> </w:t>
      </w:r>
      <w:r>
        <w:t>die</w:t>
      </w:r>
      <w:r>
        <w:rPr>
          <w:spacing w:val="-5"/>
        </w:rPr>
        <w:t xml:space="preserve"> </w:t>
      </w:r>
      <w:r>
        <w:t>Aufgaben an externe Unternehmen vergeben werden sollen (Outsourcing).</w:t>
      </w:r>
    </w:p>
    <w:p w:rsidR="001238B9" w:rsidRDefault="00E96733">
      <w:pPr>
        <w:pStyle w:val="Textkrper"/>
        <w:spacing w:before="122"/>
        <w:ind w:left="722" w:right="1254"/>
      </w:pPr>
      <w:r>
        <w:t>Fällt die Entscheidung, eine neue Stelle zu schaffen, sollte zunächst ein Aufgabengliederungsplan erstellt werden, um Aufgaben und Zuschnitt festzulegen. Es ist zu klären,</w:t>
      </w:r>
      <w:r>
        <w:rPr>
          <w:spacing w:val="-4"/>
        </w:rPr>
        <w:t xml:space="preserve"> </w:t>
      </w:r>
      <w:r>
        <w:t>ob</w:t>
      </w:r>
      <w:r>
        <w:rPr>
          <w:spacing w:val="-4"/>
        </w:rPr>
        <w:t xml:space="preserve"> </w:t>
      </w:r>
      <w:r>
        <w:t>die</w:t>
      </w:r>
      <w:r>
        <w:rPr>
          <w:spacing w:val="-2"/>
        </w:rPr>
        <w:t xml:space="preserve"> </w:t>
      </w:r>
      <w:r>
        <w:t>Stelle</w:t>
      </w:r>
      <w:r>
        <w:rPr>
          <w:spacing w:val="-4"/>
        </w:rPr>
        <w:t xml:space="preserve"> </w:t>
      </w:r>
      <w:r>
        <w:t>eine</w:t>
      </w:r>
      <w:r>
        <w:rPr>
          <w:spacing w:val="-4"/>
        </w:rPr>
        <w:t xml:space="preserve"> </w:t>
      </w:r>
      <w:r>
        <w:t>leitende</w:t>
      </w:r>
      <w:r>
        <w:rPr>
          <w:spacing w:val="-4"/>
        </w:rPr>
        <w:t xml:space="preserve"> </w:t>
      </w:r>
      <w:r>
        <w:t>Stelle</w:t>
      </w:r>
      <w:r>
        <w:rPr>
          <w:spacing w:val="-4"/>
        </w:rPr>
        <w:t xml:space="preserve"> </w:t>
      </w:r>
      <w:r>
        <w:t>(Instanz)</w:t>
      </w:r>
      <w:r>
        <w:rPr>
          <w:spacing w:val="-3"/>
        </w:rPr>
        <w:t xml:space="preserve"> </w:t>
      </w:r>
      <w:r>
        <w:t>mit</w:t>
      </w:r>
      <w:r>
        <w:rPr>
          <w:spacing w:val="-4"/>
        </w:rPr>
        <w:t xml:space="preserve"> </w:t>
      </w:r>
      <w:r>
        <w:t>Leitungsvollmachten</w:t>
      </w:r>
      <w:r>
        <w:rPr>
          <w:spacing w:val="-4"/>
        </w:rPr>
        <w:t xml:space="preserve"> </w:t>
      </w:r>
      <w:r>
        <w:t>ist,</w:t>
      </w:r>
      <w:r>
        <w:rPr>
          <w:spacing w:val="-2"/>
        </w:rPr>
        <w:t xml:space="preserve"> </w:t>
      </w:r>
      <w:r>
        <w:t>eine</w:t>
      </w:r>
      <w:r>
        <w:rPr>
          <w:spacing w:val="-4"/>
        </w:rPr>
        <w:t xml:space="preserve"> </w:t>
      </w:r>
      <w:r>
        <w:t>ausführende Stelle oder eine Stabsstelle.</w:t>
      </w:r>
    </w:p>
    <w:p w:rsidR="001238B9" w:rsidRDefault="001238B9">
      <w:pPr>
        <w:pStyle w:val="Textkrper"/>
      </w:pPr>
    </w:p>
    <w:p w:rsidR="001238B9" w:rsidRDefault="001238B9">
      <w:pPr>
        <w:pStyle w:val="Textkrper"/>
        <w:spacing w:before="3"/>
        <w:rPr>
          <w:sz w:val="12"/>
        </w:rPr>
      </w:pPr>
    </w:p>
    <w:tbl>
      <w:tblPr>
        <w:tblW w:w="0" w:type="auto"/>
        <w:tblInd w:w="7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1743"/>
        <w:gridCol w:w="4998"/>
      </w:tblGrid>
      <w:tr w:rsidR="001238B9" w:rsidTr="00D70BBC">
        <w:trPr>
          <w:trHeight w:val="374"/>
        </w:trPr>
        <w:tc>
          <w:tcPr>
            <w:tcW w:w="8446" w:type="dxa"/>
            <w:gridSpan w:val="3"/>
            <w:shd w:val="clear" w:color="auto" w:fill="528035"/>
          </w:tcPr>
          <w:p w:rsidR="001238B9" w:rsidRPr="00D70BBC" w:rsidRDefault="00E96733" w:rsidP="00D70BBC">
            <w:pPr>
              <w:pStyle w:val="TableParagraph"/>
              <w:spacing w:before="54"/>
              <w:ind w:left="2"/>
              <w:jc w:val="center"/>
              <w:rPr>
                <w:b/>
                <w:sz w:val="20"/>
              </w:rPr>
            </w:pPr>
            <w:r w:rsidRPr="00D70BBC">
              <w:rPr>
                <w:b/>
                <w:sz w:val="20"/>
              </w:rPr>
              <w:t>Aufgabengliederungsplan</w:t>
            </w:r>
            <w:r w:rsidRPr="00D70BBC">
              <w:rPr>
                <w:b/>
                <w:spacing w:val="-13"/>
                <w:sz w:val="20"/>
              </w:rPr>
              <w:t xml:space="preserve"> </w:t>
            </w:r>
            <w:r w:rsidRPr="00D70BBC">
              <w:rPr>
                <w:b/>
                <w:sz w:val="20"/>
              </w:rPr>
              <w:t>eines</w:t>
            </w:r>
            <w:r w:rsidRPr="00D70BBC">
              <w:rPr>
                <w:b/>
                <w:spacing w:val="-14"/>
                <w:sz w:val="20"/>
              </w:rPr>
              <w:t xml:space="preserve"> </w:t>
            </w:r>
            <w:r w:rsidRPr="00D70BBC">
              <w:rPr>
                <w:b/>
                <w:sz w:val="20"/>
              </w:rPr>
              <w:t>IT-Mitarbeiters</w:t>
            </w:r>
            <w:r w:rsidRPr="00D70BBC">
              <w:rPr>
                <w:b/>
                <w:spacing w:val="-13"/>
                <w:sz w:val="20"/>
              </w:rPr>
              <w:t xml:space="preserve"> </w:t>
            </w:r>
            <w:r w:rsidRPr="00D70BBC">
              <w:rPr>
                <w:b/>
                <w:spacing w:val="-2"/>
                <w:sz w:val="20"/>
              </w:rPr>
              <w:t>(Ausschnitt)</w:t>
            </w:r>
          </w:p>
        </w:tc>
      </w:tr>
      <w:tr w:rsidR="001238B9" w:rsidTr="00D70BBC">
        <w:trPr>
          <w:trHeight w:val="372"/>
        </w:trPr>
        <w:tc>
          <w:tcPr>
            <w:tcW w:w="1705" w:type="dxa"/>
            <w:shd w:val="clear" w:color="auto" w:fill="A7D08C"/>
          </w:tcPr>
          <w:p w:rsidR="001238B9" w:rsidRPr="00D70BBC" w:rsidRDefault="00E96733" w:rsidP="00D70BBC">
            <w:pPr>
              <w:pStyle w:val="TableParagraph"/>
              <w:spacing w:before="52"/>
              <w:ind w:left="184"/>
              <w:rPr>
                <w:b/>
                <w:sz w:val="20"/>
              </w:rPr>
            </w:pPr>
            <w:r w:rsidRPr="00D70BBC">
              <w:rPr>
                <w:b/>
                <w:spacing w:val="-2"/>
                <w:sz w:val="20"/>
              </w:rPr>
              <w:t>Hauptaufgabe</w:t>
            </w:r>
          </w:p>
        </w:tc>
        <w:tc>
          <w:tcPr>
            <w:tcW w:w="1743" w:type="dxa"/>
            <w:shd w:val="clear" w:color="auto" w:fill="A7D08C"/>
          </w:tcPr>
          <w:p w:rsidR="001238B9" w:rsidRPr="00D70BBC" w:rsidRDefault="00E96733" w:rsidP="00D70BBC">
            <w:pPr>
              <w:pStyle w:val="TableParagraph"/>
              <w:spacing w:before="52"/>
              <w:ind w:left="253"/>
              <w:rPr>
                <w:b/>
                <w:sz w:val="20"/>
              </w:rPr>
            </w:pPr>
            <w:r w:rsidRPr="00D70BBC">
              <w:rPr>
                <w:b/>
                <w:spacing w:val="-2"/>
                <w:sz w:val="20"/>
              </w:rPr>
              <w:t>Teilaufgaben</w:t>
            </w:r>
          </w:p>
        </w:tc>
        <w:tc>
          <w:tcPr>
            <w:tcW w:w="4998" w:type="dxa"/>
            <w:shd w:val="clear" w:color="auto" w:fill="A7D08C"/>
          </w:tcPr>
          <w:p w:rsidR="001238B9" w:rsidRPr="00D70BBC" w:rsidRDefault="00E96733" w:rsidP="00D70BBC">
            <w:pPr>
              <w:pStyle w:val="TableParagraph"/>
              <w:spacing w:before="52"/>
              <w:ind w:left="1757" w:right="1752"/>
              <w:jc w:val="center"/>
              <w:rPr>
                <w:b/>
                <w:sz w:val="20"/>
              </w:rPr>
            </w:pPr>
            <w:r w:rsidRPr="00D70BBC">
              <w:rPr>
                <w:b/>
                <w:spacing w:val="-2"/>
                <w:sz w:val="20"/>
              </w:rPr>
              <w:t>Einzelaufgaben</w:t>
            </w:r>
          </w:p>
        </w:tc>
      </w:tr>
      <w:tr w:rsidR="001238B9" w:rsidTr="00D70BBC">
        <w:trPr>
          <w:trHeight w:val="1187"/>
        </w:trPr>
        <w:tc>
          <w:tcPr>
            <w:tcW w:w="1705" w:type="dxa"/>
            <w:vMerge w:val="restart"/>
            <w:shd w:val="clear" w:color="auto" w:fill="auto"/>
          </w:tcPr>
          <w:p w:rsidR="001238B9" w:rsidRPr="00D70BBC" w:rsidRDefault="00E96733" w:rsidP="00D70BBC">
            <w:pPr>
              <w:pStyle w:val="TableParagraph"/>
              <w:spacing w:before="57"/>
              <w:ind w:right="364"/>
              <w:rPr>
                <w:sz w:val="20"/>
              </w:rPr>
            </w:pPr>
            <w:r w:rsidRPr="00D70BBC">
              <w:rPr>
                <w:sz w:val="20"/>
              </w:rPr>
              <w:t>Betreuung</w:t>
            </w:r>
            <w:r w:rsidRPr="00D70BBC">
              <w:rPr>
                <w:spacing w:val="-14"/>
                <w:sz w:val="20"/>
              </w:rPr>
              <w:t xml:space="preserve"> </w:t>
            </w:r>
            <w:r w:rsidRPr="00D70BBC">
              <w:rPr>
                <w:sz w:val="20"/>
              </w:rPr>
              <w:t xml:space="preserve">der </w:t>
            </w:r>
            <w:r w:rsidRPr="00D70BBC">
              <w:rPr>
                <w:spacing w:val="-4"/>
                <w:sz w:val="20"/>
              </w:rPr>
              <w:t>EDV</w:t>
            </w:r>
          </w:p>
        </w:tc>
        <w:tc>
          <w:tcPr>
            <w:tcW w:w="1743" w:type="dxa"/>
            <w:shd w:val="clear" w:color="auto" w:fill="auto"/>
          </w:tcPr>
          <w:p w:rsidR="001238B9" w:rsidRPr="00D70BBC" w:rsidRDefault="00E96733" w:rsidP="00D70BBC">
            <w:pPr>
              <w:pStyle w:val="TableParagraph"/>
              <w:spacing w:before="57"/>
              <w:ind w:left="56"/>
              <w:rPr>
                <w:sz w:val="20"/>
              </w:rPr>
            </w:pPr>
            <w:r w:rsidRPr="00D70BBC">
              <w:rPr>
                <w:spacing w:val="-2"/>
                <w:sz w:val="20"/>
              </w:rPr>
              <w:t>Beschaffung</w:t>
            </w:r>
          </w:p>
        </w:tc>
        <w:tc>
          <w:tcPr>
            <w:tcW w:w="4998" w:type="dxa"/>
            <w:shd w:val="clear" w:color="auto" w:fill="auto"/>
          </w:tcPr>
          <w:p w:rsidR="001238B9" w:rsidRPr="00D70BBC" w:rsidRDefault="00E96733" w:rsidP="00D70BBC">
            <w:pPr>
              <w:pStyle w:val="TableParagraph"/>
              <w:numPr>
                <w:ilvl w:val="0"/>
                <w:numId w:val="18"/>
              </w:numPr>
              <w:tabs>
                <w:tab w:val="left" w:pos="515"/>
              </w:tabs>
              <w:spacing w:before="55" w:line="245" w:lineRule="exact"/>
              <w:rPr>
                <w:sz w:val="20"/>
              </w:rPr>
            </w:pPr>
            <w:r w:rsidRPr="00D70BBC">
              <w:rPr>
                <w:spacing w:val="-2"/>
                <w:sz w:val="20"/>
              </w:rPr>
              <w:t>Bedarfsanalyse</w:t>
            </w:r>
          </w:p>
          <w:p w:rsidR="001238B9" w:rsidRPr="00D70BBC" w:rsidRDefault="00E96733" w:rsidP="00D70BBC">
            <w:pPr>
              <w:pStyle w:val="TableParagraph"/>
              <w:numPr>
                <w:ilvl w:val="0"/>
                <w:numId w:val="18"/>
              </w:numPr>
              <w:tabs>
                <w:tab w:val="left" w:pos="515"/>
              </w:tabs>
              <w:spacing w:line="244" w:lineRule="exact"/>
              <w:rPr>
                <w:sz w:val="20"/>
              </w:rPr>
            </w:pPr>
            <w:r w:rsidRPr="00D70BBC">
              <w:rPr>
                <w:sz w:val="20"/>
              </w:rPr>
              <w:t>Angebote</w:t>
            </w:r>
            <w:r w:rsidRPr="00D70BBC">
              <w:rPr>
                <w:spacing w:val="-10"/>
                <w:sz w:val="20"/>
              </w:rPr>
              <w:t xml:space="preserve"> </w:t>
            </w:r>
            <w:r w:rsidRPr="00D70BBC">
              <w:rPr>
                <w:spacing w:val="-2"/>
                <w:sz w:val="20"/>
              </w:rPr>
              <w:t>einholen</w:t>
            </w:r>
          </w:p>
          <w:p w:rsidR="001238B9" w:rsidRPr="00D70BBC" w:rsidRDefault="00E96733" w:rsidP="00D70BBC">
            <w:pPr>
              <w:pStyle w:val="TableParagraph"/>
              <w:numPr>
                <w:ilvl w:val="0"/>
                <w:numId w:val="18"/>
              </w:numPr>
              <w:tabs>
                <w:tab w:val="left" w:pos="515"/>
              </w:tabs>
              <w:spacing w:line="242" w:lineRule="exact"/>
              <w:rPr>
                <w:sz w:val="20"/>
              </w:rPr>
            </w:pPr>
            <w:r w:rsidRPr="00D70BBC">
              <w:rPr>
                <w:sz w:val="20"/>
              </w:rPr>
              <w:t>Angebote</w:t>
            </w:r>
            <w:r w:rsidRPr="00D70BBC">
              <w:rPr>
                <w:spacing w:val="-8"/>
                <w:sz w:val="20"/>
              </w:rPr>
              <w:t xml:space="preserve"> </w:t>
            </w:r>
            <w:r w:rsidRPr="00D70BBC">
              <w:rPr>
                <w:spacing w:val="-2"/>
                <w:sz w:val="20"/>
              </w:rPr>
              <w:t>vergleichen</w:t>
            </w:r>
          </w:p>
          <w:p w:rsidR="001238B9" w:rsidRPr="00D70BBC" w:rsidRDefault="00E96733" w:rsidP="00D70BBC">
            <w:pPr>
              <w:pStyle w:val="TableParagraph"/>
              <w:numPr>
                <w:ilvl w:val="0"/>
                <w:numId w:val="18"/>
              </w:numPr>
              <w:tabs>
                <w:tab w:val="left" w:pos="515"/>
              </w:tabs>
              <w:spacing w:line="244" w:lineRule="exact"/>
              <w:rPr>
                <w:sz w:val="20"/>
              </w:rPr>
            </w:pPr>
            <w:r w:rsidRPr="00D70BBC">
              <w:rPr>
                <w:sz w:val="20"/>
              </w:rPr>
              <w:t>Bestellung,</w:t>
            </w:r>
            <w:r w:rsidRPr="00D70BBC">
              <w:rPr>
                <w:spacing w:val="-11"/>
                <w:sz w:val="20"/>
              </w:rPr>
              <w:t xml:space="preserve"> </w:t>
            </w:r>
            <w:r w:rsidRPr="00D70BBC">
              <w:rPr>
                <w:spacing w:val="-2"/>
                <w:sz w:val="20"/>
              </w:rPr>
              <w:t>Abnahme</w:t>
            </w:r>
          </w:p>
        </w:tc>
      </w:tr>
      <w:tr w:rsidR="001238B9" w:rsidTr="00D70BBC">
        <w:trPr>
          <w:trHeight w:val="1701"/>
        </w:trPr>
        <w:tc>
          <w:tcPr>
            <w:tcW w:w="1705" w:type="dxa"/>
            <w:vMerge/>
            <w:tcBorders>
              <w:top w:val="nil"/>
            </w:tcBorders>
            <w:shd w:val="clear" w:color="auto" w:fill="auto"/>
          </w:tcPr>
          <w:p w:rsidR="001238B9" w:rsidRPr="00D70BBC" w:rsidRDefault="001238B9">
            <w:pPr>
              <w:rPr>
                <w:sz w:val="2"/>
                <w:szCs w:val="2"/>
              </w:rPr>
            </w:pPr>
          </w:p>
        </w:tc>
        <w:tc>
          <w:tcPr>
            <w:tcW w:w="1743" w:type="dxa"/>
            <w:shd w:val="clear" w:color="auto" w:fill="auto"/>
          </w:tcPr>
          <w:p w:rsidR="001238B9" w:rsidRPr="00D70BBC" w:rsidRDefault="00E96733" w:rsidP="00D70BBC">
            <w:pPr>
              <w:pStyle w:val="TableParagraph"/>
              <w:spacing w:before="57"/>
              <w:ind w:left="56"/>
              <w:rPr>
                <w:sz w:val="20"/>
              </w:rPr>
            </w:pPr>
            <w:r w:rsidRPr="00D70BBC">
              <w:rPr>
                <w:spacing w:val="-2"/>
                <w:sz w:val="20"/>
              </w:rPr>
              <w:t>Installation</w:t>
            </w:r>
          </w:p>
        </w:tc>
        <w:tc>
          <w:tcPr>
            <w:tcW w:w="4998" w:type="dxa"/>
            <w:shd w:val="clear" w:color="auto" w:fill="auto"/>
          </w:tcPr>
          <w:p w:rsidR="001238B9" w:rsidRPr="00D70BBC" w:rsidRDefault="00E96733" w:rsidP="00D70BBC">
            <w:pPr>
              <w:pStyle w:val="TableParagraph"/>
              <w:numPr>
                <w:ilvl w:val="0"/>
                <w:numId w:val="17"/>
              </w:numPr>
              <w:tabs>
                <w:tab w:val="left" w:pos="515"/>
              </w:tabs>
              <w:spacing w:before="55" w:line="245" w:lineRule="exact"/>
              <w:rPr>
                <w:sz w:val="20"/>
              </w:rPr>
            </w:pPr>
            <w:r w:rsidRPr="00D70BBC">
              <w:rPr>
                <w:sz w:val="20"/>
              </w:rPr>
              <w:t>Anschluss</w:t>
            </w:r>
            <w:r w:rsidRPr="00D70BBC">
              <w:rPr>
                <w:spacing w:val="-9"/>
                <w:sz w:val="20"/>
              </w:rPr>
              <w:t xml:space="preserve"> </w:t>
            </w:r>
            <w:r w:rsidRPr="00D70BBC">
              <w:rPr>
                <w:sz w:val="20"/>
              </w:rPr>
              <w:t>der</w:t>
            </w:r>
            <w:r w:rsidRPr="00D70BBC">
              <w:rPr>
                <w:spacing w:val="-7"/>
                <w:sz w:val="20"/>
              </w:rPr>
              <w:t xml:space="preserve"> </w:t>
            </w:r>
            <w:r w:rsidRPr="00D70BBC">
              <w:rPr>
                <w:spacing w:val="-2"/>
                <w:sz w:val="20"/>
              </w:rPr>
              <w:t>Anlagen</w:t>
            </w:r>
          </w:p>
          <w:p w:rsidR="001238B9" w:rsidRPr="00D70BBC" w:rsidRDefault="00E96733" w:rsidP="00D70BBC">
            <w:pPr>
              <w:pStyle w:val="TableParagraph"/>
              <w:numPr>
                <w:ilvl w:val="0"/>
                <w:numId w:val="17"/>
              </w:numPr>
              <w:tabs>
                <w:tab w:val="left" w:pos="515"/>
              </w:tabs>
              <w:spacing w:line="244" w:lineRule="exact"/>
              <w:rPr>
                <w:sz w:val="20"/>
              </w:rPr>
            </w:pPr>
            <w:r w:rsidRPr="00D70BBC">
              <w:rPr>
                <w:spacing w:val="-2"/>
                <w:sz w:val="20"/>
              </w:rPr>
              <w:t>Netzwerkerweiterung</w:t>
            </w:r>
          </w:p>
          <w:p w:rsidR="001238B9" w:rsidRPr="00D70BBC" w:rsidRDefault="00E96733" w:rsidP="00D70BBC">
            <w:pPr>
              <w:pStyle w:val="TableParagraph"/>
              <w:numPr>
                <w:ilvl w:val="0"/>
                <w:numId w:val="17"/>
              </w:numPr>
              <w:tabs>
                <w:tab w:val="left" w:pos="515"/>
              </w:tabs>
              <w:spacing w:line="244" w:lineRule="exact"/>
              <w:rPr>
                <w:sz w:val="20"/>
              </w:rPr>
            </w:pPr>
            <w:r w:rsidRPr="00D70BBC">
              <w:rPr>
                <w:spacing w:val="-2"/>
                <w:sz w:val="20"/>
              </w:rPr>
              <w:t>Softwareinstallation</w:t>
            </w:r>
          </w:p>
          <w:p w:rsidR="001238B9" w:rsidRPr="00D70BBC" w:rsidRDefault="00E96733" w:rsidP="00D70BBC">
            <w:pPr>
              <w:pStyle w:val="TableParagraph"/>
              <w:numPr>
                <w:ilvl w:val="0"/>
                <w:numId w:val="17"/>
              </w:numPr>
              <w:tabs>
                <w:tab w:val="left" w:pos="515"/>
              </w:tabs>
              <w:ind w:right="846"/>
              <w:rPr>
                <w:sz w:val="20"/>
              </w:rPr>
            </w:pPr>
            <w:r w:rsidRPr="00D70BBC">
              <w:rPr>
                <w:sz w:val="20"/>
              </w:rPr>
              <w:t>Kommunikation</w:t>
            </w:r>
            <w:r w:rsidRPr="00D70BBC">
              <w:rPr>
                <w:spacing w:val="-13"/>
                <w:sz w:val="20"/>
              </w:rPr>
              <w:t xml:space="preserve"> </w:t>
            </w:r>
            <w:r w:rsidRPr="00D70BBC">
              <w:rPr>
                <w:sz w:val="20"/>
              </w:rPr>
              <w:t>und</w:t>
            </w:r>
            <w:r w:rsidRPr="00D70BBC">
              <w:rPr>
                <w:spacing w:val="-12"/>
                <w:sz w:val="20"/>
              </w:rPr>
              <w:t xml:space="preserve"> </w:t>
            </w:r>
            <w:r w:rsidRPr="00D70BBC">
              <w:rPr>
                <w:sz w:val="20"/>
              </w:rPr>
              <w:t>Datenaustausch,</w:t>
            </w:r>
            <w:r w:rsidRPr="00D70BBC">
              <w:rPr>
                <w:spacing w:val="-13"/>
                <w:sz w:val="20"/>
              </w:rPr>
              <w:t xml:space="preserve"> </w:t>
            </w:r>
            <w:r w:rsidRPr="00D70BBC">
              <w:rPr>
                <w:sz w:val="20"/>
              </w:rPr>
              <w:t>IT- Sicherheit</w:t>
            </w:r>
            <w:r w:rsidRPr="00D70BBC">
              <w:rPr>
                <w:spacing w:val="-9"/>
                <w:sz w:val="20"/>
              </w:rPr>
              <w:t xml:space="preserve"> </w:t>
            </w:r>
            <w:r w:rsidRPr="00D70BBC">
              <w:rPr>
                <w:sz w:val="20"/>
              </w:rPr>
              <w:t>und</w:t>
            </w:r>
            <w:r w:rsidRPr="00D70BBC">
              <w:rPr>
                <w:spacing w:val="-9"/>
                <w:sz w:val="20"/>
              </w:rPr>
              <w:t xml:space="preserve"> </w:t>
            </w:r>
            <w:r w:rsidRPr="00D70BBC">
              <w:rPr>
                <w:sz w:val="20"/>
              </w:rPr>
              <w:t>Datenschutz</w:t>
            </w:r>
            <w:r w:rsidRPr="00D70BBC">
              <w:rPr>
                <w:spacing w:val="-10"/>
                <w:sz w:val="20"/>
              </w:rPr>
              <w:t xml:space="preserve"> </w:t>
            </w:r>
            <w:r w:rsidRPr="00D70BBC">
              <w:rPr>
                <w:sz w:val="20"/>
              </w:rPr>
              <w:t>sicherstellen</w:t>
            </w:r>
          </w:p>
          <w:p w:rsidR="001238B9" w:rsidRPr="00D70BBC" w:rsidRDefault="00E96733" w:rsidP="00D70BBC">
            <w:pPr>
              <w:pStyle w:val="TableParagraph"/>
              <w:numPr>
                <w:ilvl w:val="0"/>
                <w:numId w:val="17"/>
              </w:numPr>
              <w:tabs>
                <w:tab w:val="left" w:pos="515"/>
              </w:tabs>
              <w:spacing w:line="243" w:lineRule="exact"/>
              <w:rPr>
                <w:sz w:val="20"/>
              </w:rPr>
            </w:pPr>
            <w:r w:rsidRPr="00D70BBC">
              <w:rPr>
                <w:sz w:val="20"/>
              </w:rPr>
              <w:t>Mitarbeiter</w:t>
            </w:r>
            <w:r w:rsidRPr="00D70BBC">
              <w:rPr>
                <w:spacing w:val="-8"/>
                <w:sz w:val="20"/>
              </w:rPr>
              <w:t xml:space="preserve"> </w:t>
            </w:r>
            <w:r w:rsidRPr="00D70BBC">
              <w:rPr>
                <w:sz w:val="20"/>
              </w:rPr>
              <w:t>in</w:t>
            </w:r>
            <w:r w:rsidRPr="00D70BBC">
              <w:rPr>
                <w:spacing w:val="-8"/>
                <w:sz w:val="20"/>
              </w:rPr>
              <w:t xml:space="preserve"> </w:t>
            </w:r>
            <w:r w:rsidRPr="00D70BBC">
              <w:rPr>
                <w:sz w:val="20"/>
              </w:rPr>
              <w:t>Handhabung</w:t>
            </w:r>
            <w:r w:rsidRPr="00D70BBC">
              <w:rPr>
                <w:spacing w:val="-6"/>
                <w:sz w:val="20"/>
              </w:rPr>
              <w:t xml:space="preserve"> </w:t>
            </w:r>
            <w:r w:rsidRPr="00D70BBC">
              <w:rPr>
                <w:sz w:val="20"/>
              </w:rPr>
              <w:t>einführen</w:t>
            </w:r>
            <w:r w:rsidRPr="00D70BBC">
              <w:rPr>
                <w:spacing w:val="-8"/>
                <w:sz w:val="20"/>
              </w:rPr>
              <w:t xml:space="preserve"> </w:t>
            </w:r>
            <w:r w:rsidRPr="00D70BBC">
              <w:rPr>
                <w:sz w:val="20"/>
              </w:rPr>
              <w:t>und</w:t>
            </w:r>
            <w:r w:rsidRPr="00D70BBC">
              <w:rPr>
                <w:spacing w:val="-8"/>
                <w:sz w:val="20"/>
              </w:rPr>
              <w:t xml:space="preserve"> </w:t>
            </w:r>
            <w:r w:rsidRPr="00D70BBC">
              <w:rPr>
                <w:spacing w:val="-2"/>
                <w:sz w:val="20"/>
              </w:rPr>
              <w:t>beraten</w:t>
            </w:r>
          </w:p>
        </w:tc>
      </w:tr>
      <w:tr w:rsidR="001238B9" w:rsidTr="00D70BBC">
        <w:trPr>
          <w:trHeight w:val="974"/>
        </w:trPr>
        <w:tc>
          <w:tcPr>
            <w:tcW w:w="1705" w:type="dxa"/>
            <w:vMerge/>
            <w:tcBorders>
              <w:top w:val="nil"/>
            </w:tcBorders>
            <w:shd w:val="clear" w:color="auto" w:fill="auto"/>
          </w:tcPr>
          <w:p w:rsidR="001238B9" w:rsidRPr="00D70BBC" w:rsidRDefault="001238B9">
            <w:pPr>
              <w:rPr>
                <w:sz w:val="2"/>
                <w:szCs w:val="2"/>
              </w:rPr>
            </w:pPr>
          </w:p>
        </w:tc>
        <w:tc>
          <w:tcPr>
            <w:tcW w:w="1743" w:type="dxa"/>
            <w:shd w:val="clear" w:color="auto" w:fill="auto"/>
          </w:tcPr>
          <w:p w:rsidR="001238B9" w:rsidRPr="00D70BBC" w:rsidRDefault="00E96733" w:rsidP="00D70BBC">
            <w:pPr>
              <w:pStyle w:val="TableParagraph"/>
              <w:spacing w:before="57"/>
              <w:ind w:left="56"/>
              <w:rPr>
                <w:sz w:val="20"/>
              </w:rPr>
            </w:pPr>
            <w:r w:rsidRPr="00D70BBC">
              <w:rPr>
                <w:spacing w:val="-2"/>
                <w:sz w:val="20"/>
              </w:rPr>
              <w:t>Wartung</w:t>
            </w:r>
          </w:p>
        </w:tc>
        <w:tc>
          <w:tcPr>
            <w:tcW w:w="4998" w:type="dxa"/>
            <w:shd w:val="clear" w:color="auto" w:fill="auto"/>
          </w:tcPr>
          <w:p w:rsidR="001238B9" w:rsidRPr="00D70BBC" w:rsidRDefault="00E96733" w:rsidP="00D70BBC">
            <w:pPr>
              <w:pStyle w:val="TableParagraph"/>
              <w:numPr>
                <w:ilvl w:val="0"/>
                <w:numId w:val="16"/>
              </w:numPr>
              <w:tabs>
                <w:tab w:val="left" w:pos="515"/>
              </w:tabs>
              <w:spacing w:before="56"/>
              <w:ind w:right="106"/>
              <w:rPr>
                <w:sz w:val="20"/>
              </w:rPr>
            </w:pPr>
            <w:r w:rsidRPr="00D70BBC">
              <w:rPr>
                <w:sz w:val="20"/>
              </w:rPr>
              <w:t>Computersysteme</w:t>
            </w:r>
            <w:r w:rsidRPr="00D70BBC">
              <w:rPr>
                <w:spacing w:val="-11"/>
                <w:sz w:val="20"/>
              </w:rPr>
              <w:t xml:space="preserve"> </w:t>
            </w:r>
            <w:r w:rsidRPr="00D70BBC">
              <w:rPr>
                <w:sz w:val="20"/>
              </w:rPr>
              <w:t>und</w:t>
            </w:r>
            <w:r w:rsidRPr="00D70BBC">
              <w:rPr>
                <w:spacing w:val="-10"/>
                <w:sz w:val="20"/>
              </w:rPr>
              <w:t xml:space="preserve"> </w:t>
            </w:r>
            <w:r w:rsidRPr="00D70BBC">
              <w:rPr>
                <w:sz w:val="20"/>
              </w:rPr>
              <w:t>Computernetz</w:t>
            </w:r>
            <w:r w:rsidRPr="00D70BBC">
              <w:rPr>
                <w:spacing w:val="-12"/>
                <w:sz w:val="20"/>
              </w:rPr>
              <w:t xml:space="preserve"> </w:t>
            </w:r>
            <w:r w:rsidRPr="00D70BBC">
              <w:rPr>
                <w:sz w:val="20"/>
              </w:rPr>
              <w:t>warten</w:t>
            </w:r>
            <w:r w:rsidRPr="00D70BBC">
              <w:rPr>
                <w:spacing w:val="-11"/>
                <w:sz w:val="20"/>
              </w:rPr>
              <w:t xml:space="preserve"> </w:t>
            </w:r>
            <w:r w:rsidRPr="00D70BBC">
              <w:rPr>
                <w:sz w:val="20"/>
              </w:rPr>
              <w:t>und funktionsfähig halten</w:t>
            </w:r>
          </w:p>
          <w:p w:rsidR="001238B9" w:rsidRPr="00D70BBC" w:rsidRDefault="00E96733" w:rsidP="00D70BBC">
            <w:pPr>
              <w:pStyle w:val="TableParagraph"/>
              <w:numPr>
                <w:ilvl w:val="0"/>
                <w:numId w:val="16"/>
              </w:numPr>
              <w:tabs>
                <w:tab w:val="left" w:pos="515"/>
              </w:tabs>
              <w:rPr>
                <w:sz w:val="20"/>
              </w:rPr>
            </w:pPr>
            <w:r w:rsidRPr="00D70BBC">
              <w:rPr>
                <w:spacing w:val="-2"/>
                <w:sz w:val="20"/>
              </w:rPr>
              <w:t>Verbrauchsmaterial</w:t>
            </w:r>
            <w:r w:rsidRPr="00D70BBC">
              <w:rPr>
                <w:spacing w:val="20"/>
                <w:sz w:val="20"/>
              </w:rPr>
              <w:t xml:space="preserve"> </w:t>
            </w:r>
            <w:r w:rsidRPr="00D70BBC">
              <w:rPr>
                <w:spacing w:val="-2"/>
                <w:sz w:val="20"/>
              </w:rPr>
              <w:t>bereitstellen</w:t>
            </w:r>
          </w:p>
        </w:tc>
      </w:tr>
      <w:tr w:rsidR="001238B9" w:rsidTr="00D70BBC">
        <w:trPr>
          <w:trHeight w:val="599"/>
        </w:trPr>
        <w:tc>
          <w:tcPr>
            <w:tcW w:w="1705" w:type="dxa"/>
            <w:vMerge/>
            <w:tcBorders>
              <w:top w:val="nil"/>
            </w:tcBorders>
            <w:shd w:val="clear" w:color="auto" w:fill="auto"/>
          </w:tcPr>
          <w:p w:rsidR="001238B9" w:rsidRPr="00D70BBC" w:rsidRDefault="001238B9">
            <w:pPr>
              <w:rPr>
                <w:sz w:val="2"/>
                <w:szCs w:val="2"/>
              </w:rPr>
            </w:pPr>
          </w:p>
        </w:tc>
        <w:tc>
          <w:tcPr>
            <w:tcW w:w="1743" w:type="dxa"/>
            <w:shd w:val="clear" w:color="auto" w:fill="auto"/>
          </w:tcPr>
          <w:p w:rsidR="001238B9" w:rsidRPr="00D70BBC" w:rsidRDefault="00E96733" w:rsidP="00D70BBC">
            <w:pPr>
              <w:pStyle w:val="TableParagraph"/>
              <w:spacing w:before="57"/>
              <w:ind w:left="56" w:right="281"/>
              <w:rPr>
                <w:sz w:val="20"/>
              </w:rPr>
            </w:pPr>
            <w:r w:rsidRPr="00D70BBC">
              <w:rPr>
                <w:sz w:val="20"/>
              </w:rPr>
              <w:t>Fortbildung</w:t>
            </w:r>
            <w:r w:rsidRPr="00D70BBC">
              <w:rPr>
                <w:spacing w:val="-14"/>
                <w:sz w:val="20"/>
              </w:rPr>
              <w:t xml:space="preserve"> </w:t>
            </w:r>
            <w:r w:rsidRPr="00D70BBC">
              <w:rPr>
                <w:sz w:val="20"/>
              </w:rPr>
              <w:t xml:space="preserve">und </w:t>
            </w:r>
            <w:r w:rsidRPr="00D70BBC">
              <w:rPr>
                <w:spacing w:val="-2"/>
                <w:sz w:val="20"/>
              </w:rPr>
              <w:t>Beratung</w:t>
            </w:r>
          </w:p>
        </w:tc>
        <w:tc>
          <w:tcPr>
            <w:tcW w:w="4998" w:type="dxa"/>
            <w:shd w:val="clear" w:color="auto" w:fill="auto"/>
          </w:tcPr>
          <w:p w:rsidR="001238B9" w:rsidRPr="00D70BBC" w:rsidRDefault="00E96733" w:rsidP="00D70BBC">
            <w:pPr>
              <w:pStyle w:val="TableParagraph"/>
              <w:spacing w:before="57"/>
              <w:ind w:left="56"/>
              <w:rPr>
                <w:sz w:val="20"/>
              </w:rPr>
            </w:pPr>
            <w:r w:rsidRPr="00D70BBC">
              <w:rPr>
                <w:sz w:val="20"/>
              </w:rPr>
              <w:t>Eigene</w:t>
            </w:r>
            <w:r w:rsidRPr="00D70BBC">
              <w:rPr>
                <w:spacing w:val="-9"/>
                <w:sz w:val="20"/>
              </w:rPr>
              <w:t xml:space="preserve"> </w:t>
            </w:r>
            <w:r w:rsidRPr="00D70BBC">
              <w:rPr>
                <w:sz w:val="20"/>
              </w:rPr>
              <w:t>Fortbildung,</w:t>
            </w:r>
            <w:r w:rsidRPr="00D70BBC">
              <w:rPr>
                <w:spacing w:val="-10"/>
                <w:sz w:val="20"/>
              </w:rPr>
              <w:t xml:space="preserve"> </w:t>
            </w:r>
            <w:r w:rsidRPr="00D70BBC">
              <w:rPr>
                <w:sz w:val="20"/>
              </w:rPr>
              <w:t>Beratung</w:t>
            </w:r>
            <w:r w:rsidRPr="00D70BBC">
              <w:rPr>
                <w:spacing w:val="-10"/>
                <w:sz w:val="20"/>
              </w:rPr>
              <w:t xml:space="preserve"> </w:t>
            </w:r>
            <w:r w:rsidRPr="00D70BBC">
              <w:rPr>
                <w:sz w:val="20"/>
              </w:rPr>
              <w:t>und</w:t>
            </w:r>
            <w:r w:rsidRPr="00D70BBC">
              <w:rPr>
                <w:spacing w:val="-10"/>
                <w:sz w:val="20"/>
              </w:rPr>
              <w:t xml:space="preserve"> </w:t>
            </w:r>
            <w:r w:rsidRPr="00D70BBC">
              <w:rPr>
                <w:sz w:val="20"/>
              </w:rPr>
              <w:t>Fortbildung</w:t>
            </w:r>
            <w:r w:rsidRPr="00D70BBC">
              <w:rPr>
                <w:spacing w:val="-8"/>
                <w:sz w:val="20"/>
              </w:rPr>
              <w:t xml:space="preserve"> </w:t>
            </w:r>
            <w:r w:rsidRPr="00D70BBC">
              <w:rPr>
                <w:sz w:val="20"/>
              </w:rPr>
              <w:t>der Mitarbeiterinnen und Mitarbeiter</w:t>
            </w:r>
          </w:p>
        </w:tc>
      </w:tr>
    </w:tbl>
    <w:p w:rsidR="001238B9" w:rsidRDefault="00E96733">
      <w:pPr>
        <w:ind w:left="722"/>
        <w:rPr>
          <w:sz w:val="16"/>
        </w:rPr>
      </w:pPr>
      <w:r>
        <w:rPr>
          <w:sz w:val="16"/>
        </w:rPr>
        <w:t>Beispiel</w:t>
      </w:r>
      <w:r>
        <w:rPr>
          <w:spacing w:val="-2"/>
          <w:sz w:val="16"/>
        </w:rPr>
        <w:t xml:space="preserve"> </w:t>
      </w:r>
      <w:r>
        <w:rPr>
          <w:sz w:val="16"/>
        </w:rPr>
        <w:t>für</w:t>
      </w:r>
      <w:r>
        <w:rPr>
          <w:spacing w:val="-5"/>
          <w:sz w:val="16"/>
        </w:rPr>
        <w:t xml:space="preserve"> </w:t>
      </w:r>
      <w:r>
        <w:rPr>
          <w:sz w:val="16"/>
        </w:rPr>
        <w:t>einen</w:t>
      </w:r>
      <w:r>
        <w:rPr>
          <w:spacing w:val="-4"/>
          <w:sz w:val="16"/>
        </w:rPr>
        <w:t xml:space="preserve"> </w:t>
      </w:r>
      <w:r>
        <w:rPr>
          <w:spacing w:val="-2"/>
          <w:sz w:val="16"/>
        </w:rPr>
        <w:t>Aufgabengliederungsplan</w:t>
      </w:r>
    </w:p>
    <w:p w:rsidR="001238B9" w:rsidRDefault="00286151">
      <w:pPr>
        <w:pStyle w:val="Textkrper"/>
        <w:spacing w:before="5"/>
        <w:rPr>
          <w:sz w:val="28"/>
        </w:rPr>
      </w:pPr>
      <w:r>
        <w:rPr>
          <w:noProof/>
          <w:lang w:eastAsia="de-DE"/>
        </w:rPr>
        <w:drawing>
          <wp:anchor distT="0" distB="0" distL="0" distR="0" simplePos="0" relativeHeight="251667968" behindDoc="1" locked="0" layoutInCell="1" allowOverlap="1">
            <wp:simplePos x="0" y="0"/>
            <wp:positionH relativeFrom="page">
              <wp:posOffset>1259840</wp:posOffset>
            </wp:positionH>
            <wp:positionV relativeFrom="paragraph">
              <wp:posOffset>222885</wp:posOffset>
            </wp:positionV>
            <wp:extent cx="5990590" cy="1454150"/>
            <wp:effectExtent l="0" t="0" r="0" b="0"/>
            <wp:wrapTopAndBottom/>
            <wp:docPr id="39"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65"/>
                    <pic:cNvPicPr>
                      <a:picLocks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990590" cy="1454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1238B9">
      <w:pPr>
        <w:pStyle w:val="Textkrper"/>
        <w:rPr>
          <w:sz w:val="18"/>
        </w:rPr>
      </w:pPr>
    </w:p>
    <w:p w:rsidR="001238B9" w:rsidRDefault="001238B9">
      <w:pPr>
        <w:pStyle w:val="Textkrper"/>
        <w:rPr>
          <w:sz w:val="23"/>
        </w:rPr>
      </w:pPr>
    </w:p>
    <w:p w:rsidR="001238B9" w:rsidRDefault="00E96733">
      <w:pPr>
        <w:pStyle w:val="Textkrper"/>
        <w:ind w:left="722" w:right="1254"/>
      </w:pPr>
      <w:r>
        <w:t>Viele</w:t>
      </w:r>
      <w:r>
        <w:rPr>
          <w:spacing w:val="-4"/>
        </w:rPr>
        <w:t xml:space="preserve"> </w:t>
      </w:r>
      <w:r>
        <w:t>Unternehmen</w:t>
      </w:r>
      <w:r>
        <w:rPr>
          <w:spacing w:val="-6"/>
        </w:rPr>
        <w:t xml:space="preserve"> </w:t>
      </w:r>
      <w:r>
        <w:t>führen</w:t>
      </w:r>
      <w:r>
        <w:rPr>
          <w:spacing w:val="-4"/>
        </w:rPr>
        <w:t xml:space="preserve"> </w:t>
      </w:r>
      <w:r>
        <w:t>einen</w:t>
      </w:r>
      <w:r>
        <w:rPr>
          <w:spacing w:val="-4"/>
        </w:rPr>
        <w:t xml:space="preserve"> </w:t>
      </w:r>
      <w:r>
        <w:t>Stellenplan,</w:t>
      </w:r>
      <w:r>
        <w:rPr>
          <w:spacing w:val="-5"/>
        </w:rPr>
        <w:t xml:space="preserve"> </w:t>
      </w:r>
      <w:r>
        <w:t>in</w:t>
      </w:r>
      <w:r>
        <w:rPr>
          <w:spacing w:val="-5"/>
        </w:rPr>
        <w:t xml:space="preserve"> </w:t>
      </w:r>
      <w:r>
        <w:t>dem</w:t>
      </w:r>
      <w:r>
        <w:rPr>
          <w:spacing w:val="-2"/>
        </w:rPr>
        <w:t xml:space="preserve"> </w:t>
      </w:r>
      <w:r>
        <w:t>alle</w:t>
      </w:r>
      <w:r>
        <w:rPr>
          <w:spacing w:val="-4"/>
        </w:rPr>
        <w:t xml:space="preserve"> </w:t>
      </w:r>
      <w:r>
        <w:t>genehmigten</w:t>
      </w:r>
      <w:r>
        <w:rPr>
          <w:spacing w:val="-4"/>
        </w:rPr>
        <w:t xml:space="preserve"> </w:t>
      </w:r>
      <w:r>
        <w:t>Stellen aufgelistet</w:t>
      </w:r>
      <w:r>
        <w:rPr>
          <w:spacing w:val="-6"/>
        </w:rPr>
        <w:t xml:space="preserve"> </w:t>
      </w:r>
      <w:r>
        <w:t>sind. Für jede genehmigte Stelle wird eine Stellenbeschreibung erstellt, die unabhängig vom Stelleninhaber alle Aufgaben, Zuständigkeiten, die Besoldungseinordnung, Vollmachten und vorausgesetzte Kompetenzen (Bildungsvoraussetzungen und praktische Erfahrungen) für die Besetzung der Stelle enthält.</w:t>
      </w:r>
    </w:p>
    <w:p w:rsidR="001238B9" w:rsidRDefault="001238B9">
      <w:pPr>
        <w:sectPr w:rsidR="001238B9">
          <w:pgSz w:w="11910" w:h="16840"/>
          <w:pgMar w:top="1260" w:right="200" w:bottom="1040" w:left="1260" w:header="715" w:footer="855" w:gutter="0"/>
          <w:cols w:space="720"/>
        </w:sectPr>
      </w:pPr>
    </w:p>
    <w:p w:rsidR="001238B9" w:rsidRDefault="001238B9">
      <w:pPr>
        <w:pStyle w:val="Textkrper"/>
        <w:spacing w:before="11"/>
        <w:rPr>
          <w:sz w:val="11"/>
        </w:rPr>
      </w:pPr>
    </w:p>
    <w:tbl>
      <w:tblPr>
        <w:tblW w:w="0" w:type="auto"/>
        <w:tblInd w:w="7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60"/>
      </w:tblGrid>
      <w:tr w:rsidR="001238B9" w:rsidTr="00D70BBC">
        <w:trPr>
          <w:trHeight w:val="7465"/>
        </w:trPr>
        <w:tc>
          <w:tcPr>
            <w:tcW w:w="8460" w:type="dxa"/>
            <w:shd w:val="clear" w:color="auto" w:fill="F4B082"/>
          </w:tcPr>
          <w:p w:rsidR="001238B9" w:rsidRPr="00D70BBC" w:rsidRDefault="00E96733" w:rsidP="00D70BBC">
            <w:pPr>
              <w:pStyle w:val="TableParagraph"/>
              <w:spacing w:before="68"/>
              <w:ind w:left="152"/>
              <w:rPr>
                <w:b/>
                <w:sz w:val="20"/>
              </w:rPr>
            </w:pPr>
            <w:r w:rsidRPr="00D70BBC">
              <w:rPr>
                <w:b/>
                <w:sz w:val="20"/>
              </w:rPr>
              <w:t>Grundprinzipien</w:t>
            </w:r>
            <w:r w:rsidRPr="00D70BBC">
              <w:rPr>
                <w:b/>
                <w:spacing w:val="-10"/>
                <w:sz w:val="20"/>
              </w:rPr>
              <w:t xml:space="preserve"> </w:t>
            </w:r>
            <w:r w:rsidRPr="00D70BBC">
              <w:rPr>
                <w:b/>
                <w:sz w:val="20"/>
              </w:rPr>
              <w:t>der</w:t>
            </w:r>
            <w:r w:rsidRPr="00D70BBC">
              <w:rPr>
                <w:b/>
                <w:spacing w:val="-9"/>
                <w:sz w:val="20"/>
              </w:rPr>
              <w:t xml:space="preserve"> </w:t>
            </w:r>
            <w:r w:rsidRPr="00D70BBC">
              <w:rPr>
                <w:b/>
                <w:spacing w:val="-2"/>
                <w:sz w:val="20"/>
              </w:rPr>
              <w:t>Stellenbildung</w:t>
            </w:r>
          </w:p>
          <w:p w:rsidR="001238B9" w:rsidRPr="00D70BBC" w:rsidRDefault="001238B9" w:rsidP="00D70BBC">
            <w:pPr>
              <w:pStyle w:val="TableParagraph"/>
              <w:spacing w:before="1"/>
              <w:ind w:left="0"/>
              <w:rPr>
                <w:sz w:val="20"/>
              </w:rPr>
            </w:pPr>
          </w:p>
          <w:p w:rsidR="001238B9" w:rsidRPr="00D70BBC" w:rsidRDefault="00E96733" w:rsidP="00D70BBC">
            <w:pPr>
              <w:pStyle w:val="TableParagraph"/>
              <w:ind w:left="152"/>
              <w:rPr>
                <w:b/>
                <w:sz w:val="20"/>
              </w:rPr>
            </w:pPr>
            <w:r w:rsidRPr="00D70BBC">
              <w:rPr>
                <w:b/>
                <w:spacing w:val="-2"/>
                <w:sz w:val="20"/>
              </w:rPr>
              <w:t>Arbeitsteilung</w:t>
            </w:r>
          </w:p>
          <w:p w:rsidR="001238B9" w:rsidRPr="00D70BBC" w:rsidRDefault="00E96733" w:rsidP="00D70BBC">
            <w:pPr>
              <w:pStyle w:val="TableParagraph"/>
              <w:spacing w:before="3"/>
              <w:ind w:left="152" w:right="240"/>
              <w:rPr>
                <w:sz w:val="20"/>
              </w:rPr>
            </w:pPr>
            <w:r w:rsidRPr="00D70BBC">
              <w:rPr>
                <w:sz w:val="20"/>
              </w:rPr>
              <w:t>Eine hoch spezialisierte Industriegesellschaft erfordert i.d. R. eine arbeitsteilige Aufgabenerledigung. Besonders wichtig ist es, zu prüfen, ob Aufgaben durch externe Mitarbeiter</w:t>
            </w:r>
            <w:r w:rsidRPr="00D70BBC">
              <w:rPr>
                <w:spacing w:val="-7"/>
                <w:sz w:val="20"/>
              </w:rPr>
              <w:t xml:space="preserve"> </w:t>
            </w:r>
            <w:r w:rsidRPr="00D70BBC">
              <w:rPr>
                <w:sz w:val="20"/>
              </w:rPr>
              <w:t>oder</w:t>
            </w:r>
            <w:r w:rsidRPr="00D70BBC">
              <w:rPr>
                <w:spacing w:val="-6"/>
                <w:sz w:val="20"/>
              </w:rPr>
              <w:t xml:space="preserve"> </w:t>
            </w:r>
            <w:r w:rsidRPr="00D70BBC">
              <w:rPr>
                <w:sz w:val="20"/>
              </w:rPr>
              <w:t>Fremdfirmen</w:t>
            </w:r>
            <w:r w:rsidRPr="00D70BBC">
              <w:rPr>
                <w:spacing w:val="-7"/>
                <w:sz w:val="20"/>
              </w:rPr>
              <w:t xml:space="preserve"> </w:t>
            </w:r>
            <w:r w:rsidRPr="00D70BBC">
              <w:rPr>
                <w:sz w:val="20"/>
              </w:rPr>
              <w:t>(Outsourcing)</w:t>
            </w:r>
            <w:r w:rsidRPr="00D70BBC">
              <w:rPr>
                <w:spacing w:val="-6"/>
                <w:sz w:val="20"/>
              </w:rPr>
              <w:t xml:space="preserve"> </w:t>
            </w:r>
            <w:r w:rsidRPr="00D70BBC">
              <w:rPr>
                <w:sz w:val="20"/>
              </w:rPr>
              <w:t>besser</w:t>
            </w:r>
            <w:r w:rsidRPr="00D70BBC">
              <w:rPr>
                <w:spacing w:val="-7"/>
                <w:sz w:val="20"/>
              </w:rPr>
              <w:t xml:space="preserve"> </w:t>
            </w:r>
            <w:r w:rsidRPr="00D70BBC">
              <w:rPr>
                <w:sz w:val="20"/>
              </w:rPr>
              <w:t>und</w:t>
            </w:r>
            <w:r w:rsidRPr="00D70BBC">
              <w:rPr>
                <w:spacing w:val="-7"/>
                <w:sz w:val="20"/>
              </w:rPr>
              <w:t xml:space="preserve"> </w:t>
            </w:r>
            <w:r w:rsidRPr="00D70BBC">
              <w:rPr>
                <w:sz w:val="20"/>
              </w:rPr>
              <w:t>kostengünstiger</w:t>
            </w:r>
            <w:r w:rsidRPr="00D70BBC">
              <w:rPr>
                <w:spacing w:val="-6"/>
                <w:sz w:val="20"/>
              </w:rPr>
              <w:t xml:space="preserve"> </w:t>
            </w:r>
            <w:r w:rsidRPr="00D70BBC">
              <w:rPr>
                <w:sz w:val="20"/>
              </w:rPr>
              <w:t>erledigt</w:t>
            </w:r>
            <w:r w:rsidRPr="00D70BBC">
              <w:rPr>
                <w:spacing w:val="-3"/>
                <w:sz w:val="20"/>
              </w:rPr>
              <w:t xml:space="preserve"> </w:t>
            </w:r>
            <w:r w:rsidRPr="00D70BBC">
              <w:rPr>
                <w:sz w:val="20"/>
              </w:rPr>
              <w:t>werden können. Die Vor- und Nachteile einer Arbeitsteilung müssen in die Überlegungen einbezogen werden.</w:t>
            </w:r>
          </w:p>
          <w:p w:rsidR="001238B9" w:rsidRPr="00D70BBC" w:rsidRDefault="001238B9" w:rsidP="00D70BBC">
            <w:pPr>
              <w:pStyle w:val="TableParagraph"/>
              <w:spacing w:before="9"/>
              <w:ind w:left="0"/>
              <w:rPr>
                <w:sz w:val="19"/>
              </w:rPr>
            </w:pPr>
          </w:p>
          <w:p w:rsidR="001238B9" w:rsidRPr="00D70BBC" w:rsidRDefault="00E96733" w:rsidP="00D70BBC">
            <w:pPr>
              <w:pStyle w:val="TableParagraph"/>
              <w:ind w:left="152"/>
              <w:rPr>
                <w:b/>
                <w:sz w:val="20"/>
              </w:rPr>
            </w:pPr>
            <w:r w:rsidRPr="00D70BBC">
              <w:rPr>
                <w:b/>
                <w:spacing w:val="-2"/>
                <w:sz w:val="20"/>
              </w:rPr>
              <w:t>Überschaubarkeit</w:t>
            </w:r>
          </w:p>
          <w:p w:rsidR="001238B9" w:rsidRPr="00D70BBC" w:rsidRDefault="00E96733" w:rsidP="00D70BBC">
            <w:pPr>
              <w:pStyle w:val="TableParagraph"/>
              <w:ind w:left="152" w:right="831"/>
              <w:jc w:val="both"/>
              <w:rPr>
                <w:sz w:val="20"/>
              </w:rPr>
            </w:pPr>
            <w:r w:rsidRPr="00D70BBC">
              <w:rPr>
                <w:sz w:val="20"/>
              </w:rPr>
              <w:t>Die</w:t>
            </w:r>
            <w:r w:rsidRPr="00D70BBC">
              <w:rPr>
                <w:spacing w:val="-3"/>
                <w:sz w:val="20"/>
              </w:rPr>
              <w:t xml:space="preserve"> </w:t>
            </w:r>
            <w:r w:rsidRPr="00D70BBC">
              <w:rPr>
                <w:sz w:val="20"/>
              </w:rPr>
              <w:t>Aufgaben</w:t>
            </w:r>
            <w:r w:rsidRPr="00D70BBC">
              <w:rPr>
                <w:spacing w:val="-4"/>
                <w:sz w:val="20"/>
              </w:rPr>
              <w:t xml:space="preserve"> </w:t>
            </w:r>
            <w:r w:rsidRPr="00D70BBC">
              <w:rPr>
                <w:sz w:val="20"/>
              </w:rPr>
              <w:t>und</w:t>
            </w:r>
            <w:r w:rsidRPr="00D70BBC">
              <w:rPr>
                <w:spacing w:val="-5"/>
                <w:sz w:val="20"/>
              </w:rPr>
              <w:t xml:space="preserve"> </w:t>
            </w:r>
            <w:r w:rsidRPr="00D70BBC">
              <w:rPr>
                <w:sz w:val="20"/>
              </w:rPr>
              <w:t>Tätigkeiten</w:t>
            </w:r>
            <w:r w:rsidRPr="00D70BBC">
              <w:rPr>
                <w:spacing w:val="-6"/>
                <w:sz w:val="20"/>
              </w:rPr>
              <w:t xml:space="preserve"> </w:t>
            </w:r>
            <w:r w:rsidRPr="00D70BBC">
              <w:rPr>
                <w:sz w:val="20"/>
              </w:rPr>
              <w:t>dürfen</w:t>
            </w:r>
            <w:r w:rsidRPr="00D70BBC">
              <w:rPr>
                <w:spacing w:val="-6"/>
                <w:sz w:val="20"/>
              </w:rPr>
              <w:t xml:space="preserve"> </w:t>
            </w:r>
            <w:r w:rsidRPr="00D70BBC">
              <w:rPr>
                <w:sz w:val="20"/>
              </w:rPr>
              <w:t>den</w:t>
            </w:r>
            <w:r w:rsidRPr="00D70BBC">
              <w:rPr>
                <w:spacing w:val="-3"/>
                <w:sz w:val="20"/>
              </w:rPr>
              <w:t xml:space="preserve"> </w:t>
            </w:r>
            <w:r w:rsidRPr="00D70BBC">
              <w:rPr>
                <w:sz w:val="20"/>
              </w:rPr>
              <w:t>Stelleninhaber</w:t>
            </w:r>
            <w:r w:rsidRPr="00D70BBC">
              <w:rPr>
                <w:spacing w:val="-5"/>
                <w:sz w:val="20"/>
              </w:rPr>
              <w:t xml:space="preserve"> </w:t>
            </w:r>
            <w:r w:rsidRPr="00D70BBC">
              <w:rPr>
                <w:sz w:val="20"/>
              </w:rPr>
              <w:t>nicht</w:t>
            </w:r>
            <w:r w:rsidRPr="00D70BBC">
              <w:rPr>
                <w:spacing w:val="-3"/>
                <w:sz w:val="20"/>
              </w:rPr>
              <w:t xml:space="preserve"> </w:t>
            </w:r>
            <w:r w:rsidRPr="00D70BBC">
              <w:rPr>
                <w:sz w:val="20"/>
              </w:rPr>
              <w:t>überfordern</w:t>
            </w:r>
            <w:r w:rsidRPr="00D70BBC">
              <w:rPr>
                <w:spacing w:val="-5"/>
                <w:sz w:val="20"/>
              </w:rPr>
              <w:t xml:space="preserve"> </w:t>
            </w:r>
            <w:r w:rsidRPr="00D70BBC">
              <w:rPr>
                <w:sz w:val="20"/>
              </w:rPr>
              <w:t>(zeitlicher Umfang</w:t>
            </w:r>
            <w:r w:rsidRPr="00D70BBC">
              <w:rPr>
                <w:spacing w:val="-1"/>
                <w:sz w:val="20"/>
              </w:rPr>
              <w:t xml:space="preserve"> </w:t>
            </w:r>
            <w:r w:rsidRPr="00D70BBC">
              <w:rPr>
                <w:sz w:val="20"/>
              </w:rPr>
              <w:t>der</w:t>
            </w:r>
            <w:r w:rsidRPr="00D70BBC">
              <w:rPr>
                <w:spacing w:val="-1"/>
                <w:sz w:val="20"/>
              </w:rPr>
              <w:t xml:space="preserve"> </w:t>
            </w:r>
            <w:r w:rsidRPr="00D70BBC">
              <w:rPr>
                <w:sz w:val="20"/>
              </w:rPr>
              <w:t>Erledigung,</w:t>
            </w:r>
            <w:r w:rsidRPr="00D70BBC">
              <w:rPr>
                <w:spacing w:val="-1"/>
                <w:sz w:val="20"/>
              </w:rPr>
              <w:t xml:space="preserve"> </w:t>
            </w:r>
            <w:r w:rsidRPr="00D70BBC">
              <w:rPr>
                <w:sz w:val="20"/>
              </w:rPr>
              <w:t>sachlicher Umfang,</w:t>
            </w:r>
            <w:r w:rsidRPr="00D70BBC">
              <w:rPr>
                <w:spacing w:val="-2"/>
                <w:sz w:val="20"/>
              </w:rPr>
              <w:t xml:space="preserve"> </w:t>
            </w:r>
            <w:r w:rsidRPr="00D70BBC">
              <w:rPr>
                <w:sz w:val="20"/>
              </w:rPr>
              <w:t>Abhängigkeiten zu</w:t>
            </w:r>
            <w:r w:rsidRPr="00D70BBC">
              <w:rPr>
                <w:spacing w:val="-1"/>
                <w:sz w:val="20"/>
              </w:rPr>
              <w:t xml:space="preserve"> </w:t>
            </w:r>
            <w:r w:rsidRPr="00D70BBC">
              <w:rPr>
                <w:sz w:val="20"/>
              </w:rPr>
              <w:t>anderen</w:t>
            </w:r>
            <w:r w:rsidRPr="00D70BBC">
              <w:rPr>
                <w:spacing w:val="-1"/>
                <w:sz w:val="20"/>
              </w:rPr>
              <w:t xml:space="preserve"> </w:t>
            </w:r>
            <w:r w:rsidRPr="00D70BBC">
              <w:rPr>
                <w:sz w:val="20"/>
              </w:rPr>
              <w:t>Stellen</w:t>
            </w:r>
            <w:r w:rsidRPr="00D70BBC">
              <w:rPr>
                <w:spacing w:val="-1"/>
                <w:sz w:val="20"/>
              </w:rPr>
              <w:t xml:space="preserve"> </w:t>
            </w:r>
            <w:r w:rsidRPr="00D70BBC">
              <w:rPr>
                <w:sz w:val="20"/>
              </w:rPr>
              <w:t xml:space="preserve">und </w:t>
            </w:r>
            <w:r w:rsidRPr="00D70BBC">
              <w:rPr>
                <w:spacing w:val="-2"/>
                <w:sz w:val="20"/>
              </w:rPr>
              <w:t>Dritten).</w:t>
            </w:r>
          </w:p>
          <w:p w:rsidR="001238B9" w:rsidRPr="00D70BBC" w:rsidRDefault="001238B9" w:rsidP="00D70BBC">
            <w:pPr>
              <w:pStyle w:val="TableParagraph"/>
              <w:ind w:left="0"/>
              <w:rPr>
                <w:sz w:val="20"/>
              </w:rPr>
            </w:pPr>
          </w:p>
          <w:p w:rsidR="001238B9" w:rsidRPr="00D70BBC" w:rsidRDefault="00E96733" w:rsidP="00D70BBC">
            <w:pPr>
              <w:pStyle w:val="TableParagraph"/>
              <w:ind w:left="152"/>
              <w:rPr>
                <w:b/>
                <w:sz w:val="20"/>
              </w:rPr>
            </w:pPr>
            <w:r w:rsidRPr="00D70BBC">
              <w:rPr>
                <w:b/>
                <w:spacing w:val="-2"/>
                <w:sz w:val="20"/>
              </w:rPr>
              <w:t>Angemessenheit</w:t>
            </w:r>
          </w:p>
          <w:p w:rsidR="001238B9" w:rsidRPr="00D70BBC" w:rsidRDefault="00E96733" w:rsidP="00D70BBC">
            <w:pPr>
              <w:pStyle w:val="TableParagraph"/>
              <w:spacing w:before="3"/>
              <w:ind w:left="152"/>
              <w:rPr>
                <w:sz w:val="20"/>
              </w:rPr>
            </w:pPr>
            <w:r w:rsidRPr="00D70BBC">
              <w:rPr>
                <w:sz w:val="20"/>
              </w:rPr>
              <w:t>Die</w:t>
            </w:r>
            <w:r w:rsidRPr="00D70BBC">
              <w:rPr>
                <w:spacing w:val="-6"/>
                <w:sz w:val="20"/>
              </w:rPr>
              <w:t xml:space="preserve"> </w:t>
            </w:r>
            <w:r w:rsidRPr="00D70BBC">
              <w:rPr>
                <w:sz w:val="20"/>
              </w:rPr>
              <w:t>Aufgaben</w:t>
            </w:r>
            <w:r w:rsidRPr="00D70BBC">
              <w:rPr>
                <w:spacing w:val="-8"/>
                <w:sz w:val="20"/>
              </w:rPr>
              <w:t xml:space="preserve"> </w:t>
            </w:r>
            <w:r w:rsidRPr="00D70BBC">
              <w:rPr>
                <w:sz w:val="20"/>
              </w:rPr>
              <w:t>müssen</w:t>
            </w:r>
            <w:r w:rsidRPr="00D70BBC">
              <w:rPr>
                <w:spacing w:val="-8"/>
                <w:sz w:val="20"/>
              </w:rPr>
              <w:t xml:space="preserve"> </w:t>
            </w:r>
            <w:r w:rsidRPr="00D70BBC">
              <w:rPr>
                <w:sz w:val="20"/>
              </w:rPr>
              <w:t>der</w:t>
            </w:r>
            <w:r w:rsidRPr="00D70BBC">
              <w:rPr>
                <w:spacing w:val="-5"/>
                <w:sz w:val="20"/>
              </w:rPr>
              <w:t xml:space="preserve"> </w:t>
            </w:r>
            <w:r w:rsidRPr="00D70BBC">
              <w:rPr>
                <w:sz w:val="20"/>
              </w:rPr>
              <w:t>Leistungsfähigkeit</w:t>
            </w:r>
            <w:r w:rsidRPr="00D70BBC">
              <w:rPr>
                <w:spacing w:val="-6"/>
                <w:sz w:val="20"/>
              </w:rPr>
              <w:t xml:space="preserve"> </w:t>
            </w:r>
            <w:r w:rsidRPr="00D70BBC">
              <w:rPr>
                <w:sz w:val="20"/>
              </w:rPr>
              <w:t>vorgesehener</w:t>
            </w:r>
            <w:r w:rsidRPr="00D70BBC">
              <w:rPr>
                <w:spacing w:val="-5"/>
                <w:sz w:val="20"/>
              </w:rPr>
              <w:t xml:space="preserve"> </w:t>
            </w:r>
            <w:r w:rsidRPr="00D70BBC">
              <w:rPr>
                <w:sz w:val="20"/>
              </w:rPr>
              <w:t>Stelleninhaber,</w:t>
            </w:r>
            <w:r w:rsidRPr="00D70BBC">
              <w:rPr>
                <w:spacing w:val="-5"/>
                <w:sz w:val="20"/>
              </w:rPr>
              <w:t xml:space="preserve"> </w:t>
            </w:r>
            <w:r w:rsidRPr="00D70BBC">
              <w:rPr>
                <w:sz w:val="20"/>
              </w:rPr>
              <w:t>eventuell</w:t>
            </w:r>
            <w:r w:rsidRPr="00D70BBC">
              <w:rPr>
                <w:spacing w:val="-8"/>
                <w:sz w:val="20"/>
              </w:rPr>
              <w:t xml:space="preserve"> </w:t>
            </w:r>
            <w:r w:rsidRPr="00D70BBC">
              <w:rPr>
                <w:sz w:val="20"/>
              </w:rPr>
              <w:t>unter Hinzuziehung von Qualifizierungsmaßnahmen, entsprechen.</w:t>
            </w:r>
          </w:p>
          <w:p w:rsidR="001238B9" w:rsidRPr="00D70BBC" w:rsidRDefault="001238B9" w:rsidP="00D70BBC">
            <w:pPr>
              <w:pStyle w:val="TableParagraph"/>
              <w:spacing w:before="8"/>
              <w:ind w:left="0"/>
              <w:rPr>
                <w:sz w:val="19"/>
              </w:rPr>
            </w:pPr>
          </w:p>
          <w:p w:rsidR="001238B9" w:rsidRPr="00D70BBC" w:rsidRDefault="00E96733" w:rsidP="00D70BBC">
            <w:pPr>
              <w:pStyle w:val="TableParagraph"/>
              <w:ind w:left="152"/>
              <w:rPr>
                <w:b/>
                <w:sz w:val="20"/>
              </w:rPr>
            </w:pPr>
            <w:r w:rsidRPr="00D70BBC">
              <w:rPr>
                <w:b/>
                <w:spacing w:val="-2"/>
                <w:sz w:val="20"/>
              </w:rPr>
              <w:t>Genderkonformität</w:t>
            </w:r>
          </w:p>
          <w:p w:rsidR="001238B9" w:rsidRPr="00D70BBC" w:rsidRDefault="00E96733" w:rsidP="00D70BBC">
            <w:pPr>
              <w:pStyle w:val="TableParagraph"/>
              <w:spacing w:before="3"/>
              <w:ind w:left="152"/>
              <w:rPr>
                <w:sz w:val="20"/>
              </w:rPr>
            </w:pPr>
            <w:r w:rsidRPr="00D70BBC">
              <w:rPr>
                <w:sz w:val="20"/>
              </w:rPr>
              <w:t>Stellenausschreibungen bzw. Stellenanzeigen müssen nach dem Allgemeinen Gleichbehandlungsgesetz</w:t>
            </w:r>
            <w:r w:rsidRPr="00D70BBC">
              <w:rPr>
                <w:spacing w:val="-9"/>
                <w:sz w:val="20"/>
              </w:rPr>
              <w:t xml:space="preserve"> </w:t>
            </w:r>
            <w:r w:rsidRPr="00D70BBC">
              <w:rPr>
                <w:sz w:val="20"/>
              </w:rPr>
              <w:t>(AGG)</w:t>
            </w:r>
            <w:r w:rsidRPr="00D70BBC">
              <w:rPr>
                <w:spacing w:val="-7"/>
                <w:sz w:val="20"/>
              </w:rPr>
              <w:t xml:space="preserve"> </w:t>
            </w:r>
            <w:r w:rsidRPr="00D70BBC">
              <w:rPr>
                <w:sz w:val="20"/>
              </w:rPr>
              <w:t>geschlechtsneutral</w:t>
            </w:r>
            <w:r w:rsidRPr="00D70BBC">
              <w:rPr>
                <w:spacing w:val="-7"/>
                <w:sz w:val="20"/>
              </w:rPr>
              <w:t xml:space="preserve"> </w:t>
            </w:r>
            <w:r w:rsidRPr="00D70BBC">
              <w:rPr>
                <w:sz w:val="20"/>
              </w:rPr>
              <w:t>erfolgen</w:t>
            </w:r>
            <w:r w:rsidRPr="00D70BBC">
              <w:rPr>
                <w:spacing w:val="-8"/>
                <w:sz w:val="20"/>
              </w:rPr>
              <w:t xml:space="preserve"> </w:t>
            </w:r>
            <w:r w:rsidRPr="00D70BBC">
              <w:rPr>
                <w:sz w:val="20"/>
              </w:rPr>
              <w:t>bzw.</w:t>
            </w:r>
            <w:r w:rsidRPr="00D70BBC">
              <w:rPr>
                <w:spacing w:val="-6"/>
                <w:sz w:val="20"/>
              </w:rPr>
              <w:t xml:space="preserve"> </w:t>
            </w:r>
            <w:r w:rsidRPr="00D70BBC">
              <w:rPr>
                <w:sz w:val="20"/>
              </w:rPr>
              <w:t>neben</w:t>
            </w:r>
            <w:r w:rsidRPr="00D70BBC">
              <w:rPr>
                <w:spacing w:val="-6"/>
                <w:sz w:val="20"/>
              </w:rPr>
              <w:t xml:space="preserve"> </w:t>
            </w:r>
            <w:r w:rsidRPr="00D70BBC">
              <w:rPr>
                <w:sz w:val="20"/>
              </w:rPr>
              <w:t>der</w:t>
            </w:r>
            <w:r w:rsidRPr="00D70BBC">
              <w:rPr>
                <w:spacing w:val="-5"/>
                <w:sz w:val="20"/>
              </w:rPr>
              <w:t xml:space="preserve"> </w:t>
            </w:r>
            <w:r w:rsidRPr="00D70BBC">
              <w:rPr>
                <w:sz w:val="20"/>
              </w:rPr>
              <w:t>Bezeichnung (m/w) die Bezeichnung „i“ für intersexuell oder „d“ für divers enthalten.</w:t>
            </w:r>
          </w:p>
          <w:p w:rsidR="001238B9" w:rsidRPr="00D70BBC" w:rsidRDefault="001238B9" w:rsidP="00D70BBC">
            <w:pPr>
              <w:pStyle w:val="TableParagraph"/>
              <w:spacing w:before="8"/>
              <w:ind w:left="0"/>
              <w:rPr>
                <w:sz w:val="19"/>
              </w:rPr>
            </w:pPr>
          </w:p>
          <w:p w:rsidR="001238B9" w:rsidRPr="00D70BBC" w:rsidRDefault="00E96733" w:rsidP="00D70BBC">
            <w:pPr>
              <w:pStyle w:val="TableParagraph"/>
              <w:ind w:left="152"/>
              <w:rPr>
                <w:b/>
                <w:sz w:val="20"/>
              </w:rPr>
            </w:pPr>
            <w:r w:rsidRPr="00D70BBC">
              <w:rPr>
                <w:b/>
                <w:sz w:val="20"/>
              </w:rPr>
              <w:t>Beauftragte</w:t>
            </w:r>
            <w:r w:rsidRPr="00D70BBC">
              <w:rPr>
                <w:b/>
                <w:spacing w:val="-8"/>
                <w:sz w:val="20"/>
              </w:rPr>
              <w:t xml:space="preserve"> </w:t>
            </w:r>
            <w:r w:rsidRPr="00D70BBC">
              <w:rPr>
                <w:b/>
                <w:sz w:val="20"/>
              </w:rPr>
              <w:t>im</w:t>
            </w:r>
            <w:r w:rsidRPr="00D70BBC">
              <w:rPr>
                <w:b/>
                <w:spacing w:val="-7"/>
                <w:sz w:val="20"/>
              </w:rPr>
              <w:t xml:space="preserve"> </w:t>
            </w:r>
            <w:r w:rsidRPr="00D70BBC">
              <w:rPr>
                <w:b/>
                <w:spacing w:val="-2"/>
                <w:sz w:val="20"/>
              </w:rPr>
              <w:t>Unternehmen</w:t>
            </w:r>
          </w:p>
          <w:p w:rsidR="001238B9" w:rsidRPr="00D70BBC" w:rsidRDefault="00E96733" w:rsidP="00D70BBC">
            <w:pPr>
              <w:pStyle w:val="TableParagraph"/>
              <w:spacing w:before="3"/>
              <w:ind w:left="152" w:right="170"/>
              <w:rPr>
                <w:sz w:val="20"/>
              </w:rPr>
            </w:pPr>
            <w:r w:rsidRPr="00D70BBC">
              <w:rPr>
                <w:sz w:val="20"/>
              </w:rPr>
              <w:t>Betriebe müssen aufgrund gesetzlicher Bestimmungen für einzelne Themen Beauftragte benennen.</w:t>
            </w:r>
            <w:r w:rsidRPr="00D70BBC">
              <w:rPr>
                <w:spacing w:val="-8"/>
                <w:sz w:val="20"/>
              </w:rPr>
              <w:t xml:space="preserve"> </w:t>
            </w:r>
            <w:r w:rsidRPr="00D70BBC">
              <w:rPr>
                <w:sz w:val="20"/>
              </w:rPr>
              <w:t>Darüber</w:t>
            </w:r>
            <w:r w:rsidRPr="00D70BBC">
              <w:rPr>
                <w:spacing w:val="-4"/>
                <w:sz w:val="20"/>
              </w:rPr>
              <w:t xml:space="preserve"> </w:t>
            </w:r>
            <w:r w:rsidRPr="00D70BBC">
              <w:rPr>
                <w:sz w:val="20"/>
              </w:rPr>
              <w:t>hinaus</w:t>
            </w:r>
            <w:r w:rsidRPr="00D70BBC">
              <w:rPr>
                <w:spacing w:val="-4"/>
                <w:sz w:val="20"/>
              </w:rPr>
              <w:t xml:space="preserve"> </w:t>
            </w:r>
            <w:r w:rsidRPr="00D70BBC">
              <w:rPr>
                <w:sz w:val="20"/>
              </w:rPr>
              <w:t>werden</w:t>
            </w:r>
            <w:r w:rsidRPr="00D70BBC">
              <w:rPr>
                <w:spacing w:val="-5"/>
                <w:sz w:val="20"/>
              </w:rPr>
              <w:t xml:space="preserve"> </w:t>
            </w:r>
            <w:r w:rsidRPr="00D70BBC">
              <w:rPr>
                <w:sz w:val="20"/>
              </w:rPr>
              <w:t>Beauftragte</w:t>
            </w:r>
            <w:r w:rsidRPr="00D70BBC">
              <w:rPr>
                <w:spacing w:val="-3"/>
                <w:sz w:val="20"/>
              </w:rPr>
              <w:t xml:space="preserve"> </w:t>
            </w:r>
            <w:r w:rsidRPr="00D70BBC">
              <w:rPr>
                <w:sz w:val="20"/>
              </w:rPr>
              <w:t>zur</w:t>
            </w:r>
            <w:r w:rsidRPr="00D70BBC">
              <w:rPr>
                <w:spacing w:val="-7"/>
                <w:sz w:val="20"/>
              </w:rPr>
              <w:t xml:space="preserve"> </w:t>
            </w:r>
            <w:r w:rsidRPr="00D70BBC">
              <w:rPr>
                <w:sz w:val="20"/>
              </w:rPr>
              <w:t>Entlastung</w:t>
            </w:r>
            <w:r w:rsidRPr="00D70BBC">
              <w:rPr>
                <w:spacing w:val="-5"/>
                <w:sz w:val="20"/>
              </w:rPr>
              <w:t xml:space="preserve"> </w:t>
            </w:r>
            <w:r w:rsidRPr="00D70BBC">
              <w:rPr>
                <w:sz w:val="20"/>
              </w:rPr>
              <w:t>von</w:t>
            </w:r>
            <w:r w:rsidRPr="00D70BBC">
              <w:rPr>
                <w:spacing w:val="-6"/>
                <w:sz w:val="20"/>
              </w:rPr>
              <w:t xml:space="preserve"> </w:t>
            </w:r>
            <w:r w:rsidRPr="00D70BBC">
              <w:rPr>
                <w:sz w:val="20"/>
              </w:rPr>
              <w:t>Leitungsstellen</w:t>
            </w:r>
            <w:r w:rsidRPr="00D70BBC">
              <w:rPr>
                <w:spacing w:val="-5"/>
                <w:sz w:val="20"/>
              </w:rPr>
              <w:t xml:space="preserve"> </w:t>
            </w:r>
            <w:r w:rsidRPr="00D70BBC">
              <w:rPr>
                <w:sz w:val="20"/>
              </w:rPr>
              <w:t>benannt. Externe Mitarbeiter, Mitarbeiter in Voll- und Teilzeit oder Mitarbeiter mit zeitweiser Freistellung werden dafür vorgesehen: z. B. als Arbeitssicherheitsbeauftragte, Behinderten beauftragte, Betriebsärzte, Brandschutzbeauftragte, Datenschutzbeauftragte, Entsorgungsbeauftragte, Ersthelfer, Gleichstellungsbeauftragte, Laserschutzbeauftragte, Sicherheitsbeauftragte, Qualitätsmanagementbeauftragte, Umweltbeauftragte.</w:t>
            </w:r>
          </w:p>
        </w:tc>
      </w:tr>
    </w:tbl>
    <w:p w:rsidR="001238B9" w:rsidRDefault="001238B9">
      <w:pPr>
        <w:pStyle w:val="Textkrper"/>
      </w:pPr>
    </w:p>
    <w:p w:rsidR="001238B9" w:rsidRDefault="001238B9">
      <w:pPr>
        <w:pStyle w:val="Textkrper"/>
        <w:spacing w:before="11"/>
        <w:rPr>
          <w:sz w:val="21"/>
        </w:rPr>
      </w:pPr>
    </w:p>
    <w:p w:rsidR="001238B9" w:rsidRDefault="00E96733">
      <w:pPr>
        <w:pStyle w:val="Textkrper"/>
        <w:ind w:left="722" w:right="1269"/>
        <w:jc w:val="both"/>
      </w:pPr>
      <w:r>
        <w:t>Insbesondere in</w:t>
      </w:r>
      <w:r>
        <w:rPr>
          <w:spacing w:val="-2"/>
        </w:rPr>
        <w:t xml:space="preserve"> </w:t>
      </w:r>
      <w:r>
        <w:t>Unternehmen</w:t>
      </w:r>
      <w:r>
        <w:rPr>
          <w:spacing w:val="-5"/>
        </w:rPr>
        <w:t xml:space="preserve"> </w:t>
      </w:r>
      <w:r>
        <w:t>mit</w:t>
      </w:r>
      <w:r>
        <w:rPr>
          <w:spacing w:val="-2"/>
        </w:rPr>
        <w:t xml:space="preserve"> </w:t>
      </w:r>
      <w:r>
        <w:t>internationalen</w:t>
      </w:r>
      <w:r>
        <w:rPr>
          <w:spacing w:val="-1"/>
        </w:rPr>
        <w:t xml:space="preserve"> </w:t>
      </w:r>
      <w:r>
        <w:t>Partnern</w:t>
      </w:r>
      <w:r>
        <w:rPr>
          <w:spacing w:val="-2"/>
        </w:rPr>
        <w:t xml:space="preserve"> </w:t>
      </w:r>
      <w:r>
        <w:t>setzen</w:t>
      </w:r>
      <w:r>
        <w:rPr>
          <w:spacing w:val="-2"/>
        </w:rPr>
        <w:t xml:space="preserve"> </w:t>
      </w:r>
      <w:r>
        <w:t>sich</w:t>
      </w:r>
      <w:r>
        <w:rPr>
          <w:spacing w:val="-2"/>
        </w:rPr>
        <w:t xml:space="preserve"> </w:t>
      </w:r>
      <w:r>
        <w:t>folgende</w:t>
      </w:r>
      <w:r>
        <w:rPr>
          <w:spacing w:val="-1"/>
        </w:rPr>
        <w:t xml:space="preserve"> </w:t>
      </w:r>
      <w:r>
        <w:t>amerikanische Leitungsbezeichnungen</w:t>
      </w:r>
      <w:r>
        <w:rPr>
          <w:spacing w:val="-2"/>
        </w:rPr>
        <w:t xml:space="preserve"> </w:t>
      </w:r>
      <w:r>
        <w:t>durch.</w:t>
      </w:r>
      <w:r>
        <w:rPr>
          <w:spacing w:val="-5"/>
        </w:rPr>
        <w:t xml:space="preserve"> </w:t>
      </w:r>
      <w:r>
        <w:t>In</w:t>
      </w:r>
      <w:r>
        <w:rPr>
          <w:spacing w:val="-5"/>
        </w:rPr>
        <w:t xml:space="preserve"> </w:t>
      </w:r>
      <w:r>
        <w:t>größeren</w:t>
      </w:r>
      <w:r>
        <w:rPr>
          <w:spacing w:val="-5"/>
        </w:rPr>
        <w:t xml:space="preserve"> </w:t>
      </w:r>
      <w:r>
        <w:t>Unternehmen</w:t>
      </w:r>
      <w:r>
        <w:rPr>
          <w:spacing w:val="-5"/>
        </w:rPr>
        <w:t xml:space="preserve"> </w:t>
      </w:r>
      <w:r>
        <w:t>wird</w:t>
      </w:r>
      <w:r>
        <w:rPr>
          <w:spacing w:val="-2"/>
        </w:rPr>
        <w:t xml:space="preserve"> </w:t>
      </w:r>
      <w:r>
        <w:t>die</w:t>
      </w:r>
      <w:r>
        <w:rPr>
          <w:spacing w:val="-2"/>
        </w:rPr>
        <w:t xml:space="preserve"> </w:t>
      </w:r>
      <w:r>
        <w:t>Bedeutung</w:t>
      </w:r>
      <w:r>
        <w:rPr>
          <w:spacing w:val="-4"/>
        </w:rPr>
        <w:t xml:space="preserve"> </w:t>
      </w:r>
      <w:r>
        <w:t>des</w:t>
      </w:r>
      <w:r>
        <w:rPr>
          <w:spacing w:val="-3"/>
        </w:rPr>
        <w:t xml:space="preserve"> </w:t>
      </w:r>
      <w:r>
        <w:t>IT-Leiters</w:t>
      </w:r>
      <w:r>
        <w:rPr>
          <w:spacing w:val="-5"/>
        </w:rPr>
        <w:t xml:space="preserve"> </w:t>
      </w:r>
      <w:r>
        <w:t>mit einer Herausstellung als CIO unterstrichen.</w:t>
      </w:r>
    </w:p>
    <w:p w:rsidR="001238B9" w:rsidRDefault="001238B9">
      <w:pPr>
        <w:pStyle w:val="Textkrper"/>
        <w:spacing w:before="7"/>
        <w:rPr>
          <w:sz w:val="10"/>
        </w:rPr>
      </w:pPr>
    </w:p>
    <w:tbl>
      <w:tblPr>
        <w:tblW w:w="0" w:type="auto"/>
        <w:tblInd w:w="7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65"/>
        <w:gridCol w:w="7010"/>
      </w:tblGrid>
      <w:tr w:rsidR="001238B9" w:rsidTr="00D70BBC">
        <w:trPr>
          <w:trHeight w:val="592"/>
        </w:trPr>
        <w:tc>
          <w:tcPr>
            <w:tcW w:w="8475" w:type="dxa"/>
            <w:gridSpan w:val="2"/>
            <w:shd w:val="clear" w:color="auto" w:fill="528035"/>
          </w:tcPr>
          <w:p w:rsidR="001238B9" w:rsidRPr="00D70BBC" w:rsidRDefault="00E96733" w:rsidP="00D70BBC">
            <w:pPr>
              <w:pStyle w:val="TableParagraph"/>
              <w:spacing w:before="52"/>
              <w:ind w:left="2647" w:hanging="1467"/>
              <w:rPr>
                <w:b/>
                <w:sz w:val="20"/>
              </w:rPr>
            </w:pPr>
            <w:r w:rsidRPr="00D70BBC">
              <w:rPr>
                <w:b/>
                <w:sz w:val="20"/>
              </w:rPr>
              <w:t>Leitende</w:t>
            </w:r>
            <w:r w:rsidRPr="00D70BBC">
              <w:rPr>
                <w:b/>
                <w:spacing w:val="-10"/>
                <w:sz w:val="20"/>
              </w:rPr>
              <w:t xml:space="preserve"> </w:t>
            </w:r>
            <w:r w:rsidRPr="00D70BBC">
              <w:rPr>
                <w:b/>
                <w:sz w:val="20"/>
              </w:rPr>
              <w:t>Unternehmensposten</w:t>
            </w:r>
            <w:r w:rsidRPr="00D70BBC">
              <w:rPr>
                <w:b/>
                <w:spacing w:val="-9"/>
                <w:sz w:val="20"/>
              </w:rPr>
              <w:t xml:space="preserve"> </w:t>
            </w:r>
            <w:r w:rsidRPr="00D70BBC">
              <w:rPr>
                <w:b/>
                <w:sz w:val="20"/>
              </w:rPr>
              <w:t>und</w:t>
            </w:r>
            <w:r w:rsidRPr="00D70BBC">
              <w:rPr>
                <w:b/>
                <w:spacing w:val="-9"/>
                <w:sz w:val="20"/>
              </w:rPr>
              <w:t xml:space="preserve"> </w:t>
            </w:r>
            <w:r w:rsidRPr="00D70BBC">
              <w:rPr>
                <w:b/>
                <w:sz w:val="20"/>
              </w:rPr>
              <w:t>Instanzen</w:t>
            </w:r>
            <w:r w:rsidRPr="00D70BBC">
              <w:rPr>
                <w:b/>
                <w:spacing w:val="-10"/>
                <w:sz w:val="20"/>
              </w:rPr>
              <w:t xml:space="preserve"> </w:t>
            </w:r>
            <w:r w:rsidRPr="00D70BBC">
              <w:rPr>
                <w:b/>
                <w:sz w:val="20"/>
              </w:rPr>
              <w:t>international</w:t>
            </w:r>
            <w:r w:rsidRPr="00D70BBC">
              <w:rPr>
                <w:b/>
                <w:spacing w:val="-11"/>
                <w:sz w:val="20"/>
              </w:rPr>
              <w:t xml:space="preserve"> </w:t>
            </w:r>
            <w:r w:rsidRPr="00D70BBC">
              <w:rPr>
                <w:b/>
                <w:sz w:val="20"/>
              </w:rPr>
              <w:t>nach amerikanischem Vorbild (m, w, d)</w:t>
            </w:r>
          </w:p>
        </w:tc>
      </w:tr>
      <w:tr w:rsidR="001238B9" w:rsidTr="00D70BBC">
        <w:trPr>
          <w:trHeight w:val="1080"/>
        </w:trPr>
        <w:tc>
          <w:tcPr>
            <w:tcW w:w="1465" w:type="dxa"/>
            <w:shd w:val="clear" w:color="auto" w:fill="A7D08C"/>
          </w:tcPr>
          <w:p w:rsidR="001238B9" w:rsidRPr="00D70BBC" w:rsidRDefault="00E96733" w:rsidP="00D70BBC">
            <w:pPr>
              <w:pStyle w:val="TableParagraph"/>
              <w:spacing w:before="54"/>
              <w:rPr>
                <w:b/>
                <w:sz w:val="20"/>
              </w:rPr>
            </w:pPr>
            <w:r w:rsidRPr="00D70BBC">
              <w:rPr>
                <w:b/>
                <w:spacing w:val="-5"/>
                <w:sz w:val="20"/>
              </w:rPr>
              <w:t>CEO</w:t>
            </w:r>
          </w:p>
        </w:tc>
        <w:tc>
          <w:tcPr>
            <w:tcW w:w="7010" w:type="dxa"/>
            <w:shd w:val="clear" w:color="auto" w:fill="auto"/>
          </w:tcPr>
          <w:p w:rsidR="001238B9" w:rsidRPr="00D70BBC" w:rsidRDefault="00E96733" w:rsidP="00D70BBC">
            <w:pPr>
              <w:pStyle w:val="TableParagraph"/>
              <w:spacing w:before="57"/>
              <w:ind w:left="56" w:right="82"/>
              <w:rPr>
                <w:sz w:val="20"/>
              </w:rPr>
            </w:pPr>
            <w:r w:rsidRPr="00D70BBC">
              <w:rPr>
                <w:sz w:val="20"/>
              </w:rPr>
              <w:t>Chief Executive Officer: US-amerikanische Bezeichnung für das geschäftsführende</w:t>
            </w:r>
            <w:r w:rsidRPr="00D70BBC">
              <w:rPr>
                <w:spacing w:val="-9"/>
                <w:sz w:val="20"/>
              </w:rPr>
              <w:t xml:space="preserve"> </w:t>
            </w:r>
            <w:r w:rsidRPr="00D70BBC">
              <w:rPr>
                <w:sz w:val="20"/>
              </w:rPr>
              <w:t>Vorstandsmitglied,</w:t>
            </w:r>
            <w:r w:rsidRPr="00D70BBC">
              <w:rPr>
                <w:spacing w:val="-7"/>
                <w:sz w:val="20"/>
              </w:rPr>
              <w:t xml:space="preserve"> </w:t>
            </w:r>
            <w:r w:rsidRPr="00D70BBC">
              <w:rPr>
                <w:sz w:val="20"/>
              </w:rPr>
              <w:t>Geschäftsführer,</w:t>
            </w:r>
            <w:r w:rsidRPr="00D70BBC">
              <w:rPr>
                <w:spacing w:val="-9"/>
                <w:sz w:val="20"/>
              </w:rPr>
              <w:t xml:space="preserve"> </w:t>
            </w:r>
            <w:r w:rsidRPr="00D70BBC">
              <w:rPr>
                <w:sz w:val="20"/>
              </w:rPr>
              <w:t>abhängig</w:t>
            </w:r>
            <w:r w:rsidRPr="00D70BBC">
              <w:rPr>
                <w:spacing w:val="-7"/>
                <w:sz w:val="20"/>
              </w:rPr>
              <w:t xml:space="preserve"> </w:t>
            </w:r>
            <w:r w:rsidRPr="00D70BBC">
              <w:rPr>
                <w:sz w:val="20"/>
              </w:rPr>
              <w:t>von</w:t>
            </w:r>
            <w:r w:rsidRPr="00D70BBC">
              <w:rPr>
                <w:spacing w:val="-9"/>
                <w:sz w:val="20"/>
              </w:rPr>
              <w:t xml:space="preserve"> </w:t>
            </w:r>
            <w:r w:rsidRPr="00D70BBC">
              <w:rPr>
                <w:sz w:val="20"/>
              </w:rPr>
              <w:t>der Rechtsform und Größe des Unternehmens, Vorgesetzt sein kann ein President (Company President).</w:t>
            </w:r>
          </w:p>
        </w:tc>
      </w:tr>
      <w:tr w:rsidR="001238B9" w:rsidTr="00D70BBC">
        <w:trPr>
          <w:trHeight w:val="585"/>
        </w:trPr>
        <w:tc>
          <w:tcPr>
            <w:tcW w:w="1465" w:type="dxa"/>
            <w:shd w:val="clear" w:color="auto" w:fill="A7D08C"/>
          </w:tcPr>
          <w:p w:rsidR="001238B9" w:rsidRPr="00D70BBC" w:rsidRDefault="00E96733" w:rsidP="00D70BBC">
            <w:pPr>
              <w:pStyle w:val="TableParagraph"/>
              <w:spacing w:before="54"/>
              <w:ind w:right="425"/>
              <w:rPr>
                <w:b/>
                <w:sz w:val="20"/>
              </w:rPr>
            </w:pPr>
            <w:r w:rsidRPr="00D70BBC">
              <w:rPr>
                <w:b/>
                <w:sz w:val="20"/>
              </w:rPr>
              <w:t>CFO</w:t>
            </w:r>
            <w:r w:rsidRPr="00D70BBC">
              <w:rPr>
                <w:b/>
                <w:spacing w:val="-14"/>
                <w:sz w:val="20"/>
              </w:rPr>
              <w:t xml:space="preserve"> </w:t>
            </w:r>
            <w:r w:rsidRPr="00D70BBC">
              <w:rPr>
                <w:b/>
                <w:sz w:val="20"/>
              </w:rPr>
              <w:t xml:space="preserve">Head </w:t>
            </w:r>
            <w:r w:rsidRPr="00D70BBC">
              <w:rPr>
                <w:b/>
                <w:spacing w:val="-2"/>
                <w:sz w:val="20"/>
              </w:rPr>
              <w:t>of...</w:t>
            </w:r>
          </w:p>
        </w:tc>
        <w:tc>
          <w:tcPr>
            <w:tcW w:w="7010" w:type="dxa"/>
            <w:shd w:val="clear" w:color="auto" w:fill="auto"/>
          </w:tcPr>
          <w:p w:rsidR="001238B9" w:rsidRPr="00D70BBC" w:rsidRDefault="00E96733" w:rsidP="00D70BBC">
            <w:pPr>
              <w:pStyle w:val="TableParagraph"/>
              <w:spacing w:before="57"/>
              <w:ind w:left="56" w:right="82"/>
              <w:rPr>
                <w:sz w:val="20"/>
              </w:rPr>
            </w:pPr>
            <w:r w:rsidRPr="00D70BBC">
              <w:rPr>
                <w:sz w:val="20"/>
              </w:rPr>
              <w:t>Chief</w:t>
            </w:r>
            <w:r w:rsidRPr="00D70BBC">
              <w:rPr>
                <w:spacing w:val="-7"/>
                <w:sz w:val="20"/>
              </w:rPr>
              <w:t xml:space="preserve"> </w:t>
            </w:r>
            <w:r w:rsidRPr="00D70BBC">
              <w:rPr>
                <w:sz w:val="20"/>
              </w:rPr>
              <w:t>Financial</w:t>
            </w:r>
            <w:r w:rsidRPr="00D70BBC">
              <w:rPr>
                <w:spacing w:val="-10"/>
                <w:sz w:val="20"/>
              </w:rPr>
              <w:t xml:space="preserve"> </w:t>
            </w:r>
            <w:r w:rsidRPr="00D70BBC">
              <w:rPr>
                <w:sz w:val="20"/>
              </w:rPr>
              <w:t>Officer:</w:t>
            </w:r>
            <w:r w:rsidRPr="00D70BBC">
              <w:rPr>
                <w:spacing w:val="-7"/>
                <w:sz w:val="20"/>
              </w:rPr>
              <w:t xml:space="preserve"> </w:t>
            </w:r>
            <w:r w:rsidRPr="00D70BBC">
              <w:rPr>
                <w:sz w:val="20"/>
              </w:rPr>
              <w:t>Vorstandsmitglied</w:t>
            </w:r>
            <w:r w:rsidRPr="00D70BBC">
              <w:rPr>
                <w:spacing w:val="-9"/>
                <w:sz w:val="20"/>
              </w:rPr>
              <w:t xml:space="preserve"> </w:t>
            </w:r>
            <w:r w:rsidRPr="00D70BBC">
              <w:rPr>
                <w:sz w:val="20"/>
              </w:rPr>
              <w:t>oder</w:t>
            </w:r>
            <w:r w:rsidRPr="00D70BBC">
              <w:rPr>
                <w:spacing w:val="-8"/>
                <w:sz w:val="20"/>
              </w:rPr>
              <w:t xml:space="preserve"> </w:t>
            </w:r>
            <w:r w:rsidRPr="00D70BBC">
              <w:rPr>
                <w:sz w:val="20"/>
              </w:rPr>
              <w:t>Hauptverantwortlicher Geschäftsführer, Direktor für Finanzen, in KMU Leiter Finanzen</w:t>
            </w:r>
          </w:p>
        </w:tc>
      </w:tr>
      <w:tr w:rsidR="001238B9" w:rsidTr="00D70BBC">
        <w:trPr>
          <w:trHeight w:val="806"/>
        </w:trPr>
        <w:tc>
          <w:tcPr>
            <w:tcW w:w="1465" w:type="dxa"/>
            <w:shd w:val="clear" w:color="auto" w:fill="A7D08C"/>
          </w:tcPr>
          <w:p w:rsidR="001238B9" w:rsidRPr="00D70BBC" w:rsidRDefault="00E96733" w:rsidP="00D70BBC">
            <w:pPr>
              <w:pStyle w:val="TableParagraph"/>
              <w:spacing w:before="54"/>
              <w:rPr>
                <w:b/>
                <w:sz w:val="20"/>
              </w:rPr>
            </w:pPr>
            <w:r w:rsidRPr="00D70BBC">
              <w:rPr>
                <w:b/>
                <w:sz w:val="20"/>
              </w:rPr>
              <w:t>CTO</w:t>
            </w:r>
            <w:r w:rsidRPr="00D70BBC">
              <w:rPr>
                <w:b/>
                <w:spacing w:val="-3"/>
                <w:sz w:val="20"/>
              </w:rPr>
              <w:t xml:space="preserve"> </w:t>
            </w:r>
            <w:r w:rsidRPr="00D70BBC">
              <w:rPr>
                <w:b/>
                <w:spacing w:val="-5"/>
                <w:sz w:val="20"/>
              </w:rPr>
              <w:t>COO</w:t>
            </w:r>
          </w:p>
        </w:tc>
        <w:tc>
          <w:tcPr>
            <w:tcW w:w="7010" w:type="dxa"/>
            <w:shd w:val="clear" w:color="auto" w:fill="auto"/>
          </w:tcPr>
          <w:p w:rsidR="001238B9" w:rsidRPr="00D70BBC" w:rsidRDefault="00E96733" w:rsidP="00D70BBC">
            <w:pPr>
              <w:pStyle w:val="TableParagraph"/>
              <w:spacing w:before="57"/>
              <w:ind w:left="56" w:right="82"/>
              <w:rPr>
                <w:sz w:val="20"/>
              </w:rPr>
            </w:pPr>
            <w:r w:rsidRPr="00D70BBC">
              <w:rPr>
                <w:sz w:val="20"/>
              </w:rPr>
              <w:t>Chief Technology Officer: Vorstandsmitglied oder Hauptverantwortlicher Geschäftsführer,</w:t>
            </w:r>
            <w:r w:rsidRPr="00D70BBC">
              <w:rPr>
                <w:spacing w:val="-7"/>
                <w:sz w:val="20"/>
              </w:rPr>
              <w:t xml:space="preserve"> </w:t>
            </w:r>
            <w:r w:rsidRPr="00D70BBC">
              <w:rPr>
                <w:sz w:val="20"/>
              </w:rPr>
              <w:t>Direktor</w:t>
            </w:r>
            <w:r w:rsidRPr="00D70BBC">
              <w:rPr>
                <w:spacing w:val="-7"/>
                <w:sz w:val="20"/>
              </w:rPr>
              <w:t xml:space="preserve"> </w:t>
            </w:r>
            <w:r w:rsidRPr="00D70BBC">
              <w:rPr>
                <w:sz w:val="20"/>
              </w:rPr>
              <w:t>für</w:t>
            </w:r>
            <w:r w:rsidRPr="00D70BBC">
              <w:rPr>
                <w:spacing w:val="-7"/>
                <w:sz w:val="20"/>
              </w:rPr>
              <w:t xml:space="preserve"> </w:t>
            </w:r>
            <w:r w:rsidRPr="00D70BBC">
              <w:rPr>
                <w:sz w:val="20"/>
              </w:rPr>
              <w:t>den</w:t>
            </w:r>
            <w:r w:rsidRPr="00D70BBC">
              <w:rPr>
                <w:spacing w:val="-6"/>
                <w:sz w:val="20"/>
              </w:rPr>
              <w:t xml:space="preserve"> </w:t>
            </w:r>
            <w:r w:rsidRPr="00D70BBC">
              <w:rPr>
                <w:sz w:val="20"/>
              </w:rPr>
              <w:t>technischen</w:t>
            </w:r>
            <w:r w:rsidRPr="00D70BBC">
              <w:rPr>
                <w:spacing w:val="-5"/>
                <w:sz w:val="20"/>
              </w:rPr>
              <w:t xml:space="preserve"> </w:t>
            </w:r>
            <w:r w:rsidRPr="00D70BBC">
              <w:rPr>
                <w:sz w:val="20"/>
              </w:rPr>
              <w:t>Bereich,</w:t>
            </w:r>
            <w:r w:rsidRPr="00D70BBC">
              <w:rPr>
                <w:spacing w:val="-7"/>
                <w:sz w:val="20"/>
              </w:rPr>
              <w:t xml:space="preserve"> </w:t>
            </w:r>
            <w:r w:rsidRPr="00D70BBC">
              <w:rPr>
                <w:sz w:val="20"/>
              </w:rPr>
              <w:t>in</w:t>
            </w:r>
            <w:r w:rsidRPr="00D70BBC">
              <w:rPr>
                <w:spacing w:val="-5"/>
                <w:sz w:val="20"/>
              </w:rPr>
              <w:t xml:space="preserve"> </w:t>
            </w:r>
            <w:r w:rsidRPr="00D70BBC">
              <w:rPr>
                <w:sz w:val="20"/>
              </w:rPr>
              <w:t>KMU</w:t>
            </w:r>
            <w:r w:rsidRPr="00D70BBC">
              <w:rPr>
                <w:spacing w:val="-7"/>
                <w:sz w:val="20"/>
              </w:rPr>
              <w:t xml:space="preserve"> </w:t>
            </w:r>
            <w:r w:rsidRPr="00D70BBC">
              <w:rPr>
                <w:sz w:val="20"/>
              </w:rPr>
              <w:t>Technischer Leiter (Manager)</w:t>
            </w:r>
          </w:p>
        </w:tc>
      </w:tr>
      <w:tr w:rsidR="001238B9" w:rsidTr="00D70BBC">
        <w:trPr>
          <w:trHeight w:val="1056"/>
        </w:trPr>
        <w:tc>
          <w:tcPr>
            <w:tcW w:w="1465" w:type="dxa"/>
            <w:shd w:val="clear" w:color="auto" w:fill="A7D08C"/>
          </w:tcPr>
          <w:p w:rsidR="001238B9" w:rsidRPr="00D70BBC" w:rsidRDefault="00E96733" w:rsidP="00D70BBC">
            <w:pPr>
              <w:pStyle w:val="TableParagraph"/>
              <w:spacing w:before="54"/>
              <w:rPr>
                <w:b/>
                <w:sz w:val="20"/>
              </w:rPr>
            </w:pPr>
            <w:r w:rsidRPr="00D70BBC">
              <w:rPr>
                <w:b/>
                <w:sz w:val="20"/>
              </w:rPr>
              <w:t>CIO</w:t>
            </w:r>
            <w:r w:rsidRPr="00D70BBC">
              <w:rPr>
                <w:b/>
                <w:spacing w:val="-5"/>
                <w:sz w:val="20"/>
              </w:rPr>
              <w:t xml:space="preserve"> </w:t>
            </w:r>
            <w:r w:rsidRPr="00D70BBC">
              <w:rPr>
                <w:b/>
                <w:sz w:val="20"/>
              </w:rPr>
              <w:t>Head</w:t>
            </w:r>
            <w:r w:rsidRPr="00D70BBC">
              <w:rPr>
                <w:b/>
                <w:spacing w:val="-5"/>
                <w:sz w:val="20"/>
              </w:rPr>
              <w:t xml:space="preserve"> </w:t>
            </w:r>
            <w:r w:rsidRPr="00D70BBC">
              <w:rPr>
                <w:b/>
                <w:spacing w:val="-2"/>
                <w:sz w:val="20"/>
              </w:rPr>
              <w:t>of...</w:t>
            </w:r>
          </w:p>
        </w:tc>
        <w:tc>
          <w:tcPr>
            <w:tcW w:w="7010" w:type="dxa"/>
            <w:shd w:val="clear" w:color="auto" w:fill="auto"/>
          </w:tcPr>
          <w:p w:rsidR="001238B9" w:rsidRPr="00D70BBC" w:rsidRDefault="00E96733" w:rsidP="00D70BBC">
            <w:pPr>
              <w:pStyle w:val="TableParagraph"/>
              <w:spacing w:before="57"/>
              <w:ind w:left="56" w:right="82"/>
              <w:rPr>
                <w:sz w:val="20"/>
              </w:rPr>
            </w:pPr>
            <w:r w:rsidRPr="00D70BBC">
              <w:rPr>
                <w:sz w:val="20"/>
              </w:rPr>
              <w:t>Chief Information Officer: Vorstandsmitglied oder Hauptverantwortlicher Geschäftsführer,</w:t>
            </w:r>
            <w:r w:rsidRPr="00D70BBC">
              <w:rPr>
                <w:spacing w:val="-5"/>
                <w:sz w:val="20"/>
              </w:rPr>
              <w:t xml:space="preserve"> </w:t>
            </w:r>
            <w:r w:rsidRPr="00D70BBC">
              <w:rPr>
                <w:sz w:val="20"/>
              </w:rPr>
              <w:t>Direktor</w:t>
            </w:r>
            <w:r w:rsidRPr="00D70BBC">
              <w:rPr>
                <w:spacing w:val="-5"/>
                <w:sz w:val="20"/>
              </w:rPr>
              <w:t xml:space="preserve"> </w:t>
            </w:r>
            <w:r w:rsidRPr="00D70BBC">
              <w:rPr>
                <w:sz w:val="20"/>
              </w:rPr>
              <w:t>für</w:t>
            </w:r>
            <w:r w:rsidRPr="00D70BBC">
              <w:rPr>
                <w:spacing w:val="-5"/>
                <w:sz w:val="20"/>
              </w:rPr>
              <w:t xml:space="preserve"> </w:t>
            </w:r>
            <w:r w:rsidRPr="00D70BBC">
              <w:rPr>
                <w:sz w:val="20"/>
              </w:rPr>
              <w:t>den</w:t>
            </w:r>
            <w:r w:rsidRPr="00D70BBC">
              <w:rPr>
                <w:spacing w:val="-4"/>
                <w:sz w:val="20"/>
              </w:rPr>
              <w:t xml:space="preserve"> </w:t>
            </w:r>
            <w:r w:rsidRPr="00D70BBC">
              <w:rPr>
                <w:sz w:val="20"/>
              </w:rPr>
              <w:t>IT-Bereich</w:t>
            </w:r>
            <w:r w:rsidRPr="00D70BBC">
              <w:rPr>
                <w:spacing w:val="-5"/>
                <w:sz w:val="20"/>
              </w:rPr>
              <w:t xml:space="preserve"> </w:t>
            </w:r>
            <w:r w:rsidRPr="00D70BBC">
              <w:rPr>
                <w:sz w:val="20"/>
              </w:rPr>
              <w:t>(Head</w:t>
            </w:r>
            <w:r w:rsidRPr="00D70BBC">
              <w:rPr>
                <w:spacing w:val="-6"/>
                <w:sz w:val="20"/>
              </w:rPr>
              <w:t xml:space="preserve"> </w:t>
            </w:r>
            <w:r w:rsidRPr="00D70BBC">
              <w:rPr>
                <w:sz w:val="20"/>
              </w:rPr>
              <w:t>of</w:t>
            </w:r>
            <w:r w:rsidRPr="00D70BBC">
              <w:rPr>
                <w:spacing w:val="-1"/>
                <w:sz w:val="20"/>
              </w:rPr>
              <w:t xml:space="preserve"> </w:t>
            </w:r>
            <w:r w:rsidRPr="00D70BBC">
              <w:rPr>
                <w:sz w:val="20"/>
              </w:rPr>
              <w:t>IT),</w:t>
            </w:r>
            <w:r w:rsidRPr="00D70BBC">
              <w:rPr>
                <w:spacing w:val="-5"/>
                <w:sz w:val="20"/>
              </w:rPr>
              <w:t xml:space="preserve"> </w:t>
            </w:r>
            <w:r w:rsidRPr="00D70BBC">
              <w:rPr>
                <w:sz w:val="20"/>
              </w:rPr>
              <w:t>in</w:t>
            </w:r>
            <w:r w:rsidRPr="00D70BBC">
              <w:rPr>
                <w:spacing w:val="-5"/>
                <w:sz w:val="20"/>
              </w:rPr>
              <w:t xml:space="preserve"> </w:t>
            </w:r>
            <w:r w:rsidRPr="00D70BBC">
              <w:rPr>
                <w:sz w:val="20"/>
              </w:rPr>
              <w:t>KMU</w:t>
            </w:r>
            <w:r w:rsidRPr="00D70BBC">
              <w:rPr>
                <w:spacing w:val="-3"/>
                <w:sz w:val="20"/>
              </w:rPr>
              <w:t xml:space="preserve"> </w:t>
            </w:r>
            <w:r w:rsidRPr="00D70BBC">
              <w:rPr>
                <w:sz w:val="20"/>
              </w:rPr>
              <w:t>IT-Leiter (Manager) bzw. IT-Leiter für die strategische und operative Führung des Bereichs „Informationstechnik“</w:t>
            </w:r>
          </w:p>
        </w:tc>
      </w:tr>
      <w:tr w:rsidR="001238B9" w:rsidTr="00D70BBC">
        <w:trPr>
          <w:trHeight w:val="916"/>
        </w:trPr>
        <w:tc>
          <w:tcPr>
            <w:tcW w:w="1465" w:type="dxa"/>
            <w:shd w:val="clear" w:color="auto" w:fill="A7D08C"/>
          </w:tcPr>
          <w:p w:rsidR="001238B9" w:rsidRPr="00D70BBC" w:rsidRDefault="00E96733" w:rsidP="00D70BBC">
            <w:pPr>
              <w:pStyle w:val="TableParagraph"/>
              <w:spacing w:before="54"/>
              <w:rPr>
                <w:b/>
                <w:sz w:val="20"/>
              </w:rPr>
            </w:pPr>
            <w:r w:rsidRPr="00D70BBC">
              <w:rPr>
                <w:b/>
                <w:spacing w:val="-5"/>
                <w:sz w:val="20"/>
              </w:rPr>
              <w:t>CDO</w:t>
            </w:r>
          </w:p>
        </w:tc>
        <w:tc>
          <w:tcPr>
            <w:tcW w:w="7010" w:type="dxa"/>
            <w:shd w:val="clear" w:color="auto" w:fill="auto"/>
          </w:tcPr>
          <w:p w:rsidR="001238B9" w:rsidRPr="00D70BBC" w:rsidRDefault="00E96733" w:rsidP="00D70BBC">
            <w:pPr>
              <w:pStyle w:val="TableParagraph"/>
              <w:spacing w:before="57"/>
              <w:ind w:left="56" w:right="82"/>
              <w:rPr>
                <w:sz w:val="20"/>
              </w:rPr>
            </w:pPr>
            <w:r w:rsidRPr="00D70BBC">
              <w:rPr>
                <w:sz w:val="20"/>
              </w:rPr>
              <w:t>Chief</w:t>
            </w:r>
            <w:r w:rsidRPr="00D70BBC">
              <w:rPr>
                <w:spacing w:val="-5"/>
                <w:sz w:val="20"/>
              </w:rPr>
              <w:t xml:space="preserve"> </w:t>
            </w:r>
            <w:r w:rsidRPr="00D70BBC">
              <w:rPr>
                <w:sz w:val="20"/>
              </w:rPr>
              <w:t>Digital</w:t>
            </w:r>
            <w:r w:rsidRPr="00D70BBC">
              <w:rPr>
                <w:spacing w:val="-8"/>
                <w:sz w:val="20"/>
              </w:rPr>
              <w:t xml:space="preserve"> </w:t>
            </w:r>
            <w:r w:rsidRPr="00D70BBC">
              <w:rPr>
                <w:sz w:val="20"/>
              </w:rPr>
              <w:t>Officer:</w:t>
            </w:r>
            <w:r w:rsidRPr="00D70BBC">
              <w:rPr>
                <w:spacing w:val="-5"/>
                <w:sz w:val="20"/>
              </w:rPr>
              <w:t xml:space="preserve"> </w:t>
            </w:r>
            <w:r w:rsidRPr="00D70BBC">
              <w:rPr>
                <w:sz w:val="20"/>
              </w:rPr>
              <w:t>Position</w:t>
            </w:r>
            <w:r w:rsidRPr="00D70BBC">
              <w:rPr>
                <w:spacing w:val="-7"/>
                <w:sz w:val="20"/>
              </w:rPr>
              <w:t xml:space="preserve"> </w:t>
            </w:r>
            <w:r w:rsidRPr="00D70BBC">
              <w:rPr>
                <w:sz w:val="20"/>
              </w:rPr>
              <w:t>in</w:t>
            </w:r>
            <w:r w:rsidRPr="00D70BBC">
              <w:rPr>
                <w:spacing w:val="-5"/>
                <w:sz w:val="20"/>
              </w:rPr>
              <w:t xml:space="preserve"> </w:t>
            </w:r>
            <w:r w:rsidRPr="00D70BBC">
              <w:rPr>
                <w:sz w:val="20"/>
              </w:rPr>
              <w:t>der</w:t>
            </w:r>
            <w:r w:rsidRPr="00D70BBC">
              <w:rPr>
                <w:spacing w:val="-6"/>
                <w:sz w:val="20"/>
              </w:rPr>
              <w:t xml:space="preserve"> </w:t>
            </w:r>
            <w:r w:rsidRPr="00D70BBC">
              <w:rPr>
                <w:sz w:val="20"/>
              </w:rPr>
              <w:t>obersten</w:t>
            </w:r>
            <w:r w:rsidRPr="00D70BBC">
              <w:rPr>
                <w:spacing w:val="-5"/>
                <w:sz w:val="20"/>
              </w:rPr>
              <w:t xml:space="preserve"> </w:t>
            </w:r>
            <w:r w:rsidRPr="00D70BBC">
              <w:rPr>
                <w:sz w:val="20"/>
              </w:rPr>
              <w:t>Führungsebene</w:t>
            </w:r>
            <w:r w:rsidRPr="00D70BBC">
              <w:rPr>
                <w:spacing w:val="-5"/>
                <w:sz w:val="20"/>
              </w:rPr>
              <w:t xml:space="preserve"> </w:t>
            </w:r>
            <w:r w:rsidRPr="00D70BBC">
              <w:rPr>
                <w:sz w:val="20"/>
              </w:rPr>
              <w:t>von Unternehmen, die für die Planung und Steuerung der Digitalen Transformation verantwortlich ist.</w:t>
            </w:r>
          </w:p>
        </w:tc>
      </w:tr>
    </w:tbl>
    <w:p w:rsidR="001238B9" w:rsidRDefault="001238B9">
      <w:pPr>
        <w:rPr>
          <w:sz w:val="20"/>
        </w:rPr>
        <w:sectPr w:rsidR="001238B9">
          <w:pgSz w:w="11910" w:h="16840"/>
          <w:pgMar w:top="1260" w:right="200" w:bottom="1040" w:left="1260" w:header="715" w:footer="855" w:gutter="0"/>
          <w:cols w:space="720"/>
        </w:sectPr>
      </w:pPr>
    </w:p>
    <w:p w:rsidR="001238B9" w:rsidRDefault="00E96733">
      <w:pPr>
        <w:pStyle w:val="berschrift3"/>
        <w:numPr>
          <w:ilvl w:val="0"/>
          <w:numId w:val="19"/>
        </w:numPr>
        <w:tabs>
          <w:tab w:val="left" w:pos="864"/>
        </w:tabs>
      </w:pPr>
      <w:bookmarkStart w:id="41" w:name="_bookmark40"/>
      <w:bookmarkEnd w:id="41"/>
      <w:r>
        <w:rPr>
          <w:color w:val="1F4D78"/>
          <w:spacing w:val="-2"/>
        </w:rPr>
        <w:t>Hierarchien</w:t>
      </w:r>
      <w:r>
        <w:rPr>
          <w:rFonts w:ascii="Times New Roman" w:hAnsi="Times New Roman"/>
          <w:color w:val="1F4D78"/>
          <w:spacing w:val="-10"/>
        </w:rPr>
        <w:t xml:space="preserve"> </w:t>
      </w:r>
      <w:r>
        <w:rPr>
          <w:color w:val="1F4D78"/>
          <w:spacing w:val="-2"/>
        </w:rPr>
        <w:t>und</w:t>
      </w:r>
      <w:r>
        <w:rPr>
          <w:rFonts w:ascii="Times New Roman" w:hAnsi="Times New Roman"/>
          <w:color w:val="1F4D78"/>
          <w:spacing w:val="-11"/>
        </w:rPr>
        <w:t xml:space="preserve"> </w:t>
      </w:r>
      <w:r>
        <w:rPr>
          <w:color w:val="1F4D78"/>
          <w:spacing w:val="-2"/>
        </w:rPr>
        <w:t>Führungsstile</w:t>
      </w:r>
      <w:r>
        <w:rPr>
          <w:rFonts w:ascii="Times New Roman" w:hAnsi="Times New Roman"/>
          <w:color w:val="1F4D78"/>
          <w:spacing w:val="-8"/>
        </w:rPr>
        <w:t xml:space="preserve"> </w:t>
      </w:r>
      <w:r>
        <w:rPr>
          <w:color w:val="1F4D78"/>
          <w:spacing w:val="-2"/>
        </w:rPr>
        <w:t>im</w:t>
      </w:r>
      <w:r>
        <w:rPr>
          <w:rFonts w:ascii="Times New Roman" w:hAnsi="Times New Roman"/>
          <w:color w:val="1F4D78"/>
          <w:spacing w:val="-12"/>
        </w:rPr>
        <w:t xml:space="preserve"> </w:t>
      </w:r>
      <w:r>
        <w:rPr>
          <w:color w:val="1F4D78"/>
          <w:spacing w:val="-2"/>
        </w:rPr>
        <w:t>Unternehmen</w:t>
      </w:r>
    </w:p>
    <w:p w:rsidR="001238B9" w:rsidRDefault="00E96733">
      <w:pPr>
        <w:pStyle w:val="Textkrper"/>
        <w:ind w:left="722" w:right="1254"/>
      </w:pPr>
      <w:r>
        <w:t>Unternehmen müssen genau prüfen, wie viele Hierarchieebenen unter der Geschäftsleitung eingerichtet werden.</w:t>
      </w:r>
      <w:r>
        <w:rPr>
          <w:spacing w:val="-2"/>
        </w:rPr>
        <w:t xml:space="preserve"> </w:t>
      </w:r>
      <w:r>
        <w:t>Je</w:t>
      </w:r>
      <w:r>
        <w:rPr>
          <w:spacing w:val="-2"/>
        </w:rPr>
        <w:t xml:space="preserve"> </w:t>
      </w:r>
      <w:r>
        <w:t>flacher</w:t>
      </w:r>
      <w:r>
        <w:rPr>
          <w:spacing w:val="-2"/>
        </w:rPr>
        <w:t xml:space="preserve"> </w:t>
      </w:r>
      <w:r>
        <w:t>die</w:t>
      </w:r>
      <w:r>
        <w:rPr>
          <w:spacing w:val="-2"/>
        </w:rPr>
        <w:t xml:space="preserve"> </w:t>
      </w:r>
      <w:r>
        <w:t>Hierarchie</w:t>
      </w:r>
      <w:r>
        <w:rPr>
          <w:spacing w:val="-2"/>
        </w:rPr>
        <w:t xml:space="preserve"> </w:t>
      </w:r>
      <w:r>
        <w:t>eines</w:t>
      </w:r>
      <w:r>
        <w:rPr>
          <w:spacing w:val="-1"/>
        </w:rPr>
        <w:t xml:space="preserve"> </w:t>
      </w:r>
      <w:r>
        <w:t>Unternehmens</w:t>
      </w:r>
      <w:r>
        <w:rPr>
          <w:spacing w:val="-1"/>
        </w:rPr>
        <w:t xml:space="preserve"> </w:t>
      </w:r>
      <w:r>
        <w:t>ist,</w:t>
      </w:r>
      <w:r>
        <w:rPr>
          <w:spacing w:val="-2"/>
        </w:rPr>
        <w:t xml:space="preserve"> </w:t>
      </w:r>
      <w:r>
        <w:t>desto</w:t>
      </w:r>
      <w:r>
        <w:rPr>
          <w:spacing w:val="-3"/>
        </w:rPr>
        <w:t xml:space="preserve"> </w:t>
      </w:r>
      <w:r>
        <w:t>besser</w:t>
      </w:r>
      <w:r>
        <w:rPr>
          <w:spacing w:val="-2"/>
        </w:rPr>
        <w:t xml:space="preserve"> </w:t>
      </w:r>
      <w:r>
        <w:t>ist</w:t>
      </w:r>
      <w:r>
        <w:rPr>
          <w:spacing w:val="-2"/>
        </w:rPr>
        <w:t xml:space="preserve"> </w:t>
      </w:r>
      <w:r>
        <w:t>seine Innovationsleistung</w:t>
      </w:r>
      <w:r>
        <w:rPr>
          <w:spacing w:val="-4"/>
        </w:rPr>
        <w:t xml:space="preserve"> </w:t>
      </w:r>
      <w:r>
        <w:t>und</w:t>
      </w:r>
      <w:r>
        <w:rPr>
          <w:spacing w:val="-4"/>
        </w:rPr>
        <w:t xml:space="preserve"> </w:t>
      </w:r>
      <w:r>
        <w:t>umso</w:t>
      </w:r>
      <w:r>
        <w:rPr>
          <w:spacing w:val="-4"/>
        </w:rPr>
        <w:t xml:space="preserve"> </w:t>
      </w:r>
      <w:r>
        <w:t>motivierter</w:t>
      </w:r>
      <w:r>
        <w:rPr>
          <w:spacing w:val="-3"/>
        </w:rPr>
        <w:t xml:space="preserve"> </w:t>
      </w:r>
      <w:r>
        <w:t>sind</w:t>
      </w:r>
      <w:r>
        <w:rPr>
          <w:spacing w:val="-3"/>
        </w:rPr>
        <w:t xml:space="preserve"> </w:t>
      </w:r>
      <w:r>
        <w:t>die</w:t>
      </w:r>
      <w:r>
        <w:rPr>
          <w:spacing w:val="-4"/>
        </w:rPr>
        <w:t xml:space="preserve"> </w:t>
      </w:r>
      <w:r>
        <w:t>Mitarbeiter.</w:t>
      </w:r>
      <w:r>
        <w:rPr>
          <w:spacing w:val="-4"/>
        </w:rPr>
        <w:t xml:space="preserve"> </w:t>
      </w:r>
      <w:r>
        <w:t>Eine</w:t>
      </w:r>
      <w:r>
        <w:rPr>
          <w:spacing w:val="-4"/>
        </w:rPr>
        <w:t xml:space="preserve"> </w:t>
      </w:r>
      <w:r>
        <w:t>flache</w:t>
      </w:r>
      <w:r>
        <w:rPr>
          <w:spacing w:val="-5"/>
        </w:rPr>
        <w:t xml:space="preserve"> </w:t>
      </w:r>
      <w:r>
        <w:t>Hierarchie</w:t>
      </w:r>
      <w:r>
        <w:rPr>
          <w:spacing w:val="-4"/>
        </w:rPr>
        <w:t xml:space="preserve"> </w:t>
      </w:r>
      <w:r>
        <w:t>sorgt</w:t>
      </w:r>
      <w:r>
        <w:rPr>
          <w:spacing w:val="-4"/>
        </w:rPr>
        <w:t xml:space="preserve"> </w:t>
      </w:r>
      <w:r>
        <w:t>für schnelle Entscheidungs- und Informationswege und führt zu mehr Selbstverantwortung.</w:t>
      </w:r>
    </w:p>
    <w:p w:rsidR="001238B9" w:rsidRDefault="00E96733">
      <w:pPr>
        <w:pStyle w:val="Textkrper"/>
        <w:spacing w:before="122"/>
        <w:ind w:left="722" w:right="1254"/>
      </w:pPr>
      <w:r>
        <w:t>Obwohl mittlere und größere Unternehmen oft privat und von Familien geführt werden, sind reine autoritäre Führungsstile eher selten anzutreffen. Ein kooperativer Führungsstil der Leitenden</w:t>
      </w:r>
      <w:r>
        <w:rPr>
          <w:spacing w:val="-5"/>
        </w:rPr>
        <w:t xml:space="preserve"> </w:t>
      </w:r>
      <w:r>
        <w:t>motiviert</w:t>
      </w:r>
      <w:r>
        <w:rPr>
          <w:spacing w:val="-1"/>
        </w:rPr>
        <w:t xml:space="preserve"> </w:t>
      </w:r>
      <w:r>
        <w:t>die</w:t>
      </w:r>
      <w:r>
        <w:rPr>
          <w:spacing w:val="-4"/>
        </w:rPr>
        <w:t xml:space="preserve"> </w:t>
      </w:r>
      <w:r>
        <w:t>Mitarbeiter</w:t>
      </w:r>
      <w:r>
        <w:rPr>
          <w:spacing w:val="-4"/>
        </w:rPr>
        <w:t xml:space="preserve"> </w:t>
      </w:r>
      <w:r>
        <w:t>mehr</w:t>
      </w:r>
      <w:r>
        <w:rPr>
          <w:spacing w:val="-3"/>
        </w:rPr>
        <w:t xml:space="preserve"> </w:t>
      </w:r>
      <w:r>
        <w:t>und</w:t>
      </w:r>
      <w:r>
        <w:rPr>
          <w:spacing w:val="-2"/>
        </w:rPr>
        <w:t xml:space="preserve"> </w:t>
      </w:r>
      <w:r>
        <w:t>bringt</w:t>
      </w:r>
      <w:r>
        <w:rPr>
          <w:spacing w:val="-2"/>
        </w:rPr>
        <w:t xml:space="preserve"> </w:t>
      </w:r>
      <w:r>
        <w:t>dadurch</w:t>
      </w:r>
      <w:r>
        <w:rPr>
          <w:spacing w:val="-4"/>
        </w:rPr>
        <w:t xml:space="preserve"> </w:t>
      </w:r>
      <w:r>
        <w:t>auch</w:t>
      </w:r>
      <w:r>
        <w:rPr>
          <w:spacing w:val="-4"/>
        </w:rPr>
        <w:t xml:space="preserve"> </w:t>
      </w:r>
      <w:r>
        <w:t>bessere</w:t>
      </w:r>
      <w:r>
        <w:rPr>
          <w:spacing w:val="-4"/>
        </w:rPr>
        <w:t xml:space="preserve"> </w:t>
      </w:r>
      <w:r>
        <w:t>Arbeitsergebnisse, verlangt von den Mitarbeitern aber auch mehr Verantwortung, Flexibilität und Einsatz.</w:t>
      </w:r>
    </w:p>
    <w:p w:rsidR="001238B9" w:rsidRDefault="00286151">
      <w:pPr>
        <w:pStyle w:val="Textkrper"/>
        <w:spacing w:before="3"/>
        <w:rPr>
          <w:sz w:val="8"/>
        </w:rPr>
      </w:pPr>
      <w:r>
        <w:rPr>
          <w:noProof/>
          <w:lang w:eastAsia="de-DE"/>
        </w:rPr>
        <w:drawing>
          <wp:anchor distT="0" distB="0" distL="0" distR="0" simplePos="0" relativeHeight="251668992" behindDoc="1" locked="0" layoutInCell="1" allowOverlap="1">
            <wp:simplePos x="0" y="0"/>
            <wp:positionH relativeFrom="page">
              <wp:posOffset>899795</wp:posOffset>
            </wp:positionH>
            <wp:positionV relativeFrom="paragraph">
              <wp:posOffset>75565</wp:posOffset>
            </wp:positionV>
            <wp:extent cx="6137275" cy="6812280"/>
            <wp:effectExtent l="0" t="0" r="0" b="0"/>
            <wp:wrapTopAndBottom/>
            <wp:docPr id="38"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66"/>
                    <pic:cNvPicPr>
                      <a:picLocks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137275" cy="68122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1238B9">
      <w:pPr>
        <w:rPr>
          <w:sz w:val="8"/>
        </w:rPr>
        <w:sectPr w:rsidR="001238B9">
          <w:pgSz w:w="11910" w:h="16840"/>
          <w:pgMar w:top="1260" w:right="200" w:bottom="1040" w:left="1260" w:header="715" w:footer="855" w:gutter="0"/>
          <w:cols w:space="720"/>
        </w:sectPr>
      </w:pPr>
    </w:p>
    <w:p w:rsidR="001238B9" w:rsidRDefault="001238B9">
      <w:pPr>
        <w:pStyle w:val="Textkrper"/>
        <w:spacing w:before="6"/>
        <w:rPr>
          <w:sz w:val="12"/>
        </w:rPr>
      </w:pP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7"/>
        <w:gridCol w:w="6750"/>
      </w:tblGrid>
      <w:tr w:rsidR="001238B9" w:rsidTr="00D70BBC">
        <w:trPr>
          <w:trHeight w:val="364"/>
        </w:trPr>
        <w:tc>
          <w:tcPr>
            <w:tcW w:w="8507" w:type="dxa"/>
            <w:gridSpan w:val="2"/>
            <w:shd w:val="clear" w:color="auto" w:fill="528035"/>
          </w:tcPr>
          <w:p w:rsidR="001238B9" w:rsidRPr="00D70BBC" w:rsidRDefault="00E96733" w:rsidP="00D70BBC">
            <w:pPr>
              <w:pStyle w:val="TableParagraph"/>
              <w:spacing w:before="55"/>
              <w:ind w:left="8"/>
              <w:jc w:val="center"/>
              <w:rPr>
                <w:b/>
                <w:sz w:val="20"/>
              </w:rPr>
            </w:pPr>
            <w:r w:rsidRPr="00D70BBC">
              <w:rPr>
                <w:b/>
                <w:spacing w:val="-2"/>
                <w:sz w:val="20"/>
              </w:rPr>
              <w:t>Führungsstile</w:t>
            </w:r>
          </w:p>
        </w:tc>
      </w:tr>
      <w:tr w:rsidR="001238B9" w:rsidTr="00D70BBC">
        <w:trPr>
          <w:trHeight w:val="1446"/>
        </w:trPr>
        <w:tc>
          <w:tcPr>
            <w:tcW w:w="1757" w:type="dxa"/>
            <w:shd w:val="clear" w:color="auto" w:fill="A7D08C"/>
          </w:tcPr>
          <w:p w:rsidR="001238B9" w:rsidRPr="00D70BBC" w:rsidRDefault="00E96733" w:rsidP="00D70BBC">
            <w:pPr>
              <w:pStyle w:val="TableParagraph"/>
              <w:spacing w:before="54"/>
              <w:ind w:right="176"/>
              <w:rPr>
                <w:b/>
                <w:sz w:val="20"/>
              </w:rPr>
            </w:pPr>
            <w:r w:rsidRPr="00D70BBC">
              <w:rPr>
                <w:b/>
                <w:spacing w:val="-2"/>
                <w:sz w:val="20"/>
              </w:rPr>
              <w:t>Autoritärer Führungsstil</w:t>
            </w:r>
          </w:p>
        </w:tc>
        <w:tc>
          <w:tcPr>
            <w:tcW w:w="6750" w:type="dxa"/>
            <w:shd w:val="clear" w:color="auto" w:fill="auto"/>
          </w:tcPr>
          <w:p w:rsidR="001238B9" w:rsidRPr="00D70BBC" w:rsidRDefault="00E96733" w:rsidP="00D70BBC">
            <w:pPr>
              <w:pStyle w:val="TableParagraph"/>
              <w:numPr>
                <w:ilvl w:val="0"/>
                <w:numId w:val="15"/>
              </w:numPr>
              <w:tabs>
                <w:tab w:val="left" w:pos="501"/>
              </w:tabs>
              <w:spacing w:before="55" w:line="245" w:lineRule="exact"/>
              <w:rPr>
                <w:sz w:val="20"/>
              </w:rPr>
            </w:pPr>
            <w:r w:rsidRPr="00D70BBC">
              <w:rPr>
                <w:sz w:val="20"/>
              </w:rPr>
              <w:t>Vorgesetzte</w:t>
            </w:r>
            <w:r w:rsidRPr="00D70BBC">
              <w:rPr>
                <w:spacing w:val="-10"/>
                <w:sz w:val="20"/>
              </w:rPr>
              <w:t xml:space="preserve"> </w:t>
            </w:r>
            <w:r w:rsidRPr="00D70BBC">
              <w:rPr>
                <w:sz w:val="20"/>
              </w:rPr>
              <w:t>treffen</w:t>
            </w:r>
            <w:r w:rsidRPr="00D70BBC">
              <w:rPr>
                <w:spacing w:val="-11"/>
                <w:sz w:val="20"/>
              </w:rPr>
              <w:t xml:space="preserve"> </w:t>
            </w:r>
            <w:r w:rsidRPr="00D70BBC">
              <w:rPr>
                <w:sz w:val="20"/>
              </w:rPr>
              <w:t>alle</w:t>
            </w:r>
            <w:r w:rsidRPr="00D70BBC">
              <w:rPr>
                <w:spacing w:val="-8"/>
                <w:sz w:val="20"/>
              </w:rPr>
              <w:t xml:space="preserve"> </w:t>
            </w:r>
            <w:r w:rsidRPr="00D70BBC">
              <w:rPr>
                <w:sz w:val="20"/>
              </w:rPr>
              <w:t>Entscheidungen</w:t>
            </w:r>
            <w:r w:rsidRPr="00D70BBC">
              <w:rPr>
                <w:spacing w:val="-9"/>
                <w:sz w:val="20"/>
              </w:rPr>
              <w:t xml:space="preserve"> </w:t>
            </w:r>
            <w:r w:rsidRPr="00D70BBC">
              <w:rPr>
                <w:spacing w:val="-2"/>
                <w:sz w:val="20"/>
              </w:rPr>
              <w:t>allein.</w:t>
            </w:r>
          </w:p>
          <w:p w:rsidR="001238B9" w:rsidRPr="00D70BBC" w:rsidRDefault="00E96733" w:rsidP="00D70BBC">
            <w:pPr>
              <w:pStyle w:val="TableParagraph"/>
              <w:numPr>
                <w:ilvl w:val="0"/>
                <w:numId w:val="15"/>
              </w:numPr>
              <w:tabs>
                <w:tab w:val="left" w:pos="501"/>
              </w:tabs>
              <w:spacing w:line="244" w:lineRule="exact"/>
              <w:rPr>
                <w:sz w:val="20"/>
              </w:rPr>
            </w:pPr>
            <w:r w:rsidRPr="00D70BBC">
              <w:rPr>
                <w:sz w:val="20"/>
              </w:rPr>
              <w:t>Mitarbeiterarbeiten</w:t>
            </w:r>
            <w:r w:rsidRPr="00D70BBC">
              <w:rPr>
                <w:spacing w:val="-10"/>
                <w:sz w:val="20"/>
              </w:rPr>
              <w:t xml:space="preserve"> </w:t>
            </w:r>
            <w:r w:rsidRPr="00D70BBC">
              <w:rPr>
                <w:sz w:val="20"/>
              </w:rPr>
              <w:t>mittels</w:t>
            </w:r>
            <w:r w:rsidRPr="00D70BBC">
              <w:rPr>
                <w:spacing w:val="-6"/>
                <w:sz w:val="20"/>
              </w:rPr>
              <w:t xml:space="preserve"> </w:t>
            </w:r>
            <w:r w:rsidRPr="00D70BBC">
              <w:rPr>
                <w:sz w:val="20"/>
              </w:rPr>
              <w:t>Weisungen</w:t>
            </w:r>
            <w:r w:rsidRPr="00D70BBC">
              <w:rPr>
                <w:spacing w:val="-9"/>
                <w:sz w:val="20"/>
              </w:rPr>
              <w:t xml:space="preserve"> </w:t>
            </w:r>
            <w:r w:rsidRPr="00D70BBC">
              <w:rPr>
                <w:sz w:val="20"/>
              </w:rPr>
              <w:t>und</w:t>
            </w:r>
            <w:r w:rsidRPr="00D70BBC">
              <w:rPr>
                <w:spacing w:val="-8"/>
                <w:sz w:val="20"/>
              </w:rPr>
              <w:t xml:space="preserve"> </w:t>
            </w:r>
            <w:r w:rsidRPr="00D70BBC">
              <w:rPr>
                <w:spacing w:val="-2"/>
                <w:sz w:val="20"/>
              </w:rPr>
              <w:t>Einzelanordnungen.</w:t>
            </w:r>
          </w:p>
          <w:p w:rsidR="001238B9" w:rsidRPr="00D70BBC" w:rsidRDefault="00E96733" w:rsidP="00D70BBC">
            <w:pPr>
              <w:pStyle w:val="TableParagraph"/>
              <w:numPr>
                <w:ilvl w:val="0"/>
                <w:numId w:val="15"/>
              </w:numPr>
              <w:tabs>
                <w:tab w:val="left" w:pos="501"/>
              </w:tabs>
              <w:spacing w:line="242" w:lineRule="exact"/>
              <w:rPr>
                <w:sz w:val="20"/>
              </w:rPr>
            </w:pPr>
            <w:r w:rsidRPr="00D70BBC">
              <w:rPr>
                <w:sz w:val="20"/>
              </w:rPr>
              <w:t>Aktivitäten</w:t>
            </w:r>
            <w:r w:rsidRPr="00D70BBC">
              <w:rPr>
                <w:spacing w:val="-7"/>
                <w:sz w:val="20"/>
              </w:rPr>
              <w:t xml:space="preserve"> </w:t>
            </w:r>
            <w:r w:rsidRPr="00D70BBC">
              <w:rPr>
                <w:sz w:val="20"/>
              </w:rPr>
              <w:t>und</w:t>
            </w:r>
            <w:r w:rsidRPr="00D70BBC">
              <w:rPr>
                <w:spacing w:val="-8"/>
                <w:sz w:val="20"/>
              </w:rPr>
              <w:t xml:space="preserve"> </w:t>
            </w:r>
            <w:r w:rsidRPr="00D70BBC">
              <w:rPr>
                <w:sz w:val="20"/>
              </w:rPr>
              <w:t>Leistungen</w:t>
            </w:r>
            <w:r w:rsidRPr="00D70BBC">
              <w:rPr>
                <w:spacing w:val="-7"/>
                <w:sz w:val="20"/>
              </w:rPr>
              <w:t xml:space="preserve"> </w:t>
            </w:r>
            <w:r w:rsidRPr="00D70BBC">
              <w:rPr>
                <w:sz w:val="20"/>
              </w:rPr>
              <w:t>der</w:t>
            </w:r>
            <w:r w:rsidRPr="00D70BBC">
              <w:rPr>
                <w:spacing w:val="-7"/>
                <w:sz w:val="20"/>
              </w:rPr>
              <w:t xml:space="preserve"> </w:t>
            </w:r>
            <w:r w:rsidRPr="00D70BBC">
              <w:rPr>
                <w:sz w:val="20"/>
              </w:rPr>
              <w:t>Mitarbeiter</w:t>
            </w:r>
            <w:r w:rsidRPr="00D70BBC">
              <w:rPr>
                <w:spacing w:val="-6"/>
                <w:sz w:val="20"/>
              </w:rPr>
              <w:t xml:space="preserve"> </w:t>
            </w:r>
            <w:r w:rsidRPr="00D70BBC">
              <w:rPr>
                <w:sz w:val="20"/>
              </w:rPr>
              <w:t>werden</w:t>
            </w:r>
            <w:r w:rsidRPr="00D70BBC">
              <w:rPr>
                <w:spacing w:val="-8"/>
                <w:sz w:val="20"/>
              </w:rPr>
              <w:t xml:space="preserve"> </w:t>
            </w:r>
            <w:r w:rsidRPr="00D70BBC">
              <w:rPr>
                <w:sz w:val="20"/>
              </w:rPr>
              <w:t>laufend</w:t>
            </w:r>
            <w:r w:rsidRPr="00D70BBC">
              <w:rPr>
                <w:spacing w:val="-6"/>
                <w:sz w:val="20"/>
              </w:rPr>
              <w:t xml:space="preserve"> </w:t>
            </w:r>
            <w:r w:rsidRPr="00D70BBC">
              <w:rPr>
                <w:spacing w:val="-2"/>
                <w:sz w:val="20"/>
              </w:rPr>
              <w:t>überprüft.</w:t>
            </w:r>
          </w:p>
          <w:p w:rsidR="001238B9" w:rsidRPr="00D70BBC" w:rsidRDefault="00E96733" w:rsidP="00D70BBC">
            <w:pPr>
              <w:pStyle w:val="TableParagraph"/>
              <w:numPr>
                <w:ilvl w:val="0"/>
                <w:numId w:val="15"/>
              </w:numPr>
              <w:tabs>
                <w:tab w:val="left" w:pos="501"/>
              </w:tabs>
              <w:ind w:right="538"/>
              <w:rPr>
                <w:sz w:val="20"/>
              </w:rPr>
            </w:pPr>
            <w:r w:rsidRPr="00D70BBC">
              <w:rPr>
                <w:sz w:val="20"/>
              </w:rPr>
              <w:t>Die</w:t>
            </w:r>
            <w:r w:rsidRPr="00D70BBC">
              <w:rPr>
                <w:spacing w:val="-7"/>
                <w:sz w:val="20"/>
              </w:rPr>
              <w:t xml:space="preserve"> </w:t>
            </w:r>
            <w:r w:rsidRPr="00D70BBC">
              <w:rPr>
                <w:sz w:val="20"/>
              </w:rPr>
              <w:t>Höhe</w:t>
            </w:r>
            <w:r w:rsidRPr="00D70BBC">
              <w:rPr>
                <w:spacing w:val="-5"/>
                <w:sz w:val="20"/>
              </w:rPr>
              <w:t xml:space="preserve"> </w:t>
            </w:r>
            <w:r w:rsidRPr="00D70BBC">
              <w:rPr>
                <w:sz w:val="20"/>
              </w:rPr>
              <w:t>der</w:t>
            </w:r>
            <w:r w:rsidRPr="00D70BBC">
              <w:rPr>
                <w:spacing w:val="-4"/>
                <w:sz w:val="20"/>
              </w:rPr>
              <w:t xml:space="preserve"> </w:t>
            </w:r>
            <w:r w:rsidRPr="00D70BBC">
              <w:rPr>
                <w:sz w:val="20"/>
              </w:rPr>
              <w:t>Arbeitsentgelte</w:t>
            </w:r>
            <w:r w:rsidRPr="00D70BBC">
              <w:rPr>
                <w:spacing w:val="-8"/>
                <w:sz w:val="20"/>
              </w:rPr>
              <w:t xml:space="preserve"> </w:t>
            </w:r>
            <w:r w:rsidRPr="00D70BBC">
              <w:rPr>
                <w:sz w:val="20"/>
              </w:rPr>
              <w:t>und</w:t>
            </w:r>
            <w:r w:rsidRPr="00D70BBC">
              <w:rPr>
                <w:spacing w:val="-7"/>
                <w:sz w:val="20"/>
              </w:rPr>
              <w:t xml:space="preserve"> </w:t>
            </w:r>
            <w:r w:rsidRPr="00D70BBC">
              <w:rPr>
                <w:sz w:val="20"/>
              </w:rPr>
              <w:t>Zusatzleistungen</w:t>
            </w:r>
            <w:r w:rsidRPr="00D70BBC">
              <w:rPr>
                <w:spacing w:val="-6"/>
                <w:sz w:val="20"/>
              </w:rPr>
              <w:t xml:space="preserve"> </w:t>
            </w:r>
            <w:r w:rsidRPr="00D70BBC">
              <w:rPr>
                <w:sz w:val="20"/>
              </w:rPr>
              <w:t>ist</w:t>
            </w:r>
            <w:r w:rsidRPr="00D70BBC">
              <w:rPr>
                <w:spacing w:val="-5"/>
                <w:sz w:val="20"/>
              </w:rPr>
              <w:t xml:space="preserve"> </w:t>
            </w:r>
            <w:r w:rsidRPr="00D70BBC">
              <w:rPr>
                <w:sz w:val="20"/>
              </w:rPr>
              <w:t>stark</w:t>
            </w:r>
            <w:r w:rsidRPr="00D70BBC">
              <w:rPr>
                <w:spacing w:val="-3"/>
                <w:sz w:val="20"/>
              </w:rPr>
              <w:t xml:space="preserve"> </w:t>
            </w:r>
            <w:r w:rsidRPr="00D70BBC">
              <w:rPr>
                <w:sz w:val="20"/>
              </w:rPr>
              <w:t>vom Vorgesetzten abhängig.</w:t>
            </w:r>
          </w:p>
        </w:tc>
      </w:tr>
      <w:tr w:rsidR="001238B9" w:rsidTr="00D70BBC">
        <w:trPr>
          <w:trHeight w:val="2131"/>
        </w:trPr>
        <w:tc>
          <w:tcPr>
            <w:tcW w:w="1757" w:type="dxa"/>
            <w:shd w:val="clear" w:color="auto" w:fill="A7D08C"/>
          </w:tcPr>
          <w:p w:rsidR="001238B9" w:rsidRPr="00D70BBC" w:rsidRDefault="00E96733" w:rsidP="00D70BBC">
            <w:pPr>
              <w:pStyle w:val="TableParagraph"/>
              <w:spacing w:before="54"/>
              <w:ind w:right="176"/>
              <w:rPr>
                <w:b/>
                <w:sz w:val="20"/>
              </w:rPr>
            </w:pPr>
            <w:r w:rsidRPr="00D70BBC">
              <w:rPr>
                <w:b/>
                <w:spacing w:val="-2"/>
                <w:sz w:val="20"/>
              </w:rPr>
              <w:t>Kooperativer Führungsstil</w:t>
            </w:r>
          </w:p>
        </w:tc>
        <w:tc>
          <w:tcPr>
            <w:tcW w:w="6750" w:type="dxa"/>
            <w:shd w:val="clear" w:color="auto" w:fill="auto"/>
          </w:tcPr>
          <w:p w:rsidR="001238B9" w:rsidRPr="00D70BBC" w:rsidRDefault="00E96733" w:rsidP="00D70BBC">
            <w:pPr>
              <w:pStyle w:val="TableParagraph"/>
              <w:numPr>
                <w:ilvl w:val="0"/>
                <w:numId w:val="14"/>
              </w:numPr>
              <w:tabs>
                <w:tab w:val="left" w:pos="501"/>
              </w:tabs>
              <w:spacing w:before="55" w:line="245" w:lineRule="exact"/>
              <w:rPr>
                <w:sz w:val="20"/>
              </w:rPr>
            </w:pPr>
            <w:r w:rsidRPr="00D70BBC">
              <w:rPr>
                <w:sz w:val="20"/>
              </w:rPr>
              <w:t>Mitarbeiter</w:t>
            </w:r>
            <w:r w:rsidRPr="00D70BBC">
              <w:rPr>
                <w:spacing w:val="-9"/>
                <w:sz w:val="20"/>
              </w:rPr>
              <w:t xml:space="preserve"> </w:t>
            </w:r>
            <w:r w:rsidRPr="00D70BBC">
              <w:rPr>
                <w:sz w:val="20"/>
              </w:rPr>
              <w:t>werden</w:t>
            </w:r>
            <w:r w:rsidRPr="00D70BBC">
              <w:rPr>
                <w:spacing w:val="-10"/>
                <w:sz w:val="20"/>
              </w:rPr>
              <w:t xml:space="preserve"> </w:t>
            </w:r>
            <w:r w:rsidRPr="00D70BBC">
              <w:rPr>
                <w:sz w:val="20"/>
              </w:rPr>
              <w:t>am</w:t>
            </w:r>
            <w:r w:rsidRPr="00D70BBC">
              <w:rPr>
                <w:spacing w:val="-8"/>
                <w:sz w:val="20"/>
              </w:rPr>
              <w:t xml:space="preserve"> </w:t>
            </w:r>
            <w:r w:rsidRPr="00D70BBC">
              <w:rPr>
                <w:sz w:val="20"/>
              </w:rPr>
              <w:t>Entscheidungsprozess</w:t>
            </w:r>
            <w:r w:rsidRPr="00D70BBC">
              <w:rPr>
                <w:spacing w:val="-10"/>
                <w:sz w:val="20"/>
              </w:rPr>
              <w:t xml:space="preserve"> </w:t>
            </w:r>
            <w:r w:rsidRPr="00D70BBC">
              <w:rPr>
                <w:spacing w:val="-2"/>
                <w:sz w:val="20"/>
              </w:rPr>
              <w:t>beteiligt.</w:t>
            </w:r>
          </w:p>
          <w:p w:rsidR="001238B9" w:rsidRPr="00D70BBC" w:rsidRDefault="00E96733" w:rsidP="00D70BBC">
            <w:pPr>
              <w:pStyle w:val="TableParagraph"/>
              <w:numPr>
                <w:ilvl w:val="0"/>
                <w:numId w:val="14"/>
              </w:numPr>
              <w:tabs>
                <w:tab w:val="left" w:pos="501"/>
              </w:tabs>
              <w:ind w:right="635"/>
              <w:rPr>
                <w:sz w:val="20"/>
              </w:rPr>
            </w:pPr>
            <w:r w:rsidRPr="00D70BBC">
              <w:rPr>
                <w:sz w:val="20"/>
              </w:rPr>
              <w:t>Ein</w:t>
            </w:r>
            <w:r w:rsidRPr="00D70BBC">
              <w:rPr>
                <w:spacing w:val="-9"/>
                <w:sz w:val="20"/>
              </w:rPr>
              <w:t xml:space="preserve"> </w:t>
            </w:r>
            <w:r w:rsidRPr="00D70BBC">
              <w:rPr>
                <w:sz w:val="20"/>
              </w:rPr>
              <w:t>ständiger</w:t>
            </w:r>
            <w:r w:rsidRPr="00D70BBC">
              <w:rPr>
                <w:spacing w:val="-11"/>
                <w:sz w:val="20"/>
              </w:rPr>
              <w:t xml:space="preserve"> </w:t>
            </w:r>
            <w:r w:rsidRPr="00D70BBC">
              <w:rPr>
                <w:sz w:val="20"/>
              </w:rPr>
              <w:t>Informationsaustausch</w:t>
            </w:r>
            <w:r w:rsidRPr="00D70BBC">
              <w:rPr>
                <w:spacing w:val="-11"/>
                <w:sz w:val="20"/>
              </w:rPr>
              <w:t xml:space="preserve"> </w:t>
            </w:r>
            <w:r w:rsidRPr="00D70BBC">
              <w:rPr>
                <w:sz w:val="20"/>
              </w:rPr>
              <w:t>(Anregungen,</w:t>
            </w:r>
            <w:r w:rsidRPr="00D70BBC">
              <w:rPr>
                <w:spacing w:val="-11"/>
                <w:sz w:val="20"/>
              </w:rPr>
              <w:t xml:space="preserve"> </w:t>
            </w:r>
            <w:r w:rsidRPr="00D70BBC">
              <w:rPr>
                <w:sz w:val="20"/>
              </w:rPr>
              <w:t xml:space="preserve">Meinungen, Stellungnahmen, Berichte) erfolgt zwischen Vorgesetzten und </w:t>
            </w:r>
            <w:r w:rsidRPr="00D70BBC">
              <w:rPr>
                <w:spacing w:val="-2"/>
                <w:sz w:val="20"/>
              </w:rPr>
              <w:t>Mitarbeitern.</w:t>
            </w:r>
          </w:p>
          <w:p w:rsidR="001238B9" w:rsidRPr="00D70BBC" w:rsidRDefault="00E96733" w:rsidP="00D70BBC">
            <w:pPr>
              <w:pStyle w:val="TableParagraph"/>
              <w:numPr>
                <w:ilvl w:val="0"/>
                <w:numId w:val="14"/>
              </w:numPr>
              <w:tabs>
                <w:tab w:val="left" w:pos="501"/>
              </w:tabs>
              <w:ind w:right="1515"/>
              <w:rPr>
                <w:sz w:val="20"/>
              </w:rPr>
            </w:pPr>
            <w:r w:rsidRPr="00D70BBC">
              <w:rPr>
                <w:sz w:val="20"/>
              </w:rPr>
              <w:t>Von</w:t>
            </w:r>
            <w:r w:rsidRPr="00D70BBC">
              <w:rPr>
                <w:spacing w:val="-7"/>
                <w:sz w:val="20"/>
              </w:rPr>
              <w:t xml:space="preserve"> </w:t>
            </w:r>
            <w:r w:rsidRPr="00D70BBC">
              <w:rPr>
                <w:sz w:val="20"/>
              </w:rPr>
              <w:t>den</w:t>
            </w:r>
            <w:r w:rsidRPr="00D70BBC">
              <w:rPr>
                <w:spacing w:val="-6"/>
                <w:sz w:val="20"/>
              </w:rPr>
              <w:t xml:space="preserve"> </w:t>
            </w:r>
            <w:r w:rsidRPr="00D70BBC">
              <w:rPr>
                <w:sz w:val="20"/>
              </w:rPr>
              <w:t>Mitarbeitern</w:t>
            </w:r>
            <w:r w:rsidRPr="00D70BBC">
              <w:rPr>
                <w:spacing w:val="-6"/>
                <w:sz w:val="20"/>
              </w:rPr>
              <w:t xml:space="preserve"> </w:t>
            </w:r>
            <w:r w:rsidRPr="00D70BBC">
              <w:rPr>
                <w:sz w:val="20"/>
              </w:rPr>
              <w:t>wird</w:t>
            </w:r>
            <w:r w:rsidRPr="00D70BBC">
              <w:rPr>
                <w:spacing w:val="-8"/>
                <w:sz w:val="20"/>
              </w:rPr>
              <w:t xml:space="preserve"> </w:t>
            </w:r>
            <w:r w:rsidRPr="00D70BBC">
              <w:rPr>
                <w:sz w:val="20"/>
              </w:rPr>
              <w:t>ein</w:t>
            </w:r>
            <w:r w:rsidRPr="00D70BBC">
              <w:rPr>
                <w:spacing w:val="-8"/>
                <w:sz w:val="20"/>
              </w:rPr>
              <w:t xml:space="preserve"> </w:t>
            </w:r>
            <w:r w:rsidRPr="00D70BBC">
              <w:rPr>
                <w:sz w:val="20"/>
              </w:rPr>
              <w:t>partnerschaftliches</w:t>
            </w:r>
            <w:r w:rsidRPr="00D70BBC">
              <w:rPr>
                <w:spacing w:val="-7"/>
                <w:sz w:val="20"/>
              </w:rPr>
              <w:t xml:space="preserve"> </w:t>
            </w:r>
            <w:r w:rsidRPr="00D70BBC">
              <w:rPr>
                <w:sz w:val="20"/>
              </w:rPr>
              <w:t>und eigenverantwortliches Arbeiten erwartet.</w:t>
            </w:r>
          </w:p>
          <w:p w:rsidR="001238B9" w:rsidRPr="00D70BBC" w:rsidRDefault="00E96733" w:rsidP="00D70BBC">
            <w:pPr>
              <w:pStyle w:val="TableParagraph"/>
              <w:numPr>
                <w:ilvl w:val="0"/>
                <w:numId w:val="14"/>
              </w:numPr>
              <w:tabs>
                <w:tab w:val="left" w:pos="501"/>
              </w:tabs>
              <w:ind w:right="232"/>
              <w:rPr>
                <w:sz w:val="20"/>
              </w:rPr>
            </w:pPr>
            <w:r w:rsidRPr="00D70BBC">
              <w:rPr>
                <w:sz w:val="20"/>
              </w:rPr>
              <w:t>Die</w:t>
            </w:r>
            <w:r w:rsidRPr="00D70BBC">
              <w:rPr>
                <w:spacing w:val="-4"/>
                <w:sz w:val="20"/>
              </w:rPr>
              <w:t xml:space="preserve"> </w:t>
            </w:r>
            <w:r w:rsidRPr="00D70BBC">
              <w:rPr>
                <w:sz w:val="20"/>
              </w:rPr>
              <w:t>Kontrolle</w:t>
            </w:r>
            <w:r w:rsidRPr="00D70BBC">
              <w:rPr>
                <w:spacing w:val="-4"/>
                <w:sz w:val="20"/>
              </w:rPr>
              <w:t xml:space="preserve"> </w:t>
            </w:r>
            <w:r w:rsidRPr="00D70BBC">
              <w:rPr>
                <w:sz w:val="20"/>
              </w:rPr>
              <w:t>und</w:t>
            </w:r>
            <w:r w:rsidRPr="00D70BBC">
              <w:rPr>
                <w:spacing w:val="-4"/>
                <w:sz w:val="20"/>
              </w:rPr>
              <w:t xml:space="preserve"> </w:t>
            </w:r>
            <w:r w:rsidRPr="00D70BBC">
              <w:rPr>
                <w:sz w:val="20"/>
              </w:rPr>
              <w:t>Entlohnung</w:t>
            </w:r>
            <w:r w:rsidRPr="00D70BBC">
              <w:rPr>
                <w:spacing w:val="-7"/>
                <w:sz w:val="20"/>
              </w:rPr>
              <w:t xml:space="preserve"> </w:t>
            </w:r>
            <w:r w:rsidRPr="00D70BBC">
              <w:rPr>
                <w:sz w:val="20"/>
              </w:rPr>
              <w:t>der</w:t>
            </w:r>
            <w:r w:rsidRPr="00D70BBC">
              <w:rPr>
                <w:spacing w:val="-6"/>
                <w:sz w:val="20"/>
              </w:rPr>
              <w:t xml:space="preserve"> </w:t>
            </w:r>
            <w:r w:rsidRPr="00D70BBC">
              <w:rPr>
                <w:sz w:val="20"/>
              </w:rPr>
              <w:t>Mitarbeiter</w:t>
            </w:r>
            <w:r w:rsidRPr="00D70BBC">
              <w:rPr>
                <w:spacing w:val="-4"/>
                <w:sz w:val="20"/>
              </w:rPr>
              <w:t xml:space="preserve"> </w:t>
            </w:r>
            <w:r w:rsidRPr="00D70BBC">
              <w:rPr>
                <w:sz w:val="20"/>
              </w:rPr>
              <w:t>beziehen</w:t>
            </w:r>
            <w:r w:rsidRPr="00D70BBC">
              <w:rPr>
                <w:spacing w:val="-4"/>
                <w:sz w:val="20"/>
              </w:rPr>
              <w:t xml:space="preserve"> </w:t>
            </w:r>
            <w:r w:rsidRPr="00D70BBC">
              <w:rPr>
                <w:sz w:val="20"/>
              </w:rPr>
              <w:t>sich</w:t>
            </w:r>
            <w:r w:rsidRPr="00D70BBC">
              <w:rPr>
                <w:spacing w:val="-2"/>
                <w:sz w:val="20"/>
              </w:rPr>
              <w:t xml:space="preserve"> </w:t>
            </w:r>
            <w:r w:rsidRPr="00D70BBC">
              <w:rPr>
                <w:sz w:val="20"/>
              </w:rPr>
              <w:t>in</w:t>
            </w:r>
            <w:r w:rsidRPr="00D70BBC">
              <w:rPr>
                <w:spacing w:val="-4"/>
                <w:sz w:val="20"/>
              </w:rPr>
              <w:t xml:space="preserve"> </w:t>
            </w:r>
            <w:r w:rsidRPr="00D70BBC">
              <w:rPr>
                <w:sz w:val="20"/>
              </w:rPr>
              <w:t>erster Linie auf die Ergebnisse der Arbeit.</w:t>
            </w:r>
          </w:p>
        </w:tc>
      </w:tr>
      <w:tr w:rsidR="001238B9" w:rsidTr="00D70BBC">
        <w:trPr>
          <w:trHeight w:val="3050"/>
        </w:trPr>
        <w:tc>
          <w:tcPr>
            <w:tcW w:w="1757" w:type="dxa"/>
            <w:shd w:val="clear" w:color="auto" w:fill="A7D08C"/>
          </w:tcPr>
          <w:p w:rsidR="001238B9" w:rsidRPr="00D70BBC" w:rsidRDefault="00E96733" w:rsidP="00D70BBC">
            <w:pPr>
              <w:pStyle w:val="TableParagraph"/>
              <w:spacing w:before="54"/>
              <w:ind w:right="176"/>
              <w:rPr>
                <w:b/>
                <w:sz w:val="20"/>
              </w:rPr>
            </w:pPr>
            <w:r w:rsidRPr="00D70BBC">
              <w:rPr>
                <w:b/>
                <w:sz w:val="20"/>
              </w:rPr>
              <w:t>Management</w:t>
            </w:r>
            <w:r w:rsidRPr="00D70BBC">
              <w:rPr>
                <w:b/>
                <w:spacing w:val="-14"/>
                <w:sz w:val="20"/>
              </w:rPr>
              <w:t xml:space="preserve"> </w:t>
            </w:r>
            <w:r w:rsidRPr="00D70BBC">
              <w:rPr>
                <w:b/>
                <w:sz w:val="20"/>
              </w:rPr>
              <w:t xml:space="preserve">by </w:t>
            </w:r>
            <w:r w:rsidRPr="00D70BBC">
              <w:rPr>
                <w:b/>
                <w:spacing w:val="-2"/>
                <w:sz w:val="20"/>
              </w:rPr>
              <w:t xml:space="preserve">Objectives </w:t>
            </w:r>
            <w:r w:rsidRPr="00D70BBC">
              <w:rPr>
                <w:b/>
                <w:sz w:val="20"/>
              </w:rPr>
              <w:t xml:space="preserve">(Führen durch </w:t>
            </w:r>
            <w:r w:rsidRPr="00D70BBC">
              <w:rPr>
                <w:b/>
                <w:spacing w:val="-2"/>
                <w:sz w:val="20"/>
              </w:rPr>
              <w:t>Zielverein- barung)</w:t>
            </w:r>
          </w:p>
        </w:tc>
        <w:tc>
          <w:tcPr>
            <w:tcW w:w="6750" w:type="dxa"/>
            <w:shd w:val="clear" w:color="auto" w:fill="auto"/>
          </w:tcPr>
          <w:p w:rsidR="001238B9" w:rsidRPr="00D70BBC" w:rsidRDefault="00E96733" w:rsidP="00D70BBC">
            <w:pPr>
              <w:pStyle w:val="TableParagraph"/>
              <w:spacing w:before="57" w:line="229" w:lineRule="exact"/>
              <w:rPr>
                <w:sz w:val="20"/>
              </w:rPr>
            </w:pPr>
            <w:r w:rsidRPr="00D70BBC">
              <w:rPr>
                <w:sz w:val="20"/>
              </w:rPr>
              <w:t>Ziele</w:t>
            </w:r>
            <w:r w:rsidRPr="00D70BBC">
              <w:rPr>
                <w:spacing w:val="-6"/>
                <w:sz w:val="20"/>
              </w:rPr>
              <w:t xml:space="preserve"> </w:t>
            </w:r>
            <w:r w:rsidRPr="00D70BBC">
              <w:rPr>
                <w:sz w:val="20"/>
              </w:rPr>
              <w:t>werden</w:t>
            </w:r>
            <w:r w:rsidRPr="00D70BBC">
              <w:rPr>
                <w:spacing w:val="-6"/>
                <w:sz w:val="20"/>
              </w:rPr>
              <w:t xml:space="preserve"> </w:t>
            </w:r>
            <w:r w:rsidRPr="00D70BBC">
              <w:rPr>
                <w:sz w:val="20"/>
              </w:rPr>
              <w:t>zusammen</w:t>
            </w:r>
            <w:r w:rsidRPr="00D70BBC">
              <w:rPr>
                <w:spacing w:val="-9"/>
                <w:sz w:val="20"/>
              </w:rPr>
              <w:t xml:space="preserve"> </w:t>
            </w:r>
            <w:r w:rsidRPr="00D70BBC">
              <w:rPr>
                <w:sz w:val="20"/>
              </w:rPr>
              <w:t>mit</w:t>
            </w:r>
            <w:r w:rsidRPr="00D70BBC">
              <w:rPr>
                <w:spacing w:val="-7"/>
                <w:sz w:val="20"/>
              </w:rPr>
              <w:t xml:space="preserve"> </w:t>
            </w:r>
            <w:r w:rsidRPr="00D70BBC">
              <w:rPr>
                <w:sz w:val="20"/>
              </w:rPr>
              <w:t>den</w:t>
            </w:r>
            <w:r w:rsidRPr="00D70BBC">
              <w:rPr>
                <w:spacing w:val="-5"/>
                <w:sz w:val="20"/>
              </w:rPr>
              <w:t xml:space="preserve"> </w:t>
            </w:r>
            <w:r w:rsidRPr="00D70BBC">
              <w:rPr>
                <w:sz w:val="20"/>
              </w:rPr>
              <w:t>Mitarbeitern</w:t>
            </w:r>
            <w:r w:rsidRPr="00D70BBC">
              <w:rPr>
                <w:spacing w:val="-7"/>
                <w:sz w:val="20"/>
              </w:rPr>
              <w:t xml:space="preserve"> </w:t>
            </w:r>
            <w:r w:rsidRPr="00D70BBC">
              <w:rPr>
                <w:sz w:val="20"/>
              </w:rPr>
              <w:t>einer</w:t>
            </w:r>
            <w:r w:rsidRPr="00D70BBC">
              <w:rPr>
                <w:spacing w:val="-4"/>
                <w:sz w:val="20"/>
              </w:rPr>
              <w:t xml:space="preserve"> </w:t>
            </w:r>
            <w:r w:rsidRPr="00D70BBC">
              <w:rPr>
                <w:sz w:val="20"/>
              </w:rPr>
              <w:t>Abteilung</w:t>
            </w:r>
            <w:r w:rsidRPr="00D70BBC">
              <w:rPr>
                <w:spacing w:val="-6"/>
                <w:sz w:val="20"/>
              </w:rPr>
              <w:t xml:space="preserve"> </w:t>
            </w:r>
            <w:r w:rsidRPr="00D70BBC">
              <w:rPr>
                <w:spacing w:val="-2"/>
                <w:sz w:val="20"/>
              </w:rPr>
              <w:t>vereinbart.</w:t>
            </w:r>
          </w:p>
          <w:p w:rsidR="001238B9" w:rsidRPr="00D70BBC" w:rsidRDefault="00E96733" w:rsidP="00D70BBC">
            <w:pPr>
              <w:pStyle w:val="TableParagraph"/>
              <w:spacing w:line="229" w:lineRule="exact"/>
              <w:rPr>
                <w:sz w:val="20"/>
              </w:rPr>
            </w:pPr>
            <w:r w:rsidRPr="00D70BBC">
              <w:rPr>
                <w:b/>
                <w:spacing w:val="-2"/>
                <w:sz w:val="20"/>
              </w:rPr>
              <w:t>Vorteile</w:t>
            </w:r>
            <w:r w:rsidRPr="00D70BBC">
              <w:rPr>
                <w:spacing w:val="-2"/>
                <w:sz w:val="20"/>
              </w:rPr>
              <w:t>:</w:t>
            </w:r>
          </w:p>
          <w:p w:rsidR="001238B9" w:rsidRPr="00D70BBC" w:rsidRDefault="00E96733" w:rsidP="00D70BBC">
            <w:pPr>
              <w:pStyle w:val="TableParagraph"/>
              <w:numPr>
                <w:ilvl w:val="0"/>
                <w:numId w:val="13"/>
              </w:numPr>
              <w:tabs>
                <w:tab w:val="left" w:pos="501"/>
              </w:tabs>
              <w:spacing w:before="1" w:line="244" w:lineRule="exact"/>
              <w:rPr>
                <w:sz w:val="20"/>
              </w:rPr>
            </w:pPr>
            <w:r w:rsidRPr="00D70BBC">
              <w:rPr>
                <w:sz w:val="20"/>
              </w:rPr>
              <w:t>Mitarbeiter</w:t>
            </w:r>
            <w:r w:rsidRPr="00D70BBC">
              <w:rPr>
                <w:spacing w:val="-8"/>
                <w:sz w:val="20"/>
              </w:rPr>
              <w:t xml:space="preserve"> </w:t>
            </w:r>
            <w:r w:rsidRPr="00D70BBC">
              <w:rPr>
                <w:sz w:val="20"/>
              </w:rPr>
              <w:t>bringen</w:t>
            </w:r>
            <w:r w:rsidRPr="00D70BBC">
              <w:rPr>
                <w:spacing w:val="-7"/>
                <w:sz w:val="20"/>
              </w:rPr>
              <w:t xml:space="preserve"> </w:t>
            </w:r>
            <w:r w:rsidRPr="00D70BBC">
              <w:rPr>
                <w:sz w:val="20"/>
              </w:rPr>
              <w:t>sich</w:t>
            </w:r>
            <w:r w:rsidRPr="00D70BBC">
              <w:rPr>
                <w:spacing w:val="-5"/>
                <w:sz w:val="20"/>
              </w:rPr>
              <w:t xml:space="preserve"> </w:t>
            </w:r>
            <w:r w:rsidRPr="00D70BBC">
              <w:rPr>
                <w:sz w:val="20"/>
              </w:rPr>
              <w:t>am</w:t>
            </w:r>
            <w:r w:rsidRPr="00D70BBC">
              <w:rPr>
                <w:spacing w:val="-5"/>
                <w:sz w:val="20"/>
              </w:rPr>
              <w:t xml:space="preserve"> </w:t>
            </w:r>
            <w:r w:rsidRPr="00D70BBC">
              <w:rPr>
                <w:sz w:val="20"/>
              </w:rPr>
              <w:t>Arbeitsplatz</w:t>
            </w:r>
            <w:r w:rsidRPr="00D70BBC">
              <w:rPr>
                <w:spacing w:val="-8"/>
                <w:sz w:val="20"/>
              </w:rPr>
              <w:t xml:space="preserve"> </w:t>
            </w:r>
            <w:r w:rsidRPr="00D70BBC">
              <w:rPr>
                <w:sz w:val="20"/>
              </w:rPr>
              <w:t>besser</w:t>
            </w:r>
            <w:r w:rsidRPr="00D70BBC">
              <w:rPr>
                <w:spacing w:val="-7"/>
                <w:sz w:val="20"/>
              </w:rPr>
              <w:t xml:space="preserve"> </w:t>
            </w:r>
            <w:r w:rsidRPr="00D70BBC">
              <w:rPr>
                <w:spacing w:val="-4"/>
                <w:sz w:val="20"/>
              </w:rPr>
              <w:t>ein.</w:t>
            </w:r>
          </w:p>
          <w:p w:rsidR="001238B9" w:rsidRPr="00D70BBC" w:rsidRDefault="00E96733" w:rsidP="00D70BBC">
            <w:pPr>
              <w:pStyle w:val="TableParagraph"/>
              <w:numPr>
                <w:ilvl w:val="0"/>
                <w:numId w:val="13"/>
              </w:numPr>
              <w:tabs>
                <w:tab w:val="left" w:pos="501"/>
              </w:tabs>
              <w:spacing w:line="244" w:lineRule="exact"/>
              <w:rPr>
                <w:sz w:val="20"/>
              </w:rPr>
            </w:pPr>
            <w:r w:rsidRPr="00D70BBC">
              <w:rPr>
                <w:sz w:val="20"/>
              </w:rPr>
              <w:t>Verantwortlichkeiten</w:t>
            </w:r>
            <w:r w:rsidRPr="00D70BBC">
              <w:rPr>
                <w:spacing w:val="-7"/>
                <w:sz w:val="20"/>
              </w:rPr>
              <w:t xml:space="preserve"> </w:t>
            </w:r>
            <w:r w:rsidRPr="00D70BBC">
              <w:rPr>
                <w:sz w:val="20"/>
              </w:rPr>
              <w:t>sind</w:t>
            </w:r>
            <w:r w:rsidRPr="00D70BBC">
              <w:rPr>
                <w:spacing w:val="-7"/>
                <w:sz w:val="20"/>
              </w:rPr>
              <w:t xml:space="preserve"> </w:t>
            </w:r>
            <w:r w:rsidRPr="00D70BBC">
              <w:rPr>
                <w:sz w:val="20"/>
              </w:rPr>
              <w:t>besser</w:t>
            </w:r>
            <w:r w:rsidRPr="00D70BBC">
              <w:rPr>
                <w:spacing w:val="-8"/>
                <w:sz w:val="20"/>
              </w:rPr>
              <w:t xml:space="preserve"> </w:t>
            </w:r>
            <w:r w:rsidRPr="00D70BBC">
              <w:rPr>
                <w:sz w:val="20"/>
              </w:rPr>
              <w:t>und</w:t>
            </w:r>
            <w:r w:rsidRPr="00D70BBC">
              <w:rPr>
                <w:spacing w:val="-9"/>
                <w:sz w:val="20"/>
              </w:rPr>
              <w:t xml:space="preserve"> </w:t>
            </w:r>
            <w:r w:rsidRPr="00D70BBC">
              <w:rPr>
                <w:sz w:val="20"/>
              </w:rPr>
              <w:t>überprüfbar</w:t>
            </w:r>
            <w:r w:rsidRPr="00D70BBC">
              <w:rPr>
                <w:spacing w:val="-6"/>
                <w:sz w:val="20"/>
              </w:rPr>
              <w:t xml:space="preserve"> </w:t>
            </w:r>
            <w:r w:rsidRPr="00D70BBC">
              <w:rPr>
                <w:spacing w:val="-2"/>
                <w:sz w:val="20"/>
              </w:rPr>
              <w:t>geregelt.</w:t>
            </w:r>
          </w:p>
          <w:p w:rsidR="001238B9" w:rsidRPr="00D70BBC" w:rsidRDefault="00E96733" w:rsidP="00D70BBC">
            <w:pPr>
              <w:pStyle w:val="TableParagraph"/>
              <w:numPr>
                <w:ilvl w:val="0"/>
                <w:numId w:val="13"/>
              </w:numPr>
              <w:tabs>
                <w:tab w:val="left" w:pos="501"/>
              </w:tabs>
              <w:spacing w:line="244" w:lineRule="exact"/>
              <w:rPr>
                <w:sz w:val="20"/>
              </w:rPr>
            </w:pPr>
            <w:r w:rsidRPr="00D70BBC">
              <w:rPr>
                <w:sz w:val="20"/>
              </w:rPr>
              <w:t>Pflichtgefühl,</w:t>
            </w:r>
            <w:r w:rsidRPr="00D70BBC">
              <w:rPr>
                <w:spacing w:val="-7"/>
                <w:sz w:val="20"/>
              </w:rPr>
              <w:t xml:space="preserve"> </w:t>
            </w:r>
            <w:r w:rsidRPr="00D70BBC">
              <w:rPr>
                <w:sz w:val="20"/>
              </w:rPr>
              <w:t>Motivation</w:t>
            </w:r>
            <w:r w:rsidRPr="00D70BBC">
              <w:rPr>
                <w:spacing w:val="-8"/>
                <w:sz w:val="20"/>
              </w:rPr>
              <w:t xml:space="preserve"> </w:t>
            </w:r>
            <w:r w:rsidRPr="00D70BBC">
              <w:rPr>
                <w:sz w:val="20"/>
              </w:rPr>
              <w:t>und</w:t>
            </w:r>
            <w:r w:rsidRPr="00D70BBC">
              <w:rPr>
                <w:spacing w:val="-9"/>
                <w:sz w:val="20"/>
              </w:rPr>
              <w:t xml:space="preserve"> </w:t>
            </w:r>
            <w:r w:rsidRPr="00D70BBC">
              <w:rPr>
                <w:sz w:val="20"/>
              </w:rPr>
              <w:t>Mitwirkung</w:t>
            </w:r>
            <w:r w:rsidRPr="00D70BBC">
              <w:rPr>
                <w:spacing w:val="-8"/>
                <w:sz w:val="20"/>
              </w:rPr>
              <w:t xml:space="preserve"> </w:t>
            </w:r>
            <w:r w:rsidRPr="00D70BBC">
              <w:rPr>
                <w:sz w:val="20"/>
              </w:rPr>
              <w:t>sind</w:t>
            </w:r>
            <w:r w:rsidRPr="00D70BBC">
              <w:rPr>
                <w:spacing w:val="-9"/>
                <w:sz w:val="20"/>
              </w:rPr>
              <w:t xml:space="preserve"> </w:t>
            </w:r>
            <w:r w:rsidRPr="00D70BBC">
              <w:rPr>
                <w:spacing w:val="-2"/>
                <w:sz w:val="20"/>
              </w:rPr>
              <w:t>größer.</w:t>
            </w:r>
          </w:p>
          <w:p w:rsidR="001238B9" w:rsidRPr="00D70BBC" w:rsidRDefault="00E96733" w:rsidP="00D70BBC">
            <w:pPr>
              <w:pStyle w:val="TableParagraph"/>
              <w:numPr>
                <w:ilvl w:val="0"/>
                <w:numId w:val="13"/>
              </w:numPr>
              <w:tabs>
                <w:tab w:val="left" w:pos="501"/>
              </w:tabs>
              <w:spacing w:line="243" w:lineRule="exact"/>
              <w:rPr>
                <w:sz w:val="20"/>
              </w:rPr>
            </w:pPr>
            <w:r w:rsidRPr="00D70BBC">
              <w:rPr>
                <w:sz w:val="20"/>
              </w:rPr>
              <w:t>Das</w:t>
            </w:r>
            <w:r w:rsidRPr="00D70BBC">
              <w:rPr>
                <w:spacing w:val="-7"/>
                <w:sz w:val="20"/>
              </w:rPr>
              <w:t xml:space="preserve"> </w:t>
            </w:r>
            <w:r w:rsidRPr="00D70BBC">
              <w:rPr>
                <w:sz w:val="20"/>
              </w:rPr>
              <w:t>Management</w:t>
            </w:r>
            <w:r w:rsidRPr="00D70BBC">
              <w:rPr>
                <w:spacing w:val="-6"/>
                <w:sz w:val="20"/>
              </w:rPr>
              <w:t xml:space="preserve"> </w:t>
            </w:r>
            <w:r w:rsidRPr="00D70BBC">
              <w:rPr>
                <w:sz w:val="20"/>
              </w:rPr>
              <w:t>wird</w:t>
            </w:r>
            <w:r w:rsidRPr="00D70BBC">
              <w:rPr>
                <w:spacing w:val="-7"/>
                <w:sz w:val="20"/>
              </w:rPr>
              <w:t xml:space="preserve"> </w:t>
            </w:r>
            <w:r w:rsidRPr="00D70BBC">
              <w:rPr>
                <w:spacing w:val="-2"/>
                <w:sz w:val="20"/>
              </w:rPr>
              <w:t>entlastet.</w:t>
            </w:r>
          </w:p>
          <w:p w:rsidR="001238B9" w:rsidRPr="00D70BBC" w:rsidRDefault="00E96733" w:rsidP="00D70BBC">
            <w:pPr>
              <w:pStyle w:val="TableParagraph"/>
              <w:spacing w:line="229" w:lineRule="exact"/>
              <w:rPr>
                <w:sz w:val="20"/>
              </w:rPr>
            </w:pPr>
            <w:r w:rsidRPr="00D70BBC">
              <w:rPr>
                <w:b/>
                <w:spacing w:val="-2"/>
                <w:sz w:val="20"/>
              </w:rPr>
              <w:t>Nachteile</w:t>
            </w:r>
            <w:r w:rsidRPr="00D70BBC">
              <w:rPr>
                <w:spacing w:val="-2"/>
                <w:sz w:val="20"/>
              </w:rPr>
              <w:t>:</w:t>
            </w:r>
          </w:p>
          <w:p w:rsidR="001238B9" w:rsidRPr="00D70BBC" w:rsidRDefault="00E96733" w:rsidP="00D70BBC">
            <w:pPr>
              <w:pStyle w:val="TableParagraph"/>
              <w:numPr>
                <w:ilvl w:val="0"/>
                <w:numId w:val="13"/>
              </w:numPr>
              <w:tabs>
                <w:tab w:val="left" w:pos="501"/>
              </w:tabs>
              <w:spacing w:before="1" w:line="244" w:lineRule="exact"/>
              <w:rPr>
                <w:sz w:val="20"/>
              </w:rPr>
            </w:pPr>
            <w:r w:rsidRPr="00D70BBC">
              <w:rPr>
                <w:sz w:val="20"/>
              </w:rPr>
              <w:t>Vereinbarung</w:t>
            </w:r>
            <w:r w:rsidRPr="00D70BBC">
              <w:rPr>
                <w:spacing w:val="-7"/>
                <w:sz w:val="20"/>
              </w:rPr>
              <w:t xml:space="preserve"> </w:t>
            </w:r>
            <w:r w:rsidRPr="00D70BBC">
              <w:rPr>
                <w:sz w:val="20"/>
              </w:rPr>
              <w:t>und</w:t>
            </w:r>
            <w:r w:rsidRPr="00D70BBC">
              <w:rPr>
                <w:spacing w:val="-8"/>
                <w:sz w:val="20"/>
              </w:rPr>
              <w:t xml:space="preserve"> </w:t>
            </w:r>
            <w:r w:rsidRPr="00D70BBC">
              <w:rPr>
                <w:sz w:val="20"/>
              </w:rPr>
              <w:t>Überprüfung</w:t>
            </w:r>
            <w:r w:rsidRPr="00D70BBC">
              <w:rPr>
                <w:spacing w:val="-7"/>
                <w:sz w:val="20"/>
              </w:rPr>
              <w:t xml:space="preserve"> </w:t>
            </w:r>
            <w:r w:rsidRPr="00D70BBC">
              <w:rPr>
                <w:sz w:val="20"/>
              </w:rPr>
              <w:t>von</w:t>
            </w:r>
            <w:r w:rsidRPr="00D70BBC">
              <w:rPr>
                <w:spacing w:val="-8"/>
                <w:sz w:val="20"/>
              </w:rPr>
              <w:t xml:space="preserve"> </w:t>
            </w:r>
            <w:r w:rsidRPr="00D70BBC">
              <w:rPr>
                <w:sz w:val="20"/>
              </w:rPr>
              <w:t>Zielen</w:t>
            </w:r>
            <w:r w:rsidRPr="00D70BBC">
              <w:rPr>
                <w:spacing w:val="-8"/>
                <w:sz w:val="20"/>
              </w:rPr>
              <w:t xml:space="preserve"> </w:t>
            </w:r>
            <w:r w:rsidRPr="00D70BBC">
              <w:rPr>
                <w:sz w:val="20"/>
              </w:rPr>
              <w:t>kann</w:t>
            </w:r>
            <w:r w:rsidRPr="00D70BBC">
              <w:rPr>
                <w:spacing w:val="-7"/>
                <w:sz w:val="20"/>
              </w:rPr>
              <w:t xml:space="preserve"> </w:t>
            </w:r>
            <w:r w:rsidRPr="00D70BBC">
              <w:rPr>
                <w:sz w:val="20"/>
              </w:rPr>
              <w:t>zeitaufwendig</w:t>
            </w:r>
            <w:r w:rsidRPr="00D70BBC">
              <w:rPr>
                <w:spacing w:val="-8"/>
                <w:sz w:val="20"/>
              </w:rPr>
              <w:t xml:space="preserve"> </w:t>
            </w:r>
            <w:r w:rsidRPr="00D70BBC">
              <w:rPr>
                <w:spacing w:val="-2"/>
                <w:sz w:val="20"/>
              </w:rPr>
              <w:t>sein.</w:t>
            </w:r>
          </w:p>
          <w:p w:rsidR="001238B9" w:rsidRPr="00D70BBC" w:rsidRDefault="00E96733" w:rsidP="00D70BBC">
            <w:pPr>
              <w:pStyle w:val="TableParagraph"/>
              <w:numPr>
                <w:ilvl w:val="0"/>
                <w:numId w:val="13"/>
              </w:numPr>
              <w:tabs>
                <w:tab w:val="left" w:pos="501"/>
              </w:tabs>
              <w:ind w:right="454"/>
              <w:rPr>
                <w:sz w:val="20"/>
              </w:rPr>
            </w:pPr>
            <w:r w:rsidRPr="00D70BBC">
              <w:rPr>
                <w:sz w:val="20"/>
              </w:rPr>
              <w:t>Durch</w:t>
            </w:r>
            <w:r w:rsidRPr="00D70BBC">
              <w:rPr>
                <w:spacing w:val="-6"/>
                <w:sz w:val="20"/>
              </w:rPr>
              <w:t xml:space="preserve"> </w:t>
            </w:r>
            <w:r w:rsidRPr="00D70BBC">
              <w:rPr>
                <w:sz w:val="20"/>
              </w:rPr>
              <w:t>Streben</w:t>
            </w:r>
            <w:r w:rsidRPr="00D70BBC">
              <w:rPr>
                <w:spacing w:val="-4"/>
                <w:sz w:val="20"/>
              </w:rPr>
              <w:t xml:space="preserve"> </w:t>
            </w:r>
            <w:r w:rsidRPr="00D70BBC">
              <w:rPr>
                <w:sz w:val="20"/>
              </w:rPr>
              <w:t>nach</w:t>
            </w:r>
            <w:r w:rsidRPr="00D70BBC">
              <w:rPr>
                <w:spacing w:val="-6"/>
                <w:sz w:val="20"/>
              </w:rPr>
              <w:t xml:space="preserve"> </w:t>
            </w:r>
            <w:r w:rsidRPr="00D70BBC">
              <w:rPr>
                <w:sz w:val="20"/>
              </w:rPr>
              <w:t>Zielerreichung</w:t>
            </w:r>
            <w:r w:rsidRPr="00D70BBC">
              <w:rPr>
                <w:spacing w:val="-7"/>
                <w:sz w:val="20"/>
              </w:rPr>
              <w:t xml:space="preserve"> </w:t>
            </w:r>
            <w:r w:rsidRPr="00D70BBC">
              <w:rPr>
                <w:sz w:val="20"/>
              </w:rPr>
              <w:t>können</w:t>
            </w:r>
            <w:r w:rsidRPr="00D70BBC">
              <w:rPr>
                <w:spacing w:val="-6"/>
                <w:sz w:val="20"/>
              </w:rPr>
              <w:t xml:space="preserve"> </w:t>
            </w:r>
            <w:r w:rsidRPr="00D70BBC">
              <w:rPr>
                <w:sz w:val="20"/>
              </w:rPr>
              <w:t>andere</w:t>
            </w:r>
            <w:r w:rsidRPr="00D70BBC">
              <w:rPr>
                <w:spacing w:val="-4"/>
                <w:sz w:val="20"/>
              </w:rPr>
              <w:t xml:space="preserve"> </w:t>
            </w:r>
            <w:r w:rsidRPr="00D70BBC">
              <w:rPr>
                <w:sz w:val="20"/>
              </w:rPr>
              <w:t>Aufgaben</w:t>
            </w:r>
            <w:r w:rsidRPr="00D70BBC">
              <w:rPr>
                <w:spacing w:val="-6"/>
                <w:sz w:val="20"/>
              </w:rPr>
              <w:t xml:space="preserve"> </w:t>
            </w:r>
            <w:r w:rsidRPr="00D70BBC">
              <w:rPr>
                <w:sz w:val="20"/>
              </w:rPr>
              <w:t>aus dem Blickfeld geraten.</w:t>
            </w:r>
          </w:p>
          <w:p w:rsidR="001238B9" w:rsidRPr="00D70BBC" w:rsidRDefault="001238B9" w:rsidP="00D70BBC">
            <w:pPr>
              <w:pStyle w:val="TableParagraph"/>
              <w:spacing w:before="10"/>
              <w:ind w:left="0"/>
              <w:rPr>
                <w:sz w:val="19"/>
              </w:rPr>
            </w:pPr>
          </w:p>
          <w:p w:rsidR="001238B9" w:rsidRPr="00D70BBC" w:rsidRDefault="00E96733" w:rsidP="00D70BBC">
            <w:pPr>
              <w:pStyle w:val="TableParagraph"/>
              <w:spacing w:before="1"/>
              <w:rPr>
                <w:sz w:val="20"/>
              </w:rPr>
            </w:pPr>
            <w:r w:rsidRPr="00D70BBC">
              <w:rPr>
                <w:sz w:val="20"/>
              </w:rPr>
              <w:t>Wichtig:</w:t>
            </w:r>
            <w:r w:rsidRPr="00D70BBC">
              <w:rPr>
                <w:spacing w:val="-9"/>
                <w:sz w:val="20"/>
              </w:rPr>
              <w:t xml:space="preserve"> </w:t>
            </w:r>
            <w:r w:rsidRPr="00D70BBC">
              <w:rPr>
                <w:sz w:val="20"/>
              </w:rPr>
              <w:t>Überprüfung</w:t>
            </w:r>
            <w:r w:rsidRPr="00D70BBC">
              <w:rPr>
                <w:spacing w:val="-8"/>
                <w:sz w:val="20"/>
              </w:rPr>
              <w:t xml:space="preserve"> </w:t>
            </w:r>
            <w:r w:rsidRPr="00D70BBC">
              <w:rPr>
                <w:sz w:val="20"/>
              </w:rPr>
              <w:t>und</w:t>
            </w:r>
            <w:r w:rsidRPr="00D70BBC">
              <w:rPr>
                <w:spacing w:val="-7"/>
                <w:sz w:val="20"/>
              </w:rPr>
              <w:t xml:space="preserve"> </w:t>
            </w:r>
            <w:r w:rsidRPr="00D70BBC">
              <w:rPr>
                <w:sz w:val="20"/>
              </w:rPr>
              <w:t>Konsequenzen</w:t>
            </w:r>
            <w:r w:rsidRPr="00D70BBC">
              <w:rPr>
                <w:spacing w:val="-8"/>
                <w:sz w:val="20"/>
              </w:rPr>
              <w:t xml:space="preserve"> </w:t>
            </w:r>
            <w:r w:rsidRPr="00D70BBC">
              <w:rPr>
                <w:sz w:val="20"/>
              </w:rPr>
              <w:t>bei</w:t>
            </w:r>
            <w:r w:rsidRPr="00D70BBC">
              <w:rPr>
                <w:spacing w:val="-7"/>
                <w:sz w:val="20"/>
              </w:rPr>
              <w:t xml:space="preserve"> </w:t>
            </w:r>
            <w:r w:rsidRPr="00D70BBC">
              <w:rPr>
                <w:sz w:val="20"/>
              </w:rPr>
              <w:t>Nichterreichung</w:t>
            </w:r>
            <w:r w:rsidRPr="00D70BBC">
              <w:rPr>
                <w:spacing w:val="-9"/>
                <w:sz w:val="20"/>
              </w:rPr>
              <w:t xml:space="preserve"> </w:t>
            </w:r>
            <w:r w:rsidRPr="00D70BBC">
              <w:rPr>
                <w:sz w:val="20"/>
              </w:rPr>
              <w:t>sind</w:t>
            </w:r>
            <w:r w:rsidRPr="00D70BBC">
              <w:rPr>
                <w:spacing w:val="-7"/>
                <w:sz w:val="20"/>
              </w:rPr>
              <w:t xml:space="preserve"> </w:t>
            </w:r>
            <w:r w:rsidRPr="00D70BBC">
              <w:rPr>
                <w:spacing w:val="-2"/>
                <w:sz w:val="20"/>
              </w:rPr>
              <w:t>wichtig.</w:t>
            </w:r>
          </w:p>
        </w:tc>
      </w:tr>
      <w:tr w:rsidR="001238B9" w:rsidTr="00D70BBC">
        <w:trPr>
          <w:trHeight w:val="2858"/>
        </w:trPr>
        <w:tc>
          <w:tcPr>
            <w:tcW w:w="1757" w:type="dxa"/>
            <w:shd w:val="clear" w:color="auto" w:fill="A7D08C"/>
          </w:tcPr>
          <w:p w:rsidR="001238B9" w:rsidRPr="00D70BBC" w:rsidRDefault="00E96733" w:rsidP="00D70BBC">
            <w:pPr>
              <w:pStyle w:val="TableParagraph"/>
              <w:spacing w:before="54"/>
              <w:ind w:right="172"/>
              <w:rPr>
                <w:b/>
                <w:sz w:val="20"/>
              </w:rPr>
            </w:pPr>
            <w:r w:rsidRPr="00D70BBC">
              <w:rPr>
                <w:b/>
                <w:sz w:val="20"/>
              </w:rPr>
              <w:t>Management</w:t>
            </w:r>
            <w:r w:rsidRPr="00D70BBC">
              <w:rPr>
                <w:b/>
                <w:spacing w:val="-14"/>
                <w:sz w:val="20"/>
              </w:rPr>
              <w:t xml:space="preserve"> </w:t>
            </w:r>
            <w:r w:rsidRPr="00D70BBC">
              <w:rPr>
                <w:b/>
                <w:sz w:val="20"/>
              </w:rPr>
              <w:t xml:space="preserve">by </w:t>
            </w:r>
            <w:r w:rsidRPr="00D70BBC">
              <w:rPr>
                <w:b/>
                <w:spacing w:val="-2"/>
                <w:sz w:val="20"/>
              </w:rPr>
              <w:t>Delegation (Harzburger Modell)</w:t>
            </w:r>
          </w:p>
        </w:tc>
        <w:tc>
          <w:tcPr>
            <w:tcW w:w="6750" w:type="dxa"/>
            <w:shd w:val="clear" w:color="auto" w:fill="auto"/>
          </w:tcPr>
          <w:p w:rsidR="001238B9" w:rsidRPr="00D70BBC" w:rsidRDefault="00E96733" w:rsidP="00D70BBC">
            <w:pPr>
              <w:pStyle w:val="TableParagraph"/>
              <w:spacing w:before="57"/>
              <w:rPr>
                <w:sz w:val="20"/>
              </w:rPr>
            </w:pPr>
            <w:r w:rsidRPr="00D70BBC">
              <w:rPr>
                <w:sz w:val="20"/>
              </w:rPr>
              <w:t>Verantwortung</w:t>
            </w:r>
            <w:r w:rsidRPr="00D70BBC">
              <w:rPr>
                <w:spacing w:val="-8"/>
                <w:sz w:val="20"/>
              </w:rPr>
              <w:t xml:space="preserve"> </w:t>
            </w:r>
            <w:r w:rsidRPr="00D70BBC">
              <w:rPr>
                <w:sz w:val="20"/>
              </w:rPr>
              <w:t>wird</w:t>
            </w:r>
            <w:r w:rsidRPr="00D70BBC">
              <w:rPr>
                <w:spacing w:val="-9"/>
                <w:sz w:val="20"/>
              </w:rPr>
              <w:t xml:space="preserve"> </w:t>
            </w:r>
            <w:r w:rsidRPr="00D70BBC">
              <w:rPr>
                <w:sz w:val="20"/>
              </w:rPr>
              <w:t>an</w:t>
            </w:r>
            <w:r w:rsidRPr="00D70BBC">
              <w:rPr>
                <w:spacing w:val="-9"/>
                <w:sz w:val="20"/>
              </w:rPr>
              <w:t xml:space="preserve"> </w:t>
            </w:r>
            <w:r w:rsidRPr="00D70BBC">
              <w:rPr>
                <w:sz w:val="20"/>
              </w:rPr>
              <w:t>Mitarbeiter</w:t>
            </w:r>
            <w:r w:rsidRPr="00D70BBC">
              <w:rPr>
                <w:spacing w:val="-6"/>
                <w:sz w:val="20"/>
              </w:rPr>
              <w:t xml:space="preserve"> </w:t>
            </w:r>
            <w:r w:rsidRPr="00D70BBC">
              <w:rPr>
                <w:sz w:val="20"/>
              </w:rPr>
              <w:t>durch</w:t>
            </w:r>
            <w:r w:rsidRPr="00D70BBC">
              <w:rPr>
                <w:spacing w:val="-7"/>
                <w:sz w:val="20"/>
              </w:rPr>
              <w:t xml:space="preserve"> </w:t>
            </w:r>
            <w:r w:rsidRPr="00D70BBC">
              <w:rPr>
                <w:sz w:val="20"/>
              </w:rPr>
              <w:t>Kompetenzen</w:t>
            </w:r>
            <w:r w:rsidRPr="00D70BBC">
              <w:rPr>
                <w:spacing w:val="-7"/>
                <w:sz w:val="20"/>
              </w:rPr>
              <w:t xml:space="preserve"> </w:t>
            </w:r>
            <w:r w:rsidRPr="00D70BBC">
              <w:rPr>
                <w:sz w:val="20"/>
              </w:rPr>
              <w:t>(in Stellenbeschreibungen) abgegeben (delegiert)</w:t>
            </w:r>
          </w:p>
          <w:p w:rsidR="001238B9" w:rsidRPr="00D70BBC" w:rsidRDefault="00E96733" w:rsidP="00D70BBC">
            <w:pPr>
              <w:pStyle w:val="TableParagraph"/>
              <w:spacing w:line="226" w:lineRule="exact"/>
              <w:rPr>
                <w:sz w:val="20"/>
              </w:rPr>
            </w:pPr>
            <w:r w:rsidRPr="00D70BBC">
              <w:rPr>
                <w:b/>
                <w:spacing w:val="-2"/>
                <w:sz w:val="20"/>
              </w:rPr>
              <w:t>Vorteile</w:t>
            </w:r>
            <w:r w:rsidRPr="00D70BBC">
              <w:rPr>
                <w:spacing w:val="-2"/>
                <w:sz w:val="20"/>
              </w:rPr>
              <w:t>:</w:t>
            </w:r>
          </w:p>
          <w:p w:rsidR="001238B9" w:rsidRPr="00D70BBC" w:rsidRDefault="00E96733" w:rsidP="00D70BBC">
            <w:pPr>
              <w:pStyle w:val="TableParagraph"/>
              <w:numPr>
                <w:ilvl w:val="0"/>
                <w:numId w:val="12"/>
              </w:numPr>
              <w:tabs>
                <w:tab w:val="left" w:pos="501"/>
              </w:tabs>
              <w:spacing w:before="1" w:line="245" w:lineRule="exact"/>
              <w:rPr>
                <w:sz w:val="20"/>
              </w:rPr>
            </w:pPr>
            <w:r w:rsidRPr="00D70BBC">
              <w:rPr>
                <w:sz w:val="20"/>
              </w:rPr>
              <w:t>Pflichtgefühl,</w:t>
            </w:r>
            <w:r w:rsidRPr="00D70BBC">
              <w:rPr>
                <w:spacing w:val="-7"/>
                <w:sz w:val="20"/>
              </w:rPr>
              <w:t xml:space="preserve"> </w:t>
            </w:r>
            <w:r w:rsidRPr="00D70BBC">
              <w:rPr>
                <w:sz w:val="20"/>
              </w:rPr>
              <w:t>Motivation</w:t>
            </w:r>
            <w:r w:rsidRPr="00D70BBC">
              <w:rPr>
                <w:spacing w:val="-8"/>
                <w:sz w:val="20"/>
              </w:rPr>
              <w:t xml:space="preserve"> </w:t>
            </w:r>
            <w:r w:rsidRPr="00D70BBC">
              <w:rPr>
                <w:sz w:val="20"/>
              </w:rPr>
              <w:t>und</w:t>
            </w:r>
            <w:r w:rsidRPr="00D70BBC">
              <w:rPr>
                <w:spacing w:val="-9"/>
                <w:sz w:val="20"/>
              </w:rPr>
              <w:t xml:space="preserve"> </w:t>
            </w:r>
            <w:r w:rsidRPr="00D70BBC">
              <w:rPr>
                <w:sz w:val="20"/>
              </w:rPr>
              <w:t>Mitwirkung</w:t>
            </w:r>
            <w:r w:rsidRPr="00D70BBC">
              <w:rPr>
                <w:spacing w:val="-8"/>
                <w:sz w:val="20"/>
              </w:rPr>
              <w:t xml:space="preserve"> </w:t>
            </w:r>
            <w:r w:rsidRPr="00D70BBC">
              <w:rPr>
                <w:sz w:val="20"/>
              </w:rPr>
              <w:t>sind</w:t>
            </w:r>
            <w:r w:rsidRPr="00D70BBC">
              <w:rPr>
                <w:spacing w:val="-9"/>
                <w:sz w:val="20"/>
              </w:rPr>
              <w:t xml:space="preserve"> </w:t>
            </w:r>
            <w:r w:rsidRPr="00D70BBC">
              <w:rPr>
                <w:spacing w:val="-2"/>
                <w:sz w:val="20"/>
              </w:rPr>
              <w:t>größer.</w:t>
            </w:r>
          </w:p>
          <w:p w:rsidR="001238B9" w:rsidRPr="00D70BBC" w:rsidRDefault="00E96733" w:rsidP="00D70BBC">
            <w:pPr>
              <w:pStyle w:val="TableParagraph"/>
              <w:numPr>
                <w:ilvl w:val="0"/>
                <w:numId w:val="12"/>
              </w:numPr>
              <w:tabs>
                <w:tab w:val="left" w:pos="501"/>
              </w:tabs>
              <w:spacing w:line="243" w:lineRule="exact"/>
              <w:rPr>
                <w:sz w:val="20"/>
              </w:rPr>
            </w:pPr>
            <w:r w:rsidRPr="00D70BBC">
              <w:rPr>
                <w:sz w:val="20"/>
              </w:rPr>
              <w:t>Das</w:t>
            </w:r>
            <w:r w:rsidRPr="00D70BBC">
              <w:rPr>
                <w:spacing w:val="-7"/>
                <w:sz w:val="20"/>
              </w:rPr>
              <w:t xml:space="preserve"> </w:t>
            </w:r>
            <w:r w:rsidRPr="00D70BBC">
              <w:rPr>
                <w:sz w:val="20"/>
              </w:rPr>
              <w:t>Management</w:t>
            </w:r>
            <w:r w:rsidRPr="00D70BBC">
              <w:rPr>
                <w:spacing w:val="-6"/>
                <w:sz w:val="20"/>
              </w:rPr>
              <w:t xml:space="preserve"> </w:t>
            </w:r>
            <w:r w:rsidRPr="00D70BBC">
              <w:rPr>
                <w:sz w:val="20"/>
              </w:rPr>
              <w:t>wird</w:t>
            </w:r>
            <w:r w:rsidRPr="00D70BBC">
              <w:rPr>
                <w:spacing w:val="-7"/>
                <w:sz w:val="20"/>
              </w:rPr>
              <w:t xml:space="preserve"> </w:t>
            </w:r>
            <w:r w:rsidRPr="00D70BBC">
              <w:rPr>
                <w:spacing w:val="-2"/>
                <w:sz w:val="20"/>
              </w:rPr>
              <w:t>entlastet.</w:t>
            </w:r>
          </w:p>
          <w:p w:rsidR="001238B9" w:rsidRPr="00D70BBC" w:rsidRDefault="00E96733" w:rsidP="00D70BBC">
            <w:pPr>
              <w:pStyle w:val="TableParagraph"/>
              <w:spacing w:line="228" w:lineRule="exact"/>
              <w:rPr>
                <w:sz w:val="20"/>
              </w:rPr>
            </w:pPr>
            <w:r w:rsidRPr="00D70BBC">
              <w:rPr>
                <w:b/>
                <w:spacing w:val="-2"/>
                <w:sz w:val="20"/>
              </w:rPr>
              <w:t>Nachteile</w:t>
            </w:r>
            <w:r w:rsidRPr="00D70BBC">
              <w:rPr>
                <w:spacing w:val="-2"/>
                <w:sz w:val="20"/>
              </w:rPr>
              <w:t>:</w:t>
            </w:r>
          </w:p>
          <w:p w:rsidR="001238B9" w:rsidRPr="00D70BBC" w:rsidRDefault="00E96733" w:rsidP="00D70BBC">
            <w:pPr>
              <w:pStyle w:val="TableParagraph"/>
              <w:numPr>
                <w:ilvl w:val="0"/>
                <w:numId w:val="12"/>
              </w:numPr>
              <w:tabs>
                <w:tab w:val="left" w:pos="501"/>
              </w:tabs>
              <w:spacing w:before="1"/>
              <w:ind w:right="415"/>
              <w:rPr>
                <w:sz w:val="20"/>
              </w:rPr>
            </w:pPr>
            <w:r w:rsidRPr="00D70BBC">
              <w:rPr>
                <w:sz w:val="20"/>
              </w:rPr>
              <w:t>Geringe Flexibilität und Innovationsfreude, wenn Mitarbeiter</w:t>
            </w:r>
            <w:r w:rsidRPr="00D70BBC">
              <w:rPr>
                <w:spacing w:val="40"/>
                <w:sz w:val="20"/>
              </w:rPr>
              <w:t xml:space="preserve"> </w:t>
            </w:r>
            <w:r w:rsidRPr="00D70BBC">
              <w:rPr>
                <w:sz w:val="20"/>
              </w:rPr>
              <w:t>Angst</w:t>
            </w:r>
            <w:r w:rsidRPr="00D70BBC">
              <w:rPr>
                <w:spacing w:val="-6"/>
                <w:sz w:val="20"/>
              </w:rPr>
              <w:t xml:space="preserve"> </w:t>
            </w:r>
            <w:r w:rsidRPr="00D70BBC">
              <w:rPr>
                <w:sz w:val="20"/>
              </w:rPr>
              <w:t>vor</w:t>
            </w:r>
            <w:r w:rsidRPr="00D70BBC">
              <w:rPr>
                <w:spacing w:val="-5"/>
                <w:sz w:val="20"/>
              </w:rPr>
              <w:t xml:space="preserve"> </w:t>
            </w:r>
            <w:r w:rsidRPr="00D70BBC">
              <w:rPr>
                <w:sz w:val="20"/>
              </w:rPr>
              <w:t>Veränderungen</w:t>
            </w:r>
            <w:r w:rsidRPr="00D70BBC">
              <w:rPr>
                <w:spacing w:val="-7"/>
                <w:sz w:val="20"/>
              </w:rPr>
              <w:t xml:space="preserve"> </w:t>
            </w:r>
            <w:r w:rsidRPr="00D70BBC">
              <w:rPr>
                <w:sz w:val="20"/>
              </w:rPr>
              <w:t>haben</w:t>
            </w:r>
            <w:r w:rsidRPr="00D70BBC">
              <w:rPr>
                <w:spacing w:val="-6"/>
                <w:sz w:val="20"/>
              </w:rPr>
              <w:t xml:space="preserve"> </w:t>
            </w:r>
            <w:r w:rsidRPr="00D70BBC">
              <w:rPr>
                <w:sz w:val="20"/>
              </w:rPr>
              <w:t>oder</w:t>
            </w:r>
            <w:r w:rsidRPr="00D70BBC">
              <w:rPr>
                <w:spacing w:val="-7"/>
                <w:sz w:val="20"/>
              </w:rPr>
              <w:t xml:space="preserve"> </w:t>
            </w:r>
            <w:r w:rsidRPr="00D70BBC">
              <w:rPr>
                <w:sz w:val="20"/>
              </w:rPr>
              <w:t>mit</w:t>
            </w:r>
            <w:r w:rsidRPr="00D70BBC">
              <w:rPr>
                <w:spacing w:val="-7"/>
                <w:sz w:val="20"/>
              </w:rPr>
              <w:t xml:space="preserve"> </w:t>
            </w:r>
            <w:r w:rsidRPr="00D70BBC">
              <w:rPr>
                <w:sz w:val="20"/>
              </w:rPr>
              <w:t>ihrem</w:t>
            </w:r>
            <w:r w:rsidRPr="00D70BBC">
              <w:rPr>
                <w:spacing w:val="-3"/>
                <w:sz w:val="20"/>
              </w:rPr>
              <w:t xml:space="preserve"> </w:t>
            </w:r>
            <w:r w:rsidRPr="00D70BBC">
              <w:rPr>
                <w:sz w:val="20"/>
              </w:rPr>
              <w:t>bisherigen</w:t>
            </w:r>
            <w:r w:rsidRPr="00D70BBC">
              <w:rPr>
                <w:spacing w:val="-6"/>
                <w:sz w:val="20"/>
              </w:rPr>
              <w:t xml:space="preserve"> </w:t>
            </w:r>
            <w:r w:rsidRPr="00D70BBC">
              <w:rPr>
                <w:sz w:val="20"/>
              </w:rPr>
              <w:t>Status zufrieden sind.</w:t>
            </w:r>
          </w:p>
          <w:p w:rsidR="001238B9" w:rsidRPr="00D70BBC" w:rsidRDefault="00E96733" w:rsidP="00D70BBC">
            <w:pPr>
              <w:pStyle w:val="TableParagraph"/>
              <w:numPr>
                <w:ilvl w:val="0"/>
                <w:numId w:val="12"/>
              </w:numPr>
              <w:tabs>
                <w:tab w:val="left" w:pos="501"/>
              </w:tabs>
              <w:ind w:right="347"/>
              <w:rPr>
                <w:sz w:val="20"/>
              </w:rPr>
            </w:pPr>
            <w:r w:rsidRPr="00D70BBC">
              <w:rPr>
                <w:sz w:val="20"/>
              </w:rPr>
              <w:t>Unzufriedenheit</w:t>
            </w:r>
            <w:r w:rsidRPr="00D70BBC">
              <w:rPr>
                <w:spacing w:val="-8"/>
                <w:sz w:val="20"/>
              </w:rPr>
              <w:t xml:space="preserve"> </w:t>
            </w:r>
            <w:r w:rsidRPr="00D70BBC">
              <w:rPr>
                <w:sz w:val="20"/>
              </w:rPr>
              <w:t>bei</w:t>
            </w:r>
            <w:r w:rsidRPr="00D70BBC">
              <w:rPr>
                <w:spacing w:val="-7"/>
                <w:sz w:val="20"/>
              </w:rPr>
              <w:t xml:space="preserve"> </w:t>
            </w:r>
            <w:r w:rsidRPr="00D70BBC">
              <w:rPr>
                <w:sz w:val="20"/>
              </w:rPr>
              <w:t>Mitarbeitern,</w:t>
            </w:r>
            <w:r w:rsidRPr="00D70BBC">
              <w:rPr>
                <w:spacing w:val="-6"/>
                <w:sz w:val="20"/>
              </w:rPr>
              <w:t xml:space="preserve"> </w:t>
            </w:r>
            <w:r w:rsidRPr="00D70BBC">
              <w:rPr>
                <w:sz w:val="20"/>
              </w:rPr>
              <w:t>wenn</w:t>
            </w:r>
            <w:r w:rsidRPr="00D70BBC">
              <w:rPr>
                <w:spacing w:val="-8"/>
                <w:sz w:val="20"/>
              </w:rPr>
              <w:t xml:space="preserve"> </w:t>
            </w:r>
            <w:r w:rsidRPr="00D70BBC">
              <w:rPr>
                <w:sz w:val="20"/>
              </w:rPr>
              <w:t>sich</w:t>
            </w:r>
            <w:r w:rsidRPr="00D70BBC">
              <w:rPr>
                <w:spacing w:val="-8"/>
                <w:sz w:val="20"/>
              </w:rPr>
              <w:t xml:space="preserve"> </w:t>
            </w:r>
            <w:r w:rsidRPr="00D70BBC">
              <w:rPr>
                <w:sz w:val="20"/>
              </w:rPr>
              <w:t>keine</w:t>
            </w:r>
            <w:r w:rsidRPr="00D70BBC">
              <w:rPr>
                <w:spacing w:val="-6"/>
                <w:sz w:val="20"/>
              </w:rPr>
              <w:t xml:space="preserve"> </w:t>
            </w:r>
            <w:r w:rsidRPr="00D70BBC">
              <w:rPr>
                <w:sz w:val="20"/>
              </w:rPr>
              <w:t xml:space="preserve">Verbesserungen </w:t>
            </w:r>
            <w:r w:rsidRPr="00D70BBC">
              <w:rPr>
                <w:spacing w:val="-2"/>
                <w:sz w:val="20"/>
              </w:rPr>
              <w:t>einstellen.</w:t>
            </w:r>
          </w:p>
        </w:tc>
      </w:tr>
    </w:tbl>
    <w:p w:rsidR="001238B9" w:rsidRDefault="001238B9">
      <w:pPr>
        <w:pStyle w:val="Textkrper"/>
        <w:spacing w:before="9"/>
        <w:rPr>
          <w:sz w:val="29"/>
        </w:rPr>
      </w:pPr>
    </w:p>
    <w:tbl>
      <w:tblPr>
        <w:tblW w:w="0" w:type="auto"/>
        <w:tblInd w:w="7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60"/>
      </w:tblGrid>
      <w:tr w:rsidR="001238B9" w:rsidTr="00D70BBC">
        <w:trPr>
          <w:trHeight w:val="1145"/>
        </w:trPr>
        <w:tc>
          <w:tcPr>
            <w:tcW w:w="8460" w:type="dxa"/>
            <w:shd w:val="clear" w:color="auto" w:fill="F4B082"/>
          </w:tcPr>
          <w:p w:rsidR="001238B9" w:rsidRPr="00D70BBC" w:rsidRDefault="00E96733" w:rsidP="00D70BBC">
            <w:pPr>
              <w:pStyle w:val="TableParagraph"/>
              <w:spacing w:before="69"/>
              <w:ind w:left="152" w:right="240"/>
              <w:rPr>
                <w:sz w:val="20"/>
              </w:rPr>
            </w:pPr>
            <w:r w:rsidRPr="00D70BBC">
              <w:rPr>
                <w:b/>
                <w:sz w:val="20"/>
              </w:rPr>
              <w:t xml:space="preserve">Modernes Management </w:t>
            </w:r>
            <w:r w:rsidRPr="00D70BBC">
              <w:rPr>
                <w:sz w:val="20"/>
              </w:rPr>
              <w:t>zeichnet sich durch flache Hierarchien, interessante und verantwortungsvolle Stellen, Beteiligung durch Gruppen- und Projektarbeit und ein integriertes</w:t>
            </w:r>
            <w:r w:rsidRPr="00D70BBC">
              <w:rPr>
                <w:spacing w:val="-7"/>
                <w:sz w:val="20"/>
              </w:rPr>
              <w:t xml:space="preserve"> </w:t>
            </w:r>
            <w:r w:rsidRPr="00D70BBC">
              <w:rPr>
                <w:sz w:val="20"/>
              </w:rPr>
              <w:t>Managementsystem</w:t>
            </w:r>
            <w:r w:rsidRPr="00D70BBC">
              <w:rPr>
                <w:spacing w:val="-4"/>
                <w:sz w:val="20"/>
              </w:rPr>
              <w:t xml:space="preserve"> </w:t>
            </w:r>
            <w:r w:rsidRPr="00D70BBC">
              <w:rPr>
                <w:sz w:val="20"/>
              </w:rPr>
              <w:t>aus,</w:t>
            </w:r>
            <w:r w:rsidRPr="00D70BBC">
              <w:rPr>
                <w:spacing w:val="-8"/>
                <w:sz w:val="20"/>
              </w:rPr>
              <w:t xml:space="preserve"> </w:t>
            </w:r>
            <w:r w:rsidRPr="00D70BBC">
              <w:rPr>
                <w:sz w:val="20"/>
              </w:rPr>
              <w:t>das</w:t>
            </w:r>
            <w:r w:rsidRPr="00D70BBC">
              <w:rPr>
                <w:spacing w:val="-7"/>
                <w:sz w:val="20"/>
              </w:rPr>
              <w:t xml:space="preserve"> </w:t>
            </w:r>
            <w:r w:rsidRPr="00D70BBC">
              <w:rPr>
                <w:sz w:val="20"/>
              </w:rPr>
              <w:t>für</w:t>
            </w:r>
            <w:r w:rsidRPr="00D70BBC">
              <w:rPr>
                <w:spacing w:val="-9"/>
                <w:sz w:val="20"/>
              </w:rPr>
              <w:t xml:space="preserve"> </w:t>
            </w:r>
            <w:r w:rsidRPr="00D70BBC">
              <w:rPr>
                <w:sz w:val="20"/>
              </w:rPr>
              <w:t>Transparenz,</w:t>
            </w:r>
            <w:r w:rsidRPr="00D70BBC">
              <w:rPr>
                <w:spacing w:val="-8"/>
                <w:sz w:val="20"/>
              </w:rPr>
              <w:t xml:space="preserve"> </w:t>
            </w:r>
            <w:r w:rsidRPr="00D70BBC">
              <w:rPr>
                <w:sz w:val="20"/>
              </w:rPr>
              <w:t>einheitliche</w:t>
            </w:r>
            <w:r w:rsidRPr="00D70BBC">
              <w:rPr>
                <w:spacing w:val="-8"/>
                <w:sz w:val="20"/>
              </w:rPr>
              <w:t xml:space="preserve"> </w:t>
            </w:r>
            <w:r w:rsidRPr="00D70BBC">
              <w:rPr>
                <w:sz w:val="20"/>
              </w:rPr>
              <w:t>Verfahrensweisen, Zertifizierung und ein gutes Berichtswesen sorgt.</w:t>
            </w:r>
          </w:p>
        </w:tc>
      </w:tr>
    </w:tbl>
    <w:p w:rsidR="001238B9" w:rsidRDefault="001238B9">
      <w:pPr>
        <w:rPr>
          <w:sz w:val="20"/>
        </w:rPr>
        <w:sectPr w:rsidR="001238B9">
          <w:pgSz w:w="11910" w:h="16840"/>
          <w:pgMar w:top="1260" w:right="200" w:bottom="1040" w:left="1260" w:header="715" w:footer="855" w:gutter="0"/>
          <w:cols w:space="720"/>
        </w:sectPr>
      </w:pPr>
    </w:p>
    <w:p w:rsidR="001238B9" w:rsidRDefault="001238B9">
      <w:pPr>
        <w:pStyle w:val="Textkrper"/>
        <w:spacing w:before="6"/>
        <w:rPr>
          <w:sz w:val="12"/>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4"/>
        <w:gridCol w:w="6395"/>
      </w:tblGrid>
      <w:tr w:rsidR="001238B9" w:rsidTr="00D70BBC">
        <w:trPr>
          <w:trHeight w:val="369"/>
        </w:trPr>
        <w:tc>
          <w:tcPr>
            <w:tcW w:w="8479" w:type="dxa"/>
            <w:gridSpan w:val="2"/>
            <w:shd w:val="clear" w:color="auto" w:fill="528035"/>
          </w:tcPr>
          <w:p w:rsidR="001238B9" w:rsidRPr="00D70BBC" w:rsidRDefault="00E96733" w:rsidP="00D70BBC">
            <w:pPr>
              <w:pStyle w:val="TableParagraph"/>
              <w:spacing w:before="55"/>
              <w:ind w:left="5"/>
              <w:jc w:val="center"/>
              <w:rPr>
                <w:b/>
                <w:sz w:val="20"/>
              </w:rPr>
            </w:pPr>
            <w:r w:rsidRPr="00D70BBC">
              <w:rPr>
                <w:b/>
                <w:sz w:val="20"/>
              </w:rPr>
              <w:t>Modernes</w:t>
            </w:r>
            <w:r w:rsidRPr="00D70BBC">
              <w:rPr>
                <w:b/>
                <w:spacing w:val="-12"/>
                <w:sz w:val="20"/>
              </w:rPr>
              <w:t xml:space="preserve"> </w:t>
            </w:r>
            <w:r w:rsidRPr="00D70BBC">
              <w:rPr>
                <w:b/>
                <w:spacing w:val="-2"/>
                <w:sz w:val="20"/>
              </w:rPr>
              <w:t>Management</w:t>
            </w:r>
          </w:p>
        </w:tc>
      </w:tr>
      <w:tr w:rsidR="001238B9" w:rsidTr="00D70BBC">
        <w:trPr>
          <w:trHeight w:val="1293"/>
        </w:trPr>
        <w:tc>
          <w:tcPr>
            <w:tcW w:w="2084" w:type="dxa"/>
            <w:shd w:val="clear" w:color="auto" w:fill="A7D08C"/>
          </w:tcPr>
          <w:p w:rsidR="001238B9" w:rsidRPr="00D70BBC" w:rsidRDefault="00E96733" w:rsidP="00D70BBC">
            <w:pPr>
              <w:pStyle w:val="TableParagraph"/>
              <w:spacing w:before="54"/>
              <w:ind w:right="172"/>
              <w:jc w:val="both"/>
              <w:rPr>
                <w:b/>
                <w:sz w:val="20"/>
              </w:rPr>
            </w:pPr>
            <w:r w:rsidRPr="00D70BBC">
              <w:rPr>
                <w:b/>
                <w:sz w:val="20"/>
              </w:rPr>
              <w:t>Flache</w:t>
            </w:r>
            <w:r w:rsidRPr="00D70BBC">
              <w:rPr>
                <w:b/>
                <w:spacing w:val="-14"/>
                <w:sz w:val="20"/>
              </w:rPr>
              <w:t xml:space="preserve"> </w:t>
            </w:r>
            <w:r w:rsidRPr="00D70BBC">
              <w:rPr>
                <w:b/>
                <w:sz w:val="20"/>
              </w:rPr>
              <w:t>Hierarchien, Lean Management, Lean Production</w:t>
            </w:r>
          </w:p>
        </w:tc>
        <w:tc>
          <w:tcPr>
            <w:tcW w:w="6395" w:type="dxa"/>
            <w:shd w:val="clear" w:color="auto" w:fill="auto"/>
          </w:tcPr>
          <w:p w:rsidR="001238B9" w:rsidRPr="00D70BBC" w:rsidRDefault="00E96733" w:rsidP="00D70BBC">
            <w:pPr>
              <w:pStyle w:val="TableParagraph"/>
              <w:spacing w:before="57"/>
              <w:ind w:right="122"/>
              <w:rPr>
                <w:sz w:val="20"/>
              </w:rPr>
            </w:pPr>
            <w:r w:rsidRPr="00D70BBC">
              <w:rPr>
                <w:sz w:val="20"/>
              </w:rPr>
              <w:t>Schlankes Management und schlanke Produktion durch den Einsatz von möglichst wenig Ressourcen (Mitarbeiter, Maschinen, IT, Kl); Straffung</w:t>
            </w:r>
            <w:r w:rsidRPr="00D70BBC">
              <w:rPr>
                <w:spacing w:val="-8"/>
                <w:sz w:val="20"/>
              </w:rPr>
              <w:t xml:space="preserve"> </w:t>
            </w:r>
            <w:r w:rsidRPr="00D70BBC">
              <w:rPr>
                <w:sz w:val="20"/>
              </w:rPr>
              <w:t>des</w:t>
            </w:r>
            <w:r w:rsidRPr="00D70BBC">
              <w:rPr>
                <w:spacing w:val="-7"/>
                <w:sz w:val="20"/>
              </w:rPr>
              <w:t xml:space="preserve"> </w:t>
            </w:r>
            <w:r w:rsidRPr="00D70BBC">
              <w:rPr>
                <w:sz w:val="20"/>
              </w:rPr>
              <w:t>Managements</w:t>
            </w:r>
            <w:r w:rsidRPr="00D70BBC">
              <w:rPr>
                <w:spacing w:val="-7"/>
                <w:sz w:val="20"/>
              </w:rPr>
              <w:t xml:space="preserve"> </w:t>
            </w:r>
            <w:r w:rsidRPr="00D70BBC">
              <w:rPr>
                <w:sz w:val="20"/>
              </w:rPr>
              <w:t>durch</w:t>
            </w:r>
            <w:r w:rsidRPr="00D70BBC">
              <w:rPr>
                <w:spacing w:val="-8"/>
                <w:sz w:val="20"/>
              </w:rPr>
              <w:t xml:space="preserve"> </w:t>
            </w:r>
            <w:r w:rsidRPr="00D70BBC">
              <w:rPr>
                <w:sz w:val="20"/>
              </w:rPr>
              <w:t>möglichst</w:t>
            </w:r>
            <w:r w:rsidRPr="00D70BBC">
              <w:rPr>
                <w:spacing w:val="-7"/>
                <w:sz w:val="20"/>
              </w:rPr>
              <w:t xml:space="preserve"> </w:t>
            </w:r>
            <w:r w:rsidRPr="00D70BBC">
              <w:rPr>
                <w:sz w:val="20"/>
              </w:rPr>
              <w:t>wenige</w:t>
            </w:r>
            <w:r w:rsidRPr="00D70BBC">
              <w:rPr>
                <w:spacing w:val="-8"/>
                <w:sz w:val="20"/>
              </w:rPr>
              <w:t xml:space="preserve"> </w:t>
            </w:r>
            <w:r w:rsidRPr="00D70BBC">
              <w:rPr>
                <w:sz w:val="20"/>
              </w:rPr>
              <w:t xml:space="preserve">Hierarchiestufen im Management und Stärkung der Eigenverantwortung jedes </w:t>
            </w:r>
            <w:r w:rsidRPr="00D70BBC">
              <w:rPr>
                <w:spacing w:val="-2"/>
                <w:sz w:val="20"/>
              </w:rPr>
              <w:t>Mitarbeiters.</w:t>
            </w:r>
          </w:p>
        </w:tc>
      </w:tr>
      <w:tr w:rsidR="001238B9" w:rsidTr="00D70BBC">
        <w:trPr>
          <w:trHeight w:val="1377"/>
        </w:trPr>
        <w:tc>
          <w:tcPr>
            <w:tcW w:w="2084" w:type="dxa"/>
            <w:shd w:val="clear" w:color="auto" w:fill="A7D08C"/>
          </w:tcPr>
          <w:p w:rsidR="001238B9" w:rsidRPr="00D70BBC" w:rsidRDefault="00E96733" w:rsidP="00D70BBC">
            <w:pPr>
              <w:pStyle w:val="TableParagraph"/>
              <w:spacing w:before="54"/>
              <w:ind w:right="332"/>
              <w:rPr>
                <w:b/>
                <w:sz w:val="20"/>
              </w:rPr>
            </w:pPr>
            <w:r w:rsidRPr="00D70BBC">
              <w:rPr>
                <w:b/>
                <w:sz w:val="20"/>
              </w:rPr>
              <w:t>Job Enrichment, Job</w:t>
            </w:r>
            <w:r w:rsidRPr="00D70BBC">
              <w:rPr>
                <w:b/>
                <w:spacing w:val="-14"/>
                <w:sz w:val="20"/>
              </w:rPr>
              <w:t xml:space="preserve"> </w:t>
            </w:r>
            <w:r w:rsidRPr="00D70BBC">
              <w:rPr>
                <w:b/>
                <w:sz w:val="20"/>
              </w:rPr>
              <w:t xml:space="preserve">Enlargement, </w:t>
            </w:r>
            <w:r w:rsidRPr="00D70BBC">
              <w:rPr>
                <w:b/>
                <w:spacing w:val="-2"/>
                <w:sz w:val="20"/>
              </w:rPr>
              <w:t>Jobrotation</w:t>
            </w:r>
          </w:p>
        </w:tc>
        <w:tc>
          <w:tcPr>
            <w:tcW w:w="6395" w:type="dxa"/>
            <w:shd w:val="clear" w:color="auto" w:fill="auto"/>
          </w:tcPr>
          <w:p w:rsidR="001238B9" w:rsidRPr="00D70BBC" w:rsidRDefault="00E96733" w:rsidP="00D70BBC">
            <w:pPr>
              <w:pStyle w:val="TableParagraph"/>
              <w:spacing w:before="57"/>
              <w:ind w:right="122"/>
              <w:rPr>
                <w:sz w:val="20"/>
              </w:rPr>
            </w:pPr>
            <w:r w:rsidRPr="00D70BBC">
              <w:rPr>
                <w:sz w:val="20"/>
              </w:rPr>
              <w:t>Durch</w:t>
            </w:r>
            <w:r w:rsidRPr="00D70BBC">
              <w:rPr>
                <w:spacing w:val="-6"/>
                <w:sz w:val="20"/>
              </w:rPr>
              <w:t xml:space="preserve"> </w:t>
            </w:r>
            <w:r w:rsidRPr="00D70BBC">
              <w:rPr>
                <w:sz w:val="20"/>
              </w:rPr>
              <w:t>Anreicherung</w:t>
            </w:r>
            <w:r w:rsidRPr="00D70BBC">
              <w:rPr>
                <w:spacing w:val="-7"/>
                <w:sz w:val="20"/>
              </w:rPr>
              <w:t xml:space="preserve"> </w:t>
            </w:r>
            <w:r w:rsidRPr="00D70BBC">
              <w:rPr>
                <w:sz w:val="20"/>
              </w:rPr>
              <w:t>(Enrichment)</w:t>
            </w:r>
            <w:r w:rsidRPr="00D70BBC">
              <w:rPr>
                <w:spacing w:val="-8"/>
                <w:sz w:val="20"/>
              </w:rPr>
              <w:t xml:space="preserve"> </w:t>
            </w:r>
            <w:r w:rsidRPr="00D70BBC">
              <w:rPr>
                <w:sz w:val="20"/>
              </w:rPr>
              <w:t>mit</w:t>
            </w:r>
            <w:r w:rsidRPr="00D70BBC">
              <w:rPr>
                <w:spacing w:val="-6"/>
                <w:sz w:val="20"/>
              </w:rPr>
              <w:t xml:space="preserve"> </w:t>
            </w:r>
            <w:r w:rsidRPr="00D70BBC">
              <w:rPr>
                <w:sz w:val="20"/>
              </w:rPr>
              <w:t>zusätzlichen,</w:t>
            </w:r>
            <w:r w:rsidRPr="00D70BBC">
              <w:rPr>
                <w:spacing w:val="-6"/>
                <w:sz w:val="20"/>
              </w:rPr>
              <w:t xml:space="preserve"> </w:t>
            </w:r>
            <w:r w:rsidRPr="00D70BBC">
              <w:rPr>
                <w:sz w:val="20"/>
              </w:rPr>
              <w:t>andersgearteten Arbeiten, durch zusätzliche Arbeiten bei Vergrößerung des Arbeitsgebietes (Enlargement) oder durch einen gezielten Wechsel der</w:t>
            </w:r>
            <w:r w:rsidRPr="00D70BBC">
              <w:rPr>
                <w:spacing w:val="-6"/>
                <w:sz w:val="20"/>
              </w:rPr>
              <w:t xml:space="preserve"> </w:t>
            </w:r>
            <w:r w:rsidRPr="00D70BBC">
              <w:rPr>
                <w:sz w:val="20"/>
              </w:rPr>
              <w:t>Arbeitsstellen</w:t>
            </w:r>
            <w:r w:rsidRPr="00D70BBC">
              <w:rPr>
                <w:spacing w:val="-8"/>
                <w:sz w:val="20"/>
              </w:rPr>
              <w:t xml:space="preserve"> </w:t>
            </w:r>
            <w:r w:rsidRPr="00D70BBC">
              <w:rPr>
                <w:sz w:val="20"/>
              </w:rPr>
              <w:t>sollen</w:t>
            </w:r>
            <w:r w:rsidRPr="00D70BBC">
              <w:rPr>
                <w:spacing w:val="-7"/>
                <w:sz w:val="20"/>
              </w:rPr>
              <w:t xml:space="preserve"> </w:t>
            </w:r>
            <w:r w:rsidRPr="00D70BBC">
              <w:rPr>
                <w:sz w:val="20"/>
              </w:rPr>
              <w:t>die</w:t>
            </w:r>
            <w:r w:rsidRPr="00D70BBC">
              <w:rPr>
                <w:spacing w:val="-5"/>
                <w:sz w:val="20"/>
              </w:rPr>
              <w:t xml:space="preserve"> </w:t>
            </w:r>
            <w:r w:rsidRPr="00D70BBC">
              <w:rPr>
                <w:sz w:val="20"/>
              </w:rPr>
              <w:t>Arbeitsfreude</w:t>
            </w:r>
            <w:r w:rsidRPr="00D70BBC">
              <w:rPr>
                <w:spacing w:val="-8"/>
                <w:sz w:val="20"/>
              </w:rPr>
              <w:t xml:space="preserve"> </w:t>
            </w:r>
            <w:r w:rsidRPr="00D70BBC">
              <w:rPr>
                <w:sz w:val="20"/>
              </w:rPr>
              <w:t>und</w:t>
            </w:r>
            <w:r w:rsidRPr="00D70BBC">
              <w:rPr>
                <w:spacing w:val="-6"/>
                <w:sz w:val="20"/>
              </w:rPr>
              <w:t xml:space="preserve"> </w:t>
            </w:r>
            <w:r w:rsidRPr="00D70BBC">
              <w:rPr>
                <w:sz w:val="20"/>
              </w:rPr>
              <w:t>der</w:t>
            </w:r>
            <w:r w:rsidRPr="00D70BBC">
              <w:rPr>
                <w:spacing w:val="-6"/>
                <w:sz w:val="20"/>
              </w:rPr>
              <w:t xml:space="preserve"> </w:t>
            </w:r>
            <w:r w:rsidRPr="00D70BBC">
              <w:rPr>
                <w:sz w:val="20"/>
              </w:rPr>
              <w:t>Erfahrungsschatz erhöht werden.</w:t>
            </w:r>
          </w:p>
        </w:tc>
      </w:tr>
      <w:tr w:rsidR="001238B9" w:rsidTr="00D70BBC">
        <w:trPr>
          <w:trHeight w:val="1164"/>
        </w:trPr>
        <w:tc>
          <w:tcPr>
            <w:tcW w:w="2084" w:type="dxa"/>
            <w:shd w:val="clear" w:color="auto" w:fill="A7D08C"/>
          </w:tcPr>
          <w:p w:rsidR="001238B9" w:rsidRPr="00D70BBC" w:rsidRDefault="00E96733" w:rsidP="00D70BBC">
            <w:pPr>
              <w:pStyle w:val="TableParagraph"/>
              <w:spacing w:before="52"/>
              <w:rPr>
                <w:b/>
                <w:sz w:val="20"/>
              </w:rPr>
            </w:pPr>
            <w:r w:rsidRPr="00D70BBC">
              <w:rPr>
                <w:b/>
                <w:spacing w:val="-2"/>
                <w:sz w:val="20"/>
              </w:rPr>
              <w:t>Gruppenarbeit, Projektmanagement</w:t>
            </w:r>
          </w:p>
        </w:tc>
        <w:tc>
          <w:tcPr>
            <w:tcW w:w="6395" w:type="dxa"/>
            <w:shd w:val="clear" w:color="auto" w:fill="auto"/>
          </w:tcPr>
          <w:p w:rsidR="001238B9" w:rsidRPr="00D70BBC" w:rsidRDefault="00E96733" w:rsidP="00D70BBC">
            <w:pPr>
              <w:pStyle w:val="TableParagraph"/>
              <w:spacing w:before="54"/>
              <w:ind w:right="122"/>
              <w:rPr>
                <w:sz w:val="20"/>
              </w:rPr>
            </w:pPr>
            <w:r w:rsidRPr="00D70BBC">
              <w:rPr>
                <w:sz w:val="20"/>
              </w:rPr>
              <w:t>Nicht</w:t>
            </w:r>
            <w:r w:rsidRPr="00D70BBC">
              <w:rPr>
                <w:spacing w:val="-8"/>
                <w:sz w:val="20"/>
              </w:rPr>
              <w:t xml:space="preserve"> </w:t>
            </w:r>
            <w:r w:rsidRPr="00D70BBC">
              <w:rPr>
                <w:sz w:val="20"/>
              </w:rPr>
              <w:t>die</w:t>
            </w:r>
            <w:r w:rsidRPr="00D70BBC">
              <w:rPr>
                <w:spacing w:val="-6"/>
                <w:sz w:val="20"/>
              </w:rPr>
              <w:t xml:space="preserve"> </w:t>
            </w:r>
            <w:r w:rsidRPr="00D70BBC">
              <w:rPr>
                <w:sz w:val="20"/>
              </w:rPr>
              <w:t>Einzelarbeit,</w:t>
            </w:r>
            <w:r w:rsidRPr="00D70BBC">
              <w:rPr>
                <w:spacing w:val="-8"/>
                <w:sz w:val="20"/>
              </w:rPr>
              <w:t xml:space="preserve"> </w:t>
            </w:r>
            <w:r w:rsidRPr="00D70BBC">
              <w:rPr>
                <w:sz w:val="20"/>
              </w:rPr>
              <w:t>sondern</w:t>
            </w:r>
            <w:r w:rsidRPr="00D70BBC">
              <w:rPr>
                <w:spacing w:val="-8"/>
                <w:sz w:val="20"/>
              </w:rPr>
              <w:t xml:space="preserve"> </w:t>
            </w:r>
            <w:r w:rsidRPr="00D70BBC">
              <w:rPr>
                <w:sz w:val="20"/>
              </w:rPr>
              <w:t>die</w:t>
            </w:r>
            <w:r w:rsidRPr="00D70BBC">
              <w:rPr>
                <w:spacing w:val="-8"/>
                <w:sz w:val="20"/>
              </w:rPr>
              <w:t xml:space="preserve"> </w:t>
            </w:r>
            <w:r w:rsidRPr="00D70BBC">
              <w:rPr>
                <w:sz w:val="20"/>
              </w:rPr>
              <w:t>eigenverantwortliche</w:t>
            </w:r>
            <w:r w:rsidRPr="00D70BBC">
              <w:rPr>
                <w:spacing w:val="-8"/>
                <w:sz w:val="20"/>
              </w:rPr>
              <w:t xml:space="preserve"> </w:t>
            </w:r>
            <w:r w:rsidRPr="00D70BBC">
              <w:rPr>
                <w:sz w:val="20"/>
              </w:rPr>
              <w:t>Organisation der Arbeit in Arbeitsgruppen, Arbeitskreisen, Arbeitszirkeln und in Projekten soll die Qualität der Arbeit und der Leistungserstellung insgesamt verbessern.</w:t>
            </w:r>
          </w:p>
        </w:tc>
      </w:tr>
      <w:tr w:rsidR="001238B9" w:rsidTr="00D70BBC">
        <w:trPr>
          <w:trHeight w:val="1684"/>
        </w:trPr>
        <w:tc>
          <w:tcPr>
            <w:tcW w:w="2084" w:type="dxa"/>
            <w:shd w:val="clear" w:color="auto" w:fill="A7D08C"/>
          </w:tcPr>
          <w:p w:rsidR="001238B9" w:rsidRPr="00D70BBC" w:rsidRDefault="00E96733" w:rsidP="00D70BBC">
            <w:pPr>
              <w:pStyle w:val="TableParagraph"/>
              <w:spacing w:before="54"/>
              <w:rPr>
                <w:b/>
                <w:sz w:val="20"/>
              </w:rPr>
            </w:pPr>
            <w:r w:rsidRPr="00D70BBC">
              <w:rPr>
                <w:b/>
                <w:spacing w:val="-2"/>
                <w:sz w:val="20"/>
              </w:rPr>
              <w:t>Integriertes Managementsystem</w:t>
            </w:r>
          </w:p>
        </w:tc>
        <w:tc>
          <w:tcPr>
            <w:tcW w:w="6395" w:type="dxa"/>
            <w:shd w:val="clear" w:color="auto" w:fill="auto"/>
          </w:tcPr>
          <w:p w:rsidR="001238B9" w:rsidRPr="00D70BBC" w:rsidRDefault="00E96733" w:rsidP="00D70BBC">
            <w:pPr>
              <w:pStyle w:val="TableParagraph"/>
              <w:spacing w:before="57"/>
              <w:ind w:right="122"/>
              <w:rPr>
                <w:sz w:val="20"/>
              </w:rPr>
            </w:pPr>
            <w:r w:rsidRPr="00D70BBC">
              <w:rPr>
                <w:sz w:val="20"/>
              </w:rPr>
              <w:t>Ein integriertes Managementsystem (IMS, i.d.R. per Software) unterstützt die Arbeit des Qualitätsmanagements, des Arbeitssicherheitsmanagements, Energiemanagements, Umweltmanagements,</w:t>
            </w:r>
            <w:r w:rsidRPr="00D70BBC">
              <w:rPr>
                <w:spacing w:val="-13"/>
                <w:sz w:val="20"/>
              </w:rPr>
              <w:t xml:space="preserve"> </w:t>
            </w:r>
            <w:r w:rsidRPr="00D70BBC">
              <w:rPr>
                <w:sz w:val="20"/>
              </w:rPr>
              <w:t>Risikomanagements,</w:t>
            </w:r>
            <w:r w:rsidRPr="00D70BBC">
              <w:rPr>
                <w:spacing w:val="-13"/>
                <w:sz w:val="20"/>
              </w:rPr>
              <w:t xml:space="preserve"> </w:t>
            </w:r>
            <w:r w:rsidRPr="00D70BBC">
              <w:rPr>
                <w:sz w:val="20"/>
              </w:rPr>
              <w:t>Datensicherheits-</w:t>
            </w:r>
            <w:r w:rsidRPr="00D70BBC">
              <w:rPr>
                <w:spacing w:val="-13"/>
                <w:sz w:val="20"/>
              </w:rPr>
              <w:t xml:space="preserve"> </w:t>
            </w:r>
            <w:r w:rsidRPr="00D70BBC">
              <w:rPr>
                <w:sz w:val="20"/>
              </w:rPr>
              <w:t>und Datenschutzmanagements etc.</w:t>
            </w:r>
            <w:r w:rsidRPr="00D70BBC">
              <w:rPr>
                <w:spacing w:val="-2"/>
                <w:sz w:val="20"/>
              </w:rPr>
              <w:t xml:space="preserve"> </w:t>
            </w:r>
            <w:r w:rsidRPr="00D70BBC">
              <w:rPr>
                <w:sz w:val="20"/>
              </w:rPr>
              <w:t>von</w:t>
            </w:r>
            <w:r w:rsidRPr="00D70BBC">
              <w:rPr>
                <w:spacing w:val="-3"/>
                <w:sz w:val="20"/>
              </w:rPr>
              <w:t xml:space="preserve"> </w:t>
            </w:r>
            <w:r w:rsidRPr="00D70BBC">
              <w:rPr>
                <w:sz w:val="20"/>
              </w:rPr>
              <w:t>speziellen</w:t>
            </w:r>
            <w:r w:rsidRPr="00D70BBC">
              <w:rPr>
                <w:spacing w:val="-2"/>
                <w:sz w:val="20"/>
              </w:rPr>
              <w:t xml:space="preserve"> </w:t>
            </w:r>
            <w:r w:rsidRPr="00D70BBC">
              <w:rPr>
                <w:sz w:val="20"/>
              </w:rPr>
              <w:t>Managementstellen bzw. -beauftragten geführt (siehe Beauftragte, S. 57).</w:t>
            </w:r>
          </w:p>
        </w:tc>
      </w:tr>
    </w:tbl>
    <w:p w:rsidR="001238B9" w:rsidRDefault="001238B9">
      <w:pPr>
        <w:pStyle w:val="Textkrper"/>
        <w:rPr>
          <w:sz w:val="26"/>
        </w:rPr>
      </w:pPr>
    </w:p>
    <w:p w:rsidR="001238B9" w:rsidRDefault="00E96733">
      <w:pPr>
        <w:pStyle w:val="berschrift3"/>
        <w:numPr>
          <w:ilvl w:val="0"/>
          <w:numId w:val="19"/>
        </w:numPr>
        <w:tabs>
          <w:tab w:val="left" w:pos="864"/>
        </w:tabs>
        <w:spacing w:before="52"/>
      </w:pPr>
      <w:bookmarkStart w:id="42" w:name="_bookmark41"/>
      <w:bookmarkEnd w:id="42"/>
      <w:r>
        <w:rPr>
          <w:color w:val="1F4D78"/>
          <w:spacing w:val="-2"/>
        </w:rPr>
        <w:t>Leitungssysteme</w:t>
      </w:r>
    </w:p>
    <w:p w:rsidR="001238B9" w:rsidRDefault="00E96733">
      <w:pPr>
        <w:pStyle w:val="Textkrper"/>
        <w:ind w:left="722" w:right="1254"/>
      </w:pPr>
      <w:r>
        <w:t>Zur</w:t>
      </w:r>
      <w:r>
        <w:rPr>
          <w:spacing w:val="-5"/>
        </w:rPr>
        <w:t xml:space="preserve"> </w:t>
      </w:r>
      <w:r>
        <w:t>Darstellung</w:t>
      </w:r>
      <w:r>
        <w:rPr>
          <w:spacing w:val="-5"/>
        </w:rPr>
        <w:t xml:space="preserve"> </w:t>
      </w:r>
      <w:r>
        <w:t>des</w:t>
      </w:r>
      <w:r>
        <w:rPr>
          <w:spacing w:val="-4"/>
        </w:rPr>
        <w:t xml:space="preserve"> </w:t>
      </w:r>
      <w:r>
        <w:t>Leitungssystems</w:t>
      </w:r>
      <w:r>
        <w:rPr>
          <w:spacing w:val="-4"/>
        </w:rPr>
        <w:t xml:space="preserve"> </w:t>
      </w:r>
      <w:r>
        <w:t>wird</w:t>
      </w:r>
      <w:r>
        <w:rPr>
          <w:spacing w:val="-5"/>
        </w:rPr>
        <w:t xml:space="preserve"> </w:t>
      </w:r>
      <w:r>
        <w:t>bei</w:t>
      </w:r>
      <w:r>
        <w:rPr>
          <w:spacing w:val="-4"/>
        </w:rPr>
        <w:t xml:space="preserve"> </w:t>
      </w:r>
      <w:r>
        <w:t>vielen</w:t>
      </w:r>
      <w:r>
        <w:rPr>
          <w:spacing w:val="-6"/>
        </w:rPr>
        <w:t xml:space="preserve"> </w:t>
      </w:r>
      <w:r>
        <w:t>Leitungsstellen</w:t>
      </w:r>
      <w:r>
        <w:rPr>
          <w:spacing w:val="-5"/>
        </w:rPr>
        <w:t xml:space="preserve"> </w:t>
      </w:r>
      <w:r>
        <w:t>oder</w:t>
      </w:r>
      <w:r>
        <w:rPr>
          <w:spacing w:val="-5"/>
        </w:rPr>
        <w:t xml:space="preserve"> </w:t>
      </w:r>
      <w:r>
        <w:t>Instanzen</w:t>
      </w:r>
      <w:r>
        <w:rPr>
          <w:spacing w:val="-6"/>
        </w:rPr>
        <w:t xml:space="preserve"> </w:t>
      </w:r>
      <w:r>
        <w:t>gerne</w:t>
      </w:r>
      <w:r>
        <w:rPr>
          <w:spacing w:val="-3"/>
        </w:rPr>
        <w:t xml:space="preserve"> </w:t>
      </w:r>
      <w:r>
        <w:t>ein Organigramm (Schaubild des Leitungssystems) erstellt. Organigramme unterscheiden sich zunächst darin, ob sie ihr Leitungssystem eher funktional, divisional als Spartenorganisation oder in Matrixorganisation für mehr Projektarbeit aufbauen. Untersuchungen haben gezeigt, dass</w:t>
      </w:r>
      <w:r>
        <w:rPr>
          <w:spacing w:val="-5"/>
        </w:rPr>
        <w:t xml:space="preserve"> </w:t>
      </w:r>
      <w:r>
        <w:t>der</w:t>
      </w:r>
      <w:r>
        <w:rPr>
          <w:spacing w:val="-5"/>
        </w:rPr>
        <w:t xml:space="preserve"> </w:t>
      </w:r>
      <w:r>
        <w:t>Unternehmenserfolg</w:t>
      </w:r>
      <w:r>
        <w:rPr>
          <w:spacing w:val="-4"/>
        </w:rPr>
        <w:t xml:space="preserve"> </w:t>
      </w:r>
      <w:r>
        <w:t>auch</w:t>
      </w:r>
      <w:r>
        <w:rPr>
          <w:spacing w:val="-4"/>
        </w:rPr>
        <w:t xml:space="preserve"> </w:t>
      </w:r>
      <w:r>
        <w:t>vom</w:t>
      </w:r>
      <w:r>
        <w:rPr>
          <w:spacing w:val="-2"/>
        </w:rPr>
        <w:t xml:space="preserve"> </w:t>
      </w:r>
      <w:r>
        <w:t>Leitungssystem</w:t>
      </w:r>
      <w:r>
        <w:rPr>
          <w:spacing w:val="-2"/>
        </w:rPr>
        <w:t xml:space="preserve"> </w:t>
      </w:r>
      <w:r>
        <w:t>abhängt</w:t>
      </w:r>
      <w:r>
        <w:rPr>
          <w:spacing w:val="-4"/>
        </w:rPr>
        <w:t xml:space="preserve"> </w:t>
      </w:r>
      <w:r>
        <w:t>und</w:t>
      </w:r>
      <w:r>
        <w:rPr>
          <w:spacing w:val="-4"/>
        </w:rPr>
        <w:t xml:space="preserve"> </w:t>
      </w:r>
      <w:r>
        <w:t>agile</w:t>
      </w:r>
      <w:r>
        <w:rPr>
          <w:spacing w:val="-6"/>
        </w:rPr>
        <w:t xml:space="preserve"> </w:t>
      </w:r>
      <w:r>
        <w:t>(flexible,</w:t>
      </w:r>
      <w:r>
        <w:rPr>
          <w:spacing w:val="-4"/>
        </w:rPr>
        <w:t xml:space="preserve"> </w:t>
      </w:r>
      <w:r>
        <w:t xml:space="preserve">kreative, offene, eigenverantwortliche, transparente u.a.) Führung mehr zum Erfolg beiträgt. Wenn möglich, richten Unternehmen Stellen für Produktmanager und Account-Manager ein oder bilden Profitcenter oder Costcenter, um Selbstverantwortung und Ergebnisorientierung zu </w:t>
      </w:r>
      <w:r>
        <w:rPr>
          <w:spacing w:val="-2"/>
        </w:rPr>
        <w:t>stärken.</w:t>
      </w:r>
    </w:p>
    <w:p w:rsidR="001238B9" w:rsidRDefault="001238B9">
      <w:pPr>
        <w:pStyle w:val="Textkrper"/>
      </w:pPr>
    </w:p>
    <w:p w:rsidR="001238B9" w:rsidRDefault="00286151">
      <w:pPr>
        <w:pStyle w:val="Textkrper"/>
        <w:spacing w:before="9"/>
        <w:rPr>
          <w:sz w:val="18"/>
        </w:rPr>
      </w:pPr>
      <w:r>
        <w:rPr>
          <w:noProof/>
          <w:lang w:eastAsia="de-DE"/>
        </w:rPr>
        <w:drawing>
          <wp:anchor distT="0" distB="0" distL="0" distR="0" simplePos="0" relativeHeight="251670016" behindDoc="1" locked="0" layoutInCell="1" allowOverlap="1">
            <wp:simplePos x="0" y="0"/>
            <wp:positionH relativeFrom="page">
              <wp:posOffset>1259840</wp:posOffset>
            </wp:positionH>
            <wp:positionV relativeFrom="paragraph">
              <wp:posOffset>152400</wp:posOffset>
            </wp:positionV>
            <wp:extent cx="5941060" cy="2272030"/>
            <wp:effectExtent l="0" t="0" r="0" b="0"/>
            <wp:wrapTopAndBottom/>
            <wp:docPr id="3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67"/>
                    <pic:cNvPicPr>
                      <a:picLocks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941060" cy="22720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E96733">
      <w:pPr>
        <w:pStyle w:val="Textkrper"/>
        <w:spacing w:before="123"/>
        <w:ind w:left="722" w:right="1254"/>
      </w:pPr>
      <w:r>
        <w:t>Aufteilung</w:t>
      </w:r>
      <w:r>
        <w:rPr>
          <w:spacing w:val="-6"/>
        </w:rPr>
        <w:t xml:space="preserve"> </w:t>
      </w:r>
      <w:r>
        <w:t>der</w:t>
      </w:r>
      <w:r>
        <w:rPr>
          <w:spacing w:val="-6"/>
        </w:rPr>
        <w:t xml:space="preserve"> </w:t>
      </w:r>
      <w:r>
        <w:t>Unternehmenseinheiten</w:t>
      </w:r>
      <w:r>
        <w:rPr>
          <w:spacing w:val="-6"/>
        </w:rPr>
        <w:t xml:space="preserve"> </w:t>
      </w:r>
      <w:r>
        <w:t>in</w:t>
      </w:r>
      <w:r>
        <w:rPr>
          <w:spacing w:val="-5"/>
        </w:rPr>
        <w:t xml:space="preserve"> </w:t>
      </w:r>
      <w:r>
        <w:t>der</w:t>
      </w:r>
      <w:r>
        <w:rPr>
          <w:spacing w:val="-4"/>
        </w:rPr>
        <w:t xml:space="preserve"> </w:t>
      </w:r>
      <w:r>
        <w:t>zweiten</w:t>
      </w:r>
      <w:r>
        <w:rPr>
          <w:spacing w:val="-5"/>
        </w:rPr>
        <w:t xml:space="preserve"> </w:t>
      </w:r>
      <w:r>
        <w:t>Hierarchiestufe</w:t>
      </w:r>
      <w:r>
        <w:rPr>
          <w:spacing w:val="-6"/>
        </w:rPr>
        <w:t xml:space="preserve"> </w:t>
      </w:r>
      <w:r>
        <w:t>nach</w:t>
      </w:r>
      <w:r>
        <w:rPr>
          <w:spacing w:val="-5"/>
        </w:rPr>
        <w:t xml:space="preserve"> </w:t>
      </w:r>
      <w:r>
        <w:t>betrieblichen Funktionen. Koordination, Steuerung, Kontrolle, Entlohnung erfolgt nach Abteilungen.</w:t>
      </w:r>
    </w:p>
    <w:p w:rsidR="001238B9" w:rsidRDefault="00E96733">
      <w:pPr>
        <w:pStyle w:val="Textkrper"/>
        <w:spacing w:before="1"/>
        <w:ind w:left="722" w:right="1254"/>
      </w:pPr>
      <w:r>
        <w:t>Funktionskompetenzen sind wichtig. Es kann zusätzlich eine Verantwortungsteilung nach Produkten</w:t>
      </w:r>
      <w:r>
        <w:rPr>
          <w:spacing w:val="-6"/>
        </w:rPr>
        <w:t xml:space="preserve"> </w:t>
      </w:r>
      <w:r>
        <w:t>durch</w:t>
      </w:r>
      <w:r>
        <w:rPr>
          <w:spacing w:val="-6"/>
        </w:rPr>
        <w:t xml:space="preserve"> </w:t>
      </w:r>
      <w:r>
        <w:t>Produktmanagement</w:t>
      </w:r>
      <w:r>
        <w:rPr>
          <w:spacing w:val="-6"/>
        </w:rPr>
        <w:t xml:space="preserve"> </w:t>
      </w:r>
      <w:r>
        <w:t>erfolgen,</w:t>
      </w:r>
      <w:r>
        <w:rPr>
          <w:spacing w:val="-4"/>
        </w:rPr>
        <w:t xml:space="preserve"> </w:t>
      </w:r>
      <w:r>
        <w:t>wenn</w:t>
      </w:r>
      <w:r>
        <w:rPr>
          <w:spacing w:val="-5"/>
        </w:rPr>
        <w:t xml:space="preserve"> </w:t>
      </w:r>
      <w:r>
        <w:t>die</w:t>
      </w:r>
      <w:r>
        <w:rPr>
          <w:spacing w:val="-6"/>
        </w:rPr>
        <w:t xml:space="preserve"> </w:t>
      </w:r>
      <w:r>
        <w:t>Ziele</w:t>
      </w:r>
      <w:r>
        <w:rPr>
          <w:spacing w:val="-4"/>
        </w:rPr>
        <w:t xml:space="preserve"> </w:t>
      </w:r>
      <w:r>
        <w:t>in</w:t>
      </w:r>
      <w:r>
        <w:rPr>
          <w:spacing w:val="-4"/>
        </w:rPr>
        <w:t xml:space="preserve"> </w:t>
      </w:r>
      <w:r>
        <w:t>den</w:t>
      </w:r>
      <w:r>
        <w:rPr>
          <w:spacing w:val="-4"/>
        </w:rPr>
        <w:t xml:space="preserve"> </w:t>
      </w:r>
      <w:r>
        <w:t>Produktbereichen</w:t>
      </w:r>
      <w:r>
        <w:rPr>
          <w:spacing w:val="-6"/>
        </w:rPr>
        <w:t xml:space="preserve"> </w:t>
      </w:r>
      <w:r>
        <w:t>eigene Verantwortung erhalten sollen.</w:t>
      </w:r>
    </w:p>
    <w:p w:rsidR="001238B9" w:rsidRDefault="001238B9">
      <w:pPr>
        <w:sectPr w:rsidR="001238B9">
          <w:pgSz w:w="11910" w:h="16840"/>
          <w:pgMar w:top="1260" w:right="200" w:bottom="1040" w:left="1260" w:header="715" w:footer="855" w:gutter="0"/>
          <w:cols w:space="720"/>
        </w:sectPr>
      </w:pPr>
    </w:p>
    <w:p w:rsidR="001238B9" w:rsidRDefault="001238B9">
      <w:pPr>
        <w:pStyle w:val="Textkrper"/>
        <w:spacing w:before="7"/>
        <w:rPr>
          <w:sz w:val="12"/>
        </w:rPr>
      </w:pPr>
    </w:p>
    <w:p w:rsidR="001238B9" w:rsidRDefault="00286151">
      <w:pPr>
        <w:pStyle w:val="Textkrper"/>
        <w:ind w:left="724"/>
      </w:pPr>
      <w:r w:rsidRPr="007C573F">
        <w:rPr>
          <w:noProof/>
          <w:lang w:eastAsia="de-DE"/>
        </w:rPr>
        <w:drawing>
          <wp:inline distT="0" distB="0" distL="0" distR="0">
            <wp:extent cx="5867400" cy="3648075"/>
            <wp:effectExtent l="0" t="0" r="0" b="0"/>
            <wp:docPr id="3"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68"/>
                    <pic:cNvPicPr>
                      <a:picLocks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867400" cy="3648075"/>
                    </a:xfrm>
                    <a:prstGeom prst="rect">
                      <a:avLst/>
                    </a:prstGeom>
                    <a:noFill/>
                    <a:ln>
                      <a:noFill/>
                    </a:ln>
                  </pic:spPr>
                </pic:pic>
              </a:graphicData>
            </a:graphic>
          </wp:inline>
        </w:drawing>
      </w:r>
    </w:p>
    <w:p w:rsidR="001238B9" w:rsidRDefault="001238B9">
      <w:pPr>
        <w:pStyle w:val="Textkrper"/>
      </w:pPr>
    </w:p>
    <w:p w:rsidR="001238B9" w:rsidRDefault="001238B9">
      <w:pPr>
        <w:pStyle w:val="Textkrper"/>
        <w:spacing w:before="1"/>
        <w:rPr>
          <w:sz w:val="22"/>
        </w:rPr>
      </w:pPr>
    </w:p>
    <w:p w:rsidR="001238B9" w:rsidRDefault="00E96733">
      <w:pPr>
        <w:pStyle w:val="Textkrper"/>
        <w:ind w:left="722" w:right="1254"/>
      </w:pPr>
      <w:r>
        <w:t>Aufteilung der Unternehmenseinheiten in der zweiten Hierarchiestufe nach Sparten oder Divisionen,</w:t>
      </w:r>
      <w:r>
        <w:rPr>
          <w:spacing w:val="-3"/>
        </w:rPr>
        <w:t xml:space="preserve"> </w:t>
      </w:r>
      <w:r>
        <w:t>wenn</w:t>
      </w:r>
      <w:r>
        <w:rPr>
          <w:spacing w:val="-4"/>
        </w:rPr>
        <w:t xml:space="preserve"> </w:t>
      </w:r>
      <w:r>
        <w:t>die</w:t>
      </w:r>
      <w:r>
        <w:rPr>
          <w:spacing w:val="-3"/>
        </w:rPr>
        <w:t xml:space="preserve"> </w:t>
      </w:r>
      <w:r>
        <w:t>Sparten</w:t>
      </w:r>
      <w:r>
        <w:rPr>
          <w:spacing w:val="-6"/>
        </w:rPr>
        <w:t xml:space="preserve"> </w:t>
      </w:r>
      <w:r>
        <w:t>besondere</w:t>
      </w:r>
      <w:r>
        <w:rPr>
          <w:spacing w:val="-5"/>
        </w:rPr>
        <w:t xml:space="preserve"> </w:t>
      </w:r>
      <w:r>
        <w:t>Kompetenzen</w:t>
      </w:r>
      <w:r>
        <w:rPr>
          <w:spacing w:val="-5"/>
        </w:rPr>
        <w:t xml:space="preserve"> </w:t>
      </w:r>
      <w:r>
        <w:t>und</w:t>
      </w:r>
      <w:r>
        <w:rPr>
          <w:spacing w:val="-5"/>
        </w:rPr>
        <w:t xml:space="preserve"> </w:t>
      </w:r>
      <w:r>
        <w:t>eigene</w:t>
      </w:r>
      <w:r>
        <w:rPr>
          <w:spacing w:val="-4"/>
        </w:rPr>
        <w:t xml:space="preserve"> </w:t>
      </w:r>
      <w:r>
        <w:t>Verantwortung</w:t>
      </w:r>
      <w:r>
        <w:rPr>
          <w:spacing w:val="-5"/>
        </w:rPr>
        <w:t xml:space="preserve"> </w:t>
      </w:r>
      <w:r>
        <w:t>haben. Möglich ist eine weitere Einteilung nach Profitcentern (haben eigene Ziele und Gewinn-</w:t>
      </w:r>
    </w:p>
    <w:p w:rsidR="001238B9" w:rsidRDefault="00E96733">
      <w:pPr>
        <w:pStyle w:val="Textkrper"/>
        <w:spacing w:before="1"/>
        <w:ind w:left="722" w:right="1254"/>
      </w:pPr>
      <w:r>
        <w:t>/Profitverantwortung)</w:t>
      </w:r>
      <w:r>
        <w:rPr>
          <w:spacing w:val="-6"/>
        </w:rPr>
        <w:t xml:space="preserve"> </w:t>
      </w:r>
      <w:r>
        <w:t>oder</w:t>
      </w:r>
      <w:r>
        <w:rPr>
          <w:spacing w:val="-3"/>
        </w:rPr>
        <w:t xml:space="preserve"> </w:t>
      </w:r>
      <w:r>
        <w:t>Costcentern</w:t>
      </w:r>
      <w:r>
        <w:rPr>
          <w:spacing w:val="-6"/>
        </w:rPr>
        <w:t xml:space="preserve"> </w:t>
      </w:r>
      <w:r>
        <w:t>(haben</w:t>
      </w:r>
      <w:r>
        <w:rPr>
          <w:spacing w:val="-7"/>
        </w:rPr>
        <w:t xml:space="preserve"> </w:t>
      </w:r>
      <w:r>
        <w:t>eigene</w:t>
      </w:r>
      <w:r>
        <w:rPr>
          <w:spacing w:val="-4"/>
        </w:rPr>
        <w:t xml:space="preserve"> </w:t>
      </w:r>
      <w:r>
        <w:t>Ziele</w:t>
      </w:r>
      <w:r>
        <w:rPr>
          <w:spacing w:val="-6"/>
        </w:rPr>
        <w:t xml:space="preserve"> </w:t>
      </w:r>
      <w:r>
        <w:t>und</w:t>
      </w:r>
      <w:r>
        <w:rPr>
          <w:spacing w:val="-5"/>
        </w:rPr>
        <w:t xml:space="preserve"> </w:t>
      </w:r>
      <w:r>
        <w:t>Kostenverantwortung, Gewinnfunktionen sind in eigenen Verantwortungsbereich ausgelagert).</w:t>
      </w:r>
    </w:p>
    <w:p w:rsidR="001238B9" w:rsidRDefault="00E96733">
      <w:pPr>
        <w:pStyle w:val="Textkrper"/>
        <w:spacing w:before="119"/>
        <w:ind w:left="722" w:right="1254"/>
      </w:pPr>
      <w:r>
        <w:t>Zur Entscheidung können die folgenden vier Leitungssysteme stehen. Im Einliniensystem hat jede Stelle nur eine überstellte Instanz (Vorgesetzten). Stabliniensysteme haben Stabsstellen eingerichtet, die Leitungsstellen fachkundig entlasten und beraten sollen, selbst aber keine Leitungskompetenzen haben. JIKU hat nach dem Organigramm einige Stabsstellen. Im Mehrliniensystem haben untere Stellen oder Instanzen mehrere Vorgesetzte, was Vor- und Nachteile hat. Die Geschäftsleitung von JIKU hat sich entschlossen, eine Kombination aus Stabliniensystem und Matrixorganisation einzurichten. In den kundennahen IT-Solutions- Bereichen wird viel im Projektmanagement gearbeitet, sodass hier aufgrund der unterschiedlichen</w:t>
      </w:r>
      <w:r>
        <w:rPr>
          <w:spacing w:val="-6"/>
        </w:rPr>
        <w:t xml:space="preserve"> </w:t>
      </w:r>
      <w:r>
        <w:t>Kompetenzen</w:t>
      </w:r>
      <w:r>
        <w:rPr>
          <w:spacing w:val="-6"/>
        </w:rPr>
        <w:t xml:space="preserve"> </w:t>
      </w:r>
      <w:r>
        <w:t>und</w:t>
      </w:r>
      <w:r>
        <w:rPr>
          <w:spacing w:val="-5"/>
        </w:rPr>
        <w:t xml:space="preserve"> </w:t>
      </w:r>
      <w:r>
        <w:t>Kundenprojekte</w:t>
      </w:r>
      <w:r>
        <w:rPr>
          <w:spacing w:val="-7"/>
        </w:rPr>
        <w:t xml:space="preserve"> </w:t>
      </w:r>
      <w:r>
        <w:t>eine</w:t>
      </w:r>
      <w:r>
        <w:rPr>
          <w:spacing w:val="-5"/>
        </w:rPr>
        <w:t xml:space="preserve"> </w:t>
      </w:r>
      <w:r>
        <w:t>Matrixorganisation</w:t>
      </w:r>
      <w:r>
        <w:rPr>
          <w:spacing w:val="-5"/>
        </w:rPr>
        <w:t xml:space="preserve"> </w:t>
      </w:r>
      <w:r>
        <w:t>am</w:t>
      </w:r>
      <w:r>
        <w:rPr>
          <w:spacing w:val="-4"/>
        </w:rPr>
        <w:t xml:space="preserve"> </w:t>
      </w:r>
      <w:r>
        <w:t>besten</w:t>
      </w:r>
      <w:r>
        <w:rPr>
          <w:spacing w:val="-5"/>
        </w:rPr>
        <w:t xml:space="preserve"> </w:t>
      </w:r>
      <w:r>
        <w:t>passt.</w:t>
      </w:r>
    </w:p>
    <w:p w:rsidR="001238B9" w:rsidRDefault="001238B9">
      <w:pPr>
        <w:sectPr w:rsidR="001238B9">
          <w:pgSz w:w="11910" w:h="16840"/>
          <w:pgMar w:top="1260" w:right="200" w:bottom="1040" w:left="1260" w:header="715" w:footer="855" w:gutter="0"/>
          <w:cols w:space="720"/>
        </w:sectPr>
      </w:pPr>
    </w:p>
    <w:p w:rsidR="001238B9" w:rsidRDefault="001238B9">
      <w:pPr>
        <w:pStyle w:val="Textkrper"/>
        <w:spacing w:before="11"/>
        <w:rPr>
          <w:sz w:val="11"/>
        </w:rPr>
      </w:pPr>
    </w:p>
    <w:tbl>
      <w:tblPr>
        <w:tblW w:w="0" w:type="auto"/>
        <w:tblInd w:w="7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60"/>
      </w:tblGrid>
      <w:tr w:rsidR="001238B9" w:rsidTr="00D70BBC">
        <w:trPr>
          <w:trHeight w:val="14105"/>
        </w:trPr>
        <w:tc>
          <w:tcPr>
            <w:tcW w:w="8460" w:type="dxa"/>
            <w:shd w:val="clear" w:color="auto" w:fill="auto"/>
          </w:tcPr>
          <w:p w:rsidR="001238B9" w:rsidRPr="00D70BBC" w:rsidRDefault="00286151" w:rsidP="00D70BBC">
            <w:pPr>
              <w:pStyle w:val="TableParagraph"/>
              <w:spacing w:before="68"/>
              <w:ind w:left="152"/>
              <w:rPr>
                <w:b/>
                <w:sz w:val="20"/>
              </w:rPr>
            </w:pPr>
            <w:r>
              <w:rPr>
                <w:noProof/>
                <w:lang w:eastAsia="de-DE"/>
              </w:rPr>
              <mc:AlternateContent>
                <mc:Choice Requires="wpg">
                  <w:drawing>
                    <wp:anchor distT="0" distB="0" distL="0" distR="0" simplePos="0" relativeHeight="251644416" behindDoc="1" locked="0" layoutInCell="1" allowOverlap="1">
                      <wp:simplePos x="0" y="0"/>
                      <wp:positionH relativeFrom="column">
                        <wp:posOffset>0</wp:posOffset>
                      </wp:positionH>
                      <wp:positionV relativeFrom="paragraph">
                        <wp:posOffset>-5080</wp:posOffset>
                      </wp:positionV>
                      <wp:extent cx="5372100" cy="8966200"/>
                      <wp:effectExtent l="0" t="0" r="0"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72100" cy="8966200"/>
                                <a:chOff x="0" y="0"/>
                                <a:chExt cx="5372100" cy="8966200"/>
                              </a:xfrm>
                            </wpg:grpSpPr>
                            <wps:wsp>
                              <wps:cNvPr id="70" name="Graphic 70"/>
                              <wps:cNvSpPr/>
                              <wps:spPr>
                                <a:xfrm>
                                  <a:off x="0" y="0"/>
                                  <a:ext cx="5372100" cy="8966200"/>
                                </a:xfrm>
                                <a:custGeom>
                                  <a:avLst/>
                                  <a:gdLst/>
                                  <a:ahLst/>
                                  <a:cxnLst/>
                                  <a:rect l="l" t="t" r="r" b="b"/>
                                  <a:pathLst>
                                    <a:path w="5372100" h="8966200">
                                      <a:moveTo>
                                        <a:pt x="5372100" y="0"/>
                                      </a:moveTo>
                                      <a:lnTo>
                                        <a:pt x="0" y="0"/>
                                      </a:lnTo>
                                      <a:lnTo>
                                        <a:pt x="0" y="8966200"/>
                                      </a:lnTo>
                                      <a:lnTo>
                                        <a:pt x="5372100" y="8966200"/>
                                      </a:lnTo>
                                      <a:lnTo>
                                        <a:pt x="5372100" y="0"/>
                                      </a:lnTo>
                                      <a:close/>
                                    </a:path>
                                  </a:pathLst>
                                </a:custGeom>
                                <a:solidFill>
                                  <a:srgbClr val="F4B082"/>
                                </a:solidFill>
                              </wps:spPr>
                              <wps:bodyPr wrap="square" lIns="0" tIns="0" rIns="0" bIns="0" rtlCol="0">
                                <a:prstTxWarp prst="textNoShape">
                                  <a:avLst/>
                                </a:prstTxWarp>
                                <a:noAutofit/>
                              </wps:bodyPr>
                            </wps:wsp>
                            <pic:pic xmlns:pic="http://schemas.openxmlformats.org/drawingml/2006/picture">
                              <pic:nvPicPr>
                                <pic:cNvPr id="71" name="Image 71"/>
                                <pic:cNvPicPr/>
                              </pic:nvPicPr>
                              <pic:blipFill>
                                <a:blip r:embed="rId97" cstate="print"/>
                                <a:stretch>
                                  <a:fillRect/>
                                </a:stretch>
                              </pic:blipFill>
                              <pic:spPr>
                                <a:xfrm>
                                  <a:off x="3375660" y="459103"/>
                                  <a:ext cx="1650364" cy="656589"/>
                                </a:xfrm>
                                <a:prstGeom prst="rect">
                                  <a:avLst/>
                                </a:prstGeom>
                              </pic:spPr>
                            </pic:pic>
                            <pic:pic xmlns:pic="http://schemas.openxmlformats.org/drawingml/2006/picture">
                              <pic:nvPicPr>
                                <pic:cNvPr id="72" name="Image 72"/>
                                <pic:cNvPicPr/>
                              </pic:nvPicPr>
                              <pic:blipFill>
                                <a:blip r:embed="rId98" cstate="print"/>
                                <a:stretch>
                                  <a:fillRect/>
                                </a:stretch>
                              </pic:blipFill>
                              <pic:spPr>
                                <a:xfrm>
                                  <a:off x="3428365" y="3164203"/>
                                  <a:ext cx="1663572" cy="694689"/>
                                </a:xfrm>
                                <a:prstGeom prst="rect">
                                  <a:avLst/>
                                </a:prstGeom>
                              </pic:spPr>
                            </pic:pic>
                            <pic:pic xmlns:pic="http://schemas.openxmlformats.org/drawingml/2006/picture">
                              <pic:nvPicPr>
                                <pic:cNvPr id="73" name="Image 73"/>
                                <pic:cNvPicPr/>
                              </pic:nvPicPr>
                              <pic:blipFill>
                                <a:blip r:embed="rId99" cstate="print"/>
                                <a:stretch>
                                  <a:fillRect/>
                                </a:stretch>
                              </pic:blipFill>
                              <pic:spPr>
                                <a:xfrm>
                                  <a:off x="3388360" y="4973953"/>
                                  <a:ext cx="1662175" cy="847089"/>
                                </a:xfrm>
                                <a:prstGeom prst="rect">
                                  <a:avLst/>
                                </a:prstGeom>
                              </pic:spPr>
                            </pic:pic>
                            <pic:pic xmlns:pic="http://schemas.openxmlformats.org/drawingml/2006/picture">
                              <pic:nvPicPr>
                                <pic:cNvPr id="74" name="Image 74"/>
                                <pic:cNvPicPr/>
                              </pic:nvPicPr>
                              <pic:blipFill>
                                <a:blip r:embed="rId100" cstate="print"/>
                                <a:stretch>
                                  <a:fillRect/>
                                </a:stretch>
                              </pic:blipFill>
                              <pic:spPr>
                                <a:xfrm>
                                  <a:off x="3458210" y="7361553"/>
                                  <a:ext cx="1672462" cy="909319"/>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83A15FD" id="Group 69" o:spid="_x0000_s1026" style="position:absolute;margin-left:0;margin-top:-.4pt;width:423pt;height:706pt;z-index:-251672064;mso-wrap-distance-left:0;mso-wrap-distance-right:0" coordsize="53721,896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">
                      <v:shape id="Graphic 70" o:spid="_x0000_s1027" style="position:absolute;width:53721;height:89662;visibility:visible;mso-wrap-style:square;v-text-anchor:top" coordsize="5372100,896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" path="m5372100,l,,,8966200r5372100,l5372100,xe" fillcolor="#f4b082" stroked="f">
                        <v:path arrowok="t"/>
                      </v:shape>
                      <v:shape id="Image 71" o:spid="_x0000_s1028" type="#_x0000_t75" style="position:absolute;left:33756;top:4591;width:16504;height:6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">
                        <v:imagedata r:id="rId101" o:title=""/>
                      </v:shape>
                      <v:shape id="Image 72" o:spid="_x0000_s1029" type="#_x0000_t75" style="position:absolute;left:34283;top:31642;width:16636;height:6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">
                        <v:imagedata r:id="rId102" o:title=""/>
                      </v:shape>
                      <v:shape id="Image 73" o:spid="_x0000_s1030" type="#_x0000_t75" style="position:absolute;left:33883;top:49739;width:16622;height:8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">
                        <v:imagedata r:id="rId103" o:title=""/>
                      </v:shape>
                      <v:shape id="Image 74" o:spid="_x0000_s1031" type="#_x0000_t75" style="position:absolute;left:34582;top:73615;width:16724;height:9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">
                        <v:imagedata r:id="rId104" o:title=""/>
                      </v:shape>
                    </v:group>
                  </w:pict>
                </mc:Fallback>
              </mc:AlternateContent>
            </w:r>
            <w:r w:rsidR="00E96733" w:rsidRPr="00D70BBC">
              <w:rPr>
                <w:b/>
                <w:spacing w:val="-2"/>
                <w:sz w:val="20"/>
              </w:rPr>
              <w:t>Einliniensystem</w:t>
            </w:r>
          </w:p>
          <w:p w:rsidR="001238B9" w:rsidRPr="00D70BBC" w:rsidRDefault="00E96733" w:rsidP="00D70BBC">
            <w:pPr>
              <w:pStyle w:val="TableParagraph"/>
              <w:spacing w:before="3"/>
              <w:ind w:left="152"/>
              <w:rPr>
                <w:sz w:val="20"/>
              </w:rPr>
            </w:pPr>
            <w:r w:rsidRPr="00D70BBC">
              <w:rPr>
                <w:sz w:val="20"/>
              </w:rPr>
              <w:t>Jede</w:t>
            </w:r>
            <w:r w:rsidRPr="00D70BBC">
              <w:rPr>
                <w:spacing w:val="-8"/>
                <w:sz w:val="20"/>
              </w:rPr>
              <w:t xml:space="preserve"> </w:t>
            </w:r>
            <w:r w:rsidRPr="00D70BBC">
              <w:rPr>
                <w:sz w:val="20"/>
              </w:rPr>
              <w:t>untergeordnete</w:t>
            </w:r>
            <w:r w:rsidRPr="00D70BBC">
              <w:rPr>
                <w:spacing w:val="-6"/>
                <w:sz w:val="20"/>
              </w:rPr>
              <w:t xml:space="preserve"> </w:t>
            </w:r>
            <w:r w:rsidRPr="00D70BBC">
              <w:rPr>
                <w:sz w:val="20"/>
              </w:rPr>
              <w:t>Stelle</w:t>
            </w:r>
            <w:r w:rsidRPr="00D70BBC">
              <w:rPr>
                <w:spacing w:val="-5"/>
                <w:sz w:val="20"/>
              </w:rPr>
              <w:t xml:space="preserve"> </w:t>
            </w:r>
            <w:r w:rsidRPr="00D70BBC">
              <w:rPr>
                <w:sz w:val="20"/>
              </w:rPr>
              <w:t>hat</w:t>
            </w:r>
            <w:r w:rsidRPr="00D70BBC">
              <w:rPr>
                <w:spacing w:val="-5"/>
                <w:sz w:val="20"/>
              </w:rPr>
              <w:t xml:space="preserve"> </w:t>
            </w:r>
            <w:r w:rsidRPr="00D70BBC">
              <w:rPr>
                <w:sz w:val="20"/>
              </w:rPr>
              <w:t>nur</w:t>
            </w:r>
            <w:r w:rsidRPr="00D70BBC">
              <w:rPr>
                <w:spacing w:val="-7"/>
                <w:sz w:val="20"/>
              </w:rPr>
              <w:t xml:space="preserve"> </w:t>
            </w:r>
            <w:r w:rsidRPr="00D70BBC">
              <w:rPr>
                <w:sz w:val="20"/>
              </w:rPr>
              <w:t>eine</w:t>
            </w:r>
            <w:r w:rsidRPr="00D70BBC">
              <w:rPr>
                <w:spacing w:val="-6"/>
                <w:sz w:val="20"/>
              </w:rPr>
              <w:t xml:space="preserve"> </w:t>
            </w:r>
            <w:r w:rsidRPr="00D70BBC">
              <w:rPr>
                <w:sz w:val="20"/>
              </w:rPr>
              <w:t>übergeordnete</w:t>
            </w:r>
            <w:r w:rsidRPr="00D70BBC">
              <w:rPr>
                <w:spacing w:val="-7"/>
                <w:sz w:val="20"/>
              </w:rPr>
              <w:t xml:space="preserve"> </w:t>
            </w:r>
            <w:r w:rsidRPr="00D70BBC">
              <w:rPr>
                <w:spacing w:val="-2"/>
                <w:sz w:val="20"/>
              </w:rPr>
              <w:t>Instanz.</w:t>
            </w:r>
          </w:p>
          <w:p w:rsidR="001238B9" w:rsidRPr="00D70BBC" w:rsidRDefault="001238B9" w:rsidP="00D70BBC">
            <w:pPr>
              <w:pStyle w:val="TableParagraph"/>
              <w:spacing w:before="10"/>
              <w:ind w:left="0"/>
              <w:rPr>
                <w:sz w:val="19"/>
              </w:rPr>
            </w:pPr>
          </w:p>
          <w:p w:rsidR="001238B9" w:rsidRPr="00D70BBC" w:rsidRDefault="00E96733" w:rsidP="00D70BBC">
            <w:pPr>
              <w:pStyle w:val="TableParagraph"/>
              <w:ind w:left="152"/>
              <w:rPr>
                <w:sz w:val="20"/>
              </w:rPr>
            </w:pPr>
            <w:r w:rsidRPr="00D70BBC">
              <w:rPr>
                <w:b/>
                <w:spacing w:val="-2"/>
                <w:sz w:val="20"/>
              </w:rPr>
              <w:t>Stärken</w:t>
            </w:r>
            <w:r w:rsidRPr="00D70BBC">
              <w:rPr>
                <w:spacing w:val="-2"/>
                <w:sz w:val="20"/>
              </w:rPr>
              <w:t>:</w:t>
            </w:r>
          </w:p>
          <w:p w:rsidR="001238B9" w:rsidRPr="00D70BBC" w:rsidRDefault="00E96733" w:rsidP="00D70BBC">
            <w:pPr>
              <w:pStyle w:val="TableParagraph"/>
              <w:ind w:left="152"/>
              <w:rPr>
                <w:sz w:val="20"/>
              </w:rPr>
            </w:pPr>
            <w:r w:rsidRPr="00D70BBC">
              <w:rPr>
                <w:sz w:val="20"/>
              </w:rPr>
              <w:t>Klare</w:t>
            </w:r>
            <w:r w:rsidRPr="00D70BBC">
              <w:rPr>
                <w:spacing w:val="-6"/>
                <w:sz w:val="20"/>
              </w:rPr>
              <w:t xml:space="preserve"> </w:t>
            </w:r>
            <w:r w:rsidRPr="00D70BBC">
              <w:rPr>
                <w:spacing w:val="-2"/>
                <w:sz w:val="20"/>
              </w:rPr>
              <w:t>Zuständigkeiten</w:t>
            </w:r>
          </w:p>
          <w:p w:rsidR="001238B9" w:rsidRPr="00D70BBC" w:rsidRDefault="00E96733" w:rsidP="00D70BBC">
            <w:pPr>
              <w:pStyle w:val="TableParagraph"/>
              <w:spacing w:before="1"/>
              <w:ind w:left="152"/>
              <w:rPr>
                <w:sz w:val="20"/>
              </w:rPr>
            </w:pPr>
            <w:r w:rsidRPr="00D70BBC">
              <w:rPr>
                <w:sz w:val="20"/>
              </w:rPr>
              <w:t>Überschaubarkeit,</w:t>
            </w:r>
            <w:r w:rsidRPr="00D70BBC">
              <w:rPr>
                <w:spacing w:val="-11"/>
                <w:sz w:val="20"/>
              </w:rPr>
              <w:t xml:space="preserve"> </w:t>
            </w:r>
            <w:r w:rsidRPr="00D70BBC">
              <w:rPr>
                <w:sz w:val="20"/>
              </w:rPr>
              <w:t>einfache</w:t>
            </w:r>
            <w:r w:rsidRPr="00D70BBC">
              <w:rPr>
                <w:spacing w:val="-9"/>
                <w:sz w:val="20"/>
              </w:rPr>
              <w:t xml:space="preserve"> </w:t>
            </w:r>
            <w:r w:rsidRPr="00D70BBC">
              <w:rPr>
                <w:spacing w:val="-2"/>
                <w:sz w:val="20"/>
              </w:rPr>
              <w:t>Beziehungsstruktur</w:t>
            </w:r>
          </w:p>
          <w:p w:rsidR="001238B9" w:rsidRPr="00D70BBC" w:rsidRDefault="001238B9" w:rsidP="00D70BBC">
            <w:pPr>
              <w:pStyle w:val="TableParagraph"/>
              <w:spacing w:before="9"/>
              <w:ind w:left="0"/>
              <w:rPr>
                <w:sz w:val="19"/>
              </w:rPr>
            </w:pPr>
          </w:p>
          <w:p w:rsidR="001238B9" w:rsidRPr="00D70BBC" w:rsidRDefault="00E96733" w:rsidP="00D70BBC">
            <w:pPr>
              <w:pStyle w:val="TableParagraph"/>
              <w:spacing w:before="1"/>
              <w:ind w:left="152"/>
              <w:rPr>
                <w:sz w:val="20"/>
              </w:rPr>
            </w:pPr>
            <w:r w:rsidRPr="00D70BBC">
              <w:rPr>
                <w:b/>
                <w:spacing w:val="-2"/>
                <w:sz w:val="20"/>
              </w:rPr>
              <w:t>Schwächen</w:t>
            </w:r>
            <w:r w:rsidRPr="00D70BBC">
              <w:rPr>
                <w:spacing w:val="-2"/>
                <w:sz w:val="20"/>
              </w:rPr>
              <w:t>:</w:t>
            </w:r>
          </w:p>
          <w:p w:rsidR="001238B9" w:rsidRPr="00D70BBC" w:rsidRDefault="00E96733" w:rsidP="00D70BBC">
            <w:pPr>
              <w:pStyle w:val="TableParagraph"/>
              <w:spacing w:before="2"/>
              <w:ind w:left="152" w:right="3888"/>
              <w:rPr>
                <w:sz w:val="20"/>
              </w:rPr>
            </w:pPr>
            <w:r w:rsidRPr="00D70BBC">
              <w:rPr>
                <w:sz w:val="20"/>
              </w:rPr>
              <w:t>Lange Informations- und Weisungswege Überlastung höherer Instanzen möglich Zahlreiche</w:t>
            </w:r>
            <w:r w:rsidRPr="00D70BBC">
              <w:rPr>
                <w:spacing w:val="-14"/>
                <w:sz w:val="20"/>
              </w:rPr>
              <w:t xml:space="preserve"> </w:t>
            </w:r>
            <w:r w:rsidRPr="00D70BBC">
              <w:rPr>
                <w:sz w:val="20"/>
              </w:rPr>
              <w:t>Schnittstellen</w:t>
            </w:r>
            <w:r w:rsidRPr="00D70BBC">
              <w:rPr>
                <w:spacing w:val="-14"/>
                <w:sz w:val="20"/>
              </w:rPr>
              <w:t xml:space="preserve"> </w:t>
            </w:r>
            <w:r w:rsidRPr="00D70BBC">
              <w:rPr>
                <w:sz w:val="20"/>
              </w:rPr>
              <w:t>und</w:t>
            </w:r>
            <w:r w:rsidRPr="00D70BBC">
              <w:rPr>
                <w:spacing w:val="-14"/>
                <w:sz w:val="20"/>
              </w:rPr>
              <w:t xml:space="preserve"> </w:t>
            </w:r>
            <w:r w:rsidRPr="00D70BBC">
              <w:rPr>
                <w:sz w:val="20"/>
              </w:rPr>
              <w:t>Übermittlungsfehler Mangelnde Flexibilität</w:t>
            </w:r>
          </w:p>
          <w:p w:rsidR="001238B9" w:rsidRPr="00D70BBC" w:rsidRDefault="001238B9" w:rsidP="00D70BBC">
            <w:pPr>
              <w:pStyle w:val="TableParagraph"/>
              <w:spacing w:before="9"/>
              <w:ind w:left="0"/>
              <w:rPr>
                <w:sz w:val="19"/>
              </w:rPr>
            </w:pPr>
          </w:p>
          <w:p w:rsidR="001238B9" w:rsidRPr="00D70BBC" w:rsidRDefault="00E96733" w:rsidP="00D70BBC">
            <w:pPr>
              <w:pStyle w:val="TableParagraph"/>
              <w:ind w:left="152"/>
              <w:rPr>
                <w:b/>
                <w:sz w:val="20"/>
              </w:rPr>
            </w:pPr>
            <w:r w:rsidRPr="00D70BBC">
              <w:rPr>
                <w:b/>
                <w:spacing w:val="-2"/>
                <w:sz w:val="20"/>
              </w:rPr>
              <w:t>Stabliniensystem</w:t>
            </w:r>
          </w:p>
          <w:p w:rsidR="001238B9" w:rsidRPr="00D70BBC" w:rsidRDefault="00E96733" w:rsidP="00D70BBC">
            <w:pPr>
              <w:pStyle w:val="TableParagraph"/>
              <w:spacing w:before="4"/>
              <w:ind w:left="152" w:right="240"/>
              <w:rPr>
                <w:sz w:val="20"/>
              </w:rPr>
            </w:pPr>
            <w:r w:rsidRPr="00D70BBC">
              <w:rPr>
                <w:sz w:val="20"/>
              </w:rPr>
              <w:t>Liniensystem</w:t>
            </w:r>
            <w:r w:rsidRPr="00D70BBC">
              <w:rPr>
                <w:spacing w:val="-5"/>
                <w:sz w:val="20"/>
              </w:rPr>
              <w:t xml:space="preserve"> </w:t>
            </w:r>
            <w:r w:rsidRPr="00D70BBC">
              <w:rPr>
                <w:sz w:val="20"/>
              </w:rPr>
              <w:t>mit</w:t>
            </w:r>
            <w:r w:rsidRPr="00D70BBC">
              <w:rPr>
                <w:spacing w:val="-6"/>
                <w:sz w:val="20"/>
              </w:rPr>
              <w:t xml:space="preserve"> </w:t>
            </w:r>
            <w:r w:rsidRPr="00D70BBC">
              <w:rPr>
                <w:sz w:val="20"/>
              </w:rPr>
              <w:t>zusätzlichen</w:t>
            </w:r>
            <w:r w:rsidRPr="00D70BBC">
              <w:rPr>
                <w:spacing w:val="-7"/>
                <w:sz w:val="20"/>
              </w:rPr>
              <w:t xml:space="preserve"> </w:t>
            </w:r>
            <w:r w:rsidRPr="00D70BBC">
              <w:rPr>
                <w:sz w:val="20"/>
              </w:rPr>
              <w:t>Stabsstellen</w:t>
            </w:r>
            <w:r w:rsidRPr="00D70BBC">
              <w:rPr>
                <w:spacing w:val="-7"/>
                <w:sz w:val="20"/>
              </w:rPr>
              <w:t xml:space="preserve"> </w:t>
            </w:r>
            <w:r w:rsidRPr="00D70BBC">
              <w:rPr>
                <w:sz w:val="20"/>
              </w:rPr>
              <w:t>(ohne</w:t>
            </w:r>
            <w:r w:rsidRPr="00D70BBC">
              <w:rPr>
                <w:spacing w:val="-9"/>
                <w:sz w:val="20"/>
              </w:rPr>
              <w:t xml:space="preserve"> </w:t>
            </w:r>
            <w:r w:rsidRPr="00D70BBC">
              <w:rPr>
                <w:sz w:val="20"/>
              </w:rPr>
              <w:t>Weisungsbefugnis).</w:t>
            </w:r>
            <w:r w:rsidRPr="00D70BBC">
              <w:rPr>
                <w:spacing w:val="-6"/>
                <w:sz w:val="20"/>
              </w:rPr>
              <w:t xml:space="preserve"> </w:t>
            </w:r>
            <w:r w:rsidRPr="00D70BBC">
              <w:rPr>
                <w:sz w:val="20"/>
              </w:rPr>
              <w:t>Stabsstellen</w:t>
            </w:r>
            <w:r w:rsidRPr="00D70BBC">
              <w:rPr>
                <w:spacing w:val="-6"/>
                <w:sz w:val="20"/>
              </w:rPr>
              <w:t xml:space="preserve"> </w:t>
            </w:r>
            <w:r w:rsidRPr="00D70BBC">
              <w:rPr>
                <w:sz w:val="20"/>
              </w:rPr>
              <w:t>sollen (als Leitungshilfsstellen) Instanzen entlasten und haben grundsätzlich nur eine Beratungsfunktion, jedoch keine</w:t>
            </w:r>
            <w:r w:rsidRPr="00D70BBC">
              <w:rPr>
                <w:spacing w:val="-3"/>
                <w:sz w:val="20"/>
              </w:rPr>
              <w:t xml:space="preserve"> </w:t>
            </w:r>
            <w:r w:rsidRPr="00D70BBC">
              <w:rPr>
                <w:sz w:val="20"/>
              </w:rPr>
              <w:t>Weisungsfunktion. Stabsstellen besitzen normalerweise ein Informationsrecht aus allen Linienstellen und sollen Leitungsstellen entlasten.</w:t>
            </w:r>
          </w:p>
          <w:p w:rsidR="001238B9" w:rsidRPr="00D70BBC" w:rsidRDefault="001238B9" w:rsidP="00D70BBC">
            <w:pPr>
              <w:pStyle w:val="TableParagraph"/>
              <w:spacing w:before="8"/>
              <w:ind w:left="0"/>
              <w:rPr>
                <w:sz w:val="19"/>
              </w:rPr>
            </w:pPr>
          </w:p>
          <w:p w:rsidR="001238B9" w:rsidRPr="00D70BBC" w:rsidRDefault="00E96733" w:rsidP="00D70BBC">
            <w:pPr>
              <w:pStyle w:val="TableParagraph"/>
              <w:spacing w:line="242" w:lineRule="auto"/>
              <w:ind w:left="152"/>
              <w:rPr>
                <w:sz w:val="20"/>
              </w:rPr>
            </w:pPr>
            <w:r w:rsidRPr="00D70BBC">
              <w:rPr>
                <w:b/>
                <w:sz w:val="20"/>
              </w:rPr>
              <w:t>Beispiele</w:t>
            </w:r>
            <w:r w:rsidRPr="00D70BBC">
              <w:rPr>
                <w:sz w:val="20"/>
              </w:rPr>
              <w:t>: Assistent/-in der Geschäftsleitung, Orgaleiter/-in, Qualitätsmanager/-in, Sicherheitsbeauftragte/er</w:t>
            </w:r>
            <w:r w:rsidRPr="00D70BBC">
              <w:rPr>
                <w:spacing w:val="-10"/>
                <w:sz w:val="20"/>
              </w:rPr>
              <w:t xml:space="preserve"> </w:t>
            </w:r>
            <w:r w:rsidRPr="00D70BBC">
              <w:rPr>
                <w:sz w:val="20"/>
              </w:rPr>
              <w:t>Syndicus</w:t>
            </w:r>
            <w:r w:rsidRPr="00D70BBC">
              <w:rPr>
                <w:spacing w:val="-12"/>
                <w:sz w:val="20"/>
              </w:rPr>
              <w:t xml:space="preserve"> </w:t>
            </w:r>
            <w:r w:rsidRPr="00D70BBC">
              <w:rPr>
                <w:sz w:val="20"/>
              </w:rPr>
              <w:t>(Rechtsanwalt/-anwältin</w:t>
            </w:r>
            <w:r w:rsidRPr="00D70BBC">
              <w:rPr>
                <w:spacing w:val="-11"/>
                <w:sz w:val="20"/>
              </w:rPr>
              <w:t xml:space="preserve"> </w:t>
            </w:r>
            <w:r w:rsidRPr="00D70BBC">
              <w:rPr>
                <w:sz w:val="20"/>
              </w:rPr>
              <w:t>im</w:t>
            </w:r>
            <w:r w:rsidRPr="00D70BBC">
              <w:rPr>
                <w:spacing w:val="-10"/>
                <w:sz w:val="20"/>
              </w:rPr>
              <w:t xml:space="preserve"> </w:t>
            </w:r>
            <w:r w:rsidRPr="00D70BBC">
              <w:rPr>
                <w:sz w:val="20"/>
              </w:rPr>
              <w:t>Angestelltenverhältnis)</w:t>
            </w:r>
          </w:p>
          <w:p w:rsidR="001238B9" w:rsidRPr="00D70BBC" w:rsidRDefault="001238B9" w:rsidP="00D70BBC">
            <w:pPr>
              <w:pStyle w:val="TableParagraph"/>
              <w:spacing w:before="6"/>
              <w:ind w:left="0"/>
              <w:rPr>
                <w:sz w:val="19"/>
              </w:rPr>
            </w:pPr>
          </w:p>
          <w:p w:rsidR="001238B9" w:rsidRPr="00D70BBC" w:rsidRDefault="00E96733" w:rsidP="00D70BBC">
            <w:pPr>
              <w:pStyle w:val="TableParagraph"/>
              <w:tabs>
                <w:tab w:val="left" w:pos="1568"/>
              </w:tabs>
              <w:spacing w:line="242" w:lineRule="auto"/>
              <w:ind w:left="152" w:right="4059"/>
              <w:rPr>
                <w:sz w:val="20"/>
              </w:rPr>
            </w:pPr>
            <w:r w:rsidRPr="00D70BBC">
              <w:rPr>
                <w:b/>
                <w:spacing w:val="-2"/>
                <w:sz w:val="20"/>
              </w:rPr>
              <w:t>Stärken</w:t>
            </w:r>
            <w:r w:rsidRPr="00D70BBC">
              <w:rPr>
                <w:spacing w:val="-2"/>
                <w:sz w:val="20"/>
              </w:rPr>
              <w:t>:</w:t>
            </w:r>
            <w:r w:rsidRPr="00D70BBC">
              <w:rPr>
                <w:sz w:val="20"/>
              </w:rPr>
              <w:tab/>
              <w:t>Vorteile der Linienorganisation Entlastung</w:t>
            </w:r>
            <w:r w:rsidRPr="00D70BBC">
              <w:rPr>
                <w:spacing w:val="-9"/>
                <w:sz w:val="20"/>
              </w:rPr>
              <w:t xml:space="preserve"> </w:t>
            </w:r>
            <w:r w:rsidRPr="00D70BBC">
              <w:rPr>
                <w:sz w:val="20"/>
              </w:rPr>
              <w:t>und</w:t>
            </w:r>
            <w:r w:rsidRPr="00D70BBC">
              <w:rPr>
                <w:spacing w:val="-9"/>
                <w:sz w:val="20"/>
              </w:rPr>
              <w:t xml:space="preserve"> </w:t>
            </w:r>
            <w:r w:rsidRPr="00D70BBC">
              <w:rPr>
                <w:sz w:val="20"/>
              </w:rPr>
              <w:t>bessere</w:t>
            </w:r>
            <w:r w:rsidRPr="00D70BBC">
              <w:rPr>
                <w:spacing w:val="-9"/>
                <w:sz w:val="20"/>
              </w:rPr>
              <w:t xml:space="preserve"> </w:t>
            </w:r>
            <w:r w:rsidRPr="00D70BBC">
              <w:rPr>
                <w:sz w:val="20"/>
              </w:rPr>
              <w:t>Beratung</w:t>
            </w:r>
            <w:r w:rsidRPr="00D70BBC">
              <w:rPr>
                <w:spacing w:val="-9"/>
                <w:sz w:val="20"/>
              </w:rPr>
              <w:t xml:space="preserve"> </w:t>
            </w:r>
            <w:r w:rsidRPr="00D70BBC">
              <w:rPr>
                <w:sz w:val="20"/>
              </w:rPr>
              <w:t>der</w:t>
            </w:r>
            <w:r w:rsidRPr="00D70BBC">
              <w:rPr>
                <w:spacing w:val="-9"/>
                <w:sz w:val="20"/>
              </w:rPr>
              <w:t xml:space="preserve"> </w:t>
            </w:r>
            <w:r w:rsidRPr="00D70BBC">
              <w:rPr>
                <w:sz w:val="20"/>
              </w:rPr>
              <w:t>Instanzen</w:t>
            </w:r>
          </w:p>
          <w:p w:rsidR="001238B9" w:rsidRPr="00D70BBC" w:rsidRDefault="001238B9" w:rsidP="00D70BBC">
            <w:pPr>
              <w:pStyle w:val="TableParagraph"/>
              <w:spacing w:before="8"/>
              <w:ind w:left="0"/>
              <w:rPr>
                <w:sz w:val="19"/>
              </w:rPr>
            </w:pPr>
          </w:p>
          <w:p w:rsidR="001238B9" w:rsidRPr="00D70BBC" w:rsidRDefault="00E96733" w:rsidP="00D70BBC">
            <w:pPr>
              <w:pStyle w:val="TableParagraph"/>
              <w:ind w:left="152"/>
              <w:rPr>
                <w:sz w:val="20"/>
              </w:rPr>
            </w:pPr>
            <w:r w:rsidRPr="00D70BBC">
              <w:rPr>
                <w:b/>
                <w:spacing w:val="-2"/>
                <w:sz w:val="20"/>
              </w:rPr>
              <w:t>Schwächen</w:t>
            </w:r>
            <w:r w:rsidRPr="00D70BBC">
              <w:rPr>
                <w:spacing w:val="-2"/>
                <w:sz w:val="20"/>
              </w:rPr>
              <w:t>:</w:t>
            </w:r>
          </w:p>
          <w:p w:rsidR="001238B9" w:rsidRPr="00D70BBC" w:rsidRDefault="00E96733" w:rsidP="00D70BBC">
            <w:pPr>
              <w:pStyle w:val="TableParagraph"/>
              <w:spacing w:before="3"/>
              <w:ind w:left="152" w:right="3888"/>
              <w:rPr>
                <w:sz w:val="20"/>
              </w:rPr>
            </w:pPr>
            <w:r w:rsidRPr="00D70BBC">
              <w:rPr>
                <w:sz w:val="20"/>
              </w:rPr>
              <w:t>Lange</w:t>
            </w:r>
            <w:r w:rsidRPr="00D70BBC">
              <w:rPr>
                <w:spacing w:val="-14"/>
                <w:sz w:val="20"/>
              </w:rPr>
              <w:t xml:space="preserve"> </w:t>
            </w:r>
            <w:r w:rsidRPr="00D70BBC">
              <w:rPr>
                <w:sz w:val="20"/>
              </w:rPr>
              <w:t>Informations-und</w:t>
            </w:r>
            <w:r w:rsidRPr="00D70BBC">
              <w:rPr>
                <w:spacing w:val="-14"/>
                <w:sz w:val="20"/>
              </w:rPr>
              <w:t xml:space="preserve"> </w:t>
            </w:r>
            <w:r w:rsidRPr="00D70BBC">
              <w:rPr>
                <w:sz w:val="20"/>
              </w:rPr>
              <w:t>Weisungswege Kompetenzkonflikte der Stabsstellen</w:t>
            </w:r>
          </w:p>
          <w:p w:rsidR="001238B9" w:rsidRPr="00D70BBC" w:rsidRDefault="00E96733" w:rsidP="00D70BBC">
            <w:pPr>
              <w:pStyle w:val="TableParagraph"/>
              <w:spacing w:line="229" w:lineRule="exact"/>
              <w:ind w:left="152"/>
              <w:rPr>
                <w:sz w:val="20"/>
              </w:rPr>
            </w:pPr>
            <w:r w:rsidRPr="00D70BBC">
              <w:rPr>
                <w:sz w:val="20"/>
              </w:rPr>
              <w:t>mit</w:t>
            </w:r>
            <w:r w:rsidRPr="00D70BBC">
              <w:rPr>
                <w:spacing w:val="-7"/>
                <w:sz w:val="20"/>
              </w:rPr>
              <w:t xml:space="preserve"> </w:t>
            </w:r>
            <w:r w:rsidRPr="00D70BBC">
              <w:rPr>
                <w:sz w:val="20"/>
              </w:rPr>
              <w:t>Stabsstellenmit</w:t>
            </w:r>
            <w:r w:rsidRPr="00D70BBC">
              <w:rPr>
                <w:spacing w:val="-7"/>
                <w:sz w:val="20"/>
              </w:rPr>
              <w:t xml:space="preserve"> </w:t>
            </w:r>
            <w:r w:rsidRPr="00D70BBC">
              <w:rPr>
                <w:sz w:val="20"/>
              </w:rPr>
              <w:t>anderen</w:t>
            </w:r>
            <w:r w:rsidRPr="00D70BBC">
              <w:rPr>
                <w:spacing w:val="-6"/>
                <w:sz w:val="20"/>
              </w:rPr>
              <w:t xml:space="preserve"> </w:t>
            </w:r>
            <w:r w:rsidRPr="00D70BBC">
              <w:rPr>
                <w:sz w:val="20"/>
              </w:rPr>
              <w:t>Instanzen</w:t>
            </w:r>
            <w:r w:rsidRPr="00D70BBC">
              <w:rPr>
                <w:spacing w:val="-7"/>
                <w:sz w:val="20"/>
              </w:rPr>
              <w:t xml:space="preserve"> </w:t>
            </w:r>
            <w:r w:rsidRPr="00D70BBC">
              <w:rPr>
                <w:spacing w:val="-2"/>
                <w:sz w:val="20"/>
              </w:rPr>
              <w:t>möglich</w:t>
            </w:r>
          </w:p>
          <w:p w:rsidR="001238B9" w:rsidRDefault="001238B9" w:rsidP="00D70BBC">
            <w:pPr>
              <w:pStyle w:val="TableParagraph"/>
              <w:ind w:left="0"/>
            </w:pPr>
          </w:p>
          <w:p w:rsidR="001238B9" w:rsidRPr="00D70BBC" w:rsidRDefault="001238B9" w:rsidP="00D70BBC">
            <w:pPr>
              <w:pStyle w:val="TableParagraph"/>
              <w:spacing w:before="10"/>
              <w:ind w:left="0"/>
              <w:rPr>
                <w:sz w:val="17"/>
              </w:rPr>
            </w:pPr>
          </w:p>
          <w:p w:rsidR="001238B9" w:rsidRPr="00D70BBC" w:rsidRDefault="00E96733" w:rsidP="00D70BBC">
            <w:pPr>
              <w:pStyle w:val="TableParagraph"/>
              <w:ind w:left="152"/>
              <w:rPr>
                <w:b/>
                <w:sz w:val="20"/>
              </w:rPr>
            </w:pPr>
            <w:r w:rsidRPr="00D70BBC">
              <w:rPr>
                <w:b/>
                <w:spacing w:val="-2"/>
                <w:sz w:val="20"/>
              </w:rPr>
              <w:t>Mehrlinienorganisation</w:t>
            </w:r>
          </w:p>
          <w:p w:rsidR="001238B9" w:rsidRPr="00D70BBC" w:rsidRDefault="00E96733" w:rsidP="00D70BBC">
            <w:pPr>
              <w:pStyle w:val="TableParagraph"/>
              <w:spacing w:before="3"/>
              <w:ind w:left="152"/>
              <w:rPr>
                <w:sz w:val="20"/>
              </w:rPr>
            </w:pPr>
            <w:r w:rsidRPr="00D70BBC">
              <w:rPr>
                <w:sz w:val="20"/>
              </w:rPr>
              <w:t>Eine</w:t>
            </w:r>
            <w:r w:rsidRPr="00D70BBC">
              <w:rPr>
                <w:spacing w:val="-5"/>
                <w:sz w:val="20"/>
              </w:rPr>
              <w:t xml:space="preserve"> </w:t>
            </w:r>
            <w:r w:rsidRPr="00D70BBC">
              <w:rPr>
                <w:sz w:val="20"/>
              </w:rPr>
              <w:t>untergeordnete</w:t>
            </w:r>
            <w:r w:rsidRPr="00D70BBC">
              <w:rPr>
                <w:spacing w:val="-4"/>
                <w:sz w:val="20"/>
              </w:rPr>
              <w:t xml:space="preserve"> </w:t>
            </w:r>
            <w:r w:rsidRPr="00D70BBC">
              <w:rPr>
                <w:sz w:val="20"/>
              </w:rPr>
              <w:t>Stelle</w:t>
            </w:r>
            <w:r w:rsidRPr="00D70BBC">
              <w:rPr>
                <w:spacing w:val="-3"/>
                <w:sz w:val="20"/>
              </w:rPr>
              <w:t xml:space="preserve"> </w:t>
            </w:r>
            <w:r w:rsidRPr="00D70BBC">
              <w:rPr>
                <w:sz w:val="20"/>
              </w:rPr>
              <w:t>kann</w:t>
            </w:r>
            <w:r w:rsidRPr="00D70BBC">
              <w:rPr>
                <w:spacing w:val="-5"/>
                <w:sz w:val="20"/>
              </w:rPr>
              <w:t xml:space="preserve"> </w:t>
            </w:r>
            <w:r w:rsidRPr="00D70BBC">
              <w:rPr>
                <w:sz w:val="20"/>
              </w:rPr>
              <w:t>von</w:t>
            </w:r>
            <w:r w:rsidRPr="00D70BBC">
              <w:rPr>
                <w:spacing w:val="-6"/>
                <w:sz w:val="20"/>
              </w:rPr>
              <w:t xml:space="preserve"> </w:t>
            </w:r>
            <w:r w:rsidRPr="00D70BBC">
              <w:rPr>
                <w:sz w:val="20"/>
              </w:rPr>
              <w:t>mehreren</w:t>
            </w:r>
            <w:r w:rsidRPr="00D70BBC">
              <w:rPr>
                <w:spacing w:val="-5"/>
                <w:sz w:val="20"/>
              </w:rPr>
              <w:t xml:space="preserve"> </w:t>
            </w:r>
            <w:r w:rsidRPr="00D70BBC">
              <w:rPr>
                <w:sz w:val="20"/>
              </w:rPr>
              <w:t>Instanzen</w:t>
            </w:r>
            <w:r w:rsidRPr="00D70BBC">
              <w:rPr>
                <w:spacing w:val="-8"/>
                <w:sz w:val="20"/>
              </w:rPr>
              <w:t xml:space="preserve"> </w:t>
            </w:r>
            <w:r w:rsidRPr="00D70BBC">
              <w:rPr>
                <w:sz w:val="20"/>
              </w:rPr>
              <w:t>Weisungen</w:t>
            </w:r>
            <w:r w:rsidRPr="00D70BBC">
              <w:rPr>
                <w:spacing w:val="-5"/>
                <w:sz w:val="20"/>
              </w:rPr>
              <w:t xml:space="preserve"> </w:t>
            </w:r>
            <w:r w:rsidRPr="00D70BBC">
              <w:rPr>
                <w:sz w:val="20"/>
              </w:rPr>
              <w:t>erhalten</w:t>
            </w:r>
            <w:r w:rsidRPr="00D70BBC">
              <w:rPr>
                <w:spacing w:val="-6"/>
                <w:sz w:val="20"/>
              </w:rPr>
              <w:t xml:space="preserve"> </w:t>
            </w:r>
            <w:r w:rsidRPr="00D70BBC">
              <w:rPr>
                <w:sz w:val="20"/>
              </w:rPr>
              <w:t>(auch Funktionsmeistersystem genannt).</w:t>
            </w:r>
          </w:p>
          <w:p w:rsidR="001238B9" w:rsidRPr="00D70BBC" w:rsidRDefault="001238B9" w:rsidP="00D70BBC">
            <w:pPr>
              <w:pStyle w:val="TableParagraph"/>
              <w:spacing w:before="8"/>
              <w:ind w:left="0"/>
              <w:rPr>
                <w:sz w:val="19"/>
              </w:rPr>
            </w:pPr>
          </w:p>
          <w:p w:rsidR="001238B9" w:rsidRPr="00D70BBC" w:rsidRDefault="00E96733" w:rsidP="00D70BBC">
            <w:pPr>
              <w:pStyle w:val="TableParagraph"/>
              <w:ind w:left="152"/>
              <w:rPr>
                <w:sz w:val="20"/>
              </w:rPr>
            </w:pPr>
            <w:r w:rsidRPr="00D70BBC">
              <w:rPr>
                <w:b/>
                <w:spacing w:val="-2"/>
                <w:sz w:val="20"/>
              </w:rPr>
              <w:t>Stärken</w:t>
            </w:r>
            <w:r w:rsidRPr="00D70BBC">
              <w:rPr>
                <w:spacing w:val="-2"/>
                <w:sz w:val="20"/>
              </w:rPr>
              <w:t>:</w:t>
            </w:r>
          </w:p>
          <w:p w:rsidR="001238B9" w:rsidRPr="00D70BBC" w:rsidRDefault="00E96733" w:rsidP="00D70BBC">
            <w:pPr>
              <w:pStyle w:val="TableParagraph"/>
              <w:spacing w:before="3"/>
              <w:ind w:left="152" w:right="3888"/>
              <w:rPr>
                <w:sz w:val="20"/>
              </w:rPr>
            </w:pPr>
            <w:r w:rsidRPr="00D70BBC">
              <w:rPr>
                <w:sz w:val="20"/>
              </w:rPr>
              <w:t>Mitarbeiter können flexibel eingesetzt werden. Spezialisierung</w:t>
            </w:r>
            <w:r w:rsidRPr="00D70BBC">
              <w:rPr>
                <w:spacing w:val="-14"/>
                <w:sz w:val="20"/>
              </w:rPr>
              <w:t xml:space="preserve"> </w:t>
            </w:r>
            <w:r w:rsidRPr="00D70BBC">
              <w:rPr>
                <w:sz w:val="20"/>
              </w:rPr>
              <w:t>durch</w:t>
            </w:r>
            <w:r w:rsidRPr="00D70BBC">
              <w:rPr>
                <w:spacing w:val="-14"/>
                <w:sz w:val="20"/>
              </w:rPr>
              <w:t xml:space="preserve"> </w:t>
            </w:r>
            <w:r w:rsidRPr="00D70BBC">
              <w:rPr>
                <w:sz w:val="20"/>
              </w:rPr>
              <w:t>Funktionsteilung</w:t>
            </w:r>
            <w:r w:rsidRPr="00D70BBC">
              <w:rPr>
                <w:spacing w:val="-14"/>
                <w:sz w:val="20"/>
              </w:rPr>
              <w:t xml:space="preserve"> </w:t>
            </w:r>
            <w:r w:rsidRPr="00D70BBC">
              <w:rPr>
                <w:sz w:val="20"/>
              </w:rPr>
              <w:t>möglich Betonung der Fachautorität</w:t>
            </w:r>
          </w:p>
          <w:p w:rsidR="001238B9" w:rsidRPr="00D70BBC" w:rsidRDefault="001238B9" w:rsidP="00D70BBC">
            <w:pPr>
              <w:pStyle w:val="TableParagraph"/>
              <w:spacing w:before="8"/>
              <w:ind w:left="0"/>
              <w:rPr>
                <w:sz w:val="19"/>
              </w:rPr>
            </w:pPr>
          </w:p>
          <w:p w:rsidR="001238B9" w:rsidRPr="00D70BBC" w:rsidRDefault="00E96733" w:rsidP="00D70BBC">
            <w:pPr>
              <w:pStyle w:val="TableParagraph"/>
              <w:ind w:left="152"/>
              <w:rPr>
                <w:sz w:val="20"/>
              </w:rPr>
            </w:pPr>
            <w:r w:rsidRPr="00D70BBC">
              <w:rPr>
                <w:b/>
                <w:spacing w:val="-2"/>
                <w:sz w:val="20"/>
              </w:rPr>
              <w:t>Schwächen</w:t>
            </w:r>
            <w:r w:rsidRPr="00D70BBC">
              <w:rPr>
                <w:spacing w:val="-2"/>
                <w:sz w:val="20"/>
              </w:rPr>
              <w:t>:</w:t>
            </w:r>
          </w:p>
          <w:p w:rsidR="001238B9" w:rsidRPr="00D70BBC" w:rsidRDefault="00E96733" w:rsidP="00D70BBC">
            <w:pPr>
              <w:pStyle w:val="TableParagraph"/>
              <w:spacing w:before="3"/>
              <w:ind w:left="152" w:right="3888"/>
              <w:rPr>
                <w:sz w:val="20"/>
              </w:rPr>
            </w:pPr>
            <w:r w:rsidRPr="00D70BBC">
              <w:rPr>
                <w:sz w:val="20"/>
              </w:rPr>
              <w:t>Problem</w:t>
            </w:r>
            <w:r w:rsidRPr="00D70BBC">
              <w:rPr>
                <w:spacing w:val="-9"/>
                <w:sz w:val="20"/>
              </w:rPr>
              <w:t xml:space="preserve"> </w:t>
            </w:r>
            <w:r w:rsidRPr="00D70BBC">
              <w:rPr>
                <w:sz w:val="20"/>
              </w:rPr>
              <w:t>der</w:t>
            </w:r>
            <w:r w:rsidRPr="00D70BBC">
              <w:rPr>
                <w:spacing w:val="-11"/>
                <w:sz w:val="20"/>
              </w:rPr>
              <w:t xml:space="preserve"> </w:t>
            </w:r>
            <w:r w:rsidRPr="00D70BBC">
              <w:rPr>
                <w:sz w:val="20"/>
              </w:rPr>
              <w:t>Abgrenzung</w:t>
            </w:r>
            <w:r w:rsidRPr="00D70BBC">
              <w:rPr>
                <w:spacing w:val="-12"/>
                <w:sz w:val="20"/>
              </w:rPr>
              <w:t xml:space="preserve"> </w:t>
            </w:r>
            <w:r w:rsidRPr="00D70BBC">
              <w:rPr>
                <w:sz w:val="20"/>
              </w:rPr>
              <w:t>von</w:t>
            </w:r>
            <w:r w:rsidRPr="00D70BBC">
              <w:rPr>
                <w:spacing w:val="-13"/>
                <w:sz w:val="20"/>
              </w:rPr>
              <w:t xml:space="preserve"> </w:t>
            </w:r>
            <w:r w:rsidRPr="00D70BBC">
              <w:rPr>
                <w:sz w:val="20"/>
              </w:rPr>
              <w:t>Zuständigkeiten Mitarbeiter können überfordert werden.</w:t>
            </w:r>
          </w:p>
          <w:p w:rsidR="001238B9" w:rsidRDefault="001238B9" w:rsidP="00D70BBC">
            <w:pPr>
              <w:pStyle w:val="TableParagraph"/>
              <w:ind w:left="0"/>
            </w:pPr>
          </w:p>
          <w:p w:rsidR="001238B9" w:rsidRPr="00D70BBC" w:rsidRDefault="001238B9" w:rsidP="00D70BBC">
            <w:pPr>
              <w:pStyle w:val="TableParagraph"/>
              <w:spacing w:before="9"/>
              <w:ind w:left="0"/>
              <w:rPr>
                <w:sz w:val="17"/>
              </w:rPr>
            </w:pPr>
          </w:p>
          <w:p w:rsidR="001238B9" w:rsidRPr="00D70BBC" w:rsidRDefault="00E96733" w:rsidP="00D70BBC">
            <w:pPr>
              <w:pStyle w:val="TableParagraph"/>
              <w:ind w:left="152"/>
              <w:rPr>
                <w:b/>
                <w:sz w:val="20"/>
              </w:rPr>
            </w:pPr>
            <w:r w:rsidRPr="00D70BBC">
              <w:rPr>
                <w:b/>
                <w:spacing w:val="-2"/>
                <w:sz w:val="20"/>
              </w:rPr>
              <w:t>Matrixorganisation</w:t>
            </w:r>
          </w:p>
          <w:p w:rsidR="001238B9" w:rsidRPr="00D70BBC" w:rsidRDefault="00E96733" w:rsidP="00D70BBC">
            <w:pPr>
              <w:pStyle w:val="TableParagraph"/>
              <w:spacing w:before="3"/>
              <w:ind w:left="152"/>
              <w:rPr>
                <w:sz w:val="20"/>
              </w:rPr>
            </w:pPr>
            <w:r w:rsidRPr="00D70BBC">
              <w:rPr>
                <w:sz w:val="20"/>
              </w:rPr>
              <w:t>Als Weiterentwicklung des Mehrliniensystems zu sehen, wobei jede Stelle von zwei gleichberechtigten Instanzen geführt wird. Die ausführenden Stellen werden von zwei unterschiedlichen</w:t>
            </w:r>
            <w:r w:rsidRPr="00D70BBC">
              <w:rPr>
                <w:spacing w:val="-7"/>
                <w:sz w:val="20"/>
              </w:rPr>
              <w:t xml:space="preserve"> </w:t>
            </w:r>
            <w:r w:rsidRPr="00D70BBC">
              <w:rPr>
                <w:sz w:val="20"/>
              </w:rPr>
              <w:t>Fachspezialisten</w:t>
            </w:r>
            <w:r w:rsidRPr="00D70BBC">
              <w:rPr>
                <w:spacing w:val="-8"/>
                <w:sz w:val="20"/>
              </w:rPr>
              <w:t xml:space="preserve"> </w:t>
            </w:r>
            <w:r w:rsidRPr="00D70BBC">
              <w:rPr>
                <w:sz w:val="20"/>
              </w:rPr>
              <w:t>(z.</w:t>
            </w:r>
            <w:r w:rsidRPr="00D70BBC">
              <w:rPr>
                <w:spacing w:val="-5"/>
                <w:sz w:val="20"/>
              </w:rPr>
              <w:t xml:space="preserve"> </w:t>
            </w:r>
            <w:r w:rsidRPr="00D70BBC">
              <w:rPr>
                <w:sz w:val="20"/>
              </w:rPr>
              <w:t>B.</w:t>
            </w:r>
            <w:r w:rsidRPr="00D70BBC">
              <w:rPr>
                <w:spacing w:val="-7"/>
                <w:sz w:val="20"/>
              </w:rPr>
              <w:t xml:space="preserve"> </w:t>
            </w:r>
            <w:r w:rsidRPr="00D70BBC">
              <w:rPr>
                <w:sz w:val="20"/>
              </w:rPr>
              <w:t>produktorientiert,</w:t>
            </w:r>
            <w:r w:rsidRPr="00D70BBC">
              <w:rPr>
                <w:spacing w:val="-7"/>
                <w:sz w:val="20"/>
              </w:rPr>
              <w:t xml:space="preserve"> </w:t>
            </w:r>
            <w:r w:rsidRPr="00D70BBC">
              <w:rPr>
                <w:sz w:val="20"/>
              </w:rPr>
              <w:t>funktionsorientiert)</w:t>
            </w:r>
            <w:r w:rsidRPr="00D70BBC">
              <w:rPr>
                <w:spacing w:val="-6"/>
                <w:sz w:val="20"/>
              </w:rPr>
              <w:t xml:space="preserve"> </w:t>
            </w:r>
            <w:r w:rsidRPr="00D70BBC">
              <w:rPr>
                <w:sz w:val="20"/>
              </w:rPr>
              <w:t>geleitet.</w:t>
            </w:r>
          </w:p>
          <w:p w:rsidR="001238B9" w:rsidRPr="00D70BBC" w:rsidRDefault="001238B9" w:rsidP="00D70BBC">
            <w:pPr>
              <w:pStyle w:val="TableParagraph"/>
              <w:spacing w:before="8"/>
              <w:ind w:left="0"/>
              <w:rPr>
                <w:sz w:val="19"/>
              </w:rPr>
            </w:pPr>
          </w:p>
          <w:p w:rsidR="001238B9" w:rsidRPr="00D70BBC" w:rsidRDefault="00E96733" w:rsidP="00D70BBC">
            <w:pPr>
              <w:pStyle w:val="TableParagraph"/>
              <w:ind w:left="152"/>
              <w:rPr>
                <w:b/>
                <w:sz w:val="20"/>
              </w:rPr>
            </w:pPr>
            <w:r w:rsidRPr="00D70BBC">
              <w:rPr>
                <w:b/>
                <w:spacing w:val="-2"/>
                <w:sz w:val="20"/>
              </w:rPr>
              <w:t>Stärken:</w:t>
            </w:r>
          </w:p>
          <w:p w:rsidR="001238B9" w:rsidRPr="00D70BBC" w:rsidRDefault="00E96733" w:rsidP="00D70BBC">
            <w:pPr>
              <w:pStyle w:val="TableParagraph"/>
              <w:spacing w:before="3"/>
              <w:ind w:left="152" w:right="2452"/>
              <w:rPr>
                <w:sz w:val="20"/>
              </w:rPr>
            </w:pPr>
            <w:r w:rsidRPr="00D70BBC">
              <w:rPr>
                <w:sz w:val="20"/>
              </w:rPr>
              <w:t>Ergebnis</w:t>
            </w:r>
            <w:r w:rsidRPr="00D70BBC">
              <w:rPr>
                <w:spacing w:val="-7"/>
                <w:sz w:val="20"/>
              </w:rPr>
              <w:t xml:space="preserve"> </w:t>
            </w:r>
            <w:r w:rsidRPr="00D70BBC">
              <w:rPr>
                <w:sz w:val="20"/>
              </w:rPr>
              <w:t>wird</w:t>
            </w:r>
            <w:r w:rsidRPr="00D70BBC">
              <w:rPr>
                <w:spacing w:val="-10"/>
                <w:sz w:val="20"/>
              </w:rPr>
              <w:t xml:space="preserve"> </w:t>
            </w:r>
            <w:r w:rsidRPr="00D70BBC">
              <w:rPr>
                <w:sz w:val="20"/>
              </w:rPr>
              <w:t>durch</w:t>
            </w:r>
            <w:r w:rsidRPr="00D70BBC">
              <w:rPr>
                <w:spacing w:val="-8"/>
                <w:sz w:val="20"/>
              </w:rPr>
              <w:t xml:space="preserve"> </w:t>
            </w:r>
            <w:r w:rsidRPr="00D70BBC">
              <w:rPr>
                <w:sz w:val="20"/>
              </w:rPr>
              <w:t>zwei</w:t>
            </w:r>
            <w:r w:rsidRPr="00D70BBC">
              <w:rPr>
                <w:spacing w:val="-9"/>
                <w:sz w:val="20"/>
              </w:rPr>
              <w:t xml:space="preserve"> </w:t>
            </w:r>
            <w:r w:rsidRPr="00D70BBC">
              <w:rPr>
                <w:sz w:val="20"/>
              </w:rPr>
              <w:t>Kernkompetenzen</w:t>
            </w:r>
            <w:r w:rsidRPr="00D70BBC">
              <w:rPr>
                <w:spacing w:val="-8"/>
                <w:sz w:val="20"/>
              </w:rPr>
              <w:t xml:space="preserve"> </w:t>
            </w:r>
            <w:r w:rsidRPr="00D70BBC">
              <w:rPr>
                <w:sz w:val="20"/>
              </w:rPr>
              <w:t>verbessert Teamarbeit wird gefördert</w:t>
            </w:r>
          </w:p>
          <w:p w:rsidR="001238B9" w:rsidRPr="00D70BBC" w:rsidRDefault="00E96733" w:rsidP="00D70BBC">
            <w:pPr>
              <w:pStyle w:val="TableParagraph"/>
              <w:spacing w:before="1"/>
              <w:ind w:left="152" w:right="3888"/>
              <w:rPr>
                <w:sz w:val="20"/>
              </w:rPr>
            </w:pPr>
            <w:r w:rsidRPr="00D70BBC">
              <w:rPr>
                <w:sz w:val="20"/>
              </w:rPr>
              <w:t>Organisationsform</w:t>
            </w:r>
            <w:r w:rsidRPr="00D70BBC">
              <w:rPr>
                <w:spacing w:val="-12"/>
                <w:sz w:val="20"/>
              </w:rPr>
              <w:t xml:space="preserve"> </w:t>
            </w:r>
            <w:r w:rsidRPr="00D70BBC">
              <w:rPr>
                <w:sz w:val="20"/>
              </w:rPr>
              <w:t>unterstützt</w:t>
            </w:r>
            <w:r w:rsidRPr="00D70BBC">
              <w:rPr>
                <w:spacing w:val="-13"/>
                <w:sz w:val="20"/>
              </w:rPr>
              <w:t xml:space="preserve"> </w:t>
            </w:r>
            <w:r w:rsidRPr="00D70BBC">
              <w:rPr>
                <w:sz w:val="20"/>
              </w:rPr>
              <w:t>Produkt-</w:t>
            </w:r>
            <w:r w:rsidRPr="00D70BBC">
              <w:rPr>
                <w:spacing w:val="-14"/>
                <w:sz w:val="20"/>
              </w:rPr>
              <w:t xml:space="preserve"> </w:t>
            </w:r>
            <w:r w:rsidRPr="00D70BBC">
              <w:rPr>
                <w:sz w:val="20"/>
              </w:rPr>
              <w:t xml:space="preserve">und </w:t>
            </w:r>
            <w:r w:rsidRPr="00D70BBC">
              <w:rPr>
                <w:spacing w:val="-2"/>
                <w:sz w:val="20"/>
              </w:rPr>
              <w:t>Geschäftsprozessorientierung</w:t>
            </w:r>
          </w:p>
          <w:p w:rsidR="001238B9" w:rsidRPr="00D70BBC" w:rsidRDefault="001238B9" w:rsidP="00D70BBC">
            <w:pPr>
              <w:pStyle w:val="TableParagraph"/>
              <w:spacing w:before="8"/>
              <w:ind w:left="0"/>
              <w:rPr>
                <w:sz w:val="19"/>
              </w:rPr>
            </w:pPr>
          </w:p>
          <w:p w:rsidR="001238B9" w:rsidRPr="00D70BBC" w:rsidRDefault="00E96733" w:rsidP="00D70BBC">
            <w:pPr>
              <w:pStyle w:val="TableParagraph"/>
              <w:ind w:left="152"/>
              <w:rPr>
                <w:sz w:val="20"/>
              </w:rPr>
            </w:pPr>
            <w:r w:rsidRPr="00D70BBC">
              <w:rPr>
                <w:b/>
                <w:spacing w:val="-2"/>
                <w:sz w:val="20"/>
              </w:rPr>
              <w:t>Schwächen</w:t>
            </w:r>
            <w:r w:rsidRPr="00D70BBC">
              <w:rPr>
                <w:spacing w:val="-2"/>
                <w:sz w:val="20"/>
              </w:rPr>
              <w:t>:</w:t>
            </w:r>
          </w:p>
          <w:p w:rsidR="001238B9" w:rsidRPr="00D70BBC" w:rsidRDefault="00E96733" w:rsidP="00D70BBC">
            <w:pPr>
              <w:pStyle w:val="TableParagraph"/>
              <w:spacing w:before="3"/>
              <w:ind w:left="152" w:right="240"/>
              <w:rPr>
                <w:sz w:val="20"/>
              </w:rPr>
            </w:pPr>
            <w:r w:rsidRPr="00D70BBC">
              <w:rPr>
                <w:sz w:val="20"/>
              </w:rPr>
              <w:t>Streitigkeiten in den Zuständigkeiten und zum Einsatz der Mitarbeiter möglich Gleichverteilung</w:t>
            </w:r>
            <w:r w:rsidRPr="00D70BBC">
              <w:rPr>
                <w:spacing w:val="-5"/>
                <w:sz w:val="20"/>
              </w:rPr>
              <w:t xml:space="preserve"> </w:t>
            </w:r>
            <w:r w:rsidRPr="00D70BBC">
              <w:rPr>
                <w:sz w:val="20"/>
              </w:rPr>
              <w:t>der</w:t>
            </w:r>
            <w:r w:rsidRPr="00D70BBC">
              <w:rPr>
                <w:spacing w:val="-3"/>
                <w:sz w:val="20"/>
              </w:rPr>
              <w:t xml:space="preserve"> </w:t>
            </w:r>
            <w:r w:rsidRPr="00D70BBC">
              <w:rPr>
                <w:sz w:val="20"/>
              </w:rPr>
              <w:t>Aufgaben</w:t>
            </w:r>
            <w:r w:rsidRPr="00D70BBC">
              <w:rPr>
                <w:spacing w:val="-4"/>
                <w:sz w:val="20"/>
              </w:rPr>
              <w:t xml:space="preserve"> </w:t>
            </w:r>
            <w:r w:rsidRPr="00D70BBC">
              <w:rPr>
                <w:sz w:val="20"/>
              </w:rPr>
              <w:t>in</w:t>
            </w:r>
            <w:r w:rsidRPr="00D70BBC">
              <w:rPr>
                <w:spacing w:val="-4"/>
                <w:sz w:val="20"/>
              </w:rPr>
              <w:t xml:space="preserve"> </w:t>
            </w:r>
            <w:r w:rsidRPr="00D70BBC">
              <w:rPr>
                <w:sz w:val="20"/>
              </w:rPr>
              <w:t>der</w:t>
            </w:r>
            <w:r w:rsidRPr="00D70BBC">
              <w:rPr>
                <w:spacing w:val="-4"/>
                <w:sz w:val="20"/>
              </w:rPr>
              <w:t xml:space="preserve"> </w:t>
            </w:r>
            <w:r w:rsidRPr="00D70BBC">
              <w:rPr>
                <w:sz w:val="20"/>
              </w:rPr>
              <w:t>Matrix</w:t>
            </w:r>
            <w:r w:rsidRPr="00D70BBC">
              <w:rPr>
                <w:spacing w:val="-5"/>
                <w:sz w:val="20"/>
              </w:rPr>
              <w:t xml:space="preserve"> </w:t>
            </w:r>
            <w:r w:rsidRPr="00D70BBC">
              <w:rPr>
                <w:sz w:val="20"/>
              </w:rPr>
              <w:t>i.</w:t>
            </w:r>
            <w:r w:rsidRPr="00D70BBC">
              <w:rPr>
                <w:spacing w:val="-5"/>
                <w:sz w:val="20"/>
              </w:rPr>
              <w:t xml:space="preserve"> </w:t>
            </w:r>
            <w:r w:rsidRPr="00D70BBC">
              <w:rPr>
                <w:sz w:val="20"/>
              </w:rPr>
              <w:t>d.</w:t>
            </w:r>
            <w:r w:rsidRPr="00D70BBC">
              <w:rPr>
                <w:spacing w:val="-4"/>
                <w:sz w:val="20"/>
              </w:rPr>
              <w:t xml:space="preserve"> </w:t>
            </w:r>
            <w:r w:rsidRPr="00D70BBC">
              <w:rPr>
                <w:sz w:val="20"/>
              </w:rPr>
              <w:t>R.</w:t>
            </w:r>
            <w:r w:rsidRPr="00D70BBC">
              <w:rPr>
                <w:spacing w:val="-5"/>
                <w:sz w:val="20"/>
              </w:rPr>
              <w:t xml:space="preserve"> </w:t>
            </w:r>
            <w:r w:rsidRPr="00D70BBC">
              <w:rPr>
                <w:sz w:val="20"/>
              </w:rPr>
              <w:t>nicht</w:t>
            </w:r>
            <w:r w:rsidRPr="00D70BBC">
              <w:rPr>
                <w:spacing w:val="-6"/>
                <w:sz w:val="20"/>
              </w:rPr>
              <w:t xml:space="preserve"> </w:t>
            </w:r>
            <w:r w:rsidRPr="00D70BBC">
              <w:rPr>
                <w:sz w:val="20"/>
              </w:rPr>
              <w:t>gegeben</w:t>
            </w:r>
            <w:r w:rsidRPr="00D70BBC">
              <w:rPr>
                <w:spacing w:val="-6"/>
                <w:sz w:val="20"/>
              </w:rPr>
              <w:t xml:space="preserve"> </w:t>
            </w:r>
            <w:r w:rsidRPr="00D70BBC">
              <w:rPr>
                <w:sz w:val="20"/>
              </w:rPr>
              <w:t>(Arbeitsbelastung, Aufgabenzuordnung prüfen)</w:t>
            </w:r>
          </w:p>
        </w:tc>
      </w:tr>
    </w:tbl>
    <w:p w:rsidR="001238B9" w:rsidRDefault="001238B9">
      <w:pPr>
        <w:rPr>
          <w:sz w:val="20"/>
        </w:rPr>
        <w:sectPr w:rsidR="001238B9">
          <w:pgSz w:w="11910" w:h="16840"/>
          <w:pgMar w:top="1260" w:right="200" w:bottom="1040" w:left="1260" w:header="715" w:footer="855" w:gutter="0"/>
          <w:cols w:space="720"/>
        </w:sectPr>
      </w:pPr>
    </w:p>
    <w:p w:rsidR="001238B9" w:rsidRDefault="00E96733">
      <w:pPr>
        <w:pStyle w:val="berschrift3"/>
        <w:numPr>
          <w:ilvl w:val="0"/>
          <w:numId w:val="19"/>
        </w:numPr>
        <w:tabs>
          <w:tab w:val="left" w:pos="864"/>
        </w:tabs>
      </w:pPr>
      <w:bookmarkStart w:id="43" w:name="_bookmark42"/>
      <w:bookmarkEnd w:id="43"/>
      <w:r>
        <w:rPr>
          <w:color w:val="1F4D78"/>
          <w:spacing w:val="-2"/>
        </w:rPr>
        <w:t>Firma,</w:t>
      </w:r>
      <w:r>
        <w:rPr>
          <w:rFonts w:ascii="Times New Roman"/>
          <w:color w:val="1F4D78"/>
          <w:spacing w:val="-9"/>
        </w:rPr>
        <w:t xml:space="preserve"> </w:t>
      </w:r>
      <w:r>
        <w:rPr>
          <w:color w:val="1F4D78"/>
          <w:spacing w:val="-2"/>
        </w:rPr>
        <w:t>Prokura</w:t>
      </w:r>
      <w:r>
        <w:rPr>
          <w:rFonts w:ascii="Times New Roman"/>
          <w:color w:val="1F4D78"/>
          <w:spacing w:val="-7"/>
        </w:rPr>
        <w:t xml:space="preserve"> </w:t>
      </w:r>
      <w:r>
        <w:rPr>
          <w:color w:val="1F4D78"/>
          <w:spacing w:val="-2"/>
        </w:rPr>
        <w:t>und</w:t>
      </w:r>
      <w:r>
        <w:rPr>
          <w:rFonts w:ascii="Times New Roman"/>
          <w:color w:val="1F4D78"/>
          <w:spacing w:val="-9"/>
        </w:rPr>
        <w:t xml:space="preserve"> </w:t>
      </w:r>
      <w:r>
        <w:rPr>
          <w:color w:val="1F4D78"/>
          <w:spacing w:val="-2"/>
        </w:rPr>
        <w:t>Handlungsvollmachten</w:t>
      </w:r>
    </w:p>
    <w:p w:rsidR="001238B9" w:rsidRDefault="00E96733">
      <w:pPr>
        <w:pStyle w:val="Textkrper"/>
        <w:ind w:left="722" w:right="1221"/>
      </w:pPr>
      <w:r>
        <w:t>Jedes</w:t>
      </w:r>
      <w:r>
        <w:rPr>
          <w:spacing w:val="-3"/>
        </w:rPr>
        <w:t xml:space="preserve"> </w:t>
      </w:r>
      <w:r>
        <w:t>Unternehmen</w:t>
      </w:r>
      <w:r>
        <w:rPr>
          <w:spacing w:val="-5"/>
        </w:rPr>
        <w:t xml:space="preserve"> </w:t>
      </w:r>
      <w:r>
        <w:t>muss</w:t>
      </w:r>
      <w:r>
        <w:rPr>
          <w:spacing w:val="-5"/>
        </w:rPr>
        <w:t xml:space="preserve"> </w:t>
      </w:r>
      <w:r>
        <w:t>auch</w:t>
      </w:r>
      <w:r>
        <w:rPr>
          <w:spacing w:val="-4"/>
        </w:rPr>
        <w:t xml:space="preserve"> </w:t>
      </w:r>
      <w:r>
        <w:t>seine</w:t>
      </w:r>
      <w:r>
        <w:rPr>
          <w:spacing w:val="-5"/>
        </w:rPr>
        <w:t xml:space="preserve"> </w:t>
      </w:r>
      <w:r>
        <w:t>rechtlichen</w:t>
      </w:r>
      <w:r>
        <w:rPr>
          <w:spacing w:val="-2"/>
        </w:rPr>
        <w:t xml:space="preserve"> </w:t>
      </w:r>
      <w:r>
        <w:t>Rahmenbedingungen</w:t>
      </w:r>
      <w:r>
        <w:rPr>
          <w:spacing w:val="-5"/>
        </w:rPr>
        <w:t xml:space="preserve"> </w:t>
      </w:r>
      <w:r>
        <w:t>festlegen.</w:t>
      </w:r>
      <w:r>
        <w:rPr>
          <w:spacing w:val="-4"/>
        </w:rPr>
        <w:t xml:space="preserve"> </w:t>
      </w:r>
      <w:r>
        <w:t>Mit</w:t>
      </w:r>
      <w:r>
        <w:rPr>
          <w:spacing w:val="-2"/>
        </w:rPr>
        <w:t xml:space="preserve"> </w:t>
      </w:r>
      <w:r>
        <w:t>der</w:t>
      </w:r>
      <w:r>
        <w:rPr>
          <w:spacing w:val="-3"/>
        </w:rPr>
        <w:t xml:space="preserve"> </w:t>
      </w:r>
      <w:r>
        <w:t xml:space="preserve">Firma ist der Name des Unternehmens gemeint. Nur Unternehmen, die in das Handelsregister eingetragen sind, können eine Firma wählen. Mit der Entscheidung für eine Rechtsform sind rechtlich Pflichten und Rechte der Inhaber und Gesellschafter verbunden. Unternehmen ab einer bestimmten Größe (vgl. § 141 AO) müssen steuerlich eine doppelte Buchführung einrichten und wenn sie einen in kaufmännischer Weise eingerichteten Betrieb haben, sich in das Handelsregister eintragen. Damit erlangen diese Betriebe automatisch die Kaufmannseigenschaft, müssen allerdings auch Rechte und Pflichten eines kaufmännischen Betriebs beachten, also neben dem BGB (Bürgerliches Gesetzbuch) das HGB </w:t>
      </w:r>
      <w:r>
        <w:rPr>
          <w:spacing w:val="-2"/>
        </w:rPr>
        <w:t>(Handelsgesetzbuch).</w:t>
      </w:r>
    </w:p>
    <w:p w:rsidR="001238B9" w:rsidRDefault="001238B9">
      <w:pPr>
        <w:pStyle w:val="Textkrper"/>
        <w:spacing w:before="7"/>
        <w:rPr>
          <w:sz w:val="10"/>
        </w:rPr>
      </w:pPr>
    </w:p>
    <w:tbl>
      <w:tblPr>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3"/>
        <w:gridCol w:w="6913"/>
      </w:tblGrid>
      <w:tr w:rsidR="001238B9" w:rsidTr="00D70BBC">
        <w:trPr>
          <w:trHeight w:val="369"/>
        </w:trPr>
        <w:tc>
          <w:tcPr>
            <w:tcW w:w="8486" w:type="dxa"/>
            <w:gridSpan w:val="2"/>
            <w:shd w:val="clear" w:color="auto" w:fill="528035"/>
          </w:tcPr>
          <w:p w:rsidR="001238B9" w:rsidRPr="00D70BBC" w:rsidRDefault="00E96733" w:rsidP="00D70BBC">
            <w:pPr>
              <w:pStyle w:val="TableParagraph"/>
              <w:spacing w:before="52"/>
              <w:ind w:left="8"/>
              <w:jc w:val="center"/>
              <w:rPr>
                <w:b/>
                <w:sz w:val="20"/>
              </w:rPr>
            </w:pPr>
            <w:r w:rsidRPr="00D70BBC">
              <w:rPr>
                <w:b/>
                <w:sz w:val="20"/>
              </w:rPr>
              <w:t>Handelsregister</w:t>
            </w:r>
            <w:r w:rsidRPr="00D70BBC">
              <w:rPr>
                <w:b/>
                <w:spacing w:val="-9"/>
                <w:sz w:val="20"/>
              </w:rPr>
              <w:t xml:space="preserve"> </w:t>
            </w:r>
            <w:r w:rsidRPr="00D70BBC">
              <w:rPr>
                <w:b/>
                <w:sz w:val="20"/>
              </w:rPr>
              <w:t>beim</w:t>
            </w:r>
            <w:r w:rsidRPr="00D70BBC">
              <w:rPr>
                <w:b/>
                <w:spacing w:val="-4"/>
                <w:sz w:val="20"/>
              </w:rPr>
              <w:t xml:space="preserve"> </w:t>
            </w:r>
            <w:r w:rsidRPr="00D70BBC">
              <w:rPr>
                <w:b/>
                <w:spacing w:val="-2"/>
                <w:sz w:val="20"/>
              </w:rPr>
              <w:t>Amtsgericht</w:t>
            </w:r>
          </w:p>
        </w:tc>
      </w:tr>
      <w:tr w:rsidR="001238B9" w:rsidTr="00D70BBC">
        <w:trPr>
          <w:trHeight w:val="1555"/>
        </w:trPr>
        <w:tc>
          <w:tcPr>
            <w:tcW w:w="1573" w:type="dxa"/>
            <w:shd w:val="clear" w:color="auto" w:fill="A7D08C"/>
          </w:tcPr>
          <w:p w:rsidR="001238B9" w:rsidRPr="00D70BBC" w:rsidRDefault="00E96733" w:rsidP="00D70BBC">
            <w:pPr>
              <w:pStyle w:val="TableParagraph"/>
              <w:spacing w:before="52"/>
              <w:ind w:left="59"/>
              <w:rPr>
                <w:b/>
                <w:sz w:val="20"/>
              </w:rPr>
            </w:pPr>
            <w:r w:rsidRPr="00D70BBC">
              <w:rPr>
                <w:b/>
                <w:spacing w:val="-2"/>
                <w:sz w:val="20"/>
              </w:rPr>
              <w:t>Zweck</w:t>
            </w:r>
          </w:p>
        </w:tc>
        <w:tc>
          <w:tcPr>
            <w:tcW w:w="6913" w:type="dxa"/>
            <w:shd w:val="clear" w:color="auto" w:fill="auto"/>
          </w:tcPr>
          <w:p w:rsidR="001238B9" w:rsidRPr="00D70BBC" w:rsidRDefault="00E96733" w:rsidP="00D70BBC">
            <w:pPr>
              <w:pStyle w:val="TableParagraph"/>
              <w:spacing w:before="54"/>
              <w:ind w:left="56" w:right="63"/>
              <w:rPr>
                <w:sz w:val="20"/>
              </w:rPr>
            </w:pPr>
            <w:r w:rsidRPr="00D70BBC">
              <w:rPr>
                <w:sz w:val="20"/>
              </w:rPr>
              <w:t>Das Handelsregister ist eine der wichtigsten Informationsquellen für die Wirtschaft. Es dient der Offenlegung der wesentlichen Rechtsverhältnisse der eingetragenen Einzelkaufleute, Personen- und Kapitalgesellschaften sowie</w:t>
            </w:r>
            <w:r w:rsidRPr="00D70BBC">
              <w:rPr>
                <w:spacing w:val="-5"/>
                <w:sz w:val="20"/>
              </w:rPr>
              <w:t xml:space="preserve"> </w:t>
            </w:r>
            <w:r w:rsidRPr="00D70BBC">
              <w:rPr>
                <w:sz w:val="20"/>
              </w:rPr>
              <w:t>von</w:t>
            </w:r>
            <w:r w:rsidRPr="00D70BBC">
              <w:rPr>
                <w:spacing w:val="-6"/>
                <w:sz w:val="20"/>
              </w:rPr>
              <w:t xml:space="preserve"> </w:t>
            </w:r>
            <w:r w:rsidRPr="00D70BBC">
              <w:rPr>
                <w:sz w:val="20"/>
              </w:rPr>
              <w:t>Geschäftsdaten</w:t>
            </w:r>
            <w:r w:rsidRPr="00D70BBC">
              <w:rPr>
                <w:spacing w:val="-5"/>
                <w:sz w:val="20"/>
              </w:rPr>
              <w:t xml:space="preserve"> </w:t>
            </w:r>
            <w:r w:rsidRPr="00D70BBC">
              <w:rPr>
                <w:sz w:val="20"/>
              </w:rPr>
              <w:t>im</w:t>
            </w:r>
            <w:r w:rsidRPr="00D70BBC">
              <w:rPr>
                <w:spacing w:val="-3"/>
                <w:sz w:val="20"/>
              </w:rPr>
              <w:t xml:space="preserve"> </w:t>
            </w:r>
            <w:r w:rsidRPr="00D70BBC">
              <w:rPr>
                <w:sz w:val="20"/>
              </w:rPr>
              <w:t>begrenzten</w:t>
            </w:r>
            <w:r w:rsidRPr="00D70BBC">
              <w:rPr>
                <w:spacing w:val="-6"/>
                <w:sz w:val="20"/>
              </w:rPr>
              <w:t xml:space="preserve"> </w:t>
            </w:r>
            <w:r w:rsidRPr="00D70BBC">
              <w:rPr>
                <w:sz w:val="20"/>
              </w:rPr>
              <w:t>Rahmen.</w:t>
            </w:r>
            <w:r w:rsidRPr="00D70BBC">
              <w:rPr>
                <w:spacing w:val="-6"/>
                <w:sz w:val="20"/>
              </w:rPr>
              <w:t xml:space="preserve"> </w:t>
            </w:r>
            <w:r w:rsidRPr="00D70BBC">
              <w:rPr>
                <w:sz w:val="20"/>
              </w:rPr>
              <w:t>Durch</w:t>
            </w:r>
            <w:r w:rsidRPr="00D70BBC">
              <w:rPr>
                <w:spacing w:val="-6"/>
                <w:sz w:val="20"/>
              </w:rPr>
              <w:t xml:space="preserve"> </w:t>
            </w:r>
            <w:r w:rsidRPr="00D70BBC">
              <w:rPr>
                <w:sz w:val="20"/>
              </w:rPr>
              <w:t>die</w:t>
            </w:r>
            <w:r w:rsidRPr="00D70BBC">
              <w:rPr>
                <w:spacing w:val="-5"/>
                <w:sz w:val="20"/>
              </w:rPr>
              <w:t xml:space="preserve"> </w:t>
            </w:r>
            <w:r w:rsidRPr="00D70BBC">
              <w:rPr>
                <w:sz w:val="20"/>
              </w:rPr>
              <w:t>Eintragung</w:t>
            </w:r>
            <w:r w:rsidRPr="00D70BBC">
              <w:rPr>
                <w:spacing w:val="-5"/>
                <w:sz w:val="20"/>
              </w:rPr>
              <w:t xml:space="preserve"> </w:t>
            </w:r>
            <w:r w:rsidRPr="00D70BBC">
              <w:rPr>
                <w:sz w:val="20"/>
              </w:rPr>
              <w:t>in das</w:t>
            </w:r>
            <w:r w:rsidRPr="00D70BBC">
              <w:rPr>
                <w:spacing w:val="-5"/>
                <w:sz w:val="20"/>
              </w:rPr>
              <w:t xml:space="preserve"> </w:t>
            </w:r>
            <w:r w:rsidRPr="00D70BBC">
              <w:rPr>
                <w:sz w:val="20"/>
              </w:rPr>
              <w:t>Handelsregister</w:t>
            </w:r>
            <w:r w:rsidRPr="00D70BBC">
              <w:rPr>
                <w:spacing w:val="-3"/>
                <w:sz w:val="20"/>
              </w:rPr>
              <w:t xml:space="preserve"> </w:t>
            </w:r>
            <w:r w:rsidRPr="00D70BBC">
              <w:rPr>
                <w:sz w:val="20"/>
              </w:rPr>
              <w:t>erlangt</w:t>
            </w:r>
            <w:r w:rsidRPr="00D70BBC">
              <w:rPr>
                <w:spacing w:val="-4"/>
                <w:sz w:val="20"/>
              </w:rPr>
              <w:t xml:space="preserve"> </w:t>
            </w:r>
            <w:r w:rsidRPr="00D70BBC">
              <w:rPr>
                <w:sz w:val="20"/>
              </w:rPr>
              <w:t>die</w:t>
            </w:r>
            <w:r w:rsidRPr="00D70BBC">
              <w:rPr>
                <w:spacing w:val="-4"/>
                <w:sz w:val="20"/>
              </w:rPr>
              <w:t xml:space="preserve"> </w:t>
            </w:r>
            <w:r w:rsidRPr="00D70BBC">
              <w:rPr>
                <w:sz w:val="20"/>
              </w:rPr>
              <w:t>Firma</w:t>
            </w:r>
            <w:r w:rsidRPr="00D70BBC">
              <w:rPr>
                <w:spacing w:val="-6"/>
                <w:sz w:val="20"/>
              </w:rPr>
              <w:t xml:space="preserve"> </w:t>
            </w:r>
            <w:r w:rsidRPr="00D70BBC">
              <w:rPr>
                <w:sz w:val="20"/>
              </w:rPr>
              <w:t>die</w:t>
            </w:r>
            <w:r w:rsidRPr="00D70BBC">
              <w:rPr>
                <w:spacing w:val="-4"/>
                <w:sz w:val="20"/>
              </w:rPr>
              <w:t xml:space="preserve"> </w:t>
            </w:r>
            <w:r w:rsidRPr="00D70BBC">
              <w:rPr>
                <w:sz w:val="20"/>
              </w:rPr>
              <w:t>Kaufmannseigenschaft</w:t>
            </w:r>
            <w:r w:rsidRPr="00D70BBC">
              <w:rPr>
                <w:spacing w:val="-6"/>
                <w:sz w:val="20"/>
              </w:rPr>
              <w:t xml:space="preserve"> </w:t>
            </w:r>
            <w:r w:rsidRPr="00D70BBC">
              <w:rPr>
                <w:sz w:val="20"/>
              </w:rPr>
              <w:t>und</w:t>
            </w:r>
            <w:r w:rsidRPr="00D70BBC">
              <w:rPr>
                <w:spacing w:val="-6"/>
                <w:sz w:val="20"/>
              </w:rPr>
              <w:t xml:space="preserve"> </w:t>
            </w:r>
            <w:r w:rsidRPr="00D70BBC">
              <w:rPr>
                <w:sz w:val="20"/>
              </w:rPr>
              <w:t>muss das HGB einhalten.</w:t>
            </w:r>
          </w:p>
        </w:tc>
      </w:tr>
      <w:tr w:rsidR="001238B9" w:rsidTr="00D70BBC">
        <w:trPr>
          <w:trHeight w:val="983"/>
        </w:trPr>
        <w:tc>
          <w:tcPr>
            <w:tcW w:w="1573" w:type="dxa"/>
            <w:shd w:val="clear" w:color="auto" w:fill="A7D08C"/>
          </w:tcPr>
          <w:p w:rsidR="001238B9" w:rsidRPr="00D70BBC" w:rsidRDefault="00E96733" w:rsidP="00D70BBC">
            <w:pPr>
              <w:pStyle w:val="TableParagraph"/>
              <w:spacing w:before="54"/>
              <w:ind w:left="59"/>
              <w:rPr>
                <w:b/>
                <w:sz w:val="20"/>
              </w:rPr>
            </w:pPr>
            <w:r w:rsidRPr="00D70BBC">
              <w:rPr>
                <w:b/>
                <w:spacing w:val="-2"/>
                <w:sz w:val="20"/>
              </w:rPr>
              <w:t>Publikations funktion</w:t>
            </w:r>
          </w:p>
        </w:tc>
        <w:tc>
          <w:tcPr>
            <w:tcW w:w="6913" w:type="dxa"/>
            <w:shd w:val="clear" w:color="auto" w:fill="auto"/>
          </w:tcPr>
          <w:p w:rsidR="001238B9" w:rsidRPr="00D70BBC" w:rsidRDefault="00E96733" w:rsidP="00D70BBC">
            <w:pPr>
              <w:pStyle w:val="TableParagraph"/>
              <w:spacing w:before="57"/>
              <w:ind w:left="56" w:right="63"/>
              <w:rPr>
                <w:sz w:val="20"/>
              </w:rPr>
            </w:pPr>
            <w:r w:rsidRPr="00D70BBC">
              <w:rPr>
                <w:sz w:val="20"/>
              </w:rPr>
              <w:t>Jeder</w:t>
            </w:r>
            <w:r w:rsidRPr="00D70BBC">
              <w:rPr>
                <w:spacing w:val="-8"/>
                <w:sz w:val="20"/>
              </w:rPr>
              <w:t xml:space="preserve"> </w:t>
            </w:r>
            <w:r w:rsidRPr="00D70BBC">
              <w:rPr>
                <w:sz w:val="20"/>
              </w:rPr>
              <w:t>kann</w:t>
            </w:r>
            <w:r w:rsidRPr="00D70BBC">
              <w:rPr>
                <w:spacing w:val="-6"/>
                <w:sz w:val="20"/>
              </w:rPr>
              <w:t xml:space="preserve"> </w:t>
            </w:r>
            <w:r w:rsidRPr="00D70BBC">
              <w:rPr>
                <w:sz w:val="20"/>
              </w:rPr>
              <w:t>zu</w:t>
            </w:r>
            <w:r w:rsidRPr="00D70BBC">
              <w:rPr>
                <w:spacing w:val="-8"/>
                <w:sz w:val="20"/>
              </w:rPr>
              <w:t xml:space="preserve"> </w:t>
            </w:r>
            <w:r w:rsidRPr="00D70BBC">
              <w:rPr>
                <w:sz w:val="20"/>
              </w:rPr>
              <w:t>Informationszwecken</w:t>
            </w:r>
            <w:r w:rsidRPr="00D70BBC">
              <w:rPr>
                <w:spacing w:val="-9"/>
                <w:sz w:val="20"/>
              </w:rPr>
              <w:t xml:space="preserve"> </w:t>
            </w:r>
            <w:r w:rsidRPr="00D70BBC">
              <w:rPr>
                <w:sz w:val="20"/>
              </w:rPr>
              <w:t>Einsicht</w:t>
            </w:r>
            <w:r w:rsidRPr="00D70BBC">
              <w:rPr>
                <w:spacing w:val="-6"/>
                <w:sz w:val="20"/>
              </w:rPr>
              <w:t xml:space="preserve"> </w:t>
            </w:r>
            <w:r w:rsidRPr="00D70BBC">
              <w:rPr>
                <w:sz w:val="20"/>
              </w:rPr>
              <w:t>nehmen.</w:t>
            </w:r>
            <w:r w:rsidRPr="00D70BBC">
              <w:rPr>
                <w:spacing w:val="-6"/>
                <w:sz w:val="20"/>
              </w:rPr>
              <w:t xml:space="preserve"> </w:t>
            </w:r>
            <w:r w:rsidRPr="00D70BBC">
              <w:rPr>
                <w:sz w:val="20"/>
              </w:rPr>
              <w:t>Abschriften, Nachweise oder Bescheinigungen können erstellt werden.</w:t>
            </w:r>
          </w:p>
          <w:p w:rsidR="001238B9" w:rsidRPr="00D70BBC" w:rsidRDefault="00E96733" w:rsidP="00D70BBC">
            <w:pPr>
              <w:pStyle w:val="TableParagraph"/>
              <w:spacing w:before="1"/>
              <w:ind w:left="56"/>
              <w:rPr>
                <w:sz w:val="20"/>
              </w:rPr>
            </w:pPr>
            <w:r w:rsidRPr="00D70BBC">
              <w:rPr>
                <w:sz w:val="20"/>
              </w:rPr>
              <w:t>Veröffentlichungen</w:t>
            </w:r>
            <w:r w:rsidRPr="00D70BBC">
              <w:rPr>
                <w:spacing w:val="-8"/>
                <w:sz w:val="20"/>
              </w:rPr>
              <w:t xml:space="preserve"> </w:t>
            </w:r>
            <w:r w:rsidRPr="00D70BBC">
              <w:rPr>
                <w:sz w:val="20"/>
              </w:rPr>
              <w:t>erfolgen</w:t>
            </w:r>
            <w:r w:rsidRPr="00D70BBC">
              <w:rPr>
                <w:spacing w:val="-6"/>
                <w:sz w:val="20"/>
              </w:rPr>
              <w:t xml:space="preserve"> </w:t>
            </w:r>
            <w:r w:rsidRPr="00D70BBC">
              <w:rPr>
                <w:sz w:val="20"/>
              </w:rPr>
              <w:t>auch</w:t>
            </w:r>
            <w:r w:rsidRPr="00D70BBC">
              <w:rPr>
                <w:spacing w:val="-7"/>
                <w:sz w:val="20"/>
              </w:rPr>
              <w:t xml:space="preserve"> </w:t>
            </w:r>
            <w:r w:rsidRPr="00D70BBC">
              <w:rPr>
                <w:sz w:val="20"/>
              </w:rPr>
              <w:t>im</w:t>
            </w:r>
            <w:r w:rsidRPr="00D70BBC">
              <w:rPr>
                <w:spacing w:val="-2"/>
                <w:sz w:val="20"/>
              </w:rPr>
              <w:t xml:space="preserve"> </w:t>
            </w:r>
            <w:r w:rsidRPr="00D70BBC">
              <w:rPr>
                <w:sz w:val="20"/>
              </w:rPr>
              <w:t>Bundesanzeiger</w:t>
            </w:r>
            <w:r w:rsidRPr="00D70BBC">
              <w:rPr>
                <w:spacing w:val="-8"/>
                <w:sz w:val="20"/>
              </w:rPr>
              <w:t xml:space="preserve"> </w:t>
            </w:r>
            <w:r w:rsidRPr="00D70BBC">
              <w:rPr>
                <w:sz w:val="20"/>
              </w:rPr>
              <w:t>und</w:t>
            </w:r>
            <w:r w:rsidRPr="00D70BBC">
              <w:rPr>
                <w:spacing w:val="-9"/>
                <w:sz w:val="20"/>
              </w:rPr>
              <w:t xml:space="preserve"> </w:t>
            </w:r>
            <w:r w:rsidRPr="00D70BBC">
              <w:rPr>
                <w:sz w:val="20"/>
              </w:rPr>
              <w:t>der</w:t>
            </w:r>
            <w:r w:rsidRPr="00D70BBC">
              <w:rPr>
                <w:spacing w:val="-9"/>
                <w:sz w:val="20"/>
              </w:rPr>
              <w:t xml:space="preserve"> </w:t>
            </w:r>
            <w:r w:rsidRPr="00D70BBC">
              <w:rPr>
                <w:spacing w:val="-2"/>
                <w:sz w:val="20"/>
              </w:rPr>
              <w:t>Tageszeitung.</w:t>
            </w:r>
          </w:p>
        </w:tc>
      </w:tr>
      <w:tr w:rsidR="001238B9" w:rsidTr="00D70BBC">
        <w:trPr>
          <w:trHeight w:val="359"/>
        </w:trPr>
        <w:tc>
          <w:tcPr>
            <w:tcW w:w="1573" w:type="dxa"/>
            <w:shd w:val="clear" w:color="auto" w:fill="A7D08C"/>
          </w:tcPr>
          <w:p w:rsidR="001238B9" w:rsidRPr="00D70BBC" w:rsidRDefault="00E96733" w:rsidP="00D70BBC">
            <w:pPr>
              <w:pStyle w:val="TableParagraph"/>
              <w:spacing w:before="54"/>
              <w:ind w:left="59"/>
              <w:rPr>
                <w:b/>
                <w:sz w:val="20"/>
              </w:rPr>
            </w:pPr>
            <w:r w:rsidRPr="00D70BBC">
              <w:rPr>
                <w:b/>
                <w:spacing w:val="-2"/>
                <w:sz w:val="20"/>
              </w:rPr>
              <w:t>Schutzfunktion</w:t>
            </w:r>
          </w:p>
        </w:tc>
        <w:tc>
          <w:tcPr>
            <w:tcW w:w="6913" w:type="dxa"/>
            <w:shd w:val="clear" w:color="auto" w:fill="auto"/>
          </w:tcPr>
          <w:p w:rsidR="001238B9" w:rsidRPr="00D70BBC" w:rsidRDefault="00E96733" w:rsidP="00D70BBC">
            <w:pPr>
              <w:pStyle w:val="TableParagraph"/>
              <w:spacing w:before="57"/>
              <w:ind w:left="56"/>
              <w:rPr>
                <w:sz w:val="20"/>
              </w:rPr>
            </w:pPr>
            <w:r w:rsidRPr="00D70BBC">
              <w:rPr>
                <w:sz w:val="20"/>
              </w:rPr>
              <w:t>Schutz</w:t>
            </w:r>
            <w:r w:rsidRPr="00D70BBC">
              <w:rPr>
                <w:spacing w:val="-8"/>
                <w:sz w:val="20"/>
              </w:rPr>
              <w:t xml:space="preserve"> </w:t>
            </w:r>
            <w:r w:rsidRPr="00D70BBC">
              <w:rPr>
                <w:sz w:val="20"/>
              </w:rPr>
              <w:t>der</w:t>
            </w:r>
            <w:r w:rsidRPr="00D70BBC">
              <w:rPr>
                <w:spacing w:val="-6"/>
                <w:sz w:val="20"/>
              </w:rPr>
              <w:t xml:space="preserve"> </w:t>
            </w:r>
            <w:r w:rsidRPr="00D70BBC">
              <w:rPr>
                <w:sz w:val="20"/>
              </w:rPr>
              <w:t>Betroffenen</w:t>
            </w:r>
            <w:r w:rsidRPr="00D70BBC">
              <w:rPr>
                <w:spacing w:val="-7"/>
                <w:sz w:val="20"/>
              </w:rPr>
              <w:t xml:space="preserve"> </w:t>
            </w:r>
            <w:r w:rsidRPr="00D70BBC">
              <w:rPr>
                <w:sz w:val="20"/>
              </w:rPr>
              <w:t>(z.</w:t>
            </w:r>
            <w:r w:rsidRPr="00D70BBC">
              <w:rPr>
                <w:spacing w:val="-4"/>
                <w:sz w:val="20"/>
              </w:rPr>
              <w:t xml:space="preserve"> </w:t>
            </w:r>
            <w:r w:rsidRPr="00D70BBC">
              <w:rPr>
                <w:sz w:val="20"/>
              </w:rPr>
              <w:t>B.</w:t>
            </w:r>
            <w:r w:rsidRPr="00D70BBC">
              <w:rPr>
                <w:spacing w:val="-6"/>
                <w:sz w:val="20"/>
              </w:rPr>
              <w:t xml:space="preserve"> </w:t>
            </w:r>
            <w:r w:rsidRPr="00D70BBC">
              <w:rPr>
                <w:sz w:val="20"/>
              </w:rPr>
              <w:t>Kunden,</w:t>
            </w:r>
            <w:r w:rsidRPr="00D70BBC">
              <w:rPr>
                <w:spacing w:val="-5"/>
                <w:sz w:val="20"/>
              </w:rPr>
              <w:t xml:space="preserve"> </w:t>
            </w:r>
            <w:r w:rsidRPr="00D70BBC">
              <w:rPr>
                <w:sz w:val="20"/>
              </w:rPr>
              <w:t>Lieferanten)</w:t>
            </w:r>
            <w:r w:rsidRPr="00D70BBC">
              <w:rPr>
                <w:spacing w:val="-6"/>
                <w:sz w:val="20"/>
              </w:rPr>
              <w:t xml:space="preserve"> </w:t>
            </w:r>
            <w:r w:rsidRPr="00D70BBC">
              <w:rPr>
                <w:sz w:val="20"/>
              </w:rPr>
              <w:t>durch</w:t>
            </w:r>
            <w:r w:rsidRPr="00D70BBC">
              <w:rPr>
                <w:spacing w:val="-6"/>
                <w:sz w:val="20"/>
              </w:rPr>
              <w:t xml:space="preserve"> </w:t>
            </w:r>
            <w:r w:rsidRPr="00D70BBC">
              <w:rPr>
                <w:spacing w:val="-5"/>
                <w:sz w:val="20"/>
              </w:rPr>
              <w:t>die</w:t>
            </w:r>
          </w:p>
        </w:tc>
      </w:tr>
      <w:tr w:rsidR="001238B9" w:rsidTr="00D70BBC">
        <w:trPr>
          <w:trHeight w:val="818"/>
        </w:trPr>
        <w:tc>
          <w:tcPr>
            <w:tcW w:w="1573" w:type="dxa"/>
            <w:shd w:val="clear" w:color="auto" w:fill="A7D08C"/>
          </w:tcPr>
          <w:p w:rsidR="001238B9" w:rsidRPr="00D70BBC" w:rsidRDefault="00E96733" w:rsidP="00D70BBC">
            <w:pPr>
              <w:pStyle w:val="TableParagraph"/>
              <w:spacing w:before="52"/>
              <w:ind w:left="59"/>
              <w:rPr>
                <w:b/>
                <w:sz w:val="20"/>
              </w:rPr>
            </w:pPr>
            <w:r w:rsidRPr="00D70BBC">
              <w:rPr>
                <w:b/>
                <w:spacing w:val="-2"/>
                <w:sz w:val="20"/>
              </w:rPr>
              <w:t>Abteilungen</w:t>
            </w:r>
          </w:p>
        </w:tc>
        <w:tc>
          <w:tcPr>
            <w:tcW w:w="6913" w:type="dxa"/>
            <w:shd w:val="clear" w:color="auto" w:fill="auto"/>
          </w:tcPr>
          <w:p w:rsidR="001238B9" w:rsidRPr="00D70BBC" w:rsidRDefault="00E96733" w:rsidP="00D70BBC">
            <w:pPr>
              <w:pStyle w:val="TableParagraph"/>
              <w:spacing w:before="54"/>
              <w:ind w:left="56" w:right="63"/>
              <w:rPr>
                <w:sz w:val="20"/>
              </w:rPr>
            </w:pPr>
            <w:r w:rsidRPr="00D70BBC">
              <w:rPr>
                <w:sz w:val="20"/>
              </w:rPr>
              <w:t>Abteilung</w:t>
            </w:r>
            <w:r w:rsidRPr="00D70BBC">
              <w:rPr>
                <w:spacing w:val="-9"/>
                <w:sz w:val="20"/>
              </w:rPr>
              <w:t xml:space="preserve"> </w:t>
            </w:r>
            <w:r w:rsidRPr="00D70BBC">
              <w:rPr>
                <w:sz w:val="20"/>
              </w:rPr>
              <w:t>A:</w:t>
            </w:r>
            <w:r w:rsidRPr="00D70BBC">
              <w:rPr>
                <w:spacing w:val="-7"/>
                <w:sz w:val="20"/>
              </w:rPr>
              <w:t xml:space="preserve"> </w:t>
            </w:r>
            <w:r w:rsidRPr="00D70BBC">
              <w:rPr>
                <w:sz w:val="20"/>
              </w:rPr>
              <w:t>insbesondere</w:t>
            </w:r>
            <w:r w:rsidRPr="00D70BBC">
              <w:rPr>
                <w:spacing w:val="-9"/>
                <w:sz w:val="20"/>
              </w:rPr>
              <w:t xml:space="preserve"> </w:t>
            </w:r>
            <w:r w:rsidRPr="00D70BBC">
              <w:rPr>
                <w:sz w:val="20"/>
              </w:rPr>
              <w:t>für</w:t>
            </w:r>
            <w:r w:rsidRPr="00D70BBC">
              <w:rPr>
                <w:spacing w:val="-9"/>
                <w:sz w:val="20"/>
              </w:rPr>
              <w:t xml:space="preserve"> </w:t>
            </w:r>
            <w:r w:rsidRPr="00D70BBC">
              <w:rPr>
                <w:sz w:val="20"/>
              </w:rPr>
              <w:t>Einzelkaufleute</w:t>
            </w:r>
            <w:r w:rsidRPr="00D70BBC">
              <w:rPr>
                <w:spacing w:val="-7"/>
                <w:sz w:val="20"/>
              </w:rPr>
              <w:t xml:space="preserve"> </w:t>
            </w:r>
            <w:r w:rsidRPr="00D70BBC">
              <w:rPr>
                <w:sz w:val="20"/>
              </w:rPr>
              <w:t>und</w:t>
            </w:r>
            <w:r w:rsidRPr="00D70BBC">
              <w:rPr>
                <w:spacing w:val="-9"/>
                <w:sz w:val="20"/>
              </w:rPr>
              <w:t xml:space="preserve"> </w:t>
            </w:r>
            <w:r w:rsidRPr="00D70BBC">
              <w:rPr>
                <w:sz w:val="20"/>
              </w:rPr>
              <w:t>Personengesellschaften (OHG, KG)</w:t>
            </w:r>
          </w:p>
          <w:p w:rsidR="001238B9" w:rsidRPr="00D70BBC" w:rsidRDefault="00E96733" w:rsidP="00D70BBC">
            <w:pPr>
              <w:pStyle w:val="TableParagraph"/>
              <w:spacing w:before="2"/>
              <w:ind w:left="56"/>
              <w:rPr>
                <w:sz w:val="20"/>
              </w:rPr>
            </w:pPr>
            <w:r w:rsidRPr="00D70BBC">
              <w:rPr>
                <w:sz w:val="20"/>
              </w:rPr>
              <w:t>Abteilung</w:t>
            </w:r>
            <w:r w:rsidRPr="00D70BBC">
              <w:rPr>
                <w:spacing w:val="-9"/>
                <w:sz w:val="20"/>
              </w:rPr>
              <w:t xml:space="preserve"> </w:t>
            </w:r>
            <w:r w:rsidRPr="00D70BBC">
              <w:rPr>
                <w:sz w:val="20"/>
              </w:rPr>
              <w:t>B:</w:t>
            </w:r>
            <w:r w:rsidRPr="00D70BBC">
              <w:rPr>
                <w:spacing w:val="-7"/>
                <w:sz w:val="20"/>
              </w:rPr>
              <w:t xml:space="preserve"> </w:t>
            </w:r>
            <w:r w:rsidRPr="00D70BBC">
              <w:rPr>
                <w:sz w:val="20"/>
              </w:rPr>
              <w:t>insbesondere</w:t>
            </w:r>
            <w:r w:rsidRPr="00D70BBC">
              <w:rPr>
                <w:spacing w:val="-8"/>
                <w:sz w:val="20"/>
              </w:rPr>
              <w:t xml:space="preserve"> </w:t>
            </w:r>
            <w:r w:rsidRPr="00D70BBC">
              <w:rPr>
                <w:sz w:val="20"/>
              </w:rPr>
              <w:t>für</w:t>
            </w:r>
            <w:r w:rsidRPr="00D70BBC">
              <w:rPr>
                <w:spacing w:val="-6"/>
                <w:sz w:val="20"/>
              </w:rPr>
              <w:t xml:space="preserve"> </w:t>
            </w:r>
            <w:r w:rsidRPr="00D70BBC">
              <w:rPr>
                <w:sz w:val="20"/>
              </w:rPr>
              <w:t>Kapitalgesellschaften</w:t>
            </w:r>
            <w:r w:rsidRPr="00D70BBC">
              <w:rPr>
                <w:spacing w:val="-9"/>
                <w:sz w:val="20"/>
              </w:rPr>
              <w:t xml:space="preserve"> </w:t>
            </w:r>
            <w:r w:rsidRPr="00D70BBC">
              <w:rPr>
                <w:sz w:val="20"/>
              </w:rPr>
              <w:t>(GmbH,</w:t>
            </w:r>
            <w:r w:rsidRPr="00D70BBC">
              <w:rPr>
                <w:spacing w:val="-9"/>
                <w:sz w:val="20"/>
              </w:rPr>
              <w:t xml:space="preserve"> </w:t>
            </w:r>
            <w:r w:rsidRPr="00D70BBC">
              <w:rPr>
                <w:spacing w:val="-5"/>
                <w:sz w:val="20"/>
              </w:rPr>
              <w:t>AG)</w:t>
            </w:r>
          </w:p>
        </w:tc>
      </w:tr>
      <w:tr w:rsidR="001238B9" w:rsidTr="00D70BBC">
        <w:trPr>
          <w:trHeight w:val="371"/>
        </w:trPr>
        <w:tc>
          <w:tcPr>
            <w:tcW w:w="1573" w:type="dxa"/>
            <w:shd w:val="clear" w:color="auto" w:fill="A7D08C"/>
          </w:tcPr>
          <w:p w:rsidR="001238B9" w:rsidRPr="00D70BBC" w:rsidRDefault="00E96733" w:rsidP="00D70BBC">
            <w:pPr>
              <w:pStyle w:val="TableParagraph"/>
              <w:spacing w:before="54"/>
              <w:ind w:left="59"/>
              <w:rPr>
                <w:b/>
                <w:sz w:val="20"/>
              </w:rPr>
            </w:pPr>
            <w:r w:rsidRPr="00D70BBC">
              <w:rPr>
                <w:b/>
                <w:spacing w:val="-4"/>
                <w:sz w:val="20"/>
              </w:rPr>
              <w:t>Info</w:t>
            </w:r>
          </w:p>
        </w:tc>
        <w:tc>
          <w:tcPr>
            <w:tcW w:w="6913" w:type="dxa"/>
            <w:shd w:val="clear" w:color="auto" w:fill="auto"/>
          </w:tcPr>
          <w:p w:rsidR="001238B9" w:rsidRPr="00D70BBC" w:rsidRDefault="00E96733" w:rsidP="00D70BBC">
            <w:pPr>
              <w:pStyle w:val="TableParagraph"/>
              <w:spacing w:before="57"/>
              <w:ind w:left="56"/>
              <w:rPr>
                <w:sz w:val="20"/>
              </w:rPr>
            </w:pPr>
            <w:hyperlink r:id="rId105">
              <w:r w:rsidRPr="00D70BBC">
                <w:rPr>
                  <w:spacing w:val="-2"/>
                  <w:sz w:val="20"/>
                </w:rPr>
                <w:t>www.handelsregister.de</w:t>
              </w:r>
            </w:hyperlink>
          </w:p>
        </w:tc>
      </w:tr>
    </w:tbl>
    <w:p w:rsidR="001238B9" w:rsidRDefault="001238B9">
      <w:pPr>
        <w:rPr>
          <w:sz w:val="20"/>
        </w:rPr>
        <w:sectPr w:rsidR="001238B9">
          <w:pgSz w:w="11910" w:h="16840"/>
          <w:pgMar w:top="1260" w:right="200" w:bottom="1040" w:left="1260" w:header="715" w:footer="855" w:gutter="0"/>
          <w:cols w:space="720"/>
        </w:sectPr>
      </w:pPr>
    </w:p>
    <w:p w:rsidR="001238B9" w:rsidRDefault="001238B9">
      <w:pPr>
        <w:pStyle w:val="Textkrper"/>
        <w:spacing w:before="6"/>
        <w:rPr>
          <w:sz w:val="12"/>
        </w:rPr>
      </w:pPr>
    </w:p>
    <w:tbl>
      <w:tblPr>
        <w:tblW w:w="0" w:type="auto"/>
        <w:tblInd w:w="7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1"/>
        <w:gridCol w:w="6813"/>
      </w:tblGrid>
      <w:tr w:rsidR="001238B9" w:rsidTr="00D70BBC">
        <w:trPr>
          <w:trHeight w:val="369"/>
        </w:trPr>
        <w:tc>
          <w:tcPr>
            <w:tcW w:w="8494" w:type="dxa"/>
            <w:gridSpan w:val="2"/>
            <w:shd w:val="clear" w:color="auto" w:fill="528035"/>
          </w:tcPr>
          <w:p w:rsidR="001238B9" w:rsidRPr="00D70BBC" w:rsidRDefault="00E96733" w:rsidP="00D70BBC">
            <w:pPr>
              <w:pStyle w:val="TableParagraph"/>
              <w:spacing w:before="55"/>
              <w:ind w:left="2"/>
              <w:jc w:val="center"/>
              <w:rPr>
                <w:b/>
                <w:sz w:val="20"/>
              </w:rPr>
            </w:pPr>
            <w:r w:rsidRPr="00D70BBC">
              <w:rPr>
                <w:b/>
                <w:sz w:val="20"/>
              </w:rPr>
              <w:t>Firma</w:t>
            </w:r>
            <w:r w:rsidRPr="00D70BBC">
              <w:rPr>
                <w:b/>
                <w:spacing w:val="-7"/>
                <w:sz w:val="20"/>
              </w:rPr>
              <w:t xml:space="preserve"> </w:t>
            </w:r>
            <w:r w:rsidRPr="00D70BBC">
              <w:rPr>
                <w:b/>
                <w:sz w:val="20"/>
              </w:rPr>
              <w:t>einer</w:t>
            </w:r>
            <w:r w:rsidRPr="00D70BBC">
              <w:rPr>
                <w:b/>
                <w:spacing w:val="-4"/>
                <w:sz w:val="20"/>
              </w:rPr>
              <w:t xml:space="preserve"> </w:t>
            </w:r>
            <w:r w:rsidRPr="00D70BBC">
              <w:rPr>
                <w:b/>
                <w:spacing w:val="-2"/>
                <w:sz w:val="20"/>
              </w:rPr>
              <w:t>Unternehmung</w:t>
            </w:r>
          </w:p>
        </w:tc>
      </w:tr>
      <w:tr w:rsidR="001238B9" w:rsidTr="00D70BBC">
        <w:trPr>
          <w:trHeight w:val="1986"/>
        </w:trPr>
        <w:tc>
          <w:tcPr>
            <w:tcW w:w="1681" w:type="dxa"/>
            <w:shd w:val="clear" w:color="auto" w:fill="A7D08C"/>
          </w:tcPr>
          <w:p w:rsidR="001238B9" w:rsidRPr="00D70BBC" w:rsidRDefault="00E96733" w:rsidP="00D70BBC">
            <w:pPr>
              <w:pStyle w:val="TableParagraph"/>
              <w:spacing w:before="54"/>
              <w:rPr>
                <w:b/>
                <w:sz w:val="20"/>
              </w:rPr>
            </w:pPr>
            <w:r w:rsidRPr="00D70BBC">
              <w:rPr>
                <w:b/>
                <w:spacing w:val="-2"/>
                <w:sz w:val="20"/>
              </w:rPr>
              <w:t>Bedeutung</w:t>
            </w:r>
          </w:p>
        </w:tc>
        <w:tc>
          <w:tcPr>
            <w:tcW w:w="6813" w:type="dxa"/>
            <w:shd w:val="clear" w:color="auto" w:fill="auto"/>
          </w:tcPr>
          <w:p w:rsidR="001238B9" w:rsidRPr="00D70BBC" w:rsidRDefault="00E96733" w:rsidP="00D70BBC">
            <w:pPr>
              <w:pStyle w:val="TableParagraph"/>
              <w:spacing w:before="54"/>
              <w:ind w:left="56" w:right="85"/>
              <w:rPr>
                <w:sz w:val="20"/>
              </w:rPr>
            </w:pPr>
            <w:r w:rsidRPr="00D70BBC">
              <w:rPr>
                <w:sz w:val="20"/>
              </w:rPr>
              <w:t xml:space="preserve">Die Firma eines Kaufmanns ist der </w:t>
            </w:r>
            <w:r w:rsidRPr="00D70BBC">
              <w:rPr>
                <w:b/>
                <w:sz w:val="20"/>
              </w:rPr>
              <w:t>Name</w:t>
            </w:r>
            <w:r w:rsidRPr="00D70BBC">
              <w:rPr>
                <w:sz w:val="20"/>
              </w:rPr>
              <w:t xml:space="preserve">, unter dem er seine Geschäfte betreibt und die Unterschrift abgibt. Kaufleute können unter ihrer </w:t>
            </w:r>
            <w:r w:rsidRPr="00D70BBC">
              <w:rPr>
                <w:b/>
                <w:sz w:val="20"/>
              </w:rPr>
              <w:t xml:space="preserve">Firma klagen </w:t>
            </w:r>
            <w:r w:rsidRPr="00D70BBC">
              <w:rPr>
                <w:sz w:val="20"/>
              </w:rPr>
              <w:t xml:space="preserve">und </w:t>
            </w:r>
            <w:r w:rsidRPr="00D70BBC">
              <w:rPr>
                <w:b/>
                <w:sz w:val="20"/>
              </w:rPr>
              <w:t xml:space="preserve">verklagt werden </w:t>
            </w:r>
            <w:r w:rsidRPr="00D70BBC">
              <w:rPr>
                <w:sz w:val="20"/>
              </w:rPr>
              <w:t>(§17 HGB). Nur Kaufleute sind berechtigt, eine</w:t>
            </w:r>
            <w:r w:rsidRPr="00D70BBC">
              <w:rPr>
                <w:spacing w:val="-7"/>
                <w:sz w:val="20"/>
              </w:rPr>
              <w:t xml:space="preserve"> </w:t>
            </w:r>
            <w:r w:rsidRPr="00D70BBC">
              <w:rPr>
                <w:sz w:val="20"/>
              </w:rPr>
              <w:t>Firma</w:t>
            </w:r>
            <w:r w:rsidRPr="00D70BBC">
              <w:rPr>
                <w:spacing w:val="-7"/>
                <w:sz w:val="20"/>
              </w:rPr>
              <w:t xml:space="preserve"> </w:t>
            </w:r>
            <w:r w:rsidRPr="00D70BBC">
              <w:rPr>
                <w:sz w:val="20"/>
              </w:rPr>
              <w:t>zu</w:t>
            </w:r>
            <w:r w:rsidRPr="00D70BBC">
              <w:rPr>
                <w:spacing w:val="-7"/>
                <w:sz w:val="20"/>
              </w:rPr>
              <w:t xml:space="preserve"> </w:t>
            </w:r>
            <w:r w:rsidRPr="00D70BBC">
              <w:rPr>
                <w:sz w:val="20"/>
              </w:rPr>
              <w:t>führen.</w:t>
            </w:r>
            <w:r w:rsidRPr="00D70BBC">
              <w:rPr>
                <w:spacing w:val="-5"/>
                <w:sz w:val="20"/>
              </w:rPr>
              <w:t xml:space="preserve"> </w:t>
            </w:r>
            <w:r w:rsidRPr="00D70BBC">
              <w:rPr>
                <w:sz w:val="20"/>
              </w:rPr>
              <w:t>Kleingewerbetreibende,</w:t>
            </w:r>
            <w:r w:rsidRPr="00D70BBC">
              <w:rPr>
                <w:spacing w:val="-5"/>
                <w:sz w:val="20"/>
              </w:rPr>
              <w:t xml:space="preserve"> </w:t>
            </w:r>
            <w:r w:rsidRPr="00D70BBC">
              <w:rPr>
                <w:sz w:val="20"/>
              </w:rPr>
              <w:t>die</w:t>
            </w:r>
            <w:r w:rsidRPr="00D70BBC">
              <w:rPr>
                <w:spacing w:val="-7"/>
                <w:sz w:val="20"/>
              </w:rPr>
              <w:t xml:space="preserve"> </w:t>
            </w:r>
            <w:r w:rsidRPr="00D70BBC">
              <w:rPr>
                <w:sz w:val="20"/>
              </w:rPr>
              <w:t>nicht</w:t>
            </w:r>
            <w:r w:rsidRPr="00D70BBC">
              <w:rPr>
                <w:spacing w:val="-7"/>
                <w:sz w:val="20"/>
              </w:rPr>
              <w:t xml:space="preserve"> </w:t>
            </w:r>
            <w:r w:rsidRPr="00D70BBC">
              <w:rPr>
                <w:sz w:val="20"/>
              </w:rPr>
              <w:t>im</w:t>
            </w:r>
            <w:r w:rsidRPr="00D70BBC">
              <w:rPr>
                <w:spacing w:val="-3"/>
                <w:sz w:val="20"/>
              </w:rPr>
              <w:t xml:space="preserve"> </w:t>
            </w:r>
            <w:r w:rsidRPr="00D70BBC">
              <w:rPr>
                <w:sz w:val="20"/>
              </w:rPr>
              <w:t>Handelsregister eingetragen sind, dürfen lediglich eine sog. „Geschäftsbezeichnung“ verwenden, z. B. „IT-Service112", ansonsten müssen sie im Geschäftsleben immer mit Vor- und Zunamen auftreten, bei einer BGB- Gesellschaft immer mit den Vor- und Zunamen aller Gesellschafter.</w:t>
            </w:r>
          </w:p>
        </w:tc>
      </w:tr>
      <w:tr w:rsidR="001238B9" w:rsidTr="00D70BBC">
        <w:trPr>
          <w:trHeight w:val="1985"/>
        </w:trPr>
        <w:tc>
          <w:tcPr>
            <w:tcW w:w="1681" w:type="dxa"/>
            <w:shd w:val="clear" w:color="auto" w:fill="A7D08C"/>
          </w:tcPr>
          <w:p w:rsidR="001238B9" w:rsidRPr="00D70BBC" w:rsidRDefault="00E96733" w:rsidP="00D70BBC">
            <w:pPr>
              <w:pStyle w:val="TableParagraph"/>
              <w:spacing w:before="54"/>
              <w:rPr>
                <w:b/>
                <w:sz w:val="20"/>
              </w:rPr>
            </w:pPr>
            <w:r w:rsidRPr="00D70BBC">
              <w:rPr>
                <w:b/>
                <w:spacing w:val="-2"/>
                <w:sz w:val="20"/>
              </w:rPr>
              <w:t xml:space="preserve">Möglichkeiten </w:t>
            </w:r>
            <w:r w:rsidRPr="00D70BBC">
              <w:rPr>
                <w:b/>
                <w:sz w:val="20"/>
              </w:rPr>
              <w:t>(nach</w:t>
            </w:r>
            <w:r w:rsidRPr="00D70BBC">
              <w:rPr>
                <w:b/>
                <w:spacing w:val="-14"/>
                <w:sz w:val="20"/>
              </w:rPr>
              <w:t xml:space="preserve"> </w:t>
            </w:r>
            <w:r w:rsidRPr="00D70BBC">
              <w:rPr>
                <w:b/>
                <w:sz w:val="20"/>
              </w:rPr>
              <w:t>§</w:t>
            </w:r>
            <w:r w:rsidRPr="00D70BBC">
              <w:rPr>
                <w:b/>
                <w:spacing w:val="-14"/>
                <w:sz w:val="20"/>
              </w:rPr>
              <w:t xml:space="preserve"> </w:t>
            </w:r>
            <w:r w:rsidRPr="00D70BBC">
              <w:rPr>
                <w:b/>
                <w:sz w:val="20"/>
              </w:rPr>
              <w:t>19</w:t>
            </w:r>
            <w:r w:rsidRPr="00D70BBC">
              <w:rPr>
                <w:b/>
                <w:spacing w:val="-14"/>
                <w:sz w:val="20"/>
              </w:rPr>
              <w:t xml:space="preserve"> </w:t>
            </w:r>
            <w:r w:rsidRPr="00D70BBC">
              <w:rPr>
                <w:b/>
                <w:sz w:val="20"/>
              </w:rPr>
              <w:t>HGB)</w:t>
            </w:r>
          </w:p>
        </w:tc>
        <w:tc>
          <w:tcPr>
            <w:tcW w:w="6813" w:type="dxa"/>
            <w:shd w:val="clear" w:color="auto" w:fill="auto"/>
          </w:tcPr>
          <w:p w:rsidR="001238B9" w:rsidRPr="00D70BBC" w:rsidRDefault="00E96733" w:rsidP="00D70BBC">
            <w:pPr>
              <w:pStyle w:val="TableParagraph"/>
              <w:spacing w:before="54" w:line="242" w:lineRule="auto"/>
              <w:ind w:left="56" w:right="85"/>
              <w:rPr>
                <w:sz w:val="20"/>
              </w:rPr>
            </w:pPr>
            <w:r w:rsidRPr="00D70BBC">
              <w:rPr>
                <w:b/>
                <w:sz w:val="20"/>
              </w:rPr>
              <w:t>Personenfirma</w:t>
            </w:r>
            <w:r w:rsidRPr="00D70BBC">
              <w:rPr>
                <w:sz w:val="20"/>
              </w:rPr>
              <w:t>:</w:t>
            </w:r>
            <w:r w:rsidRPr="00D70BBC">
              <w:rPr>
                <w:spacing w:val="-7"/>
                <w:sz w:val="20"/>
              </w:rPr>
              <w:t xml:space="preserve"> </w:t>
            </w:r>
            <w:r w:rsidRPr="00D70BBC">
              <w:rPr>
                <w:sz w:val="20"/>
              </w:rPr>
              <w:t>Name</w:t>
            </w:r>
            <w:r w:rsidRPr="00D70BBC">
              <w:rPr>
                <w:spacing w:val="-7"/>
                <w:sz w:val="20"/>
              </w:rPr>
              <w:t xml:space="preserve"> </w:t>
            </w:r>
            <w:r w:rsidRPr="00D70BBC">
              <w:rPr>
                <w:sz w:val="20"/>
              </w:rPr>
              <w:t>des</w:t>
            </w:r>
            <w:r w:rsidRPr="00D70BBC">
              <w:rPr>
                <w:spacing w:val="-4"/>
                <w:sz w:val="20"/>
              </w:rPr>
              <w:t xml:space="preserve"> </w:t>
            </w:r>
            <w:r w:rsidRPr="00D70BBC">
              <w:rPr>
                <w:sz w:val="20"/>
              </w:rPr>
              <w:t>Firmeninhabers</w:t>
            </w:r>
            <w:r w:rsidRPr="00D70BBC">
              <w:rPr>
                <w:spacing w:val="-5"/>
                <w:sz w:val="20"/>
              </w:rPr>
              <w:t xml:space="preserve"> </w:t>
            </w:r>
            <w:r w:rsidRPr="00D70BBC">
              <w:rPr>
                <w:sz w:val="20"/>
              </w:rPr>
              <w:t>(Familienname</w:t>
            </w:r>
            <w:r w:rsidRPr="00D70BBC">
              <w:rPr>
                <w:spacing w:val="-7"/>
                <w:sz w:val="20"/>
              </w:rPr>
              <w:t xml:space="preserve"> </w:t>
            </w:r>
            <w:r w:rsidRPr="00D70BBC">
              <w:rPr>
                <w:sz w:val="20"/>
              </w:rPr>
              <w:t>genügt),</w:t>
            </w:r>
            <w:r w:rsidRPr="00D70BBC">
              <w:rPr>
                <w:spacing w:val="-5"/>
                <w:sz w:val="20"/>
              </w:rPr>
              <w:t xml:space="preserve"> </w:t>
            </w:r>
            <w:r w:rsidRPr="00D70BBC">
              <w:rPr>
                <w:sz w:val="20"/>
              </w:rPr>
              <w:t>z.</w:t>
            </w:r>
            <w:r w:rsidRPr="00D70BBC">
              <w:rPr>
                <w:spacing w:val="-5"/>
                <w:sz w:val="20"/>
              </w:rPr>
              <w:t xml:space="preserve"> </w:t>
            </w:r>
            <w:r w:rsidRPr="00D70BBC">
              <w:rPr>
                <w:sz w:val="20"/>
              </w:rPr>
              <w:t>B. Lasse Müller e. Kfm.</w:t>
            </w:r>
          </w:p>
          <w:p w:rsidR="001238B9" w:rsidRPr="00D70BBC" w:rsidRDefault="001238B9" w:rsidP="00D70BBC">
            <w:pPr>
              <w:pStyle w:val="TableParagraph"/>
              <w:spacing w:before="6"/>
              <w:ind w:left="0"/>
              <w:rPr>
                <w:sz w:val="19"/>
              </w:rPr>
            </w:pPr>
          </w:p>
          <w:p w:rsidR="001238B9" w:rsidRPr="00D70BBC" w:rsidRDefault="00E96733" w:rsidP="00D70BBC">
            <w:pPr>
              <w:pStyle w:val="TableParagraph"/>
              <w:ind w:left="56"/>
              <w:rPr>
                <w:sz w:val="20"/>
              </w:rPr>
            </w:pPr>
            <w:r w:rsidRPr="00D70BBC">
              <w:rPr>
                <w:b/>
                <w:sz w:val="20"/>
              </w:rPr>
              <w:t>Sachfirma</w:t>
            </w:r>
            <w:r w:rsidRPr="00D70BBC">
              <w:rPr>
                <w:sz w:val="20"/>
              </w:rPr>
              <w:t>:</w:t>
            </w:r>
            <w:r w:rsidRPr="00D70BBC">
              <w:rPr>
                <w:spacing w:val="-8"/>
                <w:sz w:val="20"/>
              </w:rPr>
              <w:t xml:space="preserve"> </w:t>
            </w:r>
            <w:r w:rsidRPr="00D70BBC">
              <w:rPr>
                <w:sz w:val="20"/>
              </w:rPr>
              <w:t>Gegenstand</w:t>
            </w:r>
            <w:r w:rsidRPr="00D70BBC">
              <w:rPr>
                <w:spacing w:val="-7"/>
                <w:sz w:val="20"/>
              </w:rPr>
              <w:t xml:space="preserve"> </w:t>
            </w:r>
            <w:r w:rsidRPr="00D70BBC">
              <w:rPr>
                <w:sz w:val="20"/>
              </w:rPr>
              <w:t>der</w:t>
            </w:r>
            <w:r w:rsidRPr="00D70BBC">
              <w:rPr>
                <w:spacing w:val="-7"/>
                <w:sz w:val="20"/>
              </w:rPr>
              <w:t xml:space="preserve"> </w:t>
            </w:r>
            <w:r w:rsidRPr="00D70BBC">
              <w:rPr>
                <w:sz w:val="20"/>
              </w:rPr>
              <w:t>unternehmerischen</w:t>
            </w:r>
            <w:r w:rsidRPr="00D70BBC">
              <w:rPr>
                <w:spacing w:val="-7"/>
                <w:sz w:val="20"/>
              </w:rPr>
              <w:t xml:space="preserve"> </w:t>
            </w:r>
            <w:r w:rsidRPr="00D70BBC">
              <w:rPr>
                <w:sz w:val="20"/>
              </w:rPr>
              <w:t>Tätigkeit,</w:t>
            </w:r>
            <w:r w:rsidRPr="00D70BBC">
              <w:rPr>
                <w:spacing w:val="-7"/>
                <w:sz w:val="20"/>
              </w:rPr>
              <w:t xml:space="preserve"> </w:t>
            </w:r>
            <w:r w:rsidRPr="00D70BBC">
              <w:rPr>
                <w:sz w:val="20"/>
              </w:rPr>
              <w:t>z.</w:t>
            </w:r>
            <w:r w:rsidRPr="00D70BBC">
              <w:rPr>
                <w:spacing w:val="-6"/>
                <w:sz w:val="20"/>
              </w:rPr>
              <w:t xml:space="preserve"> </w:t>
            </w:r>
            <w:r w:rsidRPr="00D70BBC">
              <w:rPr>
                <w:sz w:val="20"/>
              </w:rPr>
              <w:t>B.</w:t>
            </w:r>
            <w:r w:rsidRPr="00D70BBC">
              <w:rPr>
                <w:spacing w:val="-8"/>
                <w:sz w:val="20"/>
              </w:rPr>
              <w:t xml:space="preserve"> </w:t>
            </w:r>
            <w:r w:rsidRPr="00D70BBC">
              <w:rPr>
                <w:sz w:val="20"/>
              </w:rPr>
              <w:t>IT-</w:t>
            </w:r>
            <w:r w:rsidRPr="00D70BBC">
              <w:rPr>
                <w:spacing w:val="-2"/>
                <w:sz w:val="20"/>
              </w:rPr>
              <w:t>Sander</w:t>
            </w:r>
          </w:p>
          <w:p w:rsidR="001238B9" w:rsidRPr="00D70BBC" w:rsidRDefault="00E96733" w:rsidP="00D70BBC">
            <w:pPr>
              <w:pStyle w:val="TableParagraph"/>
              <w:spacing w:before="3"/>
              <w:ind w:left="56"/>
              <w:rPr>
                <w:sz w:val="20"/>
              </w:rPr>
            </w:pPr>
            <w:r w:rsidRPr="00D70BBC">
              <w:rPr>
                <w:sz w:val="20"/>
              </w:rPr>
              <w:t>e.</w:t>
            </w:r>
            <w:r w:rsidRPr="00D70BBC">
              <w:rPr>
                <w:spacing w:val="-6"/>
                <w:sz w:val="20"/>
              </w:rPr>
              <w:t xml:space="preserve"> </w:t>
            </w:r>
            <w:r w:rsidRPr="00D70BBC">
              <w:rPr>
                <w:sz w:val="20"/>
              </w:rPr>
              <w:t>K.,</w:t>
            </w:r>
            <w:r w:rsidRPr="00D70BBC">
              <w:rPr>
                <w:spacing w:val="-5"/>
                <w:sz w:val="20"/>
              </w:rPr>
              <w:t xml:space="preserve"> </w:t>
            </w:r>
            <w:r w:rsidRPr="00D70BBC">
              <w:rPr>
                <w:sz w:val="20"/>
              </w:rPr>
              <w:t>Sporti</w:t>
            </w:r>
            <w:r w:rsidRPr="00D70BBC">
              <w:rPr>
                <w:spacing w:val="-4"/>
                <w:sz w:val="20"/>
              </w:rPr>
              <w:t xml:space="preserve"> </w:t>
            </w:r>
            <w:r w:rsidRPr="00D70BBC">
              <w:rPr>
                <w:sz w:val="20"/>
              </w:rPr>
              <w:t>Games</w:t>
            </w:r>
            <w:r w:rsidRPr="00D70BBC">
              <w:rPr>
                <w:spacing w:val="-3"/>
                <w:sz w:val="20"/>
              </w:rPr>
              <w:t xml:space="preserve"> </w:t>
            </w:r>
            <w:r w:rsidRPr="00D70BBC">
              <w:rPr>
                <w:sz w:val="20"/>
              </w:rPr>
              <w:t>e.</w:t>
            </w:r>
            <w:r w:rsidRPr="00D70BBC">
              <w:rPr>
                <w:spacing w:val="-6"/>
                <w:sz w:val="20"/>
              </w:rPr>
              <w:t xml:space="preserve"> </w:t>
            </w:r>
            <w:r w:rsidRPr="00D70BBC">
              <w:rPr>
                <w:sz w:val="20"/>
              </w:rPr>
              <w:t>Kffr.,</w:t>
            </w:r>
            <w:r w:rsidRPr="00D70BBC">
              <w:rPr>
                <w:spacing w:val="-7"/>
                <w:sz w:val="20"/>
              </w:rPr>
              <w:t xml:space="preserve"> </w:t>
            </w:r>
            <w:r w:rsidRPr="00D70BBC">
              <w:rPr>
                <w:sz w:val="20"/>
              </w:rPr>
              <w:t>Sporti</w:t>
            </w:r>
            <w:r w:rsidRPr="00D70BBC">
              <w:rPr>
                <w:spacing w:val="-5"/>
                <w:sz w:val="20"/>
              </w:rPr>
              <w:t xml:space="preserve"> </w:t>
            </w:r>
            <w:r w:rsidRPr="00D70BBC">
              <w:rPr>
                <w:sz w:val="20"/>
              </w:rPr>
              <w:t>GmbH,</w:t>
            </w:r>
            <w:r w:rsidRPr="00D70BBC">
              <w:rPr>
                <w:spacing w:val="-5"/>
                <w:sz w:val="20"/>
              </w:rPr>
              <w:t xml:space="preserve"> </w:t>
            </w:r>
            <w:r w:rsidRPr="00D70BBC">
              <w:rPr>
                <w:sz w:val="20"/>
              </w:rPr>
              <w:t>Sporti</w:t>
            </w:r>
            <w:r w:rsidRPr="00D70BBC">
              <w:rPr>
                <w:spacing w:val="-4"/>
                <w:sz w:val="20"/>
              </w:rPr>
              <w:t xml:space="preserve"> </w:t>
            </w:r>
            <w:r w:rsidRPr="00D70BBC">
              <w:rPr>
                <w:spacing w:val="-5"/>
                <w:sz w:val="20"/>
              </w:rPr>
              <w:t>AG</w:t>
            </w:r>
          </w:p>
          <w:p w:rsidR="001238B9" w:rsidRPr="00D70BBC" w:rsidRDefault="001238B9" w:rsidP="00D70BBC">
            <w:pPr>
              <w:pStyle w:val="TableParagraph"/>
              <w:spacing w:before="10"/>
              <w:ind w:left="0"/>
              <w:rPr>
                <w:sz w:val="19"/>
              </w:rPr>
            </w:pPr>
          </w:p>
          <w:p w:rsidR="001238B9" w:rsidRPr="00D70BBC" w:rsidRDefault="00E96733" w:rsidP="00D70BBC">
            <w:pPr>
              <w:pStyle w:val="TableParagraph"/>
              <w:ind w:left="56"/>
              <w:rPr>
                <w:sz w:val="20"/>
              </w:rPr>
            </w:pPr>
            <w:r w:rsidRPr="00D70BBC">
              <w:rPr>
                <w:b/>
                <w:sz w:val="20"/>
              </w:rPr>
              <w:t>Fantasiefirma</w:t>
            </w:r>
            <w:r w:rsidRPr="00D70BBC">
              <w:rPr>
                <w:sz w:val="20"/>
              </w:rPr>
              <w:t>:</w:t>
            </w:r>
            <w:r w:rsidRPr="00D70BBC">
              <w:rPr>
                <w:spacing w:val="-7"/>
                <w:sz w:val="20"/>
              </w:rPr>
              <w:t xml:space="preserve"> </w:t>
            </w:r>
            <w:r w:rsidRPr="00D70BBC">
              <w:rPr>
                <w:sz w:val="20"/>
              </w:rPr>
              <w:t>Jegliche</w:t>
            </w:r>
            <w:r w:rsidRPr="00D70BBC">
              <w:rPr>
                <w:spacing w:val="-8"/>
                <w:sz w:val="20"/>
              </w:rPr>
              <w:t xml:space="preserve"> </w:t>
            </w:r>
            <w:r w:rsidRPr="00D70BBC">
              <w:rPr>
                <w:sz w:val="20"/>
              </w:rPr>
              <w:t>Namensgestaltung,</w:t>
            </w:r>
            <w:r w:rsidRPr="00D70BBC">
              <w:rPr>
                <w:spacing w:val="-5"/>
                <w:sz w:val="20"/>
              </w:rPr>
              <w:t xml:space="preserve"> </w:t>
            </w:r>
            <w:r w:rsidRPr="00D70BBC">
              <w:rPr>
                <w:sz w:val="20"/>
              </w:rPr>
              <w:t>z.B.</w:t>
            </w:r>
            <w:r w:rsidRPr="00D70BBC">
              <w:rPr>
                <w:spacing w:val="-6"/>
                <w:sz w:val="20"/>
              </w:rPr>
              <w:t xml:space="preserve"> </w:t>
            </w:r>
            <w:r w:rsidRPr="00D70BBC">
              <w:rPr>
                <w:sz w:val="20"/>
              </w:rPr>
              <w:t>Sysygy</w:t>
            </w:r>
            <w:r w:rsidRPr="00D70BBC">
              <w:rPr>
                <w:spacing w:val="-8"/>
                <w:sz w:val="20"/>
              </w:rPr>
              <w:t xml:space="preserve"> </w:t>
            </w:r>
            <w:r w:rsidRPr="00D70BBC">
              <w:rPr>
                <w:sz w:val="20"/>
              </w:rPr>
              <w:t>e.</w:t>
            </w:r>
            <w:r w:rsidRPr="00D70BBC">
              <w:rPr>
                <w:spacing w:val="-5"/>
                <w:sz w:val="20"/>
              </w:rPr>
              <w:t xml:space="preserve"> </w:t>
            </w:r>
            <w:r w:rsidRPr="00D70BBC">
              <w:rPr>
                <w:sz w:val="20"/>
              </w:rPr>
              <w:t>Kfm.,</w:t>
            </w:r>
            <w:r w:rsidRPr="00D70BBC">
              <w:rPr>
                <w:spacing w:val="-6"/>
                <w:sz w:val="20"/>
              </w:rPr>
              <w:t xml:space="preserve"> </w:t>
            </w:r>
            <w:r w:rsidRPr="00D70BBC">
              <w:rPr>
                <w:sz w:val="20"/>
              </w:rPr>
              <w:t>IT-</w:t>
            </w:r>
            <w:r w:rsidRPr="00D70BBC">
              <w:rPr>
                <w:spacing w:val="-4"/>
                <w:sz w:val="20"/>
              </w:rPr>
              <w:t>2000</w:t>
            </w:r>
          </w:p>
          <w:p w:rsidR="001238B9" w:rsidRPr="00D70BBC" w:rsidRDefault="00E96733" w:rsidP="00D70BBC">
            <w:pPr>
              <w:pStyle w:val="TableParagraph"/>
              <w:spacing w:before="3"/>
              <w:ind w:left="56"/>
              <w:rPr>
                <w:sz w:val="20"/>
              </w:rPr>
            </w:pPr>
            <w:r w:rsidRPr="00D70BBC">
              <w:rPr>
                <w:sz w:val="20"/>
              </w:rPr>
              <w:t>e.</w:t>
            </w:r>
            <w:r w:rsidRPr="00D70BBC">
              <w:rPr>
                <w:spacing w:val="-6"/>
                <w:sz w:val="20"/>
              </w:rPr>
              <w:t xml:space="preserve"> </w:t>
            </w:r>
            <w:r w:rsidRPr="00D70BBC">
              <w:rPr>
                <w:sz w:val="20"/>
              </w:rPr>
              <w:t>Kffr.,</w:t>
            </w:r>
            <w:r w:rsidRPr="00D70BBC">
              <w:rPr>
                <w:spacing w:val="-5"/>
                <w:sz w:val="20"/>
              </w:rPr>
              <w:t xml:space="preserve"> </w:t>
            </w:r>
            <w:r w:rsidRPr="00D70BBC">
              <w:rPr>
                <w:sz w:val="20"/>
              </w:rPr>
              <w:t>IT-2000</w:t>
            </w:r>
            <w:r w:rsidRPr="00D70BBC">
              <w:rPr>
                <w:spacing w:val="-5"/>
                <w:sz w:val="20"/>
              </w:rPr>
              <w:t xml:space="preserve"> </w:t>
            </w:r>
            <w:r w:rsidRPr="00D70BBC">
              <w:rPr>
                <w:spacing w:val="-4"/>
                <w:sz w:val="20"/>
              </w:rPr>
              <w:t>GmbH</w:t>
            </w:r>
          </w:p>
        </w:tc>
      </w:tr>
      <w:tr w:rsidR="001238B9" w:rsidTr="00D70BBC">
        <w:trPr>
          <w:trHeight w:val="4432"/>
        </w:trPr>
        <w:tc>
          <w:tcPr>
            <w:tcW w:w="1681" w:type="dxa"/>
            <w:shd w:val="clear" w:color="auto" w:fill="A7D08C"/>
          </w:tcPr>
          <w:p w:rsidR="001238B9" w:rsidRPr="00D70BBC" w:rsidRDefault="00E96733" w:rsidP="00D70BBC">
            <w:pPr>
              <w:pStyle w:val="TableParagraph"/>
              <w:spacing w:before="54"/>
              <w:rPr>
                <w:b/>
                <w:sz w:val="20"/>
              </w:rPr>
            </w:pPr>
            <w:r w:rsidRPr="00D70BBC">
              <w:rPr>
                <w:b/>
                <w:spacing w:val="-2"/>
                <w:sz w:val="20"/>
              </w:rPr>
              <w:t>Grundsätze</w:t>
            </w:r>
          </w:p>
        </w:tc>
        <w:tc>
          <w:tcPr>
            <w:tcW w:w="6813" w:type="dxa"/>
            <w:shd w:val="clear" w:color="auto" w:fill="auto"/>
          </w:tcPr>
          <w:p w:rsidR="001238B9" w:rsidRPr="00D70BBC" w:rsidRDefault="00E96733" w:rsidP="00D70BBC">
            <w:pPr>
              <w:pStyle w:val="TableParagraph"/>
              <w:spacing w:before="54"/>
              <w:ind w:left="56" w:right="85"/>
              <w:rPr>
                <w:sz w:val="20"/>
              </w:rPr>
            </w:pPr>
            <w:r w:rsidRPr="00D70BBC">
              <w:rPr>
                <w:b/>
                <w:sz w:val="20"/>
              </w:rPr>
              <w:t>Firmenausschließlichkeit (Unterscheidbarkeit</w:t>
            </w:r>
            <w:r w:rsidRPr="00D70BBC">
              <w:rPr>
                <w:sz w:val="20"/>
              </w:rPr>
              <w:t>): Geprüft wird die ausschließliche</w:t>
            </w:r>
            <w:r w:rsidRPr="00D70BBC">
              <w:rPr>
                <w:spacing w:val="-2"/>
                <w:sz w:val="20"/>
              </w:rPr>
              <w:t xml:space="preserve"> </w:t>
            </w:r>
            <w:r w:rsidRPr="00D70BBC">
              <w:rPr>
                <w:sz w:val="20"/>
              </w:rPr>
              <w:t>Führung des</w:t>
            </w:r>
            <w:r w:rsidRPr="00D70BBC">
              <w:rPr>
                <w:spacing w:val="-1"/>
                <w:sz w:val="20"/>
              </w:rPr>
              <w:t xml:space="preserve"> </w:t>
            </w:r>
            <w:r w:rsidRPr="00D70BBC">
              <w:rPr>
                <w:sz w:val="20"/>
              </w:rPr>
              <w:t>Namens</w:t>
            </w:r>
            <w:r w:rsidRPr="00D70BBC">
              <w:rPr>
                <w:spacing w:val="-1"/>
                <w:sz w:val="20"/>
              </w:rPr>
              <w:t xml:space="preserve"> </w:t>
            </w:r>
            <w:r w:rsidRPr="00D70BBC">
              <w:rPr>
                <w:sz w:val="20"/>
              </w:rPr>
              <w:t>am Ort.</w:t>
            </w:r>
            <w:r w:rsidRPr="00D70BBC">
              <w:rPr>
                <w:spacing w:val="-2"/>
                <w:sz w:val="20"/>
              </w:rPr>
              <w:t xml:space="preserve"> </w:t>
            </w:r>
            <w:r w:rsidRPr="00D70BBC">
              <w:rPr>
                <w:sz w:val="20"/>
              </w:rPr>
              <w:t>Hierbei</w:t>
            </w:r>
            <w:r w:rsidRPr="00D70BBC">
              <w:rPr>
                <w:spacing w:val="-1"/>
                <w:sz w:val="20"/>
              </w:rPr>
              <w:t xml:space="preserve"> </w:t>
            </w:r>
            <w:r w:rsidRPr="00D70BBC">
              <w:rPr>
                <w:sz w:val="20"/>
              </w:rPr>
              <w:t>wird</w:t>
            </w:r>
            <w:r w:rsidRPr="00D70BBC">
              <w:rPr>
                <w:spacing w:val="-2"/>
                <w:sz w:val="20"/>
              </w:rPr>
              <w:t xml:space="preserve"> </w:t>
            </w:r>
            <w:r w:rsidRPr="00D70BBC">
              <w:rPr>
                <w:sz w:val="20"/>
              </w:rPr>
              <w:t>nicht nur</w:t>
            </w:r>
            <w:r w:rsidRPr="00D70BBC">
              <w:rPr>
                <w:spacing w:val="-1"/>
                <w:sz w:val="20"/>
              </w:rPr>
              <w:t xml:space="preserve"> </w:t>
            </w:r>
            <w:r w:rsidRPr="00D70BBC">
              <w:rPr>
                <w:sz w:val="20"/>
              </w:rPr>
              <w:t>auf eine sprachliche Übereinstimmung, sondern auch auf allgemeine Ähnlichkeiten geprüft. Wichtig ist somit, einen regionalen Bezug in der Firma</w:t>
            </w:r>
            <w:r w:rsidRPr="00D70BBC">
              <w:rPr>
                <w:spacing w:val="-5"/>
                <w:sz w:val="20"/>
              </w:rPr>
              <w:t xml:space="preserve"> </w:t>
            </w:r>
            <w:r w:rsidRPr="00D70BBC">
              <w:rPr>
                <w:sz w:val="20"/>
              </w:rPr>
              <w:t>herzustellen,</w:t>
            </w:r>
            <w:r w:rsidRPr="00D70BBC">
              <w:rPr>
                <w:spacing w:val="-3"/>
                <w:sz w:val="20"/>
              </w:rPr>
              <w:t xml:space="preserve"> </w:t>
            </w:r>
            <w:r w:rsidRPr="00D70BBC">
              <w:rPr>
                <w:sz w:val="20"/>
              </w:rPr>
              <w:t>z.</w:t>
            </w:r>
            <w:r w:rsidRPr="00D70BBC">
              <w:rPr>
                <w:spacing w:val="-5"/>
                <w:sz w:val="20"/>
              </w:rPr>
              <w:t xml:space="preserve"> </w:t>
            </w:r>
            <w:r w:rsidRPr="00D70BBC">
              <w:rPr>
                <w:sz w:val="20"/>
              </w:rPr>
              <w:t>B.</w:t>
            </w:r>
            <w:r w:rsidRPr="00D70BBC">
              <w:rPr>
                <w:spacing w:val="-5"/>
                <w:sz w:val="20"/>
              </w:rPr>
              <w:t xml:space="preserve"> </w:t>
            </w:r>
            <w:r w:rsidRPr="00D70BBC">
              <w:rPr>
                <w:sz w:val="20"/>
              </w:rPr>
              <w:t>Viva</w:t>
            </w:r>
            <w:r w:rsidRPr="00D70BBC">
              <w:rPr>
                <w:spacing w:val="-5"/>
                <w:sz w:val="20"/>
              </w:rPr>
              <w:t xml:space="preserve"> </w:t>
            </w:r>
            <w:r w:rsidRPr="00D70BBC">
              <w:rPr>
                <w:sz w:val="20"/>
              </w:rPr>
              <w:t>Deutschland</w:t>
            </w:r>
            <w:r w:rsidRPr="00D70BBC">
              <w:rPr>
                <w:spacing w:val="-3"/>
                <w:sz w:val="20"/>
              </w:rPr>
              <w:t xml:space="preserve"> </w:t>
            </w:r>
            <w:r w:rsidRPr="00D70BBC">
              <w:rPr>
                <w:sz w:val="20"/>
              </w:rPr>
              <w:t>GmbH.</w:t>
            </w:r>
            <w:r w:rsidRPr="00D70BBC">
              <w:rPr>
                <w:spacing w:val="-5"/>
                <w:sz w:val="20"/>
              </w:rPr>
              <w:t xml:space="preserve"> </w:t>
            </w:r>
            <w:r w:rsidRPr="00D70BBC">
              <w:rPr>
                <w:sz w:val="20"/>
              </w:rPr>
              <w:t>Da</w:t>
            </w:r>
            <w:r w:rsidRPr="00D70BBC">
              <w:rPr>
                <w:spacing w:val="-6"/>
                <w:sz w:val="20"/>
              </w:rPr>
              <w:t xml:space="preserve"> </w:t>
            </w:r>
            <w:r w:rsidRPr="00D70BBC">
              <w:rPr>
                <w:sz w:val="20"/>
              </w:rPr>
              <w:t>eine</w:t>
            </w:r>
            <w:r w:rsidRPr="00D70BBC">
              <w:rPr>
                <w:spacing w:val="-5"/>
                <w:sz w:val="20"/>
              </w:rPr>
              <w:t xml:space="preserve"> </w:t>
            </w:r>
            <w:r w:rsidRPr="00D70BBC">
              <w:rPr>
                <w:sz w:val="20"/>
              </w:rPr>
              <w:t>Firma</w:t>
            </w:r>
            <w:r w:rsidRPr="00D70BBC">
              <w:rPr>
                <w:spacing w:val="-5"/>
                <w:sz w:val="20"/>
              </w:rPr>
              <w:t xml:space="preserve"> </w:t>
            </w:r>
            <w:r w:rsidRPr="00D70BBC">
              <w:rPr>
                <w:sz w:val="20"/>
              </w:rPr>
              <w:t>später Konflikte wegen der Namensgebung mit einer anderen Firma an einem anderen Ort haben kann, sollten vorab weitreichende Recherchen zur Firma vorgenommen werden.</w:t>
            </w:r>
          </w:p>
          <w:p w:rsidR="001238B9" w:rsidRPr="00D70BBC" w:rsidRDefault="001238B9" w:rsidP="00D70BBC">
            <w:pPr>
              <w:pStyle w:val="TableParagraph"/>
              <w:spacing w:before="11"/>
              <w:ind w:left="0"/>
              <w:rPr>
                <w:sz w:val="19"/>
              </w:rPr>
            </w:pPr>
          </w:p>
          <w:p w:rsidR="001238B9" w:rsidRPr="00D70BBC" w:rsidRDefault="00E96733" w:rsidP="00D70BBC">
            <w:pPr>
              <w:pStyle w:val="TableParagraph"/>
              <w:spacing w:line="242" w:lineRule="auto"/>
              <w:ind w:left="56" w:right="85"/>
              <w:rPr>
                <w:sz w:val="20"/>
              </w:rPr>
            </w:pPr>
            <w:r w:rsidRPr="00D70BBC">
              <w:rPr>
                <w:b/>
                <w:sz w:val="20"/>
              </w:rPr>
              <w:t>Firmenwahrheit</w:t>
            </w:r>
            <w:r w:rsidRPr="00D70BBC">
              <w:rPr>
                <w:sz w:val="20"/>
              </w:rPr>
              <w:t>: Hierbei ist insbesondere das Irreführungsverbot zu beachten</w:t>
            </w:r>
            <w:r w:rsidRPr="00D70BBC">
              <w:rPr>
                <w:spacing w:val="-6"/>
                <w:sz w:val="20"/>
              </w:rPr>
              <w:t xml:space="preserve"> </w:t>
            </w:r>
            <w:r w:rsidRPr="00D70BBC">
              <w:rPr>
                <w:sz w:val="20"/>
              </w:rPr>
              <w:t>(§</w:t>
            </w:r>
            <w:r w:rsidRPr="00D70BBC">
              <w:rPr>
                <w:spacing w:val="-3"/>
                <w:sz w:val="20"/>
              </w:rPr>
              <w:t xml:space="preserve"> </w:t>
            </w:r>
            <w:r w:rsidRPr="00D70BBC">
              <w:rPr>
                <w:sz w:val="20"/>
              </w:rPr>
              <w:t>18</w:t>
            </w:r>
            <w:r w:rsidRPr="00D70BBC">
              <w:rPr>
                <w:spacing w:val="-4"/>
                <w:sz w:val="20"/>
              </w:rPr>
              <w:t xml:space="preserve"> </w:t>
            </w:r>
            <w:r w:rsidRPr="00D70BBC">
              <w:rPr>
                <w:sz w:val="20"/>
              </w:rPr>
              <w:t>Abs.</w:t>
            </w:r>
            <w:r w:rsidRPr="00D70BBC">
              <w:rPr>
                <w:spacing w:val="-5"/>
                <w:sz w:val="20"/>
              </w:rPr>
              <w:t xml:space="preserve"> </w:t>
            </w:r>
            <w:r w:rsidRPr="00D70BBC">
              <w:rPr>
                <w:sz w:val="20"/>
              </w:rPr>
              <w:t>2</w:t>
            </w:r>
            <w:r w:rsidRPr="00D70BBC">
              <w:rPr>
                <w:spacing w:val="-3"/>
                <w:sz w:val="20"/>
              </w:rPr>
              <w:t xml:space="preserve"> </w:t>
            </w:r>
            <w:r w:rsidRPr="00D70BBC">
              <w:rPr>
                <w:sz w:val="20"/>
              </w:rPr>
              <w:t>HGB).</w:t>
            </w:r>
            <w:r w:rsidRPr="00D70BBC">
              <w:rPr>
                <w:spacing w:val="-5"/>
                <w:sz w:val="20"/>
              </w:rPr>
              <w:t xml:space="preserve"> </w:t>
            </w:r>
            <w:r w:rsidRPr="00D70BBC">
              <w:rPr>
                <w:sz w:val="20"/>
              </w:rPr>
              <w:t>So</w:t>
            </w:r>
            <w:r w:rsidRPr="00D70BBC">
              <w:rPr>
                <w:spacing w:val="-3"/>
                <w:sz w:val="20"/>
              </w:rPr>
              <w:t xml:space="preserve"> </w:t>
            </w:r>
            <w:r w:rsidRPr="00D70BBC">
              <w:rPr>
                <w:sz w:val="20"/>
              </w:rPr>
              <w:t>darf</w:t>
            </w:r>
            <w:r w:rsidRPr="00D70BBC">
              <w:rPr>
                <w:spacing w:val="-5"/>
                <w:sz w:val="20"/>
              </w:rPr>
              <w:t xml:space="preserve"> </w:t>
            </w:r>
            <w:r w:rsidRPr="00D70BBC">
              <w:rPr>
                <w:sz w:val="20"/>
              </w:rPr>
              <w:t>man</w:t>
            </w:r>
            <w:r w:rsidRPr="00D70BBC">
              <w:rPr>
                <w:spacing w:val="-6"/>
                <w:sz w:val="20"/>
              </w:rPr>
              <w:t xml:space="preserve"> </w:t>
            </w:r>
            <w:r w:rsidRPr="00D70BBC">
              <w:rPr>
                <w:sz w:val="20"/>
              </w:rPr>
              <w:t>nicht</w:t>
            </w:r>
            <w:r w:rsidRPr="00D70BBC">
              <w:rPr>
                <w:spacing w:val="-3"/>
                <w:sz w:val="20"/>
              </w:rPr>
              <w:t xml:space="preserve"> </w:t>
            </w:r>
            <w:r w:rsidRPr="00D70BBC">
              <w:rPr>
                <w:sz w:val="20"/>
              </w:rPr>
              <w:t>durch</w:t>
            </w:r>
            <w:r w:rsidRPr="00D70BBC">
              <w:rPr>
                <w:spacing w:val="-3"/>
                <w:sz w:val="20"/>
              </w:rPr>
              <w:t xml:space="preserve"> </w:t>
            </w:r>
            <w:r w:rsidRPr="00D70BBC">
              <w:rPr>
                <w:sz w:val="20"/>
              </w:rPr>
              <w:t>die</w:t>
            </w:r>
            <w:r w:rsidRPr="00D70BBC">
              <w:rPr>
                <w:spacing w:val="-3"/>
                <w:sz w:val="20"/>
              </w:rPr>
              <w:t xml:space="preserve"> </w:t>
            </w:r>
            <w:r w:rsidRPr="00D70BBC">
              <w:rPr>
                <w:sz w:val="20"/>
              </w:rPr>
              <w:t>Angaben</w:t>
            </w:r>
            <w:r w:rsidRPr="00D70BBC">
              <w:rPr>
                <w:spacing w:val="-4"/>
                <w:sz w:val="20"/>
              </w:rPr>
              <w:t xml:space="preserve"> </w:t>
            </w:r>
            <w:r w:rsidRPr="00D70BBC">
              <w:rPr>
                <w:sz w:val="20"/>
              </w:rPr>
              <w:t>in</w:t>
            </w:r>
            <w:r w:rsidRPr="00D70BBC">
              <w:rPr>
                <w:spacing w:val="-3"/>
                <w:sz w:val="20"/>
              </w:rPr>
              <w:t xml:space="preserve"> </w:t>
            </w:r>
            <w:r w:rsidRPr="00D70BBC">
              <w:rPr>
                <w:sz w:val="20"/>
              </w:rPr>
              <w:t>der Firma über die geschäftlichen Verhältnisse täuschen.</w:t>
            </w:r>
          </w:p>
          <w:p w:rsidR="001238B9" w:rsidRPr="00D70BBC" w:rsidRDefault="001238B9" w:rsidP="00D70BBC">
            <w:pPr>
              <w:pStyle w:val="TableParagraph"/>
              <w:spacing w:before="6"/>
              <w:ind w:left="0"/>
              <w:rPr>
                <w:sz w:val="19"/>
              </w:rPr>
            </w:pPr>
          </w:p>
          <w:p w:rsidR="001238B9" w:rsidRPr="00D70BBC" w:rsidRDefault="00E96733" w:rsidP="00D70BBC">
            <w:pPr>
              <w:pStyle w:val="TableParagraph"/>
              <w:ind w:left="56" w:right="85"/>
              <w:rPr>
                <w:sz w:val="20"/>
              </w:rPr>
            </w:pPr>
            <w:r w:rsidRPr="00D70BBC">
              <w:rPr>
                <w:b/>
                <w:sz w:val="20"/>
              </w:rPr>
              <w:t>Firmenbeständigkeit</w:t>
            </w:r>
            <w:r w:rsidRPr="00D70BBC">
              <w:rPr>
                <w:sz w:val="20"/>
              </w:rPr>
              <w:t>: Der Schutz der Firma ist durch verschiedene Gesetze</w:t>
            </w:r>
            <w:r w:rsidRPr="00D70BBC">
              <w:rPr>
                <w:spacing w:val="-1"/>
                <w:sz w:val="20"/>
              </w:rPr>
              <w:t xml:space="preserve"> </w:t>
            </w:r>
            <w:r w:rsidRPr="00D70BBC">
              <w:rPr>
                <w:sz w:val="20"/>
              </w:rPr>
              <w:t>gewährleistet,</w:t>
            </w:r>
            <w:r w:rsidRPr="00D70BBC">
              <w:rPr>
                <w:spacing w:val="-1"/>
                <w:sz w:val="20"/>
              </w:rPr>
              <w:t xml:space="preserve"> </w:t>
            </w:r>
            <w:r w:rsidRPr="00D70BBC">
              <w:rPr>
                <w:sz w:val="20"/>
              </w:rPr>
              <w:t>z.B.</w:t>
            </w:r>
            <w:r w:rsidRPr="00D70BBC">
              <w:rPr>
                <w:spacing w:val="-1"/>
                <w:sz w:val="20"/>
              </w:rPr>
              <w:t xml:space="preserve"> </w:t>
            </w:r>
            <w:r w:rsidRPr="00D70BBC">
              <w:rPr>
                <w:sz w:val="20"/>
              </w:rPr>
              <w:t>§</w:t>
            </w:r>
            <w:r w:rsidRPr="00D70BBC">
              <w:rPr>
                <w:spacing w:val="-4"/>
                <w:sz w:val="20"/>
              </w:rPr>
              <w:t xml:space="preserve"> </w:t>
            </w:r>
            <w:r w:rsidRPr="00D70BBC">
              <w:rPr>
                <w:sz w:val="20"/>
              </w:rPr>
              <w:t>12</w:t>
            </w:r>
            <w:r w:rsidRPr="00D70BBC">
              <w:rPr>
                <w:spacing w:val="-1"/>
                <w:sz w:val="20"/>
              </w:rPr>
              <w:t xml:space="preserve"> </w:t>
            </w:r>
            <w:r w:rsidRPr="00D70BBC">
              <w:rPr>
                <w:sz w:val="20"/>
              </w:rPr>
              <w:t>BGB,</w:t>
            </w:r>
            <w:r w:rsidRPr="00D70BBC">
              <w:rPr>
                <w:spacing w:val="-3"/>
                <w:sz w:val="20"/>
              </w:rPr>
              <w:t xml:space="preserve"> </w:t>
            </w:r>
            <w:r w:rsidRPr="00D70BBC">
              <w:rPr>
                <w:sz w:val="20"/>
              </w:rPr>
              <w:t>§</w:t>
            </w:r>
            <w:r w:rsidRPr="00D70BBC">
              <w:rPr>
                <w:spacing w:val="-2"/>
                <w:sz w:val="20"/>
              </w:rPr>
              <w:t xml:space="preserve"> </w:t>
            </w:r>
            <w:r w:rsidRPr="00D70BBC">
              <w:rPr>
                <w:sz w:val="20"/>
              </w:rPr>
              <w:t>37</w:t>
            </w:r>
            <w:r w:rsidRPr="00D70BBC">
              <w:rPr>
                <w:spacing w:val="-4"/>
                <w:sz w:val="20"/>
              </w:rPr>
              <w:t xml:space="preserve"> </w:t>
            </w:r>
            <w:r w:rsidRPr="00D70BBC">
              <w:rPr>
                <w:sz w:val="20"/>
              </w:rPr>
              <w:t>HGB,</w:t>
            </w:r>
            <w:r w:rsidRPr="00D70BBC">
              <w:rPr>
                <w:spacing w:val="-3"/>
                <w:sz w:val="20"/>
              </w:rPr>
              <w:t xml:space="preserve"> </w:t>
            </w:r>
            <w:r w:rsidRPr="00D70BBC">
              <w:rPr>
                <w:sz w:val="20"/>
              </w:rPr>
              <w:t>§</w:t>
            </w:r>
            <w:r w:rsidRPr="00D70BBC">
              <w:rPr>
                <w:spacing w:val="-1"/>
                <w:sz w:val="20"/>
              </w:rPr>
              <w:t xml:space="preserve"> </w:t>
            </w:r>
            <w:r w:rsidRPr="00D70BBC">
              <w:rPr>
                <w:sz w:val="20"/>
              </w:rPr>
              <w:t>15</w:t>
            </w:r>
            <w:r w:rsidRPr="00D70BBC">
              <w:rPr>
                <w:spacing w:val="-1"/>
                <w:sz w:val="20"/>
              </w:rPr>
              <w:t xml:space="preserve"> </w:t>
            </w:r>
            <w:r w:rsidRPr="00D70BBC">
              <w:rPr>
                <w:sz w:val="20"/>
              </w:rPr>
              <w:t>Markengesetz.</w:t>
            </w:r>
            <w:r w:rsidRPr="00D70BBC">
              <w:rPr>
                <w:spacing w:val="-3"/>
                <w:sz w:val="20"/>
              </w:rPr>
              <w:t xml:space="preserve"> </w:t>
            </w:r>
            <w:r w:rsidRPr="00D70BBC">
              <w:rPr>
                <w:sz w:val="20"/>
              </w:rPr>
              <w:t>Die Firmenfortführung ist auch bei Inhaberwechsel gesichert: Man darf die Firma</w:t>
            </w:r>
            <w:r w:rsidRPr="00D70BBC">
              <w:rPr>
                <w:spacing w:val="-5"/>
                <w:sz w:val="20"/>
              </w:rPr>
              <w:t xml:space="preserve"> </w:t>
            </w:r>
            <w:r w:rsidRPr="00D70BBC">
              <w:rPr>
                <w:sz w:val="20"/>
              </w:rPr>
              <w:t>einer</w:t>
            </w:r>
            <w:r w:rsidRPr="00D70BBC">
              <w:rPr>
                <w:spacing w:val="-4"/>
                <w:sz w:val="20"/>
              </w:rPr>
              <w:t xml:space="preserve"> </w:t>
            </w:r>
            <w:r w:rsidRPr="00D70BBC">
              <w:rPr>
                <w:sz w:val="20"/>
              </w:rPr>
              <w:t>Unternehmung</w:t>
            </w:r>
            <w:r w:rsidRPr="00D70BBC">
              <w:rPr>
                <w:spacing w:val="-3"/>
                <w:sz w:val="20"/>
              </w:rPr>
              <w:t xml:space="preserve"> </w:t>
            </w:r>
            <w:r w:rsidRPr="00D70BBC">
              <w:rPr>
                <w:sz w:val="20"/>
              </w:rPr>
              <w:t>veräußern,</w:t>
            </w:r>
            <w:r w:rsidRPr="00D70BBC">
              <w:rPr>
                <w:spacing w:val="-3"/>
                <w:sz w:val="20"/>
              </w:rPr>
              <w:t xml:space="preserve"> </w:t>
            </w:r>
            <w:r w:rsidRPr="00D70BBC">
              <w:rPr>
                <w:sz w:val="20"/>
              </w:rPr>
              <w:t>z.B.</w:t>
            </w:r>
            <w:r w:rsidRPr="00D70BBC">
              <w:rPr>
                <w:spacing w:val="-5"/>
                <w:sz w:val="20"/>
              </w:rPr>
              <w:t xml:space="preserve"> </w:t>
            </w:r>
            <w:r w:rsidRPr="00D70BBC">
              <w:rPr>
                <w:sz w:val="20"/>
              </w:rPr>
              <w:t>die</w:t>
            </w:r>
            <w:r w:rsidRPr="00D70BBC">
              <w:rPr>
                <w:spacing w:val="-5"/>
                <w:sz w:val="20"/>
              </w:rPr>
              <w:t xml:space="preserve"> </w:t>
            </w:r>
            <w:r w:rsidRPr="00D70BBC">
              <w:rPr>
                <w:sz w:val="20"/>
              </w:rPr>
              <w:t>Firma</w:t>
            </w:r>
            <w:r w:rsidRPr="00D70BBC">
              <w:rPr>
                <w:spacing w:val="-5"/>
                <w:sz w:val="20"/>
              </w:rPr>
              <w:t xml:space="preserve"> </w:t>
            </w:r>
            <w:r w:rsidRPr="00D70BBC">
              <w:rPr>
                <w:sz w:val="20"/>
              </w:rPr>
              <w:t>„Prof.</w:t>
            </w:r>
            <w:r w:rsidRPr="00D70BBC">
              <w:rPr>
                <w:spacing w:val="-5"/>
                <w:sz w:val="20"/>
              </w:rPr>
              <w:t xml:space="preserve"> </w:t>
            </w:r>
            <w:r w:rsidRPr="00D70BBC">
              <w:rPr>
                <w:sz w:val="20"/>
              </w:rPr>
              <w:t>Müller</w:t>
            </w:r>
            <w:r w:rsidRPr="00D70BBC">
              <w:rPr>
                <w:spacing w:val="-5"/>
                <w:sz w:val="20"/>
              </w:rPr>
              <w:t xml:space="preserve"> </w:t>
            </w:r>
            <w:r w:rsidRPr="00D70BBC">
              <w:rPr>
                <w:sz w:val="20"/>
              </w:rPr>
              <w:t>IT-Orga</w:t>
            </w:r>
          </w:p>
          <w:p w:rsidR="001238B9" w:rsidRPr="00D70BBC" w:rsidRDefault="00E96733" w:rsidP="00D70BBC">
            <w:pPr>
              <w:pStyle w:val="TableParagraph"/>
              <w:spacing w:before="2"/>
              <w:ind w:left="56"/>
              <w:rPr>
                <w:sz w:val="20"/>
              </w:rPr>
            </w:pPr>
            <w:r w:rsidRPr="00D70BBC">
              <w:rPr>
                <w:sz w:val="20"/>
              </w:rPr>
              <w:t>e.</w:t>
            </w:r>
            <w:r w:rsidRPr="00D70BBC">
              <w:rPr>
                <w:spacing w:val="-12"/>
                <w:sz w:val="20"/>
              </w:rPr>
              <w:t xml:space="preserve"> </w:t>
            </w:r>
            <w:r w:rsidRPr="00D70BBC">
              <w:rPr>
                <w:sz w:val="20"/>
              </w:rPr>
              <w:t>Kffr.“</w:t>
            </w:r>
            <w:r w:rsidRPr="00D70BBC">
              <w:rPr>
                <w:spacing w:val="-9"/>
                <w:sz w:val="20"/>
              </w:rPr>
              <w:t xml:space="preserve"> </w:t>
            </w:r>
            <w:r w:rsidRPr="00D70BBC">
              <w:rPr>
                <w:sz w:val="20"/>
              </w:rPr>
              <w:t>(Irreführungsverbot</w:t>
            </w:r>
            <w:r w:rsidRPr="00D70BBC">
              <w:rPr>
                <w:spacing w:val="-8"/>
                <w:sz w:val="20"/>
              </w:rPr>
              <w:t xml:space="preserve"> </w:t>
            </w:r>
            <w:r w:rsidRPr="00D70BBC">
              <w:rPr>
                <w:spacing w:val="-2"/>
                <w:sz w:val="20"/>
              </w:rPr>
              <w:t>beachten).</w:t>
            </w:r>
          </w:p>
        </w:tc>
      </w:tr>
      <w:tr w:rsidR="001238B9" w:rsidTr="00D70BBC">
        <w:trPr>
          <w:trHeight w:val="604"/>
        </w:trPr>
        <w:tc>
          <w:tcPr>
            <w:tcW w:w="1681" w:type="dxa"/>
            <w:shd w:val="clear" w:color="auto" w:fill="A7D08C"/>
          </w:tcPr>
          <w:p w:rsidR="001238B9" w:rsidRPr="00D70BBC" w:rsidRDefault="00E96733" w:rsidP="00D70BBC">
            <w:pPr>
              <w:pStyle w:val="TableParagraph"/>
              <w:spacing w:before="52"/>
              <w:rPr>
                <w:b/>
                <w:sz w:val="20"/>
              </w:rPr>
            </w:pPr>
            <w:r w:rsidRPr="00D70BBC">
              <w:rPr>
                <w:b/>
                <w:spacing w:val="-2"/>
                <w:sz w:val="20"/>
              </w:rPr>
              <w:t>Beratung</w:t>
            </w:r>
          </w:p>
        </w:tc>
        <w:tc>
          <w:tcPr>
            <w:tcW w:w="6813" w:type="dxa"/>
            <w:shd w:val="clear" w:color="auto" w:fill="auto"/>
          </w:tcPr>
          <w:p w:rsidR="001238B9" w:rsidRPr="00D70BBC" w:rsidRDefault="00E96733" w:rsidP="00D70BBC">
            <w:pPr>
              <w:pStyle w:val="TableParagraph"/>
              <w:spacing w:before="54"/>
              <w:ind w:left="56" w:right="85"/>
              <w:rPr>
                <w:sz w:val="20"/>
              </w:rPr>
            </w:pPr>
            <w:r w:rsidRPr="00D70BBC">
              <w:rPr>
                <w:sz w:val="20"/>
              </w:rPr>
              <w:t>Kammern</w:t>
            </w:r>
            <w:r w:rsidRPr="00D70BBC">
              <w:rPr>
                <w:spacing w:val="-8"/>
                <w:sz w:val="20"/>
              </w:rPr>
              <w:t xml:space="preserve"> </w:t>
            </w:r>
            <w:r w:rsidRPr="00D70BBC">
              <w:rPr>
                <w:sz w:val="20"/>
              </w:rPr>
              <w:t>(IHK,</w:t>
            </w:r>
            <w:r w:rsidRPr="00D70BBC">
              <w:rPr>
                <w:spacing w:val="-8"/>
                <w:sz w:val="20"/>
              </w:rPr>
              <w:t xml:space="preserve"> </w:t>
            </w:r>
            <w:r w:rsidRPr="00D70BBC">
              <w:rPr>
                <w:sz w:val="20"/>
              </w:rPr>
              <w:t>Handwerkskammer),</w:t>
            </w:r>
            <w:r w:rsidRPr="00D70BBC">
              <w:rPr>
                <w:spacing w:val="-8"/>
                <w:sz w:val="20"/>
              </w:rPr>
              <w:t xml:space="preserve"> </w:t>
            </w:r>
            <w:r w:rsidRPr="00D70BBC">
              <w:rPr>
                <w:sz w:val="20"/>
              </w:rPr>
              <w:t>Recherche</w:t>
            </w:r>
            <w:r w:rsidRPr="00D70BBC">
              <w:rPr>
                <w:spacing w:val="-9"/>
                <w:sz w:val="20"/>
              </w:rPr>
              <w:t xml:space="preserve"> </w:t>
            </w:r>
            <w:r w:rsidRPr="00D70BBC">
              <w:rPr>
                <w:sz w:val="20"/>
              </w:rPr>
              <w:t>beim</w:t>
            </w:r>
            <w:r w:rsidRPr="00D70BBC">
              <w:rPr>
                <w:spacing w:val="-4"/>
                <w:sz w:val="20"/>
              </w:rPr>
              <w:t xml:space="preserve"> </w:t>
            </w:r>
            <w:r w:rsidRPr="00D70BBC">
              <w:rPr>
                <w:sz w:val="20"/>
              </w:rPr>
              <w:t>Markenregister</w:t>
            </w:r>
            <w:r w:rsidRPr="00D70BBC">
              <w:rPr>
                <w:spacing w:val="-8"/>
                <w:sz w:val="20"/>
              </w:rPr>
              <w:t xml:space="preserve"> </w:t>
            </w:r>
            <w:r w:rsidRPr="00D70BBC">
              <w:rPr>
                <w:sz w:val="20"/>
              </w:rPr>
              <w:t>des Deutschen Patent- und Markenamtes (DPMA)</w:t>
            </w:r>
          </w:p>
        </w:tc>
      </w:tr>
    </w:tbl>
    <w:p w:rsidR="001238B9" w:rsidRDefault="001238B9">
      <w:pPr>
        <w:pStyle w:val="Textkrper"/>
        <w:spacing w:before="4"/>
        <w:rPr>
          <w:sz w:val="22"/>
        </w:rPr>
      </w:pPr>
    </w:p>
    <w:p w:rsidR="001238B9" w:rsidRDefault="00E96733">
      <w:pPr>
        <w:pStyle w:val="Textkrper"/>
        <w:spacing w:before="93"/>
        <w:ind w:left="722"/>
      </w:pPr>
      <w:r>
        <w:t>Ein</w:t>
      </w:r>
      <w:r>
        <w:rPr>
          <w:spacing w:val="-5"/>
        </w:rPr>
        <w:t xml:space="preserve"> </w:t>
      </w:r>
      <w:r>
        <w:t>im</w:t>
      </w:r>
      <w:r>
        <w:rPr>
          <w:spacing w:val="-4"/>
        </w:rPr>
        <w:t xml:space="preserve"> </w:t>
      </w:r>
      <w:r>
        <w:t>Handelsregister</w:t>
      </w:r>
      <w:r>
        <w:rPr>
          <w:spacing w:val="-7"/>
        </w:rPr>
        <w:t xml:space="preserve"> </w:t>
      </w:r>
      <w:r>
        <w:t>eingetragenes</w:t>
      </w:r>
      <w:r>
        <w:rPr>
          <w:spacing w:val="-5"/>
        </w:rPr>
        <w:t xml:space="preserve"> </w:t>
      </w:r>
      <w:r>
        <w:t>Unternehmen</w:t>
      </w:r>
      <w:r>
        <w:rPr>
          <w:spacing w:val="-8"/>
        </w:rPr>
        <w:t xml:space="preserve"> </w:t>
      </w:r>
      <w:r>
        <w:t>hat</w:t>
      </w:r>
      <w:r>
        <w:rPr>
          <w:spacing w:val="-7"/>
        </w:rPr>
        <w:t xml:space="preserve"> </w:t>
      </w:r>
      <w:r>
        <w:t>eine</w:t>
      </w:r>
      <w:r>
        <w:rPr>
          <w:spacing w:val="-8"/>
        </w:rPr>
        <w:t xml:space="preserve"> </w:t>
      </w:r>
      <w:r>
        <w:t>Firma,</w:t>
      </w:r>
      <w:r>
        <w:rPr>
          <w:spacing w:val="-7"/>
        </w:rPr>
        <w:t xml:space="preserve"> </w:t>
      </w:r>
      <w:r>
        <w:t>also</w:t>
      </w:r>
      <w:r>
        <w:rPr>
          <w:spacing w:val="-5"/>
        </w:rPr>
        <w:t xml:space="preserve"> </w:t>
      </w:r>
      <w:r>
        <w:t>einen</w:t>
      </w:r>
      <w:r>
        <w:rPr>
          <w:spacing w:val="-7"/>
        </w:rPr>
        <w:t xml:space="preserve"> </w:t>
      </w:r>
      <w:r>
        <w:rPr>
          <w:spacing w:val="-2"/>
        </w:rPr>
        <w:t>rechtlichen</w:t>
      </w:r>
    </w:p>
    <w:p w:rsidR="001238B9" w:rsidRDefault="00E96733">
      <w:pPr>
        <w:pStyle w:val="Textkrper"/>
        <w:spacing w:before="1"/>
        <w:ind w:left="722"/>
      </w:pPr>
      <w:r>
        <w:t>„Geschäftsnamen“</w:t>
      </w:r>
      <w:r>
        <w:rPr>
          <w:spacing w:val="-8"/>
        </w:rPr>
        <w:t xml:space="preserve"> </w:t>
      </w:r>
      <w:r>
        <w:t>unter</w:t>
      </w:r>
      <w:r>
        <w:rPr>
          <w:spacing w:val="-9"/>
        </w:rPr>
        <w:t xml:space="preserve"> </w:t>
      </w:r>
      <w:r>
        <w:t>dem</w:t>
      </w:r>
      <w:r>
        <w:rPr>
          <w:spacing w:val="-5"/>
        </w:rPr>
        <w:t xml:space="preserve"> </w:t>
      </w:r>
      <w:r>
        <w:t>das</w:t>
      </w:r>
      <w:r>
        <w:rPr>
          <w:spacing w:val="-8"/>
        </w:rPr>
        <w:t xml:space="preserve"> </w:t>
      </w:r>
      <w:r>
        <w:t>Unternehmen</w:t>
      </w:r>
      <w:r>
        <w:rPr>
          <w:spacing w:val="-5"/>
        </w:rPr>
        <w:t xml:space="preserve"> </w:t>
      </w:r>
      <w:r>
        <w:t>seine</w:t>
      </w:r>
      <w:r>
        <w:rPr>
          <w:spacing w:val="-6"/>
        </w:rPr>
        <w:t xml:space="preserve"> </w:t>
      </w:r>
      <w:r>
        <w:t>Rechtsgeschäfte</w:t>
      </w:r>
      <w:r>
        <w:rPr>
          <w:spacing w:val="-9"/>
        </w:rPr>
        <w:t xml:space="preserve"> </w:t>
      </w:r>
      <w:r>
        <w:t>nach</w:t>
      </w:r>
      <w:r>
        <w:rPr>
          <w:spacing w:val="-9"/>
        </w:rPr>
        <w:t xml:space="preserve"> </w:t>
      </w:r>
      <w:r>
        <w:t>dem</w:t>
      </w:r>
      <w:r>
        <w:rPr>
          <w:spacing w:val="-7"/>
        </w:rPr>
        <w:t xml:space="preserve"> </w:t>
      </w:r>
      <w:r>
        <w:t>HGB</w:t>
      </w:r>
      <w:r>
        <w:rPr>
          <w:spacing w:val="-10"/>
        </w:rPr>
        <w:t xml:space="preserve"> </w:t>
      </w:r>
      <w:r>
        <w:rPr>
          <w:spacing w:val="-2"/>
        </w:rPr>
        <w:t>tätigt.</w:t>
      </w:r>
    </w:p>
    <w:p w:rsidR="001238B9" w:rsidRDefault="001238B9">
      <w:pPr>
        <w:pStyle w:val="Textkrper"/>
        <w:rPr>
          <w:sz w:val="22"/>
        </w:rPr>
      </w:pPr>
    </w:p>
    <w:p w:rsidR="001238B9" w:rsidRDefault="001238B9">
      <w:pPr>
        <w:pStyle w:val="Textkrper"/>
        <w:spacing w:before="8"/>
        <w:rPr>
          <w:sz w:val="18"/>
        </w:rPr>
      </w:pPr>
    </w:p>
    <w:p w:rsidR="001238B9" w:rsidRDefault="00E96733">
      <w:pPr>
        <w:pStyle w:val="berschrift4"/>
      </w:pPr>
      <w:r>
        <w:t>Handlungsvollmachten</w:t>
      </w:r>
      <w:r>
        <w:rPr>
          <w:spacing w:val="-11"/>
        </w:rPr>
        <w:t xml:space="preserve"> </w:t>
      </w:r>
      <w:r>
        <w:t>und</w:t>
      </w:r>
      <w:r>
        <w:rPr>
          <w:spacing w:val="-10"/>
        </w:rPr>
        <w:t xml:space="preserve"> </w:t>
      </w:r>
      <w:r>
        <w:rPr>
          <w:spacing w:val="-2"/>
        </w:rPr>
        <w:t>Prokura</w:t>
      </w:r>
    </w:p>
    <w:p w:rsidR="001238B9" w:rsidRDefault="00E96733">
      <w:pPr>
        <w:pStyle w:val="Textkrper"/>
        <w:spacing w:before="123"/>
        <w:ind w:left="722" w:right="1222"/>
      </w:pPr>
      <w:r>
        <w:t>Nur</w:t>
      </w:r>
      <w:r>
        <w:rPr>
          <w:spacing w:val="-4"/>
        </w:rPr>
        <w:t xml:space="preserve"> </w:t>
      </w:r>
      <w:r>
        <w:t>im</w:t>
      </w:r>
      <w:r>
        <w:rPr>
          <w:spacing w:val="-1"/>
        </w:rPr>
        <w:t xml:space="preserve"> </w:t>
      </w:r>
      <w:r>
        <w:t>Handelsregister</w:t>
      </w:r>
      <w:r>
        <w:rPr>
          <w:spacing w:val="-2"/>
        </w:rPr>
        <w:t xml:space="preserve"> </w:t>
      </w:r>
      <w:r>
        <w:t>eingetragene</w:t>
      </w:r>
      <w:r>
        <w:rPr>
          <w:spacing w:val="-3"/>
        </w:rPr>
        <w:t xml:space="preserve"> </w:t>
      </w:r>
      <w:r>
        <w:t>Unternehmen</w:t>
      </w:r>
      <w:r>
        <w:rPr>
          <w:spacing w:val="-5"/>
        </w:rPr>
        <w:t xml:space="preserve"> </w:t>
      </w:r>
      <w:r>
        <w:t>können</w:t>
      </w:r>
      <w:r>
        <w:rPr>
          <w:spacing w:val="-3"/>
        </w:rPr>
        <w:t xml:space="preserve"> </w:t>
      </w:r>
      <w:r>
        <w:t>Handlungsvollmachten</w:t>
      </w:r>
      <w:r>
        <w:rPr>
          <w:spacing w:val="-5"/>
        </w:rPr>
        <w:t xml:space="preserve"> </w:t>
      </w:r>
      <w:r>
        <w:t>und</w:t>
      </w:r>
      <w:r>
        <w:rPr>
          <w:spacing w:val="-5"/>
        </w:rPr>
        <w:t xml:space="preserve"> </w:t>
      </w:r>
      <w:r>
        <w:t>Prokura nach dem HGB vergeben. Mitarbeiter, denen eine bestimmte Gesamtvollmacht oder Prokura vom Inhaber oder Geschäftsführer erteilt wurde, werden dies durch einen Zeichnungsvermerk bei ihrer Unterschrift kenntlich machen. Grundsätzlich können Vollmachten diejenigen mit höherer</w:t>
      </w:r>
      <w:r>
        <w:rPr>
          <w:spacing w:val="-4"/>
        </w:rPr>
        <w:t xml:space="preserve"> </w:t>
      </w:r>
      <w:r>
        <w:t>Vollmacht</w:t>
      </w:r>
      <w:r>
        <w:rPr>
          <w:spacing w:val="-5"/>
        </w:rPr>
        <w:t xml:space="preserve"> </w:t>
      </w:r>
      <w:r>
        <w:t>vergeben,</w:t>
      </w:r>
      <w:r>
        <w:rPr>
          <w:spacing w:val="-5"/>
        </w:rPr>
        <w:t xml:space="preserve"> </w:t>
      </w:r>
      <w:r>
        <w:t>also</w:t>
      </w:r>
      <w:r>
        <w:rPr>
          <w:spacing w:val="-4"/>
        </w:rPr>
        <w:t xml:space="preserve"> </w:t>
      </w:r>
      <w:r>
        <w:t>Einzelvollmachten</w:t>
      </w:r>
      <w:r>
        <w:rPr>
          <w:spacing w:val="-4"/>
        </w:rPr>
        <w:t xml:space="preserve"> </w:t>
      </w:r>
      <w:r>
        <w:t>alle</w:t>
      </w:r>
      <w:r>
        <w:rPr>
          <w:spacing w:val="-2"/>
        </w:rPr>
        <w:t xml:space="preserve"> </w:t>
      </w:r>
      <w:r>
        <w:t>diejenigen</w:t>
      </w:r>
      <w:r>
        <w:rPr>
          <w:spacing w:val="-4"/>
        </w:rPr>
        <w:t xml:space="preserve"> </w:t>
      </w:r>
      <w:r>
        <w:t>mit</w:t>
      </w:r>
      <w:r>
        <w:rPr>
          <w:spacing w:val="-4"/>
        </w:rPr>
        <w:t xml:space="preserve"> </w:t>
      </w:r>
      <w:r>
        <w:t>Artvollmacht</w:t>
      </w:r>
      <w:r>
        <w:rPr>
          <w:spacing w:val="-4"/>
        </w:rPr>
        <w:t xml:space="preserve"> </w:t>
      </w:r>
      <w:r>
        <w:t>und</w:t>
      </w:r>
      <w:r>
        <w:rPr>
          <w:spacing w:val="-2"/>
        </w:rPr>
        <w:t xml:space="preserve"> </w:t>
      </w:r>
      <w:r>
        <w:t>höher, Artvollmachten alle mit Gesamtvollmacht und höher. Mit den Vollmachten sind bestimmte Rechte verbunden, aber auch Einschränkungen zu beachten. Prokura kann nur durch Veröffentlichung und Eintragung im Handelsregister erteilt werden. Handlungsvollmachten können schriftlich, mündlich oder durch fortlaufende Duldung erteilt werden. Auszubildende erhalten zu Anfang Einzelvollmachten durch die Vergabe von Einzelaufträgen.</w:t>
      </w:r>
    </w:p>
    <w:p w:rsidR="001238B9" w:rsidRDefault="001238B9">
      <w:pPr>
        <w:sectPr w:rsidR="001238B9">
          <w:pgSz w:w="11910" w:h="16840"/>
          <w:pgMar w:top="1260" w:right="200" w:bottom="1040" w:left="1260" w:header="715" w:footer="855" w:gutter="0"/>
          <w:cols w:space="720"/>
        </w:sectPr>
      </w:pPr>
    </w:p>
    <w:p w:rsidR="001238B9" w:rsidRDefault="001238B9">
      <w:pPr>
        <w:pStyle w:val="Textkrper"/>
      </w:pPr>
    </w:p>
    <w:p w:rsidR="001238B9" w:rsidRDefault="001238B9">
      <w:pPr>
        <w:pStyle w:val="Textkrper"/>
        <w:spacing w:before="3"/>
        <w:rPr>
          <w:sz w:val="18"/>
        </w:rPr>
      </w:pPr>
    </w:p>
    <w:tbl>
      <w:tblPr>
        <w:tblW w:w="0" w:type="auto"/>
        <w:tblInd w:w="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0"/>
        <w:gridCol w:w="1750"/>
        <w:gridCol w:w="1239"/>
        <w:gridCol w:w="903"/>
        <w:gridCol w:w="351"/>
        <w:gridCol w:w="870"/>
        <w:gridCol w:w="1681"/>
      </w:tblGrid>
      <w:tr w:rsidR="001238B9" w:rsidTr="00D70BBC">
        <w:trPr>
          <w:trHeight w:val="585"/>
        </w:trPr>
        <w:tc>
          <w:tcPr>
            <w:tcW w:w="1130" w:type="dxa"/>
            <w:shd w:val="clear" w:color="auto" w:fill="F4AF82"/>
          </w:tcPr>
          <w:p w:rsidR="001238B9" w:rsidRPr="00D70BBC" w:rsidRDefault="001238B9" w:rsidP="00D70BBC">
            <w:pPr>
              <w:pStyle w:val="TableParagraph"/>
              <w:ind w:left="0"/>
              <w:rPr>
                <w:rFonts w:ascii="Times New Roman"/>
                <w:sz w:val="18"/>
              </w:rPr>
            </w:pPr>
          </w:p>
        </w:tc>
        <w:tc>
          <w:tcPr>
            <w:tcW w:w="1750" w:type="dxa"/>
            <w:shd w:val="clear" w:color="auto" w:fill="F4AF82"/>
          </w:tcPr>
          <w:p w:rsidR="001238B9" w:rsidRPr="00D70BBC" w:rsidRDefault="00E96733" w:rsidP="00D70BBC">
            <w:pPr>
              <w:pStyle w:val="TableParagraph"/>
              <w:spacing w:before="54" w:line="229" w:lineRule="exact"/>
              <w:ind w:left="55"/>
              <w:rPr>
                <w:b/>
                <w:sz w:val="20"/>
              </w:rPr>
            </w:pPr>
            <w:r w:rsidRPr="00D70BBC">
              <w:rPr>
                <w:b/>
                <w:spacing w:val="-2"/>
                <w:sz w:val="20"/>
              </w:rPr>
              <w:t>Prokura</w:t>
            </w:r>
          </w:p>
          <w:p w:rsidR="001238B9" w:rsidRPr="00D70BBC" w:rsidRDefault="00E96733" w:rsidP="00D70BBC">
            <w:pPr>
              <w:pStyle w:val="TableParagraph"/>
              <w:spacing w:line="229" w:lineRule="exact"/>
              <w:ind w:left="55"/>
              <w:rPr>
                <w:b/>
                <w:sz w:val="20"/>
              </w:rPr>
            </w:pPr>
            <w:r w:rsidRPr="00D70BBC">
              <w:rPr>
                <w:b/>
                <w:sz w:val="20"/>
              </w:rPr>
              <w:t>§§</w:t>
            </w:r>
            <w:r w:rsidRPr="00D70BBC">
              <w:rPr>
                <w:b/>
                <w:spacing w:val="-4"/>
                <w:sz w:val="20"/>
              </w:rPr>
              <w:t xml:space="preserve"> </w:t>
            </w:r>
            <w:r w:rsidRPr="00D70BBC">
              <w:rPr>
                <w:b/>
                <w:sz w:val="20"/>
              </w:rPr>
              <w:t>48</w:t>
            </w:r>
            <w:r w:rsidRPr="00D70BBC">
              <w:rPr>
                <w:b/>
                <w:spacing w:val="-3"/>
                <w:sz w:val="20"/>
              </w:rPr>
              <w:t xml:space="preserve"> </w:t>
            </w:r>
            <w:r w:rsidRPr="00D70BBC">
              <w:rPr>
                <w:b/>
                <w:sz w:val="20"/>
              </w:rPr>
              <w:t>bis</w:t>
            </w:r>
            <w:r w:rsidRPr="00D70BBC">
              <w:rPr>
                <w:b/>
                <w:spacing w:val="-2"/>
                <w:sz w:val="20"/>
              </w:rPr>
              <w:t xml:space="preserve"> </w:t>
            </w:r>
            <w:r w:rsidRPr="00D70BBC">
              <w:rPr>
                <w:b/>
                <w:sz w:val="20"/>
              </w:rPr>
              <w:t>53</w:t>
            </w:r>
            <w:r w:rsidRPr="00D70BBC">
              <w:rPr>
                <w:b/>
                <w:spacing w:val="-4"/>
                <w:sz w:val="20"/>
              </w:rPr>
              <w:t xml:space="preserve"> </w:t>
            </w:r>
            <w:r w:rsidRPr="00D70BBC">
              <w:rPr>
                <w:b/>
                <w:spacing w:val="-5"/>
                <w:sz w:val="20"/>
              </w:rPr>
              <w:t>HGB</w:t>
            </w:r>
          </w:p>
        </w:tc>
        <w:tc>
          <w:tcPr>
            <w:tcW w:w="5044" w:type="dxa"/>
            <w:gridSpan w:val="5"/>
            <w:shd w:val="clear" w:color="auto" w:fill="F4AF82"/>
          </w:tcPr>
          <w:p w:rsidR="001238B9" w:rsidRPr="00D70BBC" w:rsidRDefault="00E96733" w:rsidP="00D70BBC">
            <w:pPr>
              <w:pStyle w:val="TableParagraph"/>
              <w:spacing w:before="54" w:line="229" w:lineRule="exact"/>
              <w:ind w:left="55"/>
              <w:rPr>
                <w:b/>
                <w:sz w:val="20"/>
              </w:rPr>
            </w:pPr>
            <w:r w:rsidRPr="00D70BBC">
              <w:rPr>
                <w:b/>
                <w:spacing w:val="-2"/>
                <w:sz w:val="20"/>
              </w:rPr>
              <w:t>Handlungsvollmachten</w:t>
            </w:r>
          </w:p>
          <w:p w:rsidR="001238B9" w:rsidRPr="00D70BBC" w:rsidRDefault="00E96733" w:rsidP="00D70BBC">
            <w:pPr>
              <w:pStyle w:val="TableParagraph"/>
              <w:spacing w:line="229" w:lineRule="exact"/>
              <w:ind w:left="55"/>
              <w:rPr>
                <w:b/>
                <w:sz w:val="20"/>
              </w:rPr>
            </w:pPr>
            <w:r w:rsidRPr="00D70BBC">
              <w:rPr>
                <w:b/>
                <w:sz w:val="20"/>
              </w:rPr>
              <w:t>§§</w:t>
            </w:r>
            <w:r w:rsidRPr="00D70BBC">
              <w:rPr>
                <w:b/>
                <w:spacing w:val="-5"/>
                <w:sz w:val="20"/>
              </w:rPr>
              <w:t xml:space="preserve"> </w:t>
            </w:r>
            <w:r w:rsidRPr="00D70BBC">
              <w:rPr>
                <w:b/>
                <w:sz w:val="20"/>
              </w:rPr>
              <w:t>54</w:t>
            </w:r>
            <w:r w:rsidRPr="00D70BBC">
              <w:rPr>
                <w:b/>
                <w:spacing w:val="-3"/>
                <w:sz w:val="20"/>
              </w:rPr>
              <w:t xml:space="preserve"> </w:t>
            </w:r>
            <w:r w:rsidRPr="00D70BBC">
              <w:rPr>
                <w:b/>
                <w:sz w:val="20"/>
              </w:rPr>
              <w:t>bis</w:t>
            </w:r>
            <w:r w:rsidRPr="00D70BBC">
              <w:rPr>
                <w:b/>
                <w:spacing w:val="-1"/>
                <w:sz w:val="20"/>
              </w:rPr>
              <w:t xml:space="preserve"> </w:t>
            </w:r>
            <w:r w:rsidRPr="00D70BBC">
              <w:rPr>
                <w:b/>
                <w:sz w:val="20"/>
              </w:rPr>
              <w:t>58</w:t>
            </w:r>
            <w:r w:rsidRPr="00D70BBC">
              <w:rPr>
                <w:b/>
                <w:spacing w:val="-4"/>
                <w:sz w:val="20"/>
              </w:rPr>
              <w:t xml:space="preserve"> </w:t>
            </w:r>
            <w:r w:rsidRPr="00D70BBC">
              <w:rPr>
                <w:b/>
                <w:spacing w:val="-5"/>
                <w:sz w:val="20"/>
              </w:rPr>
              <w:t>HGB</w:t>
            </w:r>
          </w:p>
        </w:tc>
      </w:tr>
      <w:tr w:rsidR="001238B9" w:rsidTr="00D70BBC">
        <w:trPr>
          <w:trHeight w:val="289"/>
        </w:trPr>
        <w:tc>
          <w:tcPr>
            <w:tcW w:w="1130" w:type="dxa"/>
            <w:tcBorders>
              <w:bottom w:val="nil"/>
            </w:tcBorders>
            <w:shd w:val="clear" w:color="auto" w:fill="F7CAAC"/>
          </w:tcPr>
          <w:p w:rsidR="001238B9" w:rsidRPr="00D70BBC" w:rsidRDefault="00E96733" w:rsidP="00D70BBC">
            <w:pPr>
              <w:pStyle w:val="TableParagraph"/>
              <w:spacing w:before="57" w:line="213" w:lineRule="exact"/>
              <w:ind w:left="54"/>
              <w:rPr>
                <w:sz w:val="20"/>
              </w:rPr>
            </w:pPr>
            <w:r w:rsidRPr="00D70BBC">
              <w:rPr>
                <w:spacing w:val="-2"/>
                <w:sz w:val="20"/>
              </w:rPr>
              <w:t>Arten</w:t>
            </w:r>
          </w:p>
        </w:tc>
        <w:tc>
          <w:tcPr>
            <w:tcW w:w="1750" w:type="dxa"/>
            <w:tcBorders>
              <w:bottom w:val="nil"/>
            </w:tcBorders>
            <w:shd w:val="clear" w:color="auto" w:fill="auto"/>
          </w:tcPr>
          <w:p w:rsidR="001238B9" w:rsidRPr="00D70BBC" w:rsidRDefault="00E96733" w:rsidP="00D70BBC">
            <w:pPr>
              <w:pStyle w:val="TableParagraph"/>
              <w:spacing w:before="57" w:line="213" w:lineRule="exact"/>
              <w:ind w:left="55"/>
              <w:rPr>
                <w:sz w:val="20"/>
              </w:rPr>
            </w:pPr>
            <w:r w:rsidRPr="00D70BBC">
              <w:rPr>
                <w:sz w:val="20"/>
              </w:rPr>
              <w:t>Alle</w:t>
            </w:r>
            <w:r w:rsidRPr="00D70BBC">
              <w:rPr>
                <w:spacing w:val="-6"/>
                <w:sz w:val="20"/>
              </w:rPr>
              <w:t xml:space="preserve"> </w:t>
            </w:r>
            <w:r w:rsidRPr="00D70BBC">
              <w:rPr>
                <w:spacing w:val="-2"/>
                <w:sz w:val="20"/>
              </w:rPr>
              <w:t>gewöhnlichen</w:t>
            </w:r>
          </w:p>
        </w:tc>
        <w:tc>
          <w:tcPr>
            <w:tcW w:w="1239" w:type="dxa"/>
            <w:tcBorders>
              <w:bottom w:val="nil"/>
            </w:tcBorders>
            <w:shd w:val="clear" w:color="auto" w:fill="auto"/>
          </w:tcPr>
          <w:p w:rsidR="001238B9" w:rsidRPr="00D70BBC" w:rsidRDefault="00E96733" w:rsidP="00D70BBC">
            <w:pPr>
              <w:pStyle w:val="TableParagraph"/>
              <w:spacing w:before="57" w:line="213" w:lineRule="exact"/>
              <w:ind w:left="55"/>
              <w:rPr>
                <w:sz w:val="20"/>
              </w:rPr>
            </w:pPr>
            <w:r w:rsidRPr="00D70BBC">
              <w:rPr>
                <w:spacing w:val="-2"/>
                <w:sz w:val="20"/>
              </w:rPr>
              <w:t>Gesamtvoll</w:t>
            </w:r>
          </w:p>
        </w:tc>
        <w:tc>
          <w:tcPr>
            <w:tcW w:w="1254" w:type="dxa"/>
            <w:gridSpan w:val="2"/>
            <w:tcBorders>
              <w:bottom w:val="nil"/>
            </w:tcBorders>
            <w:shd w:val="clear" w:color="auto" w:fill="auto"/>
          </w:tcPr>
          <w:p w:rsidR="001238B9" w:rsidRPr="00D70BBC" w:rsidRDefault="00E96733" w:rsidP="00D70BBC">
            <w:pPr>
              <w:pStyle w:val="TableParagraph"/>
              <w:spacing w:before="57" w:line="213" w:lineRule="exact"/>
              <w:ind w:left="55"/>
              <w:rPr>
                <w:sz w:val="20"/>
              </w:rPr>
            </w:pPr>
            <w:r w:rsidRPr="00D70BBC">
              <w:rPr>
                <w:spacing w:val="-2"/>
                <w:sz w:val="20"/>
              </w:rPr>
              <w:t>Artvollmacht</w:t>
            </w:r>
          </w:p>
        </w:tc>
        <w:tc>
          <w:tcPr>
            <w:tcW w:w="2551" w:type="dxa"/>
            <w:gridSpan w:val="2"/>
            <w:tcBorders>
              <w:bottom w:val="nil"/>
            </w:tcBorders>
            <w:shd w:val="clear" w:color="auto" w:fill="auto"/>
          </w:tcPr>
          <w:p w:rsidR="001238B9" w:rsidRPr="00D70BBC" w:rsidRDefault="00E96733" w:rsidP="00D70BBC">
            <w:pPr>
              <w:pStyle w:val="TableParagraph"/>
              <w:spacing w:before="57" w:line="213" w:lineRule="exact"/>
              <w:ind w:left="54"/>
              <w:rPr>
                <w:sz w:val="20"/>
              </w:rPr>
            </w:pPr>
            <w:r w:rsidRPr="00D70BBC">
              <w:rPr>
                <w:spacing w:val="-2"/>
                <w:sz w:val="20"/>
              </w:rPr>
              <w:t>Einzelvollmacht</w:t>
            </w:r>
          </w:p>
        </w:tc>
      </w:tr>
      <w:tr w:rsidR="001238B9" w:rsidTr="00D70BBC">
        <w:trPr>
          <w:trHeight w:val="229"/>
        </w:trPr>
        <w:tc>
          <w:tcPr>
            <w:tcW w:w="1130" w:type="dxa"/>
            <w:tcBorders>
              <w:top w:val="nil"/>
              <w:bottom w:val="nil"/>
            </w:tcBorders>
            <w:shd w:val="clear" w:color="auto" w:fill="F7CAAC"/>
          </w:tcPr>
          <w:p w:rsidR="001238B9" w:rsidRPr="00D70BBC" w:rsidRDefault="001238B9" w:rsidP="00D70BBC">
            <w:pPr>
              <w:pStyle w:val="TableParagraph"/>
              <w:ind w:left="0"/>
              <w:rPr>
                <w:rFonts w:ascii="Times New Roman"/>
                <w:sz w:val="16"/>
              </w:rPr>
            </w:pPr>
          </w:p>
        </w:tc>
        <w:tc>
          <w:tcPr>
            <w:tcW w:w="1750" w:type="dxa"/>
            <w:tcBorders>
              <w:top w:val="nil"/>
              <w:bottom w:val="nil"/>
            </w:tcBorders>
            <w:shd w:val="clear" w:color="auto" w:fill="auto"/>
          </w:tcPr>
          <w:p w:rsidR="001238B9" w:rsidRPr="00D70BBC" w:rsidRDefault="00E96733" w:rsidP="00D70BBC">
            <w:pPr>
              <w:pStyle w:val="TableParagraph"/>
              <w:spacing w:line="209" w:lineRule="exact"/>
              <w:ind w:left="55"/>
              <w:rPr>
                <w:sz w:val="20"/>
              </w:rPr>
            </w:pPr>
            <w:r w:rsidRPr="00D70BBC">
              <w:rPr>
                <w:spacing w:val="-5"/>
                <w:sz w:val="20"/>
              </w:rPr>
              <w:t>und</w:t>
            </w:r>
          </w:p>
        </w:tc>
        <w:tc>
          <w:tcPr>
            <w:tcW w:w="1239" w:type="dxa"/>
            <w:tcBorders>
              <w:top w:val="nil"/>
              <w:bottom w:val="nil"/>
            </w:tcBorders>
            <w:shd w:val="clear" w:color="auto" w:fill="auto"/>
          </w:tcPr>
          <w:p w:rsidR="001238B9" w:rsidRPr="00D70BBC" w:rsidRDefault="00E96733" w:rsidP="00D70BBC">
            <w:pPr>
              <w:pStyle w:val="TableParagraph"/>
              <w:spacing w:line="209" w:lineRule="exact"/>
              <w:ind w:left="55"/>
              <w:rPr>
                <w:sz w:val="20"/>
              </w:rPr>
            </w:pPr>
            <w:r w:rsidRPr="00D70BBC">
              <w:rPr>
                <w:spacing w:val="-4"/>
                <w:sz w:val="20"/>
              </w:rPr>
              <w:t>macht</w:t>
            </w:r>
          </w:p>
        </w:tc>
        <w:tc>
          <w:tcPr>
            <w:tcW w:w="1254" w:type="dxa"/>
            <w:gridSpan w:val="2"/>
            <w:tcBorders>
              <w:top w:val="nil"/>
              <w:bottom w:val="nil"/>
            </w:tcBorders>
            <w:shd w:val="clear" w:color="auto" w:fill="auto"/>
          </w:tcPr>
          <w:p w:rsidR="001238B9" w:rsidRPr="00D70BBC" w:rsidRDefault="001238B9" w:rsidP="00D70BBC">
            <w:pPr>
              <w:pStyle w:val="TableParagraph"/>
              <w:ind w:left="0"/>
              <w:rPr>
                <w:rFonts w:ascii="Times New Roman"/>
                <w:sz w:val="16"/>
              </w:rPr>
            </w:pPr>
          </w:p>
        </w:tc>
        <w:tc>
          <w:tcPr>
            <w:tcW w:w="2551" w:type="dxa"/>
            <w:gridSpan w:val="2"/>
            <w:tcBorders>
              <w:top w:val="nil"/>
              <w:bottom w:val="nil"/>
            </w:tcBorders>
            <w:shd w:val="clear" w:color="auto" w:fill="auto"/>
          </w:tcPr>
          <w:p w:rsidR="001238B9" w:rsidRPr="00D70BBC" w:rsidRDefault="001238B9" w:rsidP="00D70BBC">
            <w:pPr>
              <w:pStyle w:val="TableParagraph"/>
              <w:ind w:left="0"/>
              <w:rPr>
                <w:rFonts w:ascii="Times New Roman"/>
                <w:sz w:val="16"/>
              </w:rPr>
            </w:pPr>
          </w:p>
        </w:tc>
      </w:tr>
      <w:tr w:rsidR="001238B9" w:rsidTr="00D70BBC">
        <w:trPr>
          <w:trHeight w:val="230"/>
        </w:trPr>
        <w:tc>
          <w:tcPr>
            <w:tcW w:w="1130" w:type="dxa"/>
            <w:tcBorders>
              <w:top w:val="nil"/>
              <w:bottom w:val="nil"/>
            </w:tcBorders>
            <w:shd w:val="clear" w:color="auto" w:fill="F7CAAC"/>
          </w:tcPr>
          <w:p w:rsidR="001238B9" w:rsidRPr="00D70BBC" w:rsidRDefault="001238B9" w:rsidP="00D70BBC">
            <w:pPr>
              <w:pStyle w:val="TableParagraph"/>
              <w:ind w:left="0"/>
              <w:rPr>
                <w:rFonts w:ascii="Times New Roman"/>
                <w:sz w:val="16"/>
              </w:rPr>
            </w:pPr>
          </w:p>
        </w:tc>
        <w:tc>
          <w:tcPr>
            <w:tcW w:w="1750" w:type="dxa"/>
            <w:tcBorders>
              <w:top w:val="nil"/>
              <w:bottom w:val="nil"/>
            </w:tcBorders>
            <w:shd w:val="clear" w:color="auto" w:fill="auto"/>
          </w:tcPr>
          <w:p w:rsidR="001238B9" w:rsidRPr="00D70BBC" w:rsidRDefault="00E96733" w:rsidP="00D70BBC">
            <w:pPr>
              <w:pStyle w:val="TableParagraph"/>
              <w:spacing w:line="210" w:lineRule="exact"/>
              <w:ind w:left="55"/>
              <w:rPr>
                <w:sz w:val="20"/>
              </w:rPr>
            </w:pPr>
            <w:r w:rsidRPr="00D70BBC">
              <w:rPr>
                <w:spacing w:val="-2"/>
                <w:sz w:val="20"/>
              </w:rPr>
              <w:t>außergewöhn-</w:t>
            </w:r>
          </w:p>
        </w:tc>
        <w:tc>
          <w:tcPr>
            <w:tcW w:w="1239" w:type="dxa"/>
            <w:tcBorders>
              <w:top w:val="nil"/>
              <w:bottom w:val="nil"/>
            </w:tcBorders>
            <w:shd w:val="clear" w:color="auto" w:fill="auto"/>
          </w:tcPr>
          <w:p w:rsidR="001238B9" w:rsidRPr="00D70BBC" w:rsidRDefault="00E96733" w:rsidP="00D70BBC">
            <w:pPr>
              <w:pStyle w:val="TableParagraph"/>
              <w:spacing w:line="210" w:lineRule="exact"/>
              <w:ind w:left="55"/>
              <w:rPr>
                <w:sz w:val="20"/>
              </w:rPr>
            </w:pPr>
            <w:r w:rsidRPr="00D70BBC">
              <w:rPr>
                <w:spacing w:val="-2"/>
                <w:sz w:val="20"/>
              </w:rPr>
              <w:t>(allgemeine</w:t>
            </w:r>
          </w:p>
        </w:tc>
        <w:tc>
          <w:tcPr>
            <w:tcW w:w="1254" w:type="dxa"/>
            <w:gridSpan w:val="2"/>
            <w:tcBorders>
              <w:top w:val="nil"/>
              <w:bottom w:val="nil"/>
            </w:tcBorders>
            <w:shd w:val="clear" w:color="auto" w:fill="auto"/>
          </w:tcPr>
          <w:p w:rsidR="001238B9" w:rsidRPr="00D70BBC" w:rsidRDefault="001238B9" w:rsidP="00D70BBC">
            <w:pPr>
              <w:pStyle w:val="TableParagraph"/>
              <w:ind w:left="0"/>
              <w:rPr>
                <w:rFonts w:ascii="Times New Roman"/>
                <w:sz w:val="16"/>
              </w:rPr>
            </w:pPr>
          </w:p>
        </w:tc>
        <w:tc>
          <w:tcPr>
            <w:tcW w:w="2551" w:type="dxa"/>
            <w:gridSpan w:val="2"/>
            <w:tcBorders>
              <w:top w:val="nil"/>
              <w:bottom w:val="nil"/>
            </w:tcBorders>
            <w:shd w:val="clear" w:color="auto" w:fill="auto"/>
          </w:tcPr>
          <w:p w:rsidR="001238B9" w:rsidRPr="00D70BBC" w:rsidRDefault="001238B9" w:rsidP="00D70BBC">
            <w:pPr>
              <w:pStyle w:val="TableParagraph"/>
              <w:ind w:left="0"/>
              <w:rPr>
                <w:rFonts w:ascii="Times New Roman"/>
                <w:sz w:val="16"/>
              </w:rPr>
            </w:pPr>
          </w:p>
        </w:tc>
      </w:tr>
      <w:tr w:rsidR="001238B9" w:rsidTr="00D70BBC">
        <w:trPr>
          <w:trHeight w:val="230"/>
        </w:trPr>
        <w:tc>
          <w:tcPr>
            <w:tcW w:w="1130" w:type="dxa"/>
            <w:tcBorders>
              <w:top w:val="nil"/>
              <w:bottom w:val="nil"/>
            </w:tcBorders>
            <w:shd w:val="clear" w:color="auto" w:fill="F7CAAC"/>
          </w:tcPr>
          <w:p w:rsidR="001238B9" w:rsidRPr="00D70BBC" w:rsidRDefault="001238B9" w:rsidP="00D70BBC">
            <w:pPr>
              <w:pStyle w:val="TableParagraph"/>
              <w:ind w:left="0"/>
              <w:rPr>
                <w:rFonts w:ascii="Times New Roman"/>
                <w:sz w:val="16"/>
              </w:rPr>
            </w:pPr>
          </w:p>
        </w:tc>
        <w:tc>
          <w:tcPr>
            <w:tcW w:w="1750" w:type="dxa"/>
            <w:tcBorders>
              <w:top w:val="nil"/>
              <w:bottom w:val="nil"/>
            </w:tcBorders>
            <w:shd w:val="clear" w:color="auto" w:fill="auto"/>
          </w:tcPr>
          <w:p w:rsidR="001238B9" w:rsidRPr="00D70BBC" w:rsidRDefault="00E96733" w:rsidP="00D70BBC">
            <w:pPr>
              <w:pStyle w:val="TableParagraph"/>
              <w:spacing w:line="210" w:lineRule="exact"/>
              <w:ind w:left="55"/>
              <w:rPr>
                <w:sz w:val="20"/>
              </w:rPr>
            </w:pPr>
            <w:r w:rsidRPr="00D70BBC">
              <w:rPr>
                <w:sz w:val="20"/>
              </w:rPr>
              <w:t>lichen</w:t>
            </w:r>
            <w:r w:rsidRPr="00D70BBC">
              <w:rPr>
                <w:spacing w:val="-7"/>
                <w:sz w:val="20"/>
              </w:rPr>
              <w:t xml:space="preserve"> </w:t>
            </w:r>
            <w:r w:rsidRPr="00D70BBC">
              <w:rPr>
                <w:spacing w:val="-2"/>
                <w:sz w:val="20"/>
              </w:rPr>
              <w:t>Geschäfte</w:t>
            </w:r>
          </w:p>
        </w:tc>
        <w:tc>
          <w:tcPr>
            <w:tcW w:w="1239" w:type="dxa"/>
            <w:tcBorders>
              <w:top w:val="nil"/>
              <w:bottom w:val="nil"/>
            </w:tcBorders>
            <w:shd w:val="clear" w:color="auto" w:fill="auto"/>
          </w:tcPr>
          <w:p w:rsidR="001238B9" w:rsidRPr="00D70BBC" w:rsidRDefault="00E96733" w:rsidP="00D70BBC">
            <w:pPr>
              <w:pStyle w:val="TableParagraph"/>
              <w:spacing w:line="210" w:lineRule="exact"/>
              <w:ind w:left="55"/>
              <w:rPr>
                <w:sz w:val="20"/>
              </w:rPr>
            </w:pPr>
            <w:r w:rsidRPr="00D70BBC">
              <w:rPr>
                <w:spacing w:val="-2"/>
                <w:sz w:val="20"/>
              </w:rPr>
              <w:t>Handlungs-</w:t>
            </w:r>
          </w:p>
        </w:tc>
        <w:tc>
          <w:tcPr>
            <w:tcW w:w="1254" w:type="dxa"/>
            <w:gridSpan w:val="2"/>
            <w:tcBorders>
              <w:top w:val="nil"/>
              <w:bottom w:val="nil"/>
            </w:tcBorders>
            <w:shd w:val="clear" w:color="auto" w:fill="auto"/>
          </w:tcPr>
          <w:p w:rsidR="001238B9" w:rsidRPr="00D70BBC" w:rsidRDefault="001238B9" w:rsidP="00D70BBC">
            <w:pPr>
              <w:pStyle w:val="TableParagraph"/>
              <w:ind w:left="0"/>
              <w:rPr>
                <w:rFonts w:ascii="Times New Roman"/>
                <w:sz w:val="16"/>
              </w:rPr>
            </w:pPr>
          </w:p>
        </w:tc>
        <w:tc>
          <w:tcPr>
            <w:tcW w:w="2551" w:type="dxa"/>
            <w:gridSpan w:val="2"/>
            <w:tcBorders>
              <w:top w:val="nil"/>
              <w:bottom w:val="nil"/>
            </w:tcBorders>
            <w:shd w:val="clear" w:color="auto" w:fill="auto"/>
          </w:tcPr>
          <w:p w:rsidR="001238B9" w:rsidRPr="00D70BBC" w:rsidRDefault="001238B9" w:rsidP="00D70BBC">
            <w:pPr>
              <w:pStyle w:val="TableParagraph"/>
              <w:ind w:left="0"/>
              <w:rPr>
                <w:rFonts w:ascii="Times New Roman"/>
                <w:sz w:val="16"/>
              </w:rPr>
            </w:pPr>
          </w:p>
        </w:tc>
      </w:tr>
      <w:tr w:rsidR="001238B9" w:rsidTr="00D70BBC">
        <w:trPr>
          <w:trHeight w:val="230"/>
        </w:trPr>
        <w:tc>
          <w:tcPr>
            <w:tcW w:w="1130" w:type="dxa"/>
            <w:tcBorders>
              <w:top w:val="nil"/>
              <w:bottom w:val="nil"/>
            </w:tcBorders>
            <w:shd w:val="clear" w:color="auto" w:fill="F7CAAC"/>
          </w:tcPr>
          <w:p w:rsidR="001238B9" w:rsidRPr="00D70BBC" w:rsidRDefault="001238B9" w:rsidP="00D70BBC">
            <w:pPr>
              <w:pStyle w:val="TableParagraph"/>
              <w:ind w:left="0"/>
              <w:rPr>
                <w:rFonts w:ascii="Times New Roman"/>
                <w:sz w:val="16"/>
              </w:rPr>
            </w:pPr>
          </w:p>
        </w:tc>
        <w:tc>
          <w:tcPr>
            <w:tcW w:w="1750" w:type="dxa"/>
            <w:tcBorders>
              <w:top w:val="nil"/>
              <w:bottom w:val="nil"/>
            </w:tcBorders>
            <w:shd w:val="clear" w:color="auto" w:fill="auto"/>
          </w:tcPr>
          <w:p w:rsidR="001238B9" w:rsidRPr="00D70BBC" w:rsidRDefault="00E96733" w:rsidP="00D70BBC">
            <w:pPr>
              <w:pStyle w:val="TableParagraph"/>
              <w:spacing w:line="210" w:lineRule="exact"/>
              <w:ind w:left="55"/>
              <w:rPr>
                <w:sz w:val="20"/>
              </w:rPr>
            </w:pPr>
            <w:r w:rsidRPr="00D70BBC">
              <w:rPr>
                <w:sz w:val="20"/>
              </w:rPr>
              <w:t>und</w:t>
            </w:r>
            <w:r w:rsidRPr="00D70BBC">
              <w:rPr>
                <w:spacing w:val="-6"/>
                <w:sz w:val="20"/>
              </w:rPr>
              <w:t xml:space="preserve"> </w:t>
            </w:r>
            <w:r w:rsidRPr="00D70BBC">
              <w:rPr>
                <w:spacing w:val="-2"/>
                <w:sz w:val="20"/>
              </w:rPr>
              <w:t>Rechtshand-</w:t>
            </w:r>
          </w:p>
        </w:tc>
        <w:tc>
          <w:tcPr>
            <w:tcW w:w="1239" w:type="dxa"/>
            <w:tcBorders>
              <w:top w:val="nil"/>
              <w:bottom w:val="nil"/>
            </w:tcBorders>
            <w:shd w:val="clear" w:color="auto" w:fill="auto"/>
          </w:tcPr>
          <w:p w:rsidR="001238B9" w:rsidRPr="00D70BBC" w:rsidRDefault="00E96733" w:rsidP="00D70BBC">
            <w:pPr>
              <w:pStyle w:val="TableParagraph"/>
              <w:spacing w:line="210" w:lineRule="exact"/>
              <w:ind w:left="55"/>
              <w:rPr>
                <w:sz w:val="20"/>
              </w:rPr>
            </w:pPr>
            <w:r w:rsidRPr="00D70BBC">
              <w:rPr>
                <w:spacing w:val="-2"/>
                <w:sz w:val="20"/>
              </w:rPr>
              <w:t>vollmacht)</w:t>
            </w:r>
          </w:p>
        </w:tc>
        <w:tc>
          <w:tcPr>
            <w:tcW w:w="1254" w:type="dxa"/>
            <w:gridSpan w:val="2"/>
            <w:tcBorders>
              <w:top w:val="nil"/>
              <w:bottom w:val="nil"/>
            </w:tcBorders>
            <w:shd w:val="clear" w:color="auto" w:fill="auto"/>
          </w:tcPr>
          <w:p w:rsidR="001238B9" w:rsidRPr="00D70BBC" w:rsidRDefault="001238B9" w:rsidP="00D70BBC">
            <w:pPr>
              <w:pStyle w:val="TableParagraph"/>
              <w:ind w:left="0"/>
              <w:rPr>
                <w:rFonts w:ascii="Times New Roman"/>
                <w:sz w:val="16"/>
              </w:rPr>
            </w:pPr>
          </w:p>
        </w:tc>
        <w:tc>
          <w:tcPr>
            <w:tcW w:w="2551" w:type="dxa"/>
            <w:gridSpan w:val="2"/>
            <w:tcBorders>
              <w:top w:val="nil"/>
              <w:bottom w:val="nil"/>
            </w:tcBorders>
            <w:shd w:val="clear" w:color="auto" w:fill="auto"/>
          </w:tcPr>
          <w:p w:rsidR="001238B9" w:rsidRPr="00D70BBC" w:rsidRDefault="001238B9" w:rsidP="00D70BBC">
            <w:pPr>
              <w:pStyle w:val="TableParagraph"/>
              <w:ind w:left="0"/>
              <w:rPr>
                <w:rFonts w:ascii="Times New Roman"/>
                <w:sz w:val="16"/>
              </w:rPr>
            </w:pPr>
          </w:p>
        </w:tc>
      </w:tr>
      <w:tr w:rsidR="001238B9" w:rsidTr="00D70BBC">
        <w:trPr>
          <w:trHeight w:val="284"/>
        </w:trPr>
        <w:tc>
          <w:tcPr>
            <w:tcW w:w="1130" w:type="dxa"/>
            <w:tcBorders>
              <w:top w:val="nil"/>
            </w:tcBorders>
            <w:shd w:val="clear" w:color="auto" w:fill="F7CAAC"/>
          </w:tcPr>
          <w:p w:rsidR="001238B9" w:rsidRPr="00D70BBC" w:rsidRDefault="001238B9" w:rsidP="00D70BBC">
            <w:pPr>
              <w:pStyle w:val="TableParagraph"/>
              <w:ind w:left="0"/>
              <w:rPr>
                <w:rFonts w:ascii="Times New Roman"/>
                <w:sz w:val="18"/>
              </w:rPr>
            </w:pPr>
          </w:p>
        </w:tc>
        <w:tc>
          <w:tcPr>
            <w:tcW w:w="1750" w:type="dxa"/>
            <w:tcBorders>
              <w:top w:val="nil"/>
            </w:tcBorders>
            <w:shd w:val="clear" w:color="auto" w:fill="auto"/>
          </w:tcPr>
          <w:p w:rsidR="001238B9" w:rsidRPr="00D70BBC" w:rsidRDefault="00E96733" w:rsidP="00D70BBC">
            <w:pPr>
              <w:pStyle w:val="TableParagraph"/>
              <w:spacing w:line="227" w:lineRule="exact"/>
              <w:ind w:left="55"/>
              <w:rPr>
                <w:sz w:val="20"/>
              </w:rPr>
            </w:pPr>
            <w:r w:rsidRPr="00D70BBC">
              <w:rPr>
                <w:spacing w:val="-2"/>
                <w:sz w:val="20"/>
              </w:rPr>
              <w:t>lungen</w:t>
            </w:r>
          </w:p>
        </w:tc>
        <w:tc>
          <w:tcPr>
            <w:tcW w:w="1239" w:type="dxa"/>
            <w:tcBorders>
              <w:top w:val="nil"/>
            </w:tcBorders>
            <w:shd w:val="clear" w:color="auto" w:fill="auto"/>
          </w:tcPr>
          <w:p w:rsidR="001238B9" w:rsidRPr="00D70BBC" w:rsidRDefault="001238B9" w:rsidP="00D70BBC">
            <w:pPr>
              <w:pStyle w:val="TableParagraph"/>
              <w:ind w:left="0"/>
              <w:rPr>
                <w:rFonts w:ascii="Times New Roman"/>
                <w:sz w:val="18"/>
              </w:rPr>
            </w:pPr>
          </w:p>
        </w:tc>
        <w:tc>
          <w:tcPr>
            <w:tcW w:w="1254" w:type="dxa"/>
            <w:gridSpan w:val="2"/>
            <w:tcBorders>
              <w:top w:val="nil"/>
            </w:tcBorders>
            <w:shd w:val="clear" w:color="auto" w:fill="auto"/>
          </w:tcPr>
          <w:p w:rsidR="001238B9" w:rsidRPr="00D70BBC" w:rsidRDefault="001238B9" w:rsidP="00D70BBC">
            <w:pPr>
              <w:pStyle w:val="TableParagraph"/>
              <w:ind w:left="0"/>
              <w:rPr>
                <w:rFonts w:ascii="Times New Roman"/>
                <w:sz w:val="18"/>
              </w:rPr>
            </w:pPr>
          </w:p>
        </w:tc>
        <w:tc>
          <w:tcPr>
            <w:tcW w:w="2551" w:type="dxa"/>
            <w:gridSpan w:val="2"/>
            <w:tcBorders>
              <w:top w:val="nil"/>
            </w:tcBorders>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288"/>
        </w:trPr>
        <w:tc>
          <w:tcPr>
            <w:tcW w:w="1130" w:type="dxa"/>
            <w:tcBorders>
              <w:bottom w:val="nil"/>
            </w:tcBorders>
            <w:shd w:val="clear" w:color="auto" w:fill="F7CAAC"/>
          </w:tcPr>
          <w:p w:rsidR="001238B9" w:rsidRPr="00D70BBC" w:rsidRDefault="00E96733" w:rsidP="00D70BBC">
            <w:pPr>
              <w:pStyle w:val="TableParagraph"/>
              <w:spacing w:before="54" w:line="214" w:lineRule="exact"/>
              <w:ind w:left="54"/>
              <w:rPr>
                <w:sz w:val="20"/>
              </w:rPr>
            </w:pPr>
            <w:r w:rsidRPr="00D70BBC">
              <w:rPr>
                <w:spacing w:val="-2"/>
                <w:sz w:val="20"/>
              </w:rPr>
              <w:t>Umfang</w:t>
            </w:r>
          </w:p>
        </w:tc>
        <w:tc>
          <w:tcPr>
            <w:tcW w:w="1750" w:type="dxa"/>
            <w:tcBorders>
              <w:bottom w:val="nil"/>
            </w:tcBorders>
            <w:shd w:val="clear" w:color="auto" w:fill="auto"/>
          </w:tcPr>
          <w:p w:rsidR="001238B9" w:rsidRPr="00D70BBC" w:rsidRDefault="00E96733" w:rsidP="00D70BBC">
            <w:pPr>
              <w:pStyle w:val="TableParagraph"/>
              <w:spacing w:before="54" w:line="214" w:lineRule="exact"/>
              <w:ind w:left="55"/>
              <w:rPr>
                <w:sz w:val="20"/>
              </w:rPr>
            </w:pPr>
            <w:r w:rsidRPr="00D70BBC">
              <w:rPr>
                <w:spacing w:val="-2"/>
                <w:sz w:val="20"/>
              </w:rPr>
              <w:t>Einzelprokura:</w:t>
            </w:r>
          </w:p>
        </w:tc>
        <w:tc>
          <w:tcPr>
            <w:tcW w:w="1239" w:type="dxa"/>
            <w:tcBorders>
              <w:bottom w:val="nil"/>
            </w:tcBorders>
            <w:shd w:val="clear" w:color="auto" w:fill="auto"/>
          </w:tcPr>
          <w:p w:rsidR="001238B9" w:rsidRPr="00D70BBC" w:rsidRDefault="00E96733" w:rsidP="00D70BBC">
            <w:pPr>
              <w:pStyle w:val="TableParagraph"/>
              <w:spacing w:before="54" w:line="214" w:lineRule="exact"/>
              <w:ind w:left="55"/>
              <w:rPr>
                <w:sz w:val="20"/>
              </w:rPr>
            </w:pPr>
            <w:r w:rsidRPr="00D70BBC">
              <w:rPr>
                <w:spacing w:val="-4"/>
                <w:sz w:val="20"/>
              </w:rPr>
              <w:t>Alle</w:t>
            </w:r>
          </w:p>
        </w:tc>
        <w:tc>
          <w:tcPr>
            <w:tcW w:w="1254" w:type="dxa"/>
            <w:gridSpan w:val="2"/>
            <w:tcBorders>
              <w:bottom w:val="nil"/>
            </w:tcBorders>
            <w:shd w:val="clear" w:color="auto" w:fill="auto"/>
          </w:tcPr>
          <w:p w:rsidR="001238B9" w:rsidRPr="00D70BBC" w:rsidRDefault="00E96733" w:rsidP="00D70BBC">
            <w:pPr>
              <w:pStyle w:val="TableParagraph"/>
              <w:spacing w:before="54" w:line="214" w:lineRule="exact"/>
              <w:ind w:left="55"/>
              <w:rPr>
                <w:sz w:val="20"/>
              </w:rPr>
            </w:pPr>
            <w:r w:rsidRPr="00D70BBC">
              <w:rPr>
                <w:spacing w:val="-2"/>
                <w:sz w:val="20"/>
              </w:rPr>
              <w:t>Bestimmte</w:t>
            </w:r>
          </w:p>
        </w:tc>
        <w:tc>
          <w:tcPr>
            <w:tcW w:w="2551" w:type="dxa"/>
            <w:gridSpan w:val="2"/>
            <w:tcBorders>
              <w:bottom w:val="nil"/>
            </w:tcBorders>
            <w:shd w:val="clear" w:color="auto" w:fill="auto"/>
          </w:tcPr>
          <w:p w:rsidR="001238B9" w:rsidRPr="00D70BBC" w:rsidRDefault="00E96733" w:rsidP="00D70BBC">
            <w:pPr>
              <w:pStyle w:val="TableParagraph"/>
              <w:spacing w:before="54" w:line="214" w:lineRule="exact"/>
              <w:ind w:left="54"/>
              <w:rPr>
                <w:sz w:val="20"/>
              </w:rPr>
            </w:pPr>
            <w:r w:rsidRPr="00D70BBC">
              <w:rPr>
                <w:sz w:val="20"/>
              </w:rPr>
              <w:t>Einzelnes</w:t>
            </w:r>
            <w:r w:rsidRPr="00D70BBC">
              <w:rPr>
                <w:spacing w:val="-11"/>
                <w:sz w:val="20"/>
              </w:rPr>
              <w:t xml:space="preserve"> </w:t>
            </w:r>
            <w:r w:rsidRPr="00D70BBC">
              <w:rPr>
                <w:spacing w:val="-2"/>
                <w:sz w:val="20"/>
              </w:rPr>
              <w:t>Rechtsgeschäft,</w:t>
            </w:r>
          </w:p>
        </w:tc>
      </w:tr>
      <w:tr w:rsidR="001238B9" w:rsidTr="00D70BBC">
        <w:trPr>
          <w:trHeight w:val="230"/>
        </w:trPr>
        <w:tc>
          <w:tcPr>
            <w:tcW w:w="1130" w:type="dxa"/>
            <w:tcBorders>
              <w:top w:val="nil"/>
              <w:bottom w:val="nil"/>
            </w:tcBorders>
            <w:shd w:val="clear" w:color="auto" w:fill="F7CAAC"/>
          </w:tcPr>
          <w:p w:rsidR="001238B9" w:rsidRPr="00D70BBC" w:rsidRDefault="001238B9" w:rsidP="00D70BBC">
            <w:pPr>
              <w:pStyle w:val="TableParagraph"/>
              <w:ind w:left="0"/>
              <w:rPr>
                <w:rFonts w:ascii="Times New Roman"/>
                <w:sz w:val="16"/>
              </w:rPr>
            </w:pPr>
          </w:p>
        </w:tc>
        <w:tc>
          <w:tcPr>
            <w:tcW w:w="1750" w:type="dxa"/>
            <w:tcBorders>
              <w:top w:val="nil"/>
              <w:bottom w:val="nil"/>
            </w:tcBorders>
            <w:shd w:val="clear" w:color="auto" w:fill="auto"/>
          </w:tcPr>
          <w:p w:rsidR="001238B9" w:rsidRPr="00D70BBC" w:rsidRDefault="00E96733" w:rsidP="00D70BBC">
            <w:pPr>
              <w:pStyle w:val="TableParagraph"/>
              <w:spacing w:line="210" w:lineRule="exact"/>
              <w:ind w:left="55"/>
              <w:rPr>
                <w:sz w:val="20"/>
              </w:rPr>
            </w:pPr>
            <w:r w:rsidRPr="00D70BBC">
              <w:rPr>
                <w:sz w:val="20"/>
              </w:rPr>
              <w:t>allein,</w:t>
            </w:r>
            <w:r w:rsidRPr="00D70BBC">
              <w:rPr>
                <w:spacing w:val="-9"/>
                <w:sz w:val="20"/>
              </w:rPr>
              <w:t xml:space="preserve"> </w:t>
            </w:r>
            <w:r w:rsidRPr="00D70BBC">
              <w:rPr>
                <w:spacing w:val="-2"/>
                <w:sz w:val="20"/>
              </w:rPr>
              <w:t>Filialproku-</w:t>
            </w:r>
          </w:p>
        </w:tc>
        <w:tc>
          <w:tcPr>
            <w:tcW w:w="1239" w:type="dxa"/>
            <w:tcBorders>
              <w:top w:val="nil"/>
              <w:bottom w:val="nil"/>
            </w:tcBorders>
            <w:shd w:val="clear" w:color="auto" w:fill="auto"/>
          </w:tcPr>
          <w:p w:rsidR="001238B9" w:rsidRPr="00D70BBC" w:rsidRDefault="00E96733" w:rsidP="00D70BBC">
            <w:pPr>
              <w:pStyle w:val="TableParagraph"/>
              <w:spacing w:line="210" w:lineRule="exact"/>
              <w:ind w:left="55"/>
              <w:rPr>
                <w:sz w:val="20"/>
              </w:rPr>
            </w:pPr>
            <w:r w:rsidRPr="00D70BBC">
              <w:rPr>
                <w:spacing w:val="-2"/>
                <w:sz w:val="20"/>
              </w:rPr>
              <w:t>gewöhn-</w:t>
            </w:r>
          </w:p>
        </w:tc>
        <w:tc>
          <w:tcPr>
            <w:tcW w:w="1254" w:type="dxa"/>
            <w:gridSpan w:val="2"/>
            <w:tcBorders>
              <w:top w:val="nil"/>
              <w:bottom w:val="nil"/>
            </w:tcBorders>
            <w:shd w:val="clear" w:color="auto" w:fill="auto"/>
          </w:tcPr>
          <w:p w:rsidR="001238B9" w:rsidRPr="00D70BBC" w:rsidRDefault="00E96733" w:rsidP="00D70BBC">
            <w:pPr>
              <w:pStyle w:val="TableParagraph"/>
              <w:spacing w:line="210" w:lineRule="exact"/>
              <w:ind w:left="55"/>
              <w:rPr>
                <w:sz w:val="20"/>
              </w:rPr>
            </w:pPr>
            <w:r w:rsidRPr="00D70BBC">
              <w:rPr>
                <w:sz w:val="20"/>
              </w:rPr>
              <w:t>Art</w:t>
            </w:r>
            <w:r w:rsidRPr="00D70BBC">
              <w:rPr>
                <w:spacing w:val="-5"/>
                <w:sz w:val="20"/>
              </w:rPr>
              <w:t xml:space="preserve"> von</w:t>
            </w:r>
          </w:p>
        </w:tc>
        <w:tc>
          <w:tcPr>
            <w:tcW w:w="2551" w:type="dxa"/>
            <w:gridSpan w:val="2"/>
            <w:tcBorders>
              <w:top w:val="nil"/>
              <w:bottom w:val="nil"/>
            </w:tcBorders>
            <w:shd w:val="clear" w:color="auto" w:fill="auto"/>
          </w:tcPr>
          <w:p w:rsidR="001238B9" w:rsidRPr="00D70BBC" w:rsidRDefault="00E96733" w:rsidP="00D70BBC">
            <w:pPr>
              <w:pStyle w:val="TableParagraph"/>
              <w:spacing w:line="210" w:lineRule="exact"/>
              <w:ind w:left="54"/>
              <w:rPr>
                <w:sz w:val="20"/>
              </w:rPr>
            </w:pPr>
            <w:r w:rsidRPr="00D70BBC">
              <w:rPr>
                <w:sz w:val="20"/>
              </w:rPr>
              <w:t>z.</w:t>
            </w:r>
            <w:r w:rsidRPr="00D70BBC">
              <w:rPr>
                <w:spacing w:val="-3"/>
                <w:sz w:val="20"/>
              </w:rPr>
              <w:t xml:space="preserve"> </w:t>
            </w:r>
            <w:r w:rsidRPr="00D70BBC">
              <w:rPr>
                <w:sz w:val="20"/>
              </w:rPr>
              <w:t>B.</w:t>
            </w:r>
            <w:r w:rsidRPr="00D70BBC">
              <w:rPr>
                <w:spacing w:val="-5"/>
                <w:sz w:val="20"/>
              </w:rPr>
              <w:t xml:space="preserve"> </w:t>
            </w:r>
            <w:r w:rsidRPr="00D70BBC">
              <w:rPr>
                <w:sz w:val="20"/>
              </w:rPr>
              <w:t>Geld</w:t>
            </w:r>
            <w:r w:rsidRPr="00D70BBC">
              <w:rPr>
                <w:spacing w:val="-3"/>
                <w:sz w:val="20"/>
              </w:rPr>
              <w:t xml:space="preserve"> </w:t>
            </w:r>
            <w:r w:rsidRPr="00D70BBC">
              <w:rPr>
                <w:sz w:val="20"/>
              </w:rPr>
              <w:t>zur</w:t>
            </w:r>
            <w:r w:rsidRPr="00D70BBC">
              <w:rPr>
                <w:spacing w:val="-2"/>
                <w:sz w:val="20"/>
              </w:rPr>
              <w:t xml:space="preserve"> </w:t>
            </w:r>
            <w:r w:rsidRPr="00D70BBC">
              <w:rPr>
                <w:spacing w:val="-4"/>
                <w:sz w:val="20"/>
              </w:rPr>
              <w:t>Bank</w:t>
            </w:r>
          </w:p>
        </w:tc>
      </w:tr>
      <w:tr w:rsidR="001238B9" w:rsidTr="00D70BBC">
        <w:trPr>
          <w:trHeight w:val="230"/>
        </w:trPr>
        <w:tc>
          <w:tcPr>
            <w:tcW w:w="1130" w:type="dxa"/>
            <w:tcBorders>
              <w:top w:val="nil"/>
              <w:bottom w:val="nil"/>
            </w:tcBorders>
            <w:shd w:val="clear" w:color="auto" w:fill="F7CAAC"/>
          </w:tcPr>
          <w:p w:rsidR="001238B9" w:rsidRPr="00D70BBC" w:rsidRDefault="001238B9" w:rsidP="00D70BBC">
            <w:pPr>
              <w:pStyle w:val="TableParagraph"/>
              <w:ind w:left="0"/>
              <w:rPr>
                <w:rFonts w:ascii="Times New Roman"/>
                <w:sz w:val="16"/>
              </w:rPr>
            </w:pPr>
          </w:p>
        </w:tc>
        <w:tc>
          <w:tcPr>
            <w:tcW w:w="1750" w:type="dxa"/>
            <w:tcBorders>
              <w:top w:val="nil"/>
              <w:bottom w:val="nil"/>
            </w:tcBorders>
            <w:shd w:val="clear" w:color="auto" w:fill="auto"/>
          </w:tcPr>
          <w:p w:rsidR="001238B9" w:rsidRPr="00D70BBC" w:rsidRDefault="00E96733" w:rsidP="00D70BBC">
            <w:pPr>
              <w:pStyle w:val="TableParagraph"/>
              <w:spacing w:line="210" w:lineRule="exact"/>
              <w:ind w:left="55"/>
              <w:rPr>
                <w:sz w:val="20"/>
              </w:rPr>
            </w:pPr>
            <w:r w:rsidRPr="00D70BBC">
              <w:rPr>
                <w:sz w:val="20"/>
              </w:rPr>
              <w:t>ra:</w:t>
            </w:r>
            <w:r w:rsidRPr="00D70BBC">
              <w:rPr>
                <w:spacing w:val="-5"/>
                <w:sz w:val="20"/>
              </w:rPr>
              <w:t xml:space="preserve"> </w:t>
            </w:r>
            <w:r w:rsidRPr="00D70BBC">
              <w:rPr>
                <w:sz w:val="20"/>
              </w:rPr>
              <w:t>nur</w:t>
            </w:r>
            <w:r w:rsidRPr="00D70BBC">
              <w:rPr>
                <w:spacing w:val="-3"/>
                <w:sz w:val="20"/>
              </w:rPr>
              <w:t xml:space="preserve"> </w:t>
            </w:r>
            <w:r w:rsidRPr="00D70BBC">
              <w:rPr>
                <w:sz w:val="20"/>
              </w:rPr>
              <w:t>für</w:t>
            </w:r>
            <w:r w:rsidRPr="00D70BBC">
              <w:rPr>
                <w:spacing w:val="-3"/>
                <w:sz w:val="20"/>
              </w:rPr>
              <w:t xml:space="preserve"> </w:t>
            </w:r>
            <w:r w:rsidRPr="00D70BBC">
              <w:rPr>
                <w:spacing w:val="-2"/>
                <w:sz w:val="20"/>
              </w:rPr>
              <w:t>Filiale</w:t>
            </w:r>
          </w:p>
        </w:tc>
        <w:tc>
          <w:tcPr>
            <w:tcW w:w="1239" w:type="dxa"/>
            <w:tcBorders>
              <w:top w:val="nil"/>
              <w:bottom w:val="nil"/>
            </w:tcBorders>
            <w:shd w:val="clear" w:color="auto" w:fill="auto"/>
          </w:tcPr>
          <w:p w:rsidR="001238B9" w:rsidRPr="00D70BBC" w:rsidRDefault="00E96733" w:rsidP="00D70BBC">
            <w:pPr>
              <w:pStyle w:val="TableParagraph"/>
              <w:spacing w:line="210" w:lineRule="exact"/>
              <w:ind w:left="55"/>
              <w:rPr>
                <w:sz w:val="20"/>
              </w:rPr>
            </w:pPr>
            <w:r w:rsidRPr="00D70BBC">
              <w:rPr>
                <w:spacing w:val="-2"/>
                <w:sz w:val="20"/>
              </w:rPr>
              <w:t>lichen</w:t>
            </w:r>
          </w:p>
        </w:tc>
        <w:tc>
          <w:tcPr>
            <w:tcW w:w="1254" w:type="dxa"/>
            <w:gridSpan w:val="2"/>
            <w:tcBorders>
              <w:top w:val="nil"/>
              <w:bottom w:val="nil"/>
            </w:tcBorders>
            <w:shd w:val="clear" w:color="auto" w:fill="auto"/>
          </w:tcPr>
          <w:p w:rsidR="001238B9" w:rsidRPr="00D70BBC" w:rsidRDefault="00E96733" w:rsidP="00D70BBC">
            <w:pPr>
              <w:pStyle w:val="TableParagraph"/>
              <w:spacing w:line="210" w:lineRule="exact"/>
              <w:ind w:left="55"/>
              <w:rPr>
                <w:sz w:val="20"/>
              </w:rPr>
            </w:pPr>
            <w:r w:rsidRPr="00D70BBC">
              <w:rPr>
                <w:spacing w:val="-2"/>
                <w:sz w:val="20"/>
              </w:rPr>
              <w:t>wieder-</w:t>
            </w:r>
          </w:p>
        </w:tc>
        <w:tc>
          <w:tcPr>
            <w:tcW w:w="2551" w:type="dxa"/>
            <w:gridSpan w:val="2"/>
            <w:tcBorders>
              <w:top w:val="nil"/>
              <w:bottom w:val="nil"/>
            </w:tcBorders>
            <w:shd w:val="clear" w:color="auto" w:fill="auto"/>
          </w:tcPr>
          <w:p w:rsidR="001238B9" w:rsidRPr="00D70BBC" w:rsidRDefault="00E96733" w:rsidP="00D70BBC">
            <w:pPr>
              <w:pStyle w:val="TableParagraph"/>
              <w:spacing w:line="210" w:lineRule="exact"/>
              <w:ind w:left="54"/>
              <w:rPr>
                <w:sz w:val="20"/>
              </w:rPr>
            </w:pPr>
            <w:r w:rsidRPr="00D70BBC">
              <w:rPr>
                <w:spacing w:val="-2"/>
                <w:sz w:val="20"/>
              </w:rPr>
              <w:t>bringen</w:t>
            </w:r>
          </w:p>
        </w:tc>
      </w:tr>
      <w:tr w:rsidR="001238B9" w:rsidTr="00D70BBC">
        <w:trPr>
          <w:trHeight w:val="230"/>
        </w:trPr>
        <w:tc>
          <w:tcPr>
            <w:tcW w:w="1130" w:type="dxa"/>
            <w:tcBorders>
              <w:top w:val="nil"/>
              <w:bottom w:val="nil"/>
            </w:tcBorders>
            <w:shd w:val="clear" w:color="auto" w:fill="F7CAAC"/>
          </w:tcPr>
          <w:p w:rsidR="001238B9" w:rsidRPr="00D70BBC" w:rsidRDefault="001238B9" w:rsidP="00D70BBC">
            <w:pPr>
              <w:pStyle w:val="TableParagraph"/>
              <w:ind w:left="0"/>
              <w:rPr>
                <w:rFonts w:ascii="Times New Roman"/>
                <w:sz w:val="16"/>
              </w:rPr>
            </w:pPr>
          </w:p>
        </w:tc>
        <w:tc>
          <w:tcPr>
            <w:tcW w:w="1750" w:type="dxa"/>
            <w:tcBorders>
              <w:top w:val="nil"/>
              <w:bottom w:val="nil"/>
            </w:tcBorders>
            <w:shd w:val="clear" w:color="auto" w:fill="auto"/>
          </w:tcPr>
          <w:p w:rsidR="001238B9" w:rsidRPr="00D70BBC" w:rsidRDefault="00E96733" w:rsidP="00D70BBC">
            <w:pPr>
              <w:pStyle w:val="TableParagraph"/>
              <w:spacing w:line="211" w:lineRule="exact"/>
              <w:ind w:left="55"/>
              <w:rPr>
                <w:sz w:val="20"/>
              </w:rPr>
            </w:pPr>
            <w:r w:rsidRPr="00D70BBC">
              <w:rPr>
                <w:spacing w:val="-2"/>
                <w:sz w:val="20"/>
              </w:rPr>
              <w:t>Gesamtprokura:</w:t>
            </w:r>
          </w:p>
        </w:tc>
        <w:tc>
          <w:tcPr>
            <w:tcW w:w="1239" w:type="dxa"/>
            <w:tcBorders>
              <w:top w:val="nil"/>
              <w:bottom w:val="nil"/>
            </w:tcBorders>
            <w:shd w:val="clear" w:color="auto" w:fill="auto"/>
          </w:tcPr>
          <w:p w:rsidR="001238B9" w:rsidRPr="00D70BBC" w:rsidRDefault="00E96733" w:rsidP="00D70BBC">
            <w:pPr>
              <w:pStyle w:val="TableParagraph"/>
              <w:spacing w:line="211" w:lineRule="exact"/>
              <w:ind w:left="55"/>
              <w:rPr>
                <w:sz w:val="20"/>
              </w:rPr>
            </w:pPr>
            <w:r w:rsidRPr="00D70BBC">
              <w:rPr>
                <w:spacing w:val="-2"/>
                <w:sz w:val="20"/>
              </w:rPr>
              <w:t>Geschäfte</w:t>
            </w:r>
          </w:p>
        </w:tc>
        <w:tc>
          <w:tcPr>
            <w:tcW w:w="1254" w:type="dxa"/>
            <w:gridSpan w:val="2"/>
            <w:tcBorders>
              <w:top w:val="nil"/>
              <w:bottom w:val="nil"/>
            </w:tcBorders>
            <w:shd w:val="clear" w:color="auto" w:fill="auto"/>
          </w:tcPr>
          <w:p w:rsidR="001238B9" w:rsidRPr="00D70BBC" w:rsidRDefault="00E96733" w:rsidP="00D70BBC">
            <w:pPr>
              <w:pStyle w:val="TableParagraph"/>
              <w:spacing w:line="211" w:lineRule="exact"/>
              <w:ind w:left="55"/>
              <w:rPr>
                <w:sz w:val="20"/>
              </w:rPr>
            </w:pPr>
            <w:r w:rsidRPr="00D70BBC">
              <w:rPr>
                <w:spacing w:val="-2"/>
                <w:sz w:val="20"/>
              </w:rPr>
              <w:t>kehrenden</w:t>
            </w:r>
          </w:p>
        </w:tc>
        <w:tc>
          <w:tcPr>
            <w:tcW w:w="2551" w:type="dxa"/>
            <w:gridSpan w:val="2"/>
            <w:tcBorders>
              <w:top w:val="nil"/>
              <w:bottom w:val="nil"/>
            </w:tcBorders>
            <w:shd w:val="clear" w:color="auto" w:fill="auto"/>
          </w:tcPr>
          <w:p w:rsidR="001238B9" w:rsidRPr="00D70BBC" w:rsidRDefault="001238B9" w:rsidP="00D70BBC">
            <w:pPr>
              <w:pStyle w:val="TableParagraph"/>
              <w:ind w:left="0"/>
              <w:rPr>
                <w:rFonts w:ascii="Times New Roman"/>
                <w:sz w:val="16"/>
              </w:rPr>
            </w:pPr>
          </w:p>
        </w:tc>
      </w:tr>
      <w:tr w:rsidR="001238B9" w:rsidTr="00D70BBC">
        <w:trPr>
          <w:trHeight w:val="229"/>
        </w:trPr>
        <w:tc>
          <w:tcPr>
            <w:tcW w:w="1130" w:type="dxa"/>
            <w:tcBorders>
              <w:top w:val="nil"/>
              <w:bottom w:val="nil"/>
            </w:tcBorders>
            <w:shd w:val="clear" w:color="auto" w:fill="F7CAAC"/>
          </w:tcPr>
          <w:p w:rsidR="001238B9" w:rsidRPr="00D70BBC" w:rsidRDefault="001238B9" w:rsidP="00D70BBC">
            <w:pPr>
              <w:pStyle w:val="TableParagraph"/>
              <w:ind w:left="0"/>
              <w:rPr>
                <w:rFonts w:ascii="Times New Roman"/>
                <w:sz w:val="16"/>
              </w:rPr>
            </w:pPr>
          </w:p>
        </w:tc>
        <w:tc>
          <w:tcPr>
            <w:tcW w:w="1750" w:type="dxa"/>
            <w:tcBorders>
              <w:top w:val="nil"/>
              <w:bottom w:val="nil"/>
            </w:tcBorders>
            <w:shd w:val="clear" w:color="auto" w:fill="auto"/>
          </w:tcPr>
          <w:p w:rsidR="001238B9" w:rsidRPr="00D70BBC" w:rsidRDefault="00E96733" w:rsidP="00D70BBC">
            <w:pPr>
              <w:pStyle w:val="TableParagraph"/>
              <w:spacing w:line="209" w:lineRule="exact"/>
              <w:ind w:left="55"/>
              <w:rPr>
                <w:sz w:val="20"/>
              </w:rPr>
            </w:pPr>
            <w:r w:rsidRPr="00D70BBC">
              <w:rPr>
                <w:spacing w:val="-2"/>
                <w:sz w:val="20"/>
              </w:rPr>
              <w:t>gemeinschaftlich</w:t>
            </w:r>
          </w:p>
        </w:tc>
        <w:tc>
          <w:tcPr>
            <w:tcW w:w="1239" w:type="dxa"/>
            <w:tcBorders>
              <w:top w:val="nil"/>
              <w:bottom w:val="nil"/>
            </w:tcBorders>
            <w:shd w:val="clear" w:color="auto" w:fill="auto"/>
          </w:tcPr>
          <w:p w:rsidR="001238B9" w:rsidRPr="00D70BBC" w:rsidRDefault="00E96733" w:rsidP="00D70BBC">
            <w:pPr>
              <w:pStyle w:val="TableParagraph"/>
              <w:spacing w:line="209" w:lineRule="exact"/>
              <w:ind w:left="55"/>
              <w:rPr>
                <w:sz w:val="20"/>
              </w:rPr>
            </w:pPr>
            <w:r w:rsidRPr="00D70BBC">
              <w:rPr>
                <w:spacing w:val="-5"/>
                <w:sz w:val="20"/>
              </w:rPr>
              <w:t>und</w:t>
            </w:r>
          </w:p>
        </w:tc>
        <w:tc>
          <w:tcPr>
            <w:tcW w:w="1254" w:type="dxa"/>
            <w:gridSpan w:val="2"/>
            <w:tcBorders>
              <w:top w:val="nil"/>
              <w:bottom w:val="nil"/>
            </w:tcBorders>
            <w:shd w:val="clear" w:color="auto" w:fill="auto"/>
          </w:tcPr>
          <w:p w:rsidR="001238B9" w:rsidRPr="00D70BBC" w:rsidRDefault="00E96733" w:rsidP="00D70BBC">
            <w:pPr>
              <w:pStyle w:val="TableParagraph"/>
              <w:spacing w:line="209" w:lineRule="exact"/>
              <w:ind w:left="55"/>
              <w:rPr>
                <w:sz w:val="20"/>
              </w:rPr>
            </w:pPr>
            <w:r w:rsidRPr="00D70BBC">
              <w:rPr>
                <w:spacing w:val="-2"/>
                <w:sz w:val="20"/>
              </w:rPr>
              <w:t>Geschäften,</w:t>
            </w:r>
          </w:p>
        </w:tc>
        <w:tc>
          <w:tcPr>
            <w:tcW w:w="2551" w:type="dxa"/>
            <w:gridSpan w:val="2"/>
            <w:tcBorders>
              <w:top w:val="nil"/>
              <w:bottom w:val="nil"/>
            </w:tcBorders>
            <w:shd w:val="clear" w:color="auto" w:fill="auto"/>
          </w:tcPr>
          <w:p w:rsidR="001238B9" w:rsidRPr="00D70BBC" w:rsidRDefault="001238B9" w:rsidP="00D70BBC">
            <w:pPr>
              <w:pStyle w:val="TableParagraph"/>
              <w:ind w:left="0"/>
              <w:rPr>
                <w:rFonts w:ascii="Times New Roman"/>
                <w:sz w:val="16"/>
              </w:rPr>
            </w:pPr>
          </w:p>
        </w:tc>
      </w:tr>
      <w:tr w:rsidR="001238B9" w:rsidTr="00D70BBC">
        <w:trPr>
          <w:trHeight w:val="229"/>
        </w:trPr>
        <w:tc>
          <w:tcPr>
            <w:tcW w:w="1130" w:type="dxa"/>
            <w:tcBorders>
              <w:top w:val="nil"/>
              <w:bottom w:val="nil"/>
            </w:tcBorders>
            <w:shd w:val="clear" w:color="auto" w:fill="F7CAAC"/>
          </w:tcPr>
          <w:p w:rsidR="001238B9" w:rsidRPr="00D70BBC" w:rsidRDefault="001238B9" w:rsidP="00D70BBC">
            <w:pPr>
              <w:pStyle w:val="TableParagraph"/>
              <w:ind w:left="0"/>
              <w:rPr>
                <w:rFonts w:ascii="Times New Roman"/>
                <w:sz w:val="16"/>
              </w:rPr>
            </w:pPr>
          </w:p>
        </w:tc>
        <w:tc>
          <w:tcPr>
            <w:tcW w:w="1750" w:type="dxa"/>
            <w:tcBorders>
              <w:top w:val="nil"/>
              <w:bottom w:val="nil"/>
            </w:tcBorders>
            <w:shd w:val="clear" w:color="auto" w:fill="auto"/>
          </w:tcPr>
          <w:p w:rsidR="001238B9" w:rsidRPr="00D70BBC" w:rsidRDefault="001238B9" w:rsidP="00D70BBC">
            <w:pPr>
              <w:pStyle w:val="TableParagraph"/>
              <w:ind w:left="0"/>
              <w:rPr>
                <w:rFonts w:ascii="Times New Roman"/>
                <w:sz w:val="16"/>
              </w:rPr>
            </w:pPr>
          </w:p>
        </w:tc>
        <w:tc>
          <w:tcPr>
            <w:tcW w:w="1239" w:type="dxa"/>
            <w:tcBorders>
              <w:top w:val="nil"/>
              <w:bottom w:val="nil"/>
            </w:tcBorders>
            <w:shd w:val="clear" w:color="auto" w:fill="auto"/>
          </w:tcPr>
          <w:p w:rsidR="001238B9" w:rsidRPr="00D70BBC" w:rsidRDefault="00E96733" w:rsidP="00D70BBC">
            <w:pPr>
              <w:pStyle w:val="TableParagraph"/>
              <w:spacing w:line="209" w:lineRule="exact"/>
              <w:ind w:left="55"/>
              <w:rPr>
                <w:sz w:val="20"/>
              </w:rPr>
            </w:pPr>
            <w:r w:rsidRPr="00D70BBC">
              <w:rPr>
                <w:spacing w:val="-2"/>
                <w:sz w:val="20"/>
              </w:rPr>
              <w:t>Rechtshandl</w:t>
            </w:r>
          </w:p>
        </w:tc>
        <w:tc>
          <w:tcPr>
            <w:tcW w:w="1254" w:type="dxa"/>
            <w:gridSpan w:val="2"/>
            <w:tcBorders>
              <w:top w:val="nil"/>
              <w:bottom w:val="nil"/>
            </w:tcBorders>
            <w:shd w:val="clear" w:color="auto" w:fill="auto"/>
          </w:tcPr>
          <w:p w:rsidR="001238B9" w:rsidRPr="00D70BBC" w:rsidRDefault="00E96733" w:rsidP="00D70BBC">
            <w:pPr>
              <w:pStyle w:val="TableParagraph"/>
              <w:spacing w:line="209" w:lineRule="exact"/>
              <w:ind w:left="55"/>
              <w:rPr>
                <w:sz w:val="20"/>
              </w:rPr>
            </w:pPr>
            <w:r w:rsidRPr="00D70BBC">
              <w:rPr>
                <w:sz w:val="20"/>
              </w:rPr>
              <w:t>z.</w:t>
            </w:r>
            <w:r w:rsidRPr="00D70BBC">
              <w:rPr>
                <w:spacing w:val="-3"/>
                <w:sz w:val="20"/>
              </w:rPr>
              <w:t xml:space="preserve"> </w:t>
            </w:r>
            <w:r w:rsidRPr="00D70BBC">
              <w:rPr>
                <w:spacing w:val="-5"/>
                <w:sz w:val="20"/>
              </w:rPr>
              <w:t>B.</w:t>
            </w:r>
          </w:p>
        </w:tc>
        <w:tc>
          <w:tcPr>
            <w:tcW w:w="2551" w:type="dxa"/>
            <w:gridSpan w:val="2"/>
            <w:tcBorders>
              <w:top w:val="nil"/>
              <w:bottom w:val="nil"/>
            </w:tcBorders>
            <w:shd w:val="clear" w:color="auto" w:fill="auto"/>
          </w:tcPr>
          <w:p w:rsidR="001238B9" w:rsidRPr="00D70BBC" w:rsidRDefault="001238B9" w:rsidP="00D70BBC">
            <w:pPr>
              <w:pStyle w:val="TableParagraph"/>
              <w:ind w:left="0"/>
              <w:rPr>
                <w:rFonts w:ascii="Times New Roman"/>
                <w:sz w:val="16"/>
              </w:rPr>
            </w:pPr>
          </w:p>
        </w:tc>
      </w:tr>
      <w:tr w:rsidR="001238B9" w:rsidTr="00D70BBC">
        <w:trPr>
          <w:trHeight w:val="230"/>
        </w:trPr>
        <w:tc>
          <w:tcPr>
            <w:tcW w:w="1130" w:type="dxa"/>
            <w:tcBorders>
              <w:top w:val="nil"/>
              <w:bottom w:val="nil"/>
            </w:tcBorders>
            <w:shd w:val="clear" w:color="auto" w:fill="F7CAAC"/>
          </w:tcPr>
          <w:p w:rsidR="001238B9" w:rsidRPr="00D70BBC" w:rsidRDefault="001238B9" w:rsidP="00D70BBC">
            <w:pPr>
              <w:pStyle w:val="TableParagraph"/>
              <w:ind w:left="0"/>
              <w:rPr>
                <w:rFonts w:ascii="Times New Roman"/>
                <w:sz w:val="16"/>
              </w:rPr>
            </w:pPr>
          </w:p>
        </w:tc>
        <w:tc>
          <w:tcPr>
            <w:tcW w:w="1750" w:type="dxa"/>
            <w:tcBorders>
              <w:top w:val="nil"/>
              <w:bottom w:val="nil"/>
            </w:tcBorders>
            <w:shd w:val="clear" w:color="auto" w:fill="auto"/>
          </w:tcPr>
          <w:p w:rsidR="001238B9" w:rsidRPr="00D70BBC" w:rsidRDefault="001238B9" w:rsidP="00D70BBC">
            <w:pPr>
              <w:pStyle w:val="TableParagraph"/>
              <w:ind w:left="0"/>
              <w:rPr>
                <w:rFonts w:ascii="Times New Roman"/>
                <w:sz w:val="16"/>
              </w:rPr>
            </w:pPr>
          </w:p>
        </w:tc>
        <w:tc>
          <w:tcPr>
            <w:tcW w:w="1239" w:type="dxa"/>
            <w:tcBorders>
              <w:top w:val="nil"/>
              <w:bottom w:val="nil"/>
            </w:tcBorders>
            <w:shd w:val="clear" w:color="auto" w:fill="auto"/>
          </w:tcPr>
          <w:p w:rsidR="001238B9" w:rsidRPr="00D70BBC" w:rsidRDefault="00E96733" w:rsidP="00D70BBC">
            <w:pPr>
              <w:pStyle w:val="TableParagraph"/>
              <w:spacing w:line="210" w:lineRule="exact"/>
              <w:ind w:left="55"/>
              <w:rPr>
                <w:sz w:val="20"/>
              </w:rPr>
            </w:pPr>
            <w:r w:rsidRPr="00D70BBC">
              <w:rPr>
                <w:sz w:val="20"/>
              </w:rPr>
              <w:t>ungen,</w:t>
            </w:r>
            <w:r w:rsidRPr="00D70BBC">
              <w:rPr>
                <w:spacing w:val="-6"/>
                <w:sz w:val="20"/>
              </w:rPr>
              <w:t xml:space="preserve"> </w:t>
            </w:r>
            <w:r w:rsidRPr="00D70BBC">
              <w:rPr>
                <w:spacing w:val="-4"/>
                <w:sz w:val="20"/>
              </w:rPr>
              <w:t>z.B.</w:t>
            </w:r>
          </w:p>
        </w:tc>
        <w:tc>
          <w:tcPr>
            <w:tcW w:w="1254" w:type="dxa"/>
            <w:gridSpan w:val="2"/>
            <w:tcBorders>
              <w:top w:val="nil"/>
              <w:bottom w:val="nil"/>
            </w:tcBorders>
            <w:shd w:val="clear" w:color="auto" w:fill="auto"/>
          </w:tcPr>
          <w:p w:rsidR="001238B9" w:rsidRPr="00D70BBC" w:rsidRDefault="00E96733" w:rsidP="00D70BBC">
            <w:pPr>
              <w:pStyle w:val="TableParagraph"/>
              <w:spacing w:line="210" w:lineRule="exact"/>
              <w:ind w:left="55"/>
              <w:rPr>
                <w:sz w:val="20"/>
              </w:rPr>
            </w:pPr>
            <w:r w:rsidRPr="00D70BBC">
              <w:rPr>
                <w:spacing w:val="-2"/>
                <w:sz w:val="20"/>
              </w:rPr>
              <w:t>Einkäufer,</w:t>
            </w:r>
          </w:p>
        </w:tc>
        <w:tc>
          <w:tcPr>
            <w:tcW w:w="2551" w:type="dxa"/>
            <w:gridSpan w:val="2"/>
            <w:tcBorders>
              <w:top w:val="nil"/>
              <w:bottom w:val="nil"/>
            </w:tcBorders>
            <w:shd w:val="clear" w:color="auto" w:fill="auto"/>
          </w:tcPr>
          <w:p w:rsidR="001238B9" w:rsidRPr="00D70BBC" w:rsidRDefault="001238B9" w:rsidP="00D70BBC">
            <w:pPr>
              <w:pStyle w:val="TableParagraph"/>
              <w:ind w:left="0"/>
              <w:rPr>
                <w:rFonts w:ascii="Times New Roman"/>
                <w:sz w:val="16"/>
              </w:rPr>
            </w:pPr>
          </w:p>
        </w:tc>
      </w:tr>
      <w:tr w:rsidR="001238B9" w:rsidTr="00D70BBC">
        <w:trPr>
          <w:trHeight w:val="366"/>
        </w:trPr>
        <w:tc>
          <w:tcPr>
            <w:tcW w:w="1130" w:type="dxa"/>
            <w:tcBorders>
              <w:top w:val="nil"/>
            </w:tcBorders>
            <w:shd w:val="clear" w:color="auto" w:fill="F7CAAC"/>
          </w:tcPr>
          <w:p w:rsidR="001238B9" w:rsidRPr="00D70BBC" w:rsidRDefault="001238B9" w:rsidP="00D70BBC">
            <w:pPr>
              <w:pStyle w:val="TableParagraph"/>
              <w:ind w:left="0"/>
              <w:rPr>
                <w:rFonts w:ascii="Times New Roman"/>
                <w:sz w:val="18"/>
              </w:rPr>
            </w:pPr>
          </w:p>
        </w:tc>
        <w:tc>
          <w:tcPr>
            <w:tcW w:w="1750" w:type="dxa"/>
            <w:tcBorders>
              <w:top w:val="nil"/>
            </w:tcBorders>
            <w:shd w:val="clear" w:color="auto" w:fill="auto"/>
          </w:tcPr>
          <w:p w:rsidR="001238B9" w:rsidRPr="00D70BBC" w:rsidRDefault="001238B9" w:rsidP="00D70BBC">
            <w:pPr>
              <w:pStyle w:val="TableParagraph"/>
              <w:ind w:left="0"/>
              <w:rPr>
                <w:rFonts w:ascii="Times New Roman"/>
                <w:sz w:val="18"/>
              </w:rPr>
            </w:pPr>
          </w:p>
        </w:tc>
        <w:tc>
          <w:tcPr>
            <w:tcW w:w="1239" w:type="dxa"/>
            <w:tcBorders>
              <w:top w:val="nil"/>
            </w:tcBorders>
            <w:shd w:val="clear" w:color="auto" w:fill="auto"/>
          </w:tcPr>
          <w:p w:rsidR="001238B9" w:rsidRPr="00D70BBC" w:rsidRDefault="00E96733" w:rsidP="00D70BBC">
            <w:pPr>
              <w:pStyle w:val="TableParagraph"/>
              <w:spacing w:line="227" w:lineRule="exact"/>
              <w:ind w:left="55"/>
              <w:rPr>
                <w:sz w:val="20"/>
              </w:rPr>
            </w:pPr>
            <w:r w:rsidRPr="00D70BBC">
              <w:rPr>
                <w:spacing w:val="-2"/>
                <w:sz w:val="20"/>
              </w:rPr>
              <w:t>Filialleiter</w:t>
            </w:r>
          </w:p>
        </w:tc>
        <w:tc>
          <w:tcPr>
            <w:tcW w:w="1254" w:type="dxa"/>
            <w:gridSpan w:val="2"/>
            <w:tcBorders>
              <w:top w:val="nil"/>
            </w:tcBorders>
            <w:shd w:val="clear" w:color="auto" w:fill="auto"/>
          </w:tcPr>
          <w:p w:rsidR="001238B9" w:rsidRPr="00D70BBC" w:rsidRDefault="00E96733" w:rsidP="00D70BBC">
            <w:pPr>
              <w:pStyle w:val="TableParagraph"/>
              <w:spacing w:line="227" w:lineRule="exact"/>
              <w:ind w:left="55"/>
              <w:rPr>
                <w:sz w:val="20"/>
              </w:rPr>
            </w:pPr>
            <w:r w:rsidRPr="00D70BBC">
              <w:rPr>
                <w:spacing w:val="-2"/>
                <w:sz w:val="20"/>
              </w:rPr>
              <w:t>Kassierer</w:t>
            </w:r>
          </w:p>
        </w:tc>
        <w:tc>
          <w:tcPr>
            <w:tcW w:w="2551" w:type="dxa"/>
            <w:gridSpan w:val="2"/>
            <w:tcBorders>
              <w:top w:val="nil"/>
            </w:tcBorders>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290"/>
        </w:trPr>
        <w:tc>
          <w:tcPr>
            <w:tcW w:w="1130" w:type="dxa"/>
            <w:tcBorders>
              <w:bottom w:val="nil"/>
            </w:tcBorders>
            <w:shd w:val="clear" w:color="auto" w:fill="F7CAAC"/>
          </w:tcPr>
          <w:p w:rsidR="001238B9" w:rsidRPr="00D70BBC" w:rsidRDefault="00E96733" w:rsidP="00D70BBC">
            <w:pPr>
              <w:pStyle w:val="TableParagraph"/>
              <w:spacing w:before="57" w:line="214" w:lineRule="exact"/>
              <w:ind w:left="54"/>
              <w:rPr>
                <w:sz w:val="20"/>
              </w:rPr>
            </w:pPr>
            <w:r w:rsidRPr="00D70BBC">
              <w:rPr>
                <w:spacing w:val="-2"/>
                <w:sz w:val="20"/>
              </w:rPr>
              <w:t>Zeichnung</w:t>
            </w:r>
          </w:p>
        </w:tc>
        <w:tc>
          <w:tcPr>
            <w:tcW w:w="1750" w:type="dxa"/>
            <w:tcBorders>
              <w:bottom w:val="nil"/>
            </w:tcBorders>
            <w:shd w:val="clear" w:color="auto" w:fill="auto"/>
          </w:tcPr>
          <w:p w:rsidR="001238B9" w:rsidRPr="00D70BBC" w:rsidRDefault="00E96733" w:rsidP="00D70BBC">
            <w:pPr>
              <w:pStyle w:val="TableParagraph"/>
              <w:spacing w:before="57" w:line="214" w:lineRule="exact"/>
              <w:ind w:left="55"/>
              <w:rPr>
                <w:sz w:val="20"/>
              </w:rPr>
            </w:pPr>
            <w:r w:rsidRPr="00D70BBC">
              <w:rPr>
                <w:sz w:val="20"/>
              </w:rPr>
              <w:t>Mit</w:t>
            </w:r>
            <w:r w:rsidRPr="00D70BBC">
              <w:rPr>
                <w:spacing w:val="-5"/>
                <w:sz w:val="20"/>
              </w:rPr>
              <w:t xml:space="preserve"> </w:t>
            </w:r>
            <w:r w:rsidRPr="00D70BBC">
              <w:rPr>
                <w:sz w:val="20"/>
              </w:rPr>
              <w:t>Zusatz</w:t>
            </w:r>
            <w:r w:rsidRPr="00D70BBC">
              <w:rPr>
                <w:spacing w:val="-6"/>
                <w:sz w:val="20"/>
              </w:rPr>
              <w:t xml:space="preserve"> </w:t>
            </w:r>
            <w:r w:rsidRPr="00D70BBC">
              <w:rPr>
                <w:spacing w:val="-5"/>
                <w:sz w:val="20"/>
              </w:rPr>
              <w:t>pp.</w:t>
            </w:r>
          </w:p>
        </w:tc>
        <w:tc>
          <w:tcPr>
            <w:tcW w:w="2493" w:type="dxa"/>
            <w:gridSpan w:val="3"/>
            <w:tcBorders>
              <w:bottom w:val="nil"/>
            </w:tcBorders>
            <w:shd w:val="clear" w:color="auto" w:fill="auto"/>
          </w:tcPr>
          <w:p w:rsidR="001238B9" w:rsidRPr="00D70BBC" w:rsidRDefault="00E96733" w:rsidP="00D70BBC">
            <w:pPr>
              <w:pStyle w:val="TableParagraph"/>
              <w:spacing w:before="57" w:line="214" w:lineRule="exact"/>
              <w:ind w:left="55"/>
              <w:rPr>
                <w:sz w:val="20"/>
              </w:rPr>
            </w:pPr>
            <w:r w:rsidRPr="00D70BBC">
              <w:rPr>
                <w:sz w:val="20"/>
              </w:rPr>
              <w:t>Mit</w:t>
            </w:r>
            <w:r w:rsidRPr="00D70BBC">
              <w:rPr>
                <w:spacing w:val="-5"/>
                <w:sz w:val="20"/>
              </w:rPr>
              <w:t xml:space="preserve"> </w:t>
            </w:r>
            <w:r w:rsidRPr="00D70BBC">
              <w:rPr>
                <w:sz w:val="20"/>
              </w:rPr>
              <w:t>Zusatz</w:t>
            </w:r>
            <w:r w:rsidRPr="00D70BBC">
              <w:rPr>
                <w:spacing w:val="-6"/>
                <w:sz w:val="20"/>
              </w:rPr>
              <w:t xml:space="preserve"> </w:t>
            </w:r>
            <w:r w:rsidRPr="00D70BBC">
              <w:rPr>
                <w:sz w:val="20"/>
              </w:rPr>
              <w:t>„i.</w:t>
            </w:r>
            <w:r w:rsidRPr="00D70BBC">
              <w:rPr>
                <w:spacing w:val="-3"/>
                <w:sz w:val="20"/>
              </w:rPr>
              <w:t xml:space="preserve"> </w:t>
            </w:r>
            <w:r w:rsidRPr="00D70BBC">
              <w:rPr>
                <w:sz w:val="20"/>
              </w:rPr>
              <w:t>V"</w:t>
            </w:r>
            <w:r w:rsidRPr="00D70BBC">
              <w:rPr>
                <w:spacing w:val="-6"/>
                <w:sz w:val="20"/>
              </w:rPr>
              <w:t xml:space="preserve"> </w:t>
            </w:r>
            <w:r w:rsidRPr="00D70BBC">
              <w:rPr>
                <w:spacing w:val="-5"/>
                <w:sz w:val="20"/>
              </w:rPr>
              <w:t>(in</w:t>
            </w:r>
          </w:p>
        </w:tc>
        <w:tc>
          <w:tcPr>
            <w:tcW w:w="2551" w:type="dxa"/>
            <w:gridSpan w:val="2"/>
            <w:tcBorders>
              <w:bottom w:val="nil"/>
            </w:tcBorders>
            <w:shd w:val="clear" w:color="auto" w:fill="auto"/>
          </w:tcPr>
          <w:p w:rsidR="001238B9" w:rsidRPr="00D70BBC" w:rsidRDefault="00E96733" w:rsidP="00D70BBC">
            <w:pPr>
              <w:pStyle w:val="TableParagraph"/>
              <w:spacing w:before="57" w:line="214" w:lineRule="exact"/>
              <w:ind w:left="54"/>
              <w:rPr>
                <w:sz w:val="20"/>
              </w:rPr>
            </w:pPr>
            <w:r w:rsidRPr="00D70BBC">
              <w:rPr>
                <w:sz w:val="20"/>
              </w:rPr>
              <w:t>In</w:t>
            </w:r>
            <w:r w:rsidRPr="00D70BBC">
              <w:rPr>
                <w:spacing w:val="-5"/>
                <w:sz w:val="20"/>
              </w:rPr>
              <w:t xml:space="preserve"> </w:t>
            </w:r>
            <w:r w:rsidRPr="00D70BBC">
              <w:rPr>
                <w:sz w:val="20"/>
              </w:rPr>
              <w:t>der</w:t>
            </w:r>
            <w:r w:rsidRPr="00D70BBC">
              <w:rPr>
                <w:spacing w:val="-2"/>
                <w:sz w:val="20"/>
              </w:rPr>
              <w:t xml:space="preserve"> </w:t>
            </w:r>
            <w:r w:rsidRPr="00D70BBC">
              <w:rPr>
                <w:sz w:val="20"/>
              </w:rPr>
              <w:t>Regel</w:t>
            </w:r>
            <w:r w:rsidRPr="00D70BBC">
              <w:rPr>
                <w:spacing w:val="-4"/>
                <w:sz w:val="20"/>
              </w:rPr>
              <w:t xml:space="preserve"> </w:t>
            </w:r>
            <w:r w:rsidRPr="00D70BBC">
              <w:rPr>
                <w:sz w:val="20"/>
              </w:rPr>
              <w:t>mit</w:t>
            </w:r>
            <w:r w:rsidRPr="00D70BBC">
              <w:rPr>
                <w:spacing w:val="-3"/>
                <w:sz w:val="20"/>
              </w:rPr>
              <w:t xml:space="preserve"> </w:t>
            </w:r>
            <w:r w:rsidRPr="00D70BBC">
              <w:rPr>
                <w:spacing w:val="-2"/>
                <w:sz w:val="20"/>
              </w:rPr>
              <w:t>Zusatz</w:t>
            </w:r>
          </w:p>
        </w:tc>
      </w:tr>
      <w:tr w:rsidR="001238B9" w:rsidTr="00D70BBC">
        <w:trPr>
          <w:trHeight w:val="229"/>
        </w:trPr>
        <w:tc>
          <w:tcPr>
            <w:tcW w:w="1130" w:type="dxa"/>
            <w:tcBorders>
              <w:top w:val="nil"/>
              <w:bottom w:val="nil"/>
            </w:tcBorders>
            <w:shd w:val="clear" w:color="auto" w:fill="F7CAAC"/>
          </w:tcPr>
          <w:p w:rsidR="001238B9" w:rsidRPr="00D70BBC" w:rsidRDefault="001238B9" w:rsidP="00D70BBC">
            <w:pPr>
              <w:pStyle w:val="TableParagraph"/>
              <w:ind w:left="0"/>
              <w:rPr>
                <w:rFonts w:ascii="Times New Roman"/>
                <w:sz w:val="16"/>
              </w:rPr>
            </w:pPr>
          </w:p>
        </w:tc>
        <w:tc>
          <w:tcPr>
            <w:tcW w:w="1750" w:type="dxa"/>
            <w:tcBorders>
              <w:top w:val="nil"/>
              <w:bottom w:val="nil"/>
            </w:tcBorders>
            <w:shd w:val="clear" w:color="auto" w:fill="auto"/>
          </w:tcPr>
          <w:p w:rsidR="001238B9" w:rsidRPr="00D70BBC" w:rsidRDefault="00E96733" w:rsidP="00D70BBC">
            <w:pPr>
              <w:pStyle w:val="TableParagraph"/>
              <w:spacing w:line="209" w:lineRule="exact"/>
              <w:ind w:left="55"/>
              <w:rPr>
                <w:sz w:val="20"/>
              </w:rPr>
            </w:pPr>
            <w:r w:rsidRPr="00D70BBC">
              <w:rPr>
                <w:sz w:val="20"/>
              </w:rPr>
              <w:t>oder</w:t>
            </w:r>
            <w:r w:rsidRPr="00D70BBC">
              <w:rPr>
                <w:spacing w:val="-5"/>
                <w:sz w:val="20"/>
              </w:rPr>
              <w:t xml:space="preserve"> </w:t>
            </w:r>
            <w:r w:rsidRPr="00D70BBC">
              <w:rPr>
                <w:sz w:val="20"/>
              </w:rPr>
              <w:t>ppa.</w:t>
            </w:r>
            <w:r w:rsidRPr="00D70BBC">
              <w:rPr>
                <w:spacing w:val="-5"/>
                <w:sz w:val="20"/>
              </w:rPr>
              <w:t xml:space="preserve"> </w:t>
            </w:r>
            <w:r w:rsidRPr="00D70BBC">
              <w:rPr>
                <w:spacing w:val="-4"/>
                <w:sz w:val="20"/>
              </w:rPr>
              <w:t>(per</w:t>
            </w:r>
          </w:p>
        </w:tc>
        <w:tc>
          <w:tcPr>
            <w:tcW w:w="2493" w:type="dxa"/>
            <w:gridSpan w:val="3"/>
            <w:tcBorders>
              <w:top w:val="nil"/>
              <w:bottom w:val="nil"/>
            </w:tcBorders>
            <w:shd w:val="clear" w:color="auto" w:fill="auto"/>
          </w:tcPr>
          <w:p w:rsidR="001238B9" w:rsidRPr="00D70BBC" w:rsidRDefault="00E96733" w:rsidP="00D70BBC">
            <w:pPr>
              <w:pStyle w:val="TableParagraph"/>
              <w:spacing w:line="209" w:lineRule="exact"/>
              <w:ind w:left="55"/>
              <w:rPr>
                <w:sz w:val="20"/>
              </w:rPr>
            </w:pPr>
            <w:r w:rsidRPr="00D70BBC">
              <w:rPr>
                <w:sz w:val="20"/>
              </w:rPr>
              <w:t>Vollmacht)</w:t>
            </w:r>
            <w:r w:rsidRPr="00D70BBC">
              <w:rPr>
                <w:spacing w:val="-9"/>
                <w:sz w:val="20"/>
              </w:rPr>
              <w:t xml:space="preserve"> </w:t>
            </w:r>
            <w:r w:rsidRPr="00D70BBC">
              <w:rPr>
                <w:sz w:val="20"/>
              </w:rPr>
              <w:t>oder</w:t>
            </w:r>
            <w:r w:rsidRPr="00D70BBC">
              <w:rPr>
                <w:spacing w:val="-8"/>
                <w:sz w:val="20"/>
              </w:rPr>
              <w:t xml:space="preserve"> </w:t>
            </w:r>
            <w:r w:rsidRPr="00D70BBC">
              <w:rPr>
                <w:sz w:val="20"/>
              </w:rPr>
              <w:t>„i.A.“</w:t>
            </w:r>
            <w:r w:rsidRPr="00D70BBC">
              <w:rPr>
                <w:spacing w:val="-7"/>
                <w:sz w:val="20"/>
              </w:rPr>
              <w:t xml:space="preserve"> </w:t>
            </w:r>
            <w:r w:rsidRPr="00D70BBC">
              <w:rPr>
                <w:spacing w:val="-5"/>
                <w:sz w:val="20"/>
              </w:rPr>
              <w:t>(im</w:t>
            </w:r>
          </w:p>
        </w:tc>
        <w:tc>
          <w:tcPr>
            <w:tcW w:w="2551" w:type="dxa"/>
            <w:gridSpan w:val="2"/>
            <w:tcBorders>
              <w:top w:val="nil"/>
              <w:bottom w:val="nil"/>
            </w:tcBorders>
            <w:shd w:val="clear" w:color="auto" w:fill="auto"/>
          </w:tcPr>
          <w:p w:rsidR="001238B9" w:rsidRPr="00D70BBC" w:rsidRDefault="00E96733" w:rsidP="00D70BBC">
            <w:pPr>
              <w:pStyle w:val="TableParagraph"/>
              <w:spacing w:line="209" w:lineRule="exact"/>
              <w:ind w:left="54"/>
              <w:rPr>
                <w:sz w:val="20"/>
              </w:rPr>
            </w:pPr>
            <w:r w:rsidRPr="00D70BBC">
              <w:rPr>
                <w:sz w:val="20"/>
              </w:rPr>
              <w:t>„i.A“,</w:t>
            </w:r>
            <w:r w:rsidRPr="00D70BBC">
              <w:rPr>
                <w:spacing w:val="-7"/>
                <w:sz w:val="20"/>
              </w:rPr>
              <w:t xml:space="preserve"> </w:t>
            </w:r>
            <w:r w:rsidRPr="00D70BBC">
              <w:rPr>
                <w:spacing w:val="-4"/>
                <w:sz w:val="20"/>
              </w:rPr>
              <w:t>z.B.</w:t>
            </w:r>
          </w:p>
        </w:tc>
      </w:tr>
      <w:tr w:rsidR="001238B9" w:rsidTr="00D70BBC">
        <w:trPr>
          <w:trHeight w:val="227"/>
        </w:trPr>
        <w:tc>
          <w:tcPr>
            <w:tcW w:w="1130" w:type="dxa"/>
            <w:tcBorders>
              <w:top w:val="nil"/>
              <w:bottom w:val="nil"/>
            </w:tcBorders>
            <w:shd w:val="clear" w:color="auto" w:fill="F7CAAC"/>
          </w:tcPr>
          <w:p w:rsidR="001238B9" w:rsidRPr="00D70BBC" w:rsidRDefault="001238B9" w:rsidP="00D70BBC">
            <w:pPr>
              <w:pStyle w:val="TableParagraph"/>
              <w:ind w:left="0"/>
              <w:rPr>
                <w:rFonts w:ascii="Times New Roman"/>
                <w:sz w:val="16"/>
              </w:rPr>
            </w:pPr>
          </w:p>
        </w:tc>
        <w:tc>
          <w:tcPr>
            <w:tcW w:w="1750" w:type="dxa"/>
            <w:tcBorders>
              <w:top w:val="nil"/>
              <w:bottom w:val="nil"/>
            </w:tcBorders>
            <w:shd w:val="clear" w:color="auto" w:fill="auto"/>
          </w:tcPr>
          <w:p w:rsidR="001238B9" w:rsidRPr="00D70BBC" w:rsidRDefault="00E96733" w:rsidP="00D70BBC">
            <w:pPr>
              <w:pStyle w:val="TableParagraph"/>
              <w:spacing w:line="207" w:lineRule="exact"/>
              <w:ind w:left="55"/>
              <w:rPr>
                <w:sz w:val="20"/>
              </w:rPr>
            </w:pPr>
            <w:r w:rsidRPr="00D70BBC">
              <w:rPr>
                <w:sz w:val="20"/>
              </w:rPr>
              <w:t>procura),</w:t>
            </w:r>
            <w:r w:rsidRPr="00D70BBC">
              <w:rPr>
                <w:spacing w:val="-8"/>
                <w:sz w:val="20"/>
              </w:rPr>
              <w:t xml:space="preserve"> </w:t>
            </w:r>
            <w:r w:rsidRPr="00D70BBC">
              <w:rPr>
                <w:spacing w:val="-4"/>
                <w:sz w:val="20"/>
              </w:rPr>
              <w:t>z.B.</w:t>
            </w:r>
          </w:p>
        </w:tc>
        <w:tc>
          <w:tcPr>
            <w:tcW w:w="2493" w:type="dxa"/>
            <w:gridSpan w:val="3"/>
            <w:tcBorders>
              <w:top w:val="nil"/>
              <w:bottom w:val="nil"/>
            </w:tcBorders>
            <w:shd w:val="clear" w:color="auto" w:fill="auto"/>
          </w:tcPr>
          <w:p w:rsidR="001238B9" w:rsidRPr="00D70BBC" w:rsidRDefault="00E96733" w:rsidP="00D70BBC">
            <w:pPr>
              <w:pStyle w:val="TableParagraph"/>
              <w:spacing w:line="207" w:lineRule="exact"/>
              <w:ind w:left="55"/>
              <w:rPr>
                <w:sz w:val="20"/>
              </w:rPr>
            </w:pPr>
            <w:r w:rsidRPr="00D70BBC">
              <w:rPr>
                <w:sz w:val="20"/>
              </w:rPr>
              <w:t>Auftrag),</w:t>
            </w:r>
            <w:r w:rsidRPr="00D70BBC">
              <w:rPr>
                <w:spacing w:val="-6"/>
                <w:sz w:val="20"/>
              </w:rPr>
              <w:t xml:space="preserve"> </w:t>
            </w:r>
            <w:r w:rsidRPr="00D70BBC">
              <w:rPr>
                <w:sz w:val="20"/>
              </w:rPr>
              <w:t>z.</w:t>
            </w:r>
            <w:r w:rsidRPr="00D70BBC">
              <w:rPr>
                <w:spacing w:val="-7"/>
                <w:sz w:val="20"/>
              </w:rPr>
              <w:t xml:space="preserve"> </w:t>
            </w:r>
            <w:r w:rsidRPr="00D70BBC">
              <w:rPr>
                <w:spacing w:val="-5"/>
                <w:sz w:val="20"/>
              </w:rPr>
              <w:t>B.</w:t>
            </w:r>
          </w:p>
        </w:tc>
        <w:tc>
          <w:tcPr>
            <w:tcW w:w="2551" w:type="dxa"/>
            <w:gridSpan w:val="2"/>
            <w:tcBorders>
              <w:top w:val="nil"/>
              <w:bottom w:val="nil"/>
            </w:tcBorders>
            <w:shd w:val="clear" w:color="auto" w:fill="auto"/>
          </w:tcPr>
          <w:p w:rsidR="001238B9" w:rsidRPr="00D70BBC" w:rsidRDefault="00E96733" w:rsidP="00D70BBC">
            <w:pPr>
              <w:pStyle w:val="TableParagraph"/>
              <w:spacing w:line="207" w:lineRule="exact"/>
              <w:ind w:left="54"/>
              <w:rPr>
                <w:sz w:val="20"/>
              </w:rPr>
            </w:pPr>
            <w:r w:rsidRPr="00D70BBC">
              <w:rPr>
                <w:sz w:val="20"/>
              </w:rPr>
              <w:t>ACI</w:t>
            </w:r>
            <w:r w:rsidRPr="00D70BBC">
              <w:rPr>
                <w:spacing w:val="-6"/>
                <w:sz w:val="20"/>
              </w:rPr>
              <w:t xml:space="preserve"> </w:t>
            </w:r>
            <w:r w:rsidRPr="00D70BBC">
              <w:rPr>
                <w:spacing w:val="-4"/>
                <w:sz w:val="20"/>
              </w:rPr>
              <w:t>GmbH</w:t>
            </w:r>
          </w:p>
        </w:tc>
      </w:tr>
      <w:tr w:rsidR="001238B9" w:rsidTr="00D70BBC">
        <w:trPr>
          <w:trHeight w:val="543"/>
        </w:trPr>
        <w:tc>
          <w:tcPr>
            <w:tcW w:w="1130" w:type="dxa"/>
            <w:tcBorders>
              <w:top w:val="nil"/>
            </w:tcBorders>
            <w:shd w:val="clear" w:color="auto" w:fill="F7CAAC"/>
          </w:tcPr>
          <w:p w:rsidR="001238B9" w:rsidRPr="00D70BBC" w:rsidRDefault="001238B9" w:rsidP="00D70BBC">
            <w:pPr>
              <w:pStyle w:val="TableParagraph"/>
              <w:ind w:left="0"/>
              <w:rPr>
                <w:rFonts w:ascii="Times New Roman"/>
                <w:sz w:val="18"/>
              </w:rPr>
            </w:pPr>
          </w:p>
        </w:tc>
        <w:tc>
          <w:tcPr>
            <w:tcW w:w="1750" w:type="dxa"/>
            <w:tcBorders>
              <w:top w:val="nil"/>
            </w:tcBorders>
            <w:shd w:val="clear" w:color="auto" w:fill="auto"/>
          </w:tcPr>
          <w:p w:rsidR="001238B9" w:rsidRPr="00D70BBC" w:rsidRDefault="00E96733" w:rsidP="00D70BBC">
            <w:pPr>
              <w:pStyle w:val="TableParagraph"/>
              <w:spacing w:line="227" w:lineRule="exact"/>
              <w:ind w:left="55"/>
              <w:rPr>
                <w:sz w:val="20"/>
              </w:rPr>
            </w:pPr>
            <w:r w:rsidRPr="00D70BBC">
              <w:rPr>
                <w:sz w:val="20"/>
              </w:rPr>
              <w:t>ACI</w:t>
            </w:r>
            <w:r w:rsidRPr="00D70BBC">
              <w:rPr>
                <w:spacing w:val="-6"/>
                <w:sz w:val="20"/>
              </w:rPr>
              <w:t xml:space="preserve"> </w:t>
            </w:r>
            <w:r w:rsidRPr="00D70BBC">
              <w:rPr>
                <w:spacing w:val="-4"/>
                <w:sz w:val="20"/>
              </w:rPr>
              <w:t>GmbH</w:t>
            </w:r>
          </w:p>
          <w:p w:rsidR="001238B9" w:rsidRPr="00D70BBC" w:rsidRDefault="00E96733" w:rsidP="00D70BBC">
            <w:pPr>
              <w:pStyle w:val="TableParagraph"/>
              <w:spacing w:line="263" w:lineRule="exact"/>
              <w:ind w:left="55"/>
              <w:rPr>
                <w:i/>
                <w:sz w:val="23"/>
              </w:rPr>
            </w:pPr>
            <w:r w:rsidRPr="00D70BBC">
              <w:rPr>
                <w:sz w:val="20"/>
              </w:rPr>
              <w:t>ppa.</w:t>
            </w:r>
            <w:r w:rsidRPr="00D70BBC">
              <w:rPr>
                <w:spacing w:val="-7"/>
                <w:sz w:val="20"/>
              </w:rPr>
              <w:t xml:space="preserve"> </w:t>
            </w:r>
            <w:r w:rsidRPr="00D70BBC">
              <w:rPr>
                <w:i/>
                <w:spacing w:val="-2"/>
                <w:sz w:val="23"/>
              </w:rPr>
              <w:t>Gaurt</w:t>
            </w:r>
          </w:p>
        </w:tc>
        <w:tc>
          <w:tcPr>
            <w:tcW w:w="2493" w:type="dxa"/>
            <w:gridSpan w:val="3"/>
            <w:tcBorders>
              <w:top w:val="nil"/>
            </w:tcBorders>
            <w:shd w:val="clear" w:color="auto" w:fill="auto"/>
          </w:tcPr>
          <w:p w:rsidR="001238B9" w:rsidRPr="00D70BBC" w:rsidRDefault="00E96733" w:rsidP="00D70BBC">
            <w:pPr>
              <w:pStyle w:val="TableParagraph"/>
              <w:spacing w:line="227" w:lineRule="exact"/>
              <w:ind w:left="55"/>
              <w:rPr>
                <w:sz w:val="20"/>
              </w:rPr>
            </w:pPr>
            <w:r w:rsidRPr="00D70BBC">
              <w:rPr>
                <w:sz w:val="20"/>
              </w:rPr>
              <w:t>ACI</w:t>
            </w:r>
            <w:r w:rsidRPr="00D70BBC">
              <w:rPr>
                <w:spacing w:val="-6"/>
                <w:sz w:val="20"/>
              </w:rPr>
              <w:t xml:space="preserve"> </w:t>
            </w:r>
            <w:r w:rsidRPr="00D70BBC">
              <w:rPr>
                <w:spacing w:val="-4"/>
                <w:sz w:val="20"/>
              </w:rPr>
              <w:t>GmbH</w:t>
            </w:r>
          </w:p>
          <w:p w:rsidR="001238B9" w:rsidRPr="00D70BBC" w:rsidRDefault="00E96733" w:rsidP="00D70BBC">
            <w:pPr>
              <w:pStyle w:val="TableParagraph"/>
              <w:spacing w:line="263" w:lineRule="exact"/>
              <w:ind w:left="55"/>
              <w:rPr>
                <w:i/>
                <w:sz w:val="23"/>
              </w:rPr>
            </w:pPr>
            <w:r w:rsidRPr="00D70BBC">
              <w:rPr>
                <w:sz w:val="20"/>
              </w:rPr>
              <w:t>i.V.</w:t>
            </w:r>
            <w:r w:rsidRPr="00D70BBC">
              <w:rPr>
                <w:spacing w:val="-4"/>
                <w:sz w:val="20"/>
              </w:rPr>
              <w:t xml:space="preserve"> </w:t>
            </w:r>
            <w:r w:rsidRPr="00D70BBC">
              <w:rPr>
                <w:i/>
                <w:spacing w:val="-4"/>
                <w:sz w:val="23"/>
              </w:rPr>
              <w:t>Pelz</w:t>
            </w:r>
          </w:p>
        </w:tc>
        <w:tc>
          <w:tcPr>
            <w:tcW w:w="2551" w:type="dxa"/>
            <w:gridSpan w:val="2"/>
            <w:tcBorders>
              <w:top w:val="nil"/>
            </w:tcBorders>
            <w:shd w:val="clear" w:color="auto" w:fill="auto"/>
          </w:tcPr>
          <w:p w:rsidR="001238B9" w:rsidRPr="00D70BBC" w:rsidRDefault="00E96733" w:rsidP="00D70BBC">
            <w:pPr>
              <w:pStyle w:val="TableParagraph"/>
              <w:spacing w:line="259" w:lineRule="exact"/>
              <w:ind w:left="54"/>
              <w:rPr>
                <w:i/>
                <w:sz w:val="23"/>
              </w:rPr>
            </w:pPr>
            <w:r w:rsidRPr="00D70BBC">
              <w:rPr>
                <w:sz w:val="20"/>
              </w:rPr>
              <w:t>i.A.</w:t>
            </w:r>
            <w:r w:rsidRPr="00D70BBC">
              <w:rPr>
                <w:spacing w:val="-3"/>
                <w:sz w:val="20"/>
              </w:rPr>
              <w:t xml:space="preserve"> </w:t>
            </w:r>
            <w:r w:rsidRPr="00D70BBC">
              <w:rPr>
                <w:i/>
                <w:spacing w:val="-2"/>
                <w:sz w:val="23"/>
              </w:rPr>
              <w:t>Schulze</w:t>
            </w:r>
          </w:p>
        </w:tc>
      </w:tr>
      <w:tr w:rsidR="001238B9" w:rsidTr="00D70BBC">
        <w:trPr>
          <w:trHeight w:val="1048"/>
        </w:trPr>
        <w:tc>
          <w:tcPr>
            <w:tcW w:w="1130" w:type="dxa"/>
            <w:shd w:val="clear" w:color="auto" w:fill="F7CAAC"/>
          </w:tcPr>
          <w:p w:rsidR="001238B9" w:rsidRPr="00D70BBC" w:rsidRDefault="00E96733" w:rsidP="00D70BBC">
            <w:pPr>
              <w:pStyle w:val="TableParagraph"/>
              <w:spacing w:before="54"/>
              <w:ind w:left="54" w:right="339"/>
              <w:rPr>
                <w:sz w:val="20"/>
              </w:rPr>
            </w:pPr>
            <w:r w:rsidRPr="00D70BBC">
              <w:rPr>
                <w:spacing w:val="-2"/>
                <w:sz w:val="20"/>
              </w:rPr>
              <w:t>Nicht zulässig</w:t>
            </w:r>
          </w:p>
        </w:tc>
        <w:tc>
          <w:tcPr>
            <w:tcW w:w="6794" w:type="dxa"/>
            <w:gridSpan w:val="6"/>
            <w:shd w:val="clear" w:color="auto" w:fill="auto"/>
          </w:tcPr>
          <w:p w:rsidR="001238B9" w:rsidRPr="00D70BBC" w:rsidRDefault="00E96733" w:rsidP="00D70BBC">
            <w:pPr>
              <w:pStyle w:val="TableParagraph"/>
              <w:spacing w:before="54"/>
              <w:ind w:left="55"/>
              <w:rPr>
                <w:sz w:val="20"/>
              </w:rPr>
            </w:pPr>
            <w:r w:rsidRPr="00D70BBC">
              <w:rPr>
                <w:sz w:val="20"/>
              </w:rPr>
              <w:t>Bilanz</w:t>
            </w:r>
            <w:r w:rsidRPr="00D70BBC">
              <w:rPr>
                <w:spacing w:val="-9"/>
                <w:sz w:val="20"/>
              </w:rPr>
              <w:t xml:space="preserve"> </w:t>
            </w:r>
            <w:r w:rsidRPr="00D70BBC">
              <w:rPr>
                <w:sz w:val="20"/>
              </w:rPr>
              <w:t>und</w:t>
            </w:r>
            <w:r w:rsidRPr="00D70BBC">
              <w:rPr>
                <w:spacing w:val="-7"/>
                <w:sz w:val="20"/>
              </w:rPr>
              <w:t xml:space="preserve"> </w:t>
            </w:r>
            <w:r w:rsidRPr="00D70BBC">
              <w:rPr>
                <w:sz w:val="20"/>
              </w:rPr>
              <w:t>Steuererklärung</w:t>
            </w:r>
            <w:r w:rsidRPr="00D70BBC">
              <w:rPr>
                <w:spacing w:val="-7"/>
                <w:sz w:val="20"/>
              </w:rPr>
              <w:t xml:space="preserve"> </w:t>
            </w:r>
            <w:r w:rsidRPr="00D70BBC">
              <w:rPr>
                <w:sz w:val="20"/>
              </w:rPr>
              <w:t>unterschreiben,</w:t>
            </w:r>
            <w:r w:rsidRPr="00D70BBC">
              <w:rPr>
                <w:spacing w:val="-8"/>
                <w:sz w:val="20"/>
              </w:rPr>
              <w:t xml:space="preserve"> </w:t>
            </w:r>
            <w:r w:rsidRPr="00D70BBC">
              <w:rPr>
                <w:sz w:val="20"/>
              </w:rPr>
              <w:t>Eintragung</w:t>
            </w:r>
            <w:r w:rsidRPr="00D70BBC">
              <w:rPr>
                <w:spacing w:val="-8"/>
                <w:sz w:val="20"/>
              </w:rPr>
              <w:t xml:space="preserve"> </w:t>
            </w:r>
            <w:r w:rsidRPr="00D70BBC">
              <w:rPr>
                <w:sz w:val="20"/>
              </w:rPr>
              <w:t>im</w:t>
            </w:r>
            <w:r w:rsidRPr="00D70BBC">
              <w:rPr>
                <w:spacing w:val="-5"/>
                <w:sz w:val="20"/>
              </w:rPr>
              <w:t xml:space="preserve"> </w:t>
            </w:r>
            <w:r w:rsidRPr="00D70BBC">
              <w:rPr>
                <w:sz w:val="20"/>
              </w:rPr>
              <w:t>Handelsregister vornehmen, Eid für das Unternehmen leisten, Aufnahme von Gesellschaftern, Prokura erteilen und entziehen, Rechtsgeschäfte zur Änderung und Beendigung des Unternehmens</w:t>
            </w:r>
          </w:p>
        </w:tc>
      </w:tr>
      <w:tr w:rsidR="001238B9" w:rsidTr="00D70BBC">
        <w:trPr>
          <w:trHeight w:val="290"/>
        </w:trPr>
        <w:tc>
          <w:tcPr>
            <w:tcW w:w="1130" w:type="dxa"/>
            <w:tcBorders>
              <w:bottom w:val="nil"/>
            </w:tcBorders>
            <w:shd w:val="clear" w:color="auto" w:fill="F7CAAC"/>
          </w:tcPr>
          <w:p w:rsidR="001238B9" w:rsidRPr="00D70BBC" w:rsidRDefault="00E96733" w:rsidP="00D70BBC">
            <w:pPr>
              <w:pStyle w:val="TableParagraph"/>
              <w:spacing w:before="57" w:line="214" w:lineRule="exact"/>
              <w:ind w:left="54"/>
              <w:rPr>
                <w:sz w:val="20"/>
              </w:rPr>
            </w:pPr>
            <w:r w:rsidRPr="00D70BBC">
              <w:rPr>
                <w:spacing w:val="-5"/>
                <w:sz w:val="20"/>
              </w:rPr>
              <w:t>Mit</w:t>
            </w:r>
          </w:p>
        </w:tc>
        <w:tc>
          <w:tcPr>
            <w:tcW w:w="1750" w:type="dxa"/>
            <w:tcBorders>
              <w:bottom w:val="nil"/>
            </w:tcBorders>
            <w:shd w:val="clear" w:color="auto" w:fill="auto"/>
          </w:tcPr>
          <w:p w:rsidR="001238B9" w:rsidRPr="00D70BBC" w:rsidRDefault="00E96733" w:rsidP="00D70BBC">
            <w:pPr>
              <w:pStyle w:val="TableParagraph"/>
              <w:spacing w:before="57" w:line="214" w:lineRule="exact"/>
              <w:ind w:left="55"/>
              <w:rPr>
                <w:sz w:val="20"/>
              </w:rPr>
            </w:pPr>
            <w:r w:rsidRPr="00D70BBC">
              <w:rPr>
                <w:spacing w:val="-2"/>
                <w:sz w:val="20"/>
              </w:rPr>
              <w:t>Grundstücke</w:t>
            </w:r>
          </w:p>
        </w:tc>
        <w:tc>
          <w:tcPr>
            <w:tcW w:w="2142" w:type="dxa"/>
            <w:gridSpan w:val="2"/>
            <w:tcBorders>
              <w:bottom w:val="nil"/>
            </w:tcBorders>
            <w:shd w:val="clear" w:color="auto" w:fill="auto"/>
          </w:tcPr>
          <w:p w:rsidR="001238B9" w:rsidRPr="00D70BBC" w:rsidRDefault="00E96733" w:rsidP="00D70BBC">
            <w:pPr>
              <w:pStyle w:val="TableParagraph"/>
              <w:spacing w:before="57" w:line="214" w:lineRule="exact"/>
              <w:ind w:left="55"/>
              <w:rPr>
                <w:sz w:val="20"/>
              </w:rPr>
            </w:pPr>
            <w:r w:rsidRPr="00D70BBC">
              <w:rPr>
                <w:spacing w:val="-2"/>
                <w:sz w:val="20"/>
              </w:rPr>
              <w:t>Grundstücke</w:t>
            </w:r>
          </w:p>
        </w:tc>
        <w:tc>
          <w:tcPr>
            <w:tcW w:w="1221" w:type="dxa"/>
            <w:gridSpan w:val="2"/>
            <w:tcBorders>
              <w:bottom w:val="nil"/>
            </w:tcBorders>
            <w:shd w:val="clear" w:color="auto" w:fill="auto"/>
          </w:tcPr>
          <w:p w:rsidR="001238B9" w:rsidRPr="00D70BBC" w:rsidRDefault="00E96733" w:rsidP="00D70BBC">
            <w:pPr>
              <w:pStyle w:val="TableParagraph"/>
              <w:spacing w:before="57" w:line="214" w:lineRule="exact"/>
              <w:ind w:left="54"/>
              <w:rPr>
                <w:sz w:val="20"/>
              </w:rPr>
            </w:pPr>
            <w:r w:rsidRPr="00D70BBC">
              <w:rPr>
                <w:sz w:val="20"/>
              </w:rPr>
              <w:t>Alle</w:t>
            </w:r>
            <w:r w:rsidRPr="00D70BBC">
              <w:rPr>
                <w:spacing w:val="-5"/>
                <w:sz w:val="20"/>
              </w:rPr>
              <w:t xml:space="preserve"> </w:t>
            </w:r>
            <w:r w:rsidRPr="00D70BBC">
              <w:rPr>
                <w:sz w:val="20"/>
              </w:rPr>
              <w:t>nicht</w:t>
            </w:r>
            <w:r w:rsidRPr="00D70BBC">
              <w:rPr>
                <w:spacing w:val="-3"/>
                <w:sz w:val="20"/>
              </w:rPr>
              <w:t xml:space="preserve"> </w:t>
            </w:r>
            <w:r w:rsidRPr="00D70BBC">
              <w:rPr>
                <w:spacing w:val="-5"/>
                <w:sz w:val="20"/>
              </w:rPr>
              <w:t>zu</w:t>
            </w:r>
          </w:p>
        </w:tc>
        <w:tc>
          <w:tcPr>
            <w:tcW w:w="1681" w:type="dxa"/>
            <w:tcBorders>
              <w:bottom w:val="nil"/>
            </w:tcBorders>
            <w:shd w:val="clear" w:color="auto" w:fill="auto"/>
          </w:tcPr>
          <w:p w:rsidR="001238B9" w:rsidRPr="00D70BBC" w:rsidRDefault="00E96733" w:rsidP="00D70BBC">
            <w:pPr>
              <w:pStyle w:val="TableParagraph"/>
              <w:spacing w:before="57" w:line="214" w:lineRule="exact"/>
              <w:ind w:left="53"/>
              <w:rPr>
                <w:sz w:val="20"/>
              </w:rPr>
            </w:pPr>
            <w:r w:rsidRPr="00D70BBC">
              <w:rPr>
                <w:sz w:val="20"/>
              </w:rPr>
              <w:t>Alle</w:t>
            </w:r>
            <w:r w:rsidRPr="00D70BBC">
              <w:rPr>
                <w:spacing w:val="-6"/>
                <w:sz w:val="20"/>
              </w:rPr>
              <w:t xml:space="preserve"> </w:t>
            </w:r>
            <w:r w:rsidRPr="00D70BBC">
              <w:rPr>
                <w:spacing w:val="-2"/>
                <w:sz w:val="20"/>
              </w:rPr>
              <w:t>sonstigen</w:t>
            </w:r>
          </w:p>
        </w:tc>
      </w:tr>
      <w:tr w:rsidR="001238B9" w:rsidTr="00D70BBC">
        <w:trPr>
          <w:trHeight w:val="230"/>
        </w:trPr>
        <w:tc>
          <w:tcPr>
            <w:tcW w:w="1130" w:type="dxa"/>
            <w:tcBorders>
              <w:top w:val="nil"/>
              <w:bottom w:val="nil"/>
            </w:tcBorders>
            <w:shd w:val="clear" w:color="auto" w:fill="F7CAAC"/>
          </w:tcPr>
          <w:p w:rsidR="001238B9" w:rsidRPr="00D70BBC" w:rsidRDefault="00E96733" w:rsidP="00D70BBC">
            <w:pPr>
              <w:pStyle w:val="TableParagraph"/>
              <w:spacing w:line="210" w:lineRule="exact"/>
              <w:ind w:left="54"/>
              <w:rPr>
                <w:sz w:val="20"/>
              </w:rPr>
            </w:pPr>
            <w:r w:rsidRPr="00D70BBC">
              <w:rPr>
                <w:spacing w:val="-2"/>
                <w:sz w:val="20"/>
              </w:rPr>
              <w:t>Beson-</w:t>
            </w:r>
          </w:p>
        </w:tc>
        <w:tc>
          <w:tcPr>
            <w:tcW w:w="1750" w:type="dxa"/>
            <w:tcBorders>
              <w:top w:val="nil"/>
              <w:bottom w:val="nil"/>
            </w:tcBorders>
            <w:shd w:val="clear" w:color="auto" w:fill="auto"/>
          </w:tcPr>
          <w:p w:rsidR="001238B9" w:rsidRPr="00D70BBC" w:rsidRDefault="00E96733" w:rsidP="00D70BBC">
            <w:pPr>
              <w:pStyle w:val="TableParagraph"/>
              <w:spacing w:line="210" w:lineRule="exact"/>
              <w:ind w:left="55"/>
              <w:rPr>
                <w:sz w:val="20"/>
              </w:rPr>
            </w:pPr>
            <w:r w:rsidRPr="00D70BBC">
              <w:rPr>
                <w:sz w:val="20"/>
              </w:rPr>
              <w:t>verkaufen</w:t>
            </w:r>
            <w:r w:rsidRPr="00D70BBC">
              <w:rPr>
                <w:spacing w:val="-10"/>
                <w:sz w:val="20"/>
              </w:rPr>
              <w:t xml:space="preserve"> </w:t>
            </w:r>
            <w:r w:rsidRPr="00D70BBC">
              <w:rPr>
                <w:spacing w:val="-5"/>
                <w:sz w:val="20"/>
              </w:rPr>
              <w:t>und</w:t>
            </w:r>
          </w:p>
        </w:tc>
        <w:tc>
          <w:tcPr>
            <w:tcW w:w="2142" w:type="dxa"/>
            <w:gridSpan w:val="2"/>
            <w:tcBorders>
              <w:top w:val="nil"/>
              <w:bottom w:val="nil"/>
            </w:tcBorders>
            <w:shd w:val="clear" w:color="auto" w:fill="auto"/>
          </w:tcPr>
          <w:p w:rsidR="001238B9" w:rsidRPr="00D70BBC" w:rsidRDefault="00E96733" w:rsidP="00D70BBC">
            <w:pPr>
              <w:pStyle w:val="TableParagraph"/>
              <w:spacing w:line="210" w:lineRule="exact"/>
              <w:ind w:left="55"/>
              <w:rPr>
                <w:sz w:val="20"/>
              </w:rPr>
            </w:pPr>
            <w:r w:rsidRPr="00D70BBC">
              <w:rPr>
                <w:sz w:val="20"/>
              </w:rPr>
              <w:t>verkaufen</w:t>
            </w:r>
            <w:r w:rsidRPr="00D70BBC">
              <w:rPr>
                <w:spacing w:val="-10"/>
                <w:sz w:val="20"/>
              </w:rPr>
              <w:t xml:space="preserve"> </w:t>
            </w:r>
            <w:r w:rsidRPr="00D70BBC">
              <w:rPr>
                <w:spacing w:val="-5"/>
                <w:sz w:val="20"/>
              </w:rPr>
              <w:t>und</w:t>
            </w:r>
          </w:p>
        </w:tc>
        <w:tc>
          <w:tcPr>
            <w:tcW w:w="1221" w:type="dxa"/>
            <w:gridSpan w:val="2"/>
            <w:tcBorders>
              <w:top w:val="nil"/>
              <w:bottom w:val="nil"/>
            </w:tcBorders>
            <w:shd w:val="clear" w:color="auto" w:fill="auto"/>
          </w:tcPr>
          <w:p w:rsidR="001238B9" w:rsidRPr="00D70BBC" w:rsidRDefault="00E96733" w:rsidP="00D70BBC">
            <w:pPr>
              <w:pStyle w:val="TableParagraph"/>
              <w:spacing w:line="210" w:lineRule="exact"/>
              <w:ind w:left="54"/>
              <w:rPr>
                <w:sz w:val="20"/>
              </w:rPr>
            </w:pPr>
            <w:r w:rsidRPr="00D70BBC">
              <w:rPr>
                <w:spacing w:val="-5"/>
                <w:sz w:val="20"/>
              </w:rPr>
              <w:t>der</w:t>
            </w:r>
          </w:p>
        </w:tc>
        <w:tc>
          <w:tcPr>
            <w:tcW w:w="1681" w:type="dxa"/>
            <w:tcBorders>
              <w:top w:val="nil"/>
              <w:bottom w:val="nil"/>
            </w:tcBorders>
            <w:shd w:val="clear" w:color="auto" w:fill="auto"/>
          </w:tcPr>
          <w:p w:rsidR="001238B9" w:rsidRPr="00D70BBC" w:rsidRDefault="00E96733" w:rsidP="00D70BBC">
            <w:pPr>
              <w:pStyle w:val="TableParagraph"/>
              <w:spacing w:line="210" w:lineRule="exact"/>
              <w:ind w:left="53"/>
              <w:rPr>
                <w:sz w:val="20"/>
              </w:rPr>
            </w:pPr>
            <w:r w:rsidRPr="00D70BBC">
              <w:rPr>
                <w:spacing w:val="-2"/>
                <w:sz w:val="20"/>
              </w:rPr>
              <w:t>Rechtsgeschäfte</w:t>
            </w:r>
          </w:p>
        </w:tc>
      </w:tr>
      <w:tr w:rsidR="001238B9" w:rsidTr="00D70BBC">
        <w:trPr>
          <w:trHeight w:val="230"/>
        </w:trPr>
        <w:tc>
          <w:tcPr>
            <w:tcW w:w="1130" w:type="dxa"/>
            <w:tcBorders>
              <w:top w:val="nil"/>
              <w:bottom w:val="nil"/>
            </w:tcBorders>
            <w:shd w:val="clear" w:color="auto" w:fill="F7CAAC"/>
          </w:tcPr>
          <w:p w:rsidR="001238B9" w:rsidRPr="00D70BBC" w:rsidRDefault="00E96733" w:rsidP="00D70BBC">
            <w:pPr>
              <w:pStyle w:val="TableParagraph"/>
              <w:spacing w:line="210" w:lineRule="exact"/>
              <w:ind w:left="54"/>
              <w:rPr>
                <w:sz w:val="20"/>
              </w:rPr>
            </w:pPr>
            <w:r w:rsidRPr="00D70BBC">
              <w:rPr>
                <w:spacing w:val="-2"/>
                <w:sz w:val="20"/>
              </w:rPr>
              <w:t>derer</w:t>
            </w:r>
          </w:p>
        </w:tc>
        <w:tc>
          <w:tcPr>
            <w:tcW w:w="1750" w:type="dxa"/>
            <w:tcBorders>
              <w:top w:val="nil"/>
              <w:bottom w:val="nil"/>
            </w:tcBorders>
            <w:shd w:val="clear" w:color="auto" w:fill="auto"/>
          </w:tcPr>
          <w:p w:rsidR="001238B9" w:rsidRPr="00D70BBC" w:rsidRDefault="00E96733" w:rsidP="00D70BBC">
            <w:pPr>
              <w:pStyle w:val="TableParagraph"/>
              <w:spacing w:line="210" w:lineRule="exact"/>
              <w:ind w:left="55"/>
              <w:rPr>
                <w:sz w:val="20"/>
              </w:rPr>
            </w:pPr>
            <w:r w:rsidRPr="00D70BBC">
              <w:rPr>
                <w:sz w:val="20"/>
              </w:rPr>
              <w:t>belasten</w:t>
            </w:r>
            <w:r w:rsidRPr="00D70BBC">
              <w:rPr>
                <w:spacing w:val="-6"/>
                <w:sz w:val="20"/>
              </w:rPr>
              <w:t xml:space="preserve"> </w:t>
            </w:r>
            <w:r w:rsidRPr="00D70BBC">
              <w:rPr>
                <w:sz w:val="20"/>
              </w:rPr>
              <w:t>nach</w:t>
            </w:r>
            <w:r w:rsidRPr="00D70BBC">
              <w:rPr>
                <w:spacing w:val="-7"/>
                <w:sz w:val="20"/>
              </w:rPr>
              <w:t xml:space="preserve"> </w:t>
            </w:r>
            <w:r w:rsidRPr="00D70BBC">
              <w:rPr>
                <w:spacing w:val="-10"/>
                <w:sz w:val="20"/>
              </w:rPr>
              <w:t>§</w:t>
            </w:r>
          </w:p>
        </w:tc>
        <w:tc>
          <w:tcPr>
            <w:tcW w:w="2142" w:type="dxa"/>
            <w:gridSpan w:val="2"/>
            <w:tcBorders>
              <w:top w:val="nil"/>
              <w:bottom w:val="nil"/>
            </w:tcBorders>
            <w:shd w:val="clear" w:color="auto" w:fill="auto"/>
          </w:tcPr>
          <w:p w:rsidR="001238B9" w:rsidRPr="00D70BBC" w:rsidRDefault="00E96733" w:rsidP="00D70BBC">
            <w:pPr>
              <w:pStyle w:val="TableParagraph"/>
              <w:spacing w:line="210" w:lineRule="exact"/>
              <w:ind w:left="55"/>
              <w:rPr>
                <w:sz w:val="20"/>
              </w:rPr>
            </w:pPr>
            <w:r w:rsidRPr="00D70BBC">
              <w:rPr>
                <w:sz w:val="20"/>
              </w:rPr>
              <w:t>belasten,</w:t>
            </w:r>
            <w:r w:rsidRPr="00D70BBC">
              <w:rPr>
                <w:spacing w:val="-9"/>
                <w:sz w:val="20"/>
              </w:rPr>
              <w:t xml:space="preserve"> </w:t>
            </w:r>
            <w:r w:rsidRPr="00D70BBC">
              <w:rPr>
                <w:spacing w:val="-2"/>
                <w:sz w:val="20"/>
              </w:rPr>
              <w:t>Darlehen</w:t>
            </w:r>
          </w:p>
        </w:tc>
        <w:tc>
          <w:tcPr>
            <w:tcW w:w="1221" w:type="dxa"/>
            <w:gridSpan w:val="2"/>
            <w:tcBorders>
              <w:top w:val="nil"/>
              <w:bottom w:val="nil"/>
            </w:tcBorders>
            <w:shd w:val="clear" w:color="auto" w:fill="auto"/>
          </w:tcPr>
          <w:p w:rsidR="001238B9" w:rsidRPr="00D70BBC" w:rsidRDefault="00E96733" w:rsidP="00D70BBC">
            <w:pPr>
              <w:pStyle w:val="TableParagraph"/>
              <w:spacing w:line="210" w:lineRule="exact"/>
              <w:ind w:left="54"/>
              <w:rPr>
                <w:sz w:val="20"/>
              </w:rPr>
            </w:pPr>
            <w:r w:rsidRPr="00D70BBC">
              <w:rPr>
                <w:spacing w:val="-2"/>
                <w:sz w:val="20"/>
              </w:rPr>
              <w:t>bestimmten</w:t>
            </w:r>
          </w:p>
        </w:tc>
        <w:tc>
          <w:tcPr>
            <w:tcW w:w="1681" w:type="dxa"/>
            <w:tcBorders>
              <w:top w:val="nil"/>
              <w:bottom w:val="nil"/>
            </w:tcBorders>
            <w:shd w:val="clear" w:color="auto" w:fill="auto"/>
          </w:tcPr>
          <w:p w:rsidR="001238B9" w:rsidRPr="00D70BBC" w:rsidRDefault="001238B9" w:rsidP="00D70BBC">
            <w:pPr>
              <w:pStyle w:val="TableParagraph"/>
              <w:ind w:left="0"/>
              <w:rPr>
                <w:rFonts w:ascii="Times New Roman"/>
                <w:sz w:val="16"/>
              </w:rPr>
            </w:pPr>
          </w:p>
        </w:tc>
      </w:tr>
      <w:tr w:rsidR="001238B9" w:rsidTr="00D70BBC">
        <w:trPr>
          <w:trHeight w:val="229"/>
        </w:trPr>
        <w:tc>
          <w:tcPr>
            <w:tcW w:w="1130" w:type="dxa"/>
            <w:tcBorders>
              <w:top w:val="nil"/>
              <w:bottom w:val="nil"/>
            </w:tcBorders>
            <w:shd w:val="clear" w:color="auto" w:fill="F7CAAC"/>
          </w:tcPr>
          <w:p w:rsidR="001238B9" w:rsidRPr="00D70BBC" w:rsidRDefault="00E96733" w:rsidP="00D70BBC">
            <w:pPr>
              <w:pStyle w:val="TableParagraph"/>
              <w:spacing w:line="209" w:lineRule="exact"/>
              <w:ind w:left="54"/>
              <w:rPr>
                <w:sz w:val="20"/>
              </w:rPr>
            </w:pPr>
            <w:r w:rsidRPr="00D70BBC">
              <w:rPr>
                <w:spacing w:val="-2"/>
                <w:sz w:val="20"/>
              </w:rPr>
              <w:t>Ermäch-</w:t>
            </w:r>
          </w:p>
        </w:tc>
        <w:tc>
          <w:tcPr>
            <w:tcW w:w="1750" w:type="dxa"/>
            <w:tcBorders>
              <w:top w:val="nil"/>
              <w:bottom w:val="nil"/>
            </w:tcBorders>
            <w:shd w:val="clear" w:color="auto" w:fill="auto"/>
          </w:tcPr>
          <w:p w:rsidR="001238B9" w:rsidRPr="00D70BBC" w:rsidRDefault="00E96733" w:rsidP="00D70BBC">
            <w:pPr>
              <w:pStyle w:val="TableParagraph"/>
              <w:spacing w:line="209" w:lineRule="exact"/>
              <w:ind w:left="55"/>
              <w:rPr>
                <w:sz w:val="20"/>
              </w:rPr>
            </w:pPr>
            <w:r w:rsidRPr="00D70BBC">
              <w:rPr>
                <w:sz w:val="20"/>
              </w:rPr>
              <w:t>49</w:t>
            </w:r>
            <w:r w:rsidRPr="00D70BBC">
              <w:rPr>
                <w:spacing w:val="-5"/>
                <w:sz w:val="20"/>
              </w:rPr>
              <w:t xml:space="preserve"> </w:t>
            </w:r>
            <w:r w:rsidRPr="00D70BBC">
              <w:rPr>
                <w:sz w:val="20"/>
              </w:rPr>
              <w:t>Abs.</w:t>
            </w:r>
            <w:r w:rsidRPr="00D70BBC">
              <w:rPr>
                <w:spacing w:val="-3"/>
                <w:sz w:val="20"/>
              </w:rPr>
              <w:t xml:space="preserve"> </w:t>
            </w:r>
            <w:r w:rsidRPr="00D70BBC">
              <w:rPr>
                <w:sz w:val="20"/>
              </w:rPr>
              <w:t>2</w:t>
            </w:r>
            <w:r w:rsidRPr="00D70BBC">
              <w:rPr>
                <w:spacing w:val="-4"/>
                <w:sz w:val="20"/>
              </w:rPr>
              <w:t xml:space="preserve"> </w:t>
            </w:r>
            <w:r w:rsidRPr="00D70BBC">
              <w:rPr>
                <w:spacing w:val="-5"/>
                <w:sz w:val="20"/>
              </w:rPr>
              <w:t>HGB</w:t>
            </w:r>
          </w:p>
        </w:tc>
        <w:tc>
          <w:tcPr>
            <w:tcW w:w="2142" w:type="dxa"/>
            <w:gridSpan w:val="2"/>
            <w:tcBorders>
              <w:top w:val="nil"/>
              <w:bottom w:val="nil"/>
            </w:tcBorders>
            <w:shd w:val="clear" w:color="auto" w:fill="auto"/>
          </w:tcPr>
          <w:p w:rsidR="001238B9" w:rsidRPr="00D70BBC" w:rsidRDefault="00E96733" w:rsidP="00D70BBC">
            <w:pPr>
              <w:pStyle w:val="TableParagraph"/>
              <w:spacing w:line="209" w:lineRule="exact"/>
              <w:ind w:left="55"/>
              <w:rPr>
                <w:sz w:val="20"/>
              </w:rPr>
            </w:pPr>
            <w:r w:rsidRPr="00D70BBC">
              <w:rPr>
                <w:spacing w:val="-2"/>
                <w:sz w:val="20"/>
              </w:rPr>
              <w:t>aufnehmen,</w:t>
            </w:r>
          </w:p>
        </w:tc>
        <w:tc>
          <w:tcPr>
            <w:tcW w:w="1221" w:type="dxa"/>
            <w:gridSpan w:val="2"/>
            <w:tcBorders>
              <w:top w:val="nil"/>
              <w:bottom w:val="nil"/>
            </w:tcBorders>
            <w:shd w:val="clear" w:color="auto" w:fill="auto"/>
          </w:tcPr>
          <w:p w:rsidR="001238B9" w:rsidRPr="00D70BBC" w:rsidRDefault="00E96733" w:rsidP="00D70BBC">
            <w:pPr>
              <w:pStyle w:val="TableParagraph"/>
              <w:spacing w:line="209" w:lineRule="exact"/>
              <w:ind w:left="54"/>
              <w:rPr>
                <w:sz w:val="20"/>
              </w:rPr>
            </w:pPr>
            <w:r w:rsidRPr="00D70BBC">
              <w:rPr>
                <w:spacing w:val="-5"/>
                <w:sz w:val="20"/>
              </w:rPr>
              <w:t>Art</w:t>
            </w:r>
          </w:p>
        </w:tc>
        <w:tc>
          <w:tcPr>
            <w:tcW w:w="1681" w:type="dxa"/>
            <w:tcBorders>
              <w:top w:val="nil"/>
              <w:bottom w:val="nil"/>
            </w:tcBorders>
            <w:shd w:val="clear" w:color="auto" w:fill="auto"/>
          </w:tcPr>
          <w:p w:rsidR="001238B9" w:rsidRPr="00D70BBC" w:rsidRDefault="001238B9" w:rsidP="00D70BBC">
            <w:pPr>
              <w:pStyle w:val="TableParagraph"/>
              <w:ind w:left="0"/>
              <w:rPr>
                <w:rFonts w:ascii="Times New Roman"/>
                <w:sz w:val="16"/>
              </w:rPr>
            </w:pPr>
          </w:p>
        </w:tc>
      </w:tr>
      <w:tr w:rsidR="001238B9" w:rsidTr="00D70BBC">
        <w:trPr>
          <w:trHeight w:val="229"/>
        </w:trPr>
        <w:tc>
          <w:tcPr>
            <w:tcW w:w="1130" w:type="dxa"/>
            <w:tcBorders>
              <w:top w:val="nil"/>
              <w:bottom w:val="nil"/>
            </w:tcBorders>
            <w:shd w:val="clear" w:color="auto" w:fill="F7CAAC"/>
          </w:tcPr>
          <w:p w:rsidR="001238B9" w:rsidRPr="00D70BBC" w:rsidRDefault="00E96733" w:rsidP="00D70BBC">
            <w:pPr>
              <w:pStyle w:val="TableParagraph"/>
              <w:spacing w:line="209" w:lineRule="exact"/>
              <w:ind w:left="54"/>
              <w:rPr>
                <w:sz w:val="20"/>
              </w:rPr>
            </w:pPr>
            <w:r w:rsidRPr="00D70BBC">
              <w:rPr>
                <w:spacing w:val="-2"/>
                <w:sz w:val="20"/>
              </w:rPr>
              <w:t>tigung</w:t>
            </w:r>
          </w:p>
        </w:tc>
        <w:tc>
          <w:tcPr>
            <w:tcW w:w="1750" w:type="dxa"/>
            <w:tcBorders>
              <w:top w:val="nil"/>
              <w:bottom w:val="nil"/>
            </w:tcBorders>
            <w:shd w:val="clear" w:color="auto" w:fill="auto"/>
          </w:tcPr>
          <w:p w:rsidR="001238B9" w:rsidRPr="00D70BBC" w:rsidRDefault="001238B9" w:rsidP="00D70BBC">
            <w:pPr>
              <w:pStyle w:val="TableParagraph"/>
              <w:ind w:left="0"/>
              <w:rPr>
                <w:rFonts w:ascii="Times New Roman"/>
                <w:sz w:val="16"/>
              </w:rPr>
            </w:pPr>
          </w:p>
        </w:tc>
        <w:tc>
          <w:tcPr>
            <w:tcW w:w="2142" w:type="dxa"/>
            <w:gridSpan w:val="2"/>
            <w:tcBorders>
              <w:top w:val="nil"/>
              <w:bottom w:val="nil"/>
            </w:tcBorders>
            <w:shd w:val="clear" w:color="auto" w:fill="auto"/>
          </w:tcPr>
          <w:p w:rsidR="001238B9" w:rsidRPr="00D70BBC" w:rsidRDefault="00E96733" w:rsidP="00D70BBC">
            <w:pPr>
              <w:pStyle w:val="TableParagraph"/>
              <w:spacing w:line="209" w:lineRule="exact"/>
              <w:ind w:left="55"/>
              <w:rPr>
                <w:sz w:val="20"/>
              </w:rPr>
            </w:pPr>
            <w:r w:rsidRPr="00D70BBC">
              <w:rPr>
                <w:spacing w:val="-2"/>
                <w:sz w:val="20"/>
              </w:rPr>
              <w:t>Wechselverbindlichkei</w:t>
            </w:r>
          </w:p>
        </w:tc>
        <w:tc>
          <w:tcPr>
            <w:tcW w:w="1221" w:type="dxa"/>
            <w:gridSpan w:val="2"/>
            <w:tcBorders>
              <w:top w:val="nil"/>
              <w:bottom w:val="nil"/>
            </w:tcBorders>
            <w:shd w:val="clear" w:color="auto" w:fill="auto"/>
          </w:tcPr>
          <w:p w:rsidR="001238B9" w:rsidRPr="00D70BBC" w:rsidRDefault="00E96733" w:rsidP="00D70BBC">
            <w:pPr>
              <w:pStyle w:val="TableParagraph"/>
              <w:spacing w:line="209" w:lineRule="exact"/>
              <w:ind w:left="54"/>
              <w:rPr>
                <w:sz w:val="20"/>
              </w:rPr>
            </w:pPr>
            <w:r w:rsidRPr="00D70BBC">
              <w:rPr>
                <w:spacing w:val="-2"/>
                <w:sz w:val="20"/>
              </w:rPr>
              <w:t>gehörenden</w:t>
            </w:r>
          </w:p>
        </w:tc>
        <w:tc>
          <w:tcPr>
            <w:tcW w:w="1681" w:type="dxa"/>
            <w:tcBorders>
              <w:top w:val="nil"/>
              <w:bottom w:val="nil"/>
            </w:tcBorders>
            <w:shd w:val="clear" w:color="auto" w:fill="auto"/>
          </w:tcPr>
          <w:p w:rsidR="001238B9" w:rsidRPr="00D70BBC" w:rsidRDefault="001238B9" w:rsidP="00D70BBC">
            <w:pPr>
              <w:pStyle w:val="TableParagraph"/>
              <w:ind w:left="0"/>
              <w:rPr>
                <w:rFonts w:ascii="Times New Roman"/>
                <w:sz w:val="16"/>
              </w:rPr>
            </w:pPr>
          </w:p>
        </w:tc>
      </w:tr>
      <w:tr w:rsidR="001238B9" w:rsidTr="00D70BBC">
        <w:trPr>
          <w:trHeight w:val="230"/>
        </w:trPr>
        <w:tc>
          <w:tcPr>
            <w:tcW w:w="1130" w:type="dxa"/>
            <w:tcBorders>
              <w:top w:val="nil"/>
              <w:bottom w:val="nil"/>
            </w:tcBorders>
            <w:shd w:val="clear" w:color="auto" w:fill="F7CAAC"/>
          </w:tcPr>
          <w:p w:rsidR="001238B9" w:rsidRPr="00D70BBC" w:rsidRDefault="001238B9" w:rsidP="00D70BBC">
            <w:pPr>
              <w:pStyle w:val="TableParagraph"/>
              <w:ind w:left="0"/>
              <w:rPr>
                <w:rFonts w:ascii="Times New Roman"/>
                <w:sz w:val="16"/>
              </w:rPr>
            </w:pPr>
          </w:p>
        </w:tc>
        <w:tc>
          <w:tcPr>
            <w:tcW w:w="1750" w:type="dxa"/>
            <w:tcBorders>
              <w:top w:val="nil"/>
              <w:bottom w:val="nil"/>
            </w:tcBorders>
            <w:shd w:val="clear" w:color="auto" w:fill="auto"/>
          </w:tcPr>
          <w:p w:rsidR="001238B9" w:rsidRPr="00D70BBC" w:rsidRDefault="001238B9" w:rsidP="00D70BBC">
            <w:pPr>
              <w:pStyle w:val="TableParagraph"/>
              <w:ind w:left="0"/>
              <w:rPr>
                <w:rFonts w:ascii="Times New Roman"/>
                <w:sz w:val="16"/>
              </w:rPr>
            </w:pPr>
          </w:p>
        </w:tc>
        <w:tc>
          <w:tcPr>
            <w:tcW w:w="2142" w:type="dxa"/>
            <w:gridSpan w:val="2"/>
            <w:tcBorders>
              <w:top w:val="nil"/>
              <w:bottom w:val="nil"/>
            </w:tcBorders>
            <w:shd w:val="clear" w:color="auto" w:fill="auto"/>
          </w:tcPr>
          <w:p w:rsidR="001238B9" w:rsidRPr="00D70BBC" w:rsidRDefault="00E96733" w:rsidP="00D70BBC">
            <w:pPr>
              <w:pStyle w:val="TableParagraph"/>
              <w:spacing w:line="210" w:lineRule="exact"/>
              <w:ind w:left="55"/>
              <w:rPr>
                <w:sz w:val="20"/>
              </w:rPr>
            </w:pPr>
            <w:r w:rsidRPr="00D70BBC">
              <w:rPr>
                <w:sz w:val="20"/>
              </w:rPr>
              <w:t>ten</w:t>
            </w:r>
            <w:r w:rsidRPr="00D70BBC">
              <w:rPr>
                <w:spacing w:val="-5"/>
                <w:sz w:val="20"/>
              </w:rPr>
              <w:t xml:space="preserve"> </w:t>
            </w:r>
            <w:r w:rsidRPr="00D70BBC">
              <w:rPr>
                <w:spacing w:val="-2"/>
                <w:sz w:val="20"/>
              </w:rPr>
              <w:t>eingehen,</w:t>
            </w:r>
          </w:p>
        </w:tc>
        <w:tc>
          <w:tcPr>
            <w:tcW w:w="1221" w:type="dxa"/>
            <w:gridSpan w:val="2"/>
            <w:tcBorders>
              <w:top w:val="nil"/>
              <w:bottom w:val="nil"/>
            </w:tcBorders>
            <w:shd w:val="clear" w:color="auto" w:fill="auto"/>
          </w:tcPr>
          <w:p w:rsidR="001238B9" w:rsidRPr="00D70BBC" w:rsidRDefault="00E96733" w:rsidP="00D70BBC">
            <w:pPr>
              <w:pStyle w:val="TableParagraph"/>
              <w:spacing w:line="210" w:lineRule="exact"/>
              <w:ind w:left="54"/>
              <w:rPr>
                <w:sz w:val="20"/>
              </w:rPr>
            </w:pPr>
            <w:r w:rsidRPr="00D70BBC">
              <w:rPr>
                <w:spacing w:val="-2"/>
                <w:sz w:val="20"/>
              </w:rPr>
              <w:t>Geschäfte</w:t>
            </w:r>
          </w:p>
        </w:tc>
        <w:tc>
          <w:tcPr>
            <w:tcW w:w="1681" w:type="dxa"/>
            <w:tcBorders>
              <w:top w:val="nil"/>
              <w:bottom w:val="nil"/>
            </w:tcBorders>
            <w:shd w:val="clear" w:color="auto" w:fill="auto"/>
          </w:tcPr>
          <w:p w:rsidR="001238B9" w:rsidRPr="00D70BBC" w:rsidRDefault="001238B9" w:rsidP="00D70BBC">
            <w:pPr>
              <w:pStyle w:val="TableParagraph"/>
              <w:ind w:left="0"/>
              <w:rPr>
                <w:rFonts w:ascii="Times New Roman"/>
                <w:sz w:val="16"/>
              </w:rPr>
            </w:pPr>
          </w:p>
        </w:tc>
      </w:tr>
      <w:tr w:rsidR="001238B9" w:rsidTr="00D70BBC">
        <w:trPr>
          <w:trHeight w:val="230"/>
        </w:trPr>
        <w:tc>
          <w:tcPr>
            <w:tcW w:w="1130" w:type="dxa"/>
            <w:tcBorders>
              <w:top w:val="nil"/>
              <w:bottom w:val="nil"/>
            </w:tcBorders>
            <w:shd w:val="clear" w:color="auto" w:fill="F7CAAC"/>
          </w:tcPr>
          <w:p w:rsidR="001238B9" w:rsidRPr="00D70BBC" w:rsidRDefault="001238B9" w:rsidP="00D70BBC">
            <w:pPr>
              <w:pStyle w:val="TableParagraph"/>
              <w:ind w:left="0"/>
              <w:rPr>
                <w:rFonts w:ascii="Times New Roman"/>
                <w:sz w:val="16"/>
              </w:rPr>
            </w:pPr>
          </w:p>
        </w:tc>
        <w:tc>
          <w:tcPr>
            <w:tcW w:w="1750" w:type="dxa"/>
            <w:tcBorders>
              <w:top w:val="nil"/>
              <w:bottom w:val="nil"/>
            </w:tcBorders>
            <w:shd w:val="clear" w:color="auto" w:fill="auto"/>
          </w:tcPr>
          <w:p w:rsidR="001238B9" w:rsidRPr="00D70BBC" w:rsidRDefault="001238B9" w:rsidP="00D70BBC">
            <w:pPr>
              <w:pStyle w:val="TableParagraph"/>
              <w:ind w:left="0"/>
              <w:rPr>
                <w:rFonts w:ascii="Times New Roman"/>
                <w:sz w:val="16"/>
              </w:rPr>
            </w:pPr>
          </w:p>
        </w:tc>
        <w:tc>
          <w:tcPr>
            <w:tcW w:w="2142" w:type="dxa"/>
            <w:gridSpan w:val="2"/>
            <w:tcBorders>
              <w:top w:val="nil"/>
              <w:bottom w:val="nil"/>
            </w:tcBorders>
            <w:shd w:val="clear" w:color="auto" w:fill="auto"/>
          </w:tcPr>
          <w:p w:rsidR="001238B9" w:rsidRPr="00D70BBC" w:rsidRDefault="00E96733" w:rsidP="00D70BBC">
            <w:pPr>
              <w:pStyle w:val="TableParagraph"/>
              <w:spacing w:line="210" w:lineRule="exact"/>
              <w:ind w:left="55"/>
              <w:rPr>
                <w:sz w:val="20"/>
              </w:rPr>
            </w:pPr>
            <w:r w:rsidRPr="00D70BBC">
              <w:rPr>
                <w:sz w:val="20"/>
              </w:rPr>
              <w:t>Prozesse</w:t>
            </w:r>
            <w:r w:rsidRPr="00D70BBC">
              <w:rPr>
                <w:spacing w:val="-7"/>
                <w:sz w:val="20"/>
              </w:rPr>
              <w:t xml:space="preserve"> </w:t>
            </w:r>
            <w:r w:rsidRPr="00D70BBC">
              <w:rPr>
                <w:sz w:val="20"/>
              </w:rPr>
              <w:t>für</w:t>
            </w:r>
            <w:r w:rsidRPr="00D70BBC">
              <w:rPr>
                <w:spacing w:val="-6"/>
                <w:sz w:val="20"/>
              </w:rPr>
              <w:t xml:space="preserve"> </w:t>
            </w:r>
            <w:r w:rsidRPr="00D70BBC">
              <w:rPr>
                <w:spacing w:val="-5"/>
                <w:sz w:val="20"/>
              </w:rPr>
              <w:t>das</w:t>
            </w:r>
          </w:p>
        </w:tc>
        <w:tc>
          <w:tcPr>
            <w:tcW w:w="1221" w:type="dxa"/>
            <w:gridSpan w:val="2"/>
            <w:tcBorders>
              <w:top w:val="nil"/>
              <w:bottom w:val="nil"/>
            </w:tcBorders>
            <w:shd w:val="clear" w:color="auto" w:fill="auto"/>
          </w:tcPr>
          <w:p w:rsidR="001238B9" w:rsidRPr="00D70BBC" w:rsidRDefault="001238B9" w:rsidP="00D70BBC">
            <w:pPr>
              <w:pStyle w:val="TableParagraph"/>
              <w:ind w:left="0"/>
              <w:rPr>
                <w:rFonts w:ascii="Times New Roman"/>
                <w:sz w:val="16"/>
              </w:rPr>
            </w:pPr>
          </w:p>
        </w:tc>
        <w:tc>
          <w:tcPr>
            <w:tcW w:w="1681" w:type="dxa"/>
            <w:tcBorders>
              <w:top w:val="nil"/>
              <w:bottom w:val="nil"/>
            </w:tcBorders>
            <w:shd w:val="clear" w:color="auto" w:fill="auto"/>
          </w:tcPr>
          <w:p w:rsidR="001238B9" w:rsidRPr="00D70BBC" w:rsidRDefault="001238B9" w:rsidP="00D70BBC">
            <w:pPr>
              <w:pStyle w:val="TableParagraph"/>
              <w:ind w:left="0"/>
              <w:rPr>
                <w:rFonts w:ascii="Times New Roman"/>
                <w:sz w:val="16"/>
              </w:rPr>
            </w:pPr>
          </w:p>
        </w:tc>
      </w:tr>
      <w:tr w:rsidR="001238B9" w:rsidTr="00D70BBC">
        <w:trPr>
          <w:trHeight w:val="359"/>
        </w:trPr>
        <w:tc>
          <w:tcPr>
            <w:tcW w:w="1130" w:type="dxa"/>
            <w:tcBorders>
              <w:top w:val="nil"/>
            </w:tcBorders>
            <w:shd w:val="clear" w:color="auto" w:fill="F7CAAC"/>
          </w:tcPr>
          <w:p w:rsidR="001238B9" w:rsidRPr="00D70BBC" w:rsidRDefault="001238B9" w:rsidP="00D70BBC">
            <w:pPr>
              <w:pStyle w:val="TableParagraph"/>
              <w:ind w:left="0"/>
              <w:rPr>
                <w:rFonts w:ascii="Times New Roman"/>
                <w:sz w:val="18"/>
              </w:rPr>
            </w:pPr>
          </w:p>
        </w:tc>
        <w:tc>
          <w:tcPr>
            <w:tcW w:w="1750" w:type="dxa"/>
            <w:tcBorders>
              <w:top w:val="nil"/>
            </w:tcBorders>
            <w:shd w:val="clear" w:color="auto" w:fill="auto"/>
          </w:tcPr>
          <w:p w:rsidR="001238B9" w:rsidRPr="00D70BBC" w:rsidRDefault="001238B9" w:rsidP="00D70BBC">
            <w:pPr>
              <w:pStyle w:val="TableParagraph"/>
              <w:ind w:left="0"/>
              <w:rPr>
                <w:rFonts w:ascii="Times New Roman"/>
                <w:sz w:val="18"/>
              </w:rPr>
            </w:pPr>
          </w:p>
        </w:tc>
        <w:tc>
          <w:tcPr>
            <w:tcW w:w="2142" w:type="dxa"/>
            <w:gridSpan w:val="2"/>
            <w:tcBorders>
              <w:top w:val="nil"/>
            </w:tcBorders>
            <w:shd w:val="clear" w:color="auto" w:fill="auto"/>
          </w:tcPr>
          <w:p w:rsidR="001238B9" w:rsidRPr="00D70BBC" w:rsidRDefault="00E96733" w:rsidP="00D70BBC">
            <w:pPr>
              <w:pStyle w:val="TableParagraph"/>
              <w:spacing w:line="227" w:lineRule="exact"/>
              <w:ind w:left="55"/>
              <w:rPr>
                <w:sz w:val="20"/>
              </w:rPr>
            </w:pPr>
            <w:r w:rsidRPr="00D70BBC">
              <w:rPr>
                <w:sz w:val="20"/>
              </w:rPr>
              <w:t>Unternehmen</w:t>
            </w:r>
            <w:r w:rsidRPr="00D70BBC">
              <w:rPr>
                <w:spacing w:val="-12"/>
                <w:sz w:val="20"/>
              </w:rPr>
              <w:t xml:space="preserve"> </w:t>
            </w:r>
            <w:r w:rsidRPr="00D70BBC">
              <w:rPr>
                <w:spacing w:val="-2"/>
                <w:sz w:val="20"/>
              </w:rPr>
              <w:t>führen</w:t>
            </w:r>
          </w:p>
        </w:tc>
        <w:tc>
          <w:tcPr>
            <w:tcW w:w="1221" w:type="dxa"/>
            <w:gridSpan w:val="2"/>
            <w:tcBorders>
              <w:top w:val="nil"/>
            </w:tcBorders>
            <w:shd w:val="clear" w:color="auto" w:fill="auto"/>
          </w:tcPr>
          <w:p w:rsidR="001238B9" w:rsidRPr="00D70BBC" w:rsidRDefault="001238B9" w:rsidP="00D70BBC">
            <w:pPr>
              <w:pStyle w:val="TableParagraph"/>
              <w:ind w:left="0"/>
              <w:rPr>
                <w:rFonts w:ascii="Times New Roman"/>
                <w:sz w:val="18"/>
              </w:rPr>
            </w:pPr>
          </w:p>
        </w:tc>
        <w:tc>
          <w:tcPr>
            <w:tcW w:w="1681" w:type="dxa"/>
            <w:tcBorders>
              <w:top w:val="nil"/>
            </w:tcBorders>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822"/>
        </w:trPr>
        <w:tc>
          <w:tcPr>
            <w:tcW w:w="1130" w:type="dxa"/>
            <w:shd w:val="clear" w:color="auto" w:fill="F7CAAC"/>
          </w:tcPr>
          <w:p w:rsidR="001238B9" w:rsidRPr="00D70BBC" w:rsidRDefault="00E96733" w:rsidP="00D70BBC">
            <w:pPr>
              <w:pStyle w:val="TableParagraph"/>
              <w:spacing w:before="54"/>
              <w:ind w:left="54" w:right="152"/>
              <w:rPr>
                <w:sz w:val="20"/>
              </w:rPr>
            </w:pPr>
            <w:r w:rsidRPr="00D70BBC">
              <w:rPr>
                <w:spacing w:val="-2"/>
                <w:sz w:val="20"/>
              </w:rPr>
              <w:t xml:space="preserve">Beschrän- </w:t>
            </w:r>
            <w:r w:rsidRPr="00D70BBC">
              <w:rPr>
                <w:spacing w:val="-4"/>
                <w:sz w:val="20"/>
              </w:rPr>
              <w:t>kung</w:t>
            </w:r>
          </w:p>
        </w:tc>
        <w:tc>
          <w:tcPr>
            <w:tcW w:w="1750" w:type="dxa"/>
            <w:shd w:val="clear" w:color="auto" w:fill="auto"/>
          </w:tcPr>
          <w:p w:rsidR="001238B9" w:rsidRPr="00D70BBC" w:rsidRDefault="00E96733" w:rsidP="00D70BBC">
            <w:pPr>
              <w:pStyle w:val="TableParagraph"/>
              <w:spacing w:before="54"/>
              <w:ind w:left="55" w:right="44"/>
              <w:rPr>
                <w:sz w:val="20"/>
              </w:rPr>
            </w:pPr>
            <w:r w:rsidRPr="00D70BBC">
              <w:rPr>
                <w:sz w:val="20"/>
              </w:rPr>
              <w:t>Im</w:t>
            </w:r>
            <w:r w:rsidRPr="00D70BBC">
              <w:rPr>
                <w:spacing w:val="-14"/>
                <w:sz w:val="20"/>
              </w:rPr>
              <w:t xml:space="preserve"> </w:t>
            </w:r>
            <w:r w:rsidRPr="00D70BBC">
              <w:rPr>
                <w:sz w:val="20"/>
              </w:rPr>
              <w:t xml:space="preserve">Innenverhältnis möglich, nicht im </w:t>
            </w:r>
            <w:r w:rsidRPr="00D70BBC">
              <w:rPr>
                <w:spacing w:val="-2"/>
                <w:sz w:val="20"/>
              </w:rPr>
              <w:t>Außenverhältnis</w:t>
            </w:r>
          </w:p>
        </w:tc>
        <w:tc>
          <w:tcPr>
            <w:tcW w:w="5044" w:type="dxa"/>
            <w:gridSpan w:val="5"/>
            <w:shd w:val="clear" w:color="auto" w:fill="auto"/>
          </w:tcPr>
          <w:p w:rsidR="001238B9" w:rsidRPr="00D70BBC" w:rsidRDefault="00E96733" w:rsidP="00D70BBC">
            <w:pPr>
              <w:pStyle w:val="TableParagraph"/>
              <w:spacing w:before="54"/>
              <w:ind w:left="55"/>
              <w:rPr>
                <w:sz w:val="20"/>
              </w:rPr>
            </w:pPr>
            <w:r w:rsidRPr="00D70BBC">
              <w:rPr>
                <w:sz w:val="20"/>
              </w:rPr>
              <w:t>Grundsätzlich</w:t>
            </w:r>
            <w:r w:rsidRPr="00D70BBC">
              <w:rPr>
                <w:spacing w:val="-9"/>
                <w:sz w:val="20"/>
              </w:rPr>
              <w:t xml:space="preserve"> </w:t>
            </w:r>
            <w:r w:rsidRPr="00D70BBC">
              <w:rPr>
                <w:sz w:val="20"/>
              </w:rPr>
              <w:t>möglich,</w:t>
            </w:r>
            <w:r w:rsidRPr="00D70BBC">
              <w:rPr>
                <w:spacing w:val="-10"/>
                <w:sz w:val="20"/>
              </w:rPr>
              <w:t xml:space="preserve"> </w:t>
            </w:r>
            <w:r w:rsidRPr="00D70BBC">
              <w:rPr>
                <w:sz w:val="20"/>
              </w:rPr>
              <w:t>jedoch</w:t>
            </w:r>
            <w:r w:rsidRPr="00D70BBC">
              <w:rPr>
                <w:spacing w:val="-9"/>
                <w:sz w:val="20"/>
              </w:rPr>
              <w:t xml:space="preserve"> </w:t>
            </w:r>
            <w:r w:rsidRPr="00D70BBC">
              <w:rPr>
                <w:sz w:val="20"/>
              </w:rPr>
              <w:t>sind</w:t>
            </w:r>
            <w:r w:rsidRPr="00D70BBC">
              <w:rPr>
                <w:spacing w:val="-8"/>
                <w:sz w:val="20"/>
              </w:rPr>
              <w:t xml:space="preserve"> </w:t>
            </w:r>
            <w:r w:rsidRPr="00D70BBC">
              <w:rPr>
                <w:sz w:val="20"/>
              </w:rPr>
              <w:t>Dritte</w:t>
            </w:r>
            <w:r w:rsidRPr="00D70BBC">
              <w:rPr>
                <w:spacing w:val="-9"/>
                <w:sz w:val="20"/>
              </w:rPr>
              <w:t xml:space="preserve"> </w:t>
            </w:r>
            <w:r w:rsidRPr="00D70BBC">
              <w:rPr>
                <w:sz w:val="20"/>
              </w:rPr>
              <w:t>geschützt, wenn sie davon keine Kenntnis hatten</w:t>
            </w:r>
          </w:p>
        </w:tc>
      </w:tr>
      <w:tr w:rsidR="001238B9" w:rsidTr="00D70BBC">
        <w:trPr>
          <w:trHeight w:val="1286"/>
        </w:trPr>
        <w:tc>
          <w:tcPr>
            <w:tcW w:w="1130" w:type="dxa"/>
            <w:shd w:val="clear" w:color="auto" w:fill="F7CAAC"/>
          </w:tcPr>
          <w:p w:rsidR="001238B9" w:rsidRPr="00D70BBC" w:rsidRDefault="00E96733" w:rsidP="00D70BBC">
            <w:pPr>
              <w:pStyle w:val="TableParagraph"/>
              <w:spacing w:before="57"/>
              <w:ind w:left="54" w:right="92"/>
              <w:rPr>
                <w:sz w:val="20"/>
              </w:rPr>
            </w:pPr>
            <w:r w:rsidRPr="00D70BBC">
              <w:rPr>
                <w:sz w:val="20"/>
              </w:rPr>
              <w:t>Beginn</w:t>
            </w:r>
            <w:r w:rsidRPr="00D70BBC">
              <w:rPr>
                <w:spacing w:val="-14"/>
                <w:sz w:val="20"/>
              </w:rPr>
              <w:t xml:space="preserve"> </w:t>
            </w:r>
            <w:r w:rsidRPr="00D70BBC">
              <w:rPr>
                <w:sz w:val="20"/>
              </w:rPr>
              <w:t xml:space="preserve">der </w:t>
            </w:r>
            <w:r w:rsidRPr="00D70BBC">
              <w:rPr>
                <w:spacing w:val="-2"/>
                <w:sz w:val="20"/>
              </w:rPr>
              <w:t>Vollmacht</w:t>
            </w:r>
          </w:p>
        </w:tc>
        <w:tc>
          <w:tcPr>
            <w:tcW w:w="1750" w:type="dxa"/>
            <w:shd w:val="clear" w:color="auto" w:fill="auto"/>
          </w:tcPr>
          <w:p w:rsidR="001238B9" w:rsidRPr="00D70BBC" w:rsidRDefault="00E96733" w:rsidP="00D70BBC">
            <w:pPr>
              <w:pStyle w:val="TableParagraph"/>
              <w:spacing w:before="57"/>
              <w:ind w:left="55" w:right="89"/>
              <w:rPr>
                <w:sz w:val="20"/>
              </w:rPr>
            </w:pPr>
            <w:r w:rsidRPr="00D70BBC">
              <w:rPr>
                <w:sz w:val="20"/>
              </w:rPr>
              <w:t xml:space="preserve">Mit der Erteilung, Eintragung der Prokura in das </w:t>
            </w:r>
            <w:r w:rsidRPr="00D70BBC">
              <w:rPr>
                <w:spacing w:val="-2"/>
                <w:sz w:val="20"/>
              </w:rPr>
              <w:t xml:space="preserve">Handelsregister </w:t>
            </w:r>
            <w:r w:rsidRPr="00D70BBC">
              <w:rPr>
                <w:sz w:val="20"/>
              </w:rPr>
              <w:t>nur</w:t>
            </w:r>
            <w:r w:rsidRPr="00D70BBC">
              <w:rPr>
                <w:spacing w:val="-14"/>
                <w:sz w:val="20"/>
              </w:rPr>
              <w:t xml:space="preserve"> </w:t>
            </w:r>
            <w:r w:rsidRPr="00D70BBC">
              <w:rPr>
                <w:sz w:val="20"/>
              </w:rPr>
              <w:t>deklaratorisch</w:t>
            </w:r>
          </w:p>
        </w:tc>
        <w:tc>
          <w:tcPr>
            <w:tcW w:w="5044" w:type="dxa"/>
            <w:gridSpan w:val="5"/>
            <w:shd w:val="clear" w:color="auto" w:fill="auto"/>
          </w:tcPr>
          <w:p w:rsidR="001238B9" w:rsidRPr="00D70BBC" w:rsidRDefault="00E96733" w:rsidP="00D70BBC">
            <w:pPr>
              <w:pStyle w:val="TableParagraph"/>
              <w:spacing w:before="57"/>
              <w:ind w:left="55"/>
              <w:rPr>
                <w:sz w:val="20"/>
              </w:rPr>
            </w:pPr>
            <w:r w:rsidRPr="00D70BBC">
              <w:rPr>
                <w:sz w:val="20"/>
              </w:rPr>
              <w:t>Mit</w:t>
            </w:r>
            <w:r w:rsidRPr="00D70BBC">
              <w:rPr>
                <w:spacing w:val="-4"/>
                <w:sz w:val="20"/>
              </w:rPr>
              <w:t xml:space="preserve"> </w:t>
            </w:r>
            <w:r w:rsidRPr="00D70BBC">
              <w:rPr>
                <w:sz w:val="20"/>
              </w:rPr>
              <w:t>der</w:t>
            </w:r>
            <w:r w:rsidRPr="00D70BBC">
              <w:rPr>
                <w:spacing w:val="-4"/>
                <w:sz w:val="20"/>
              </w:rPr>
              <w:t xml:space="preserve"> </w:t>
            </w:r>
            <w:r w:rsidRPr="00D70BBC">
              <w:rPr>
                <w:spacing w:val="-2"/>
                <w:sz w:val="20"/>
              </w:rPr>
              <w:t>Erteilung</w:t>
            </w:r>
          </w:p>
        </w:tc>
      </w:tr>
      <w:tr w:rsidR="001238B9" w:rsidTr="00D70BBC">
        <w:trPr>
          <w:trHeight w:val="290"/>
        </w:trPr>
        <w:tc>
          <w:tcPr>
            <w:tcW w:w="1130" w:type="dxa"/>
            <w:tcBorders>
              <w:bottom w:val="nil"/>
            </w:tcBorders>
            <w:shd w:val="clear" w:color="auto" w:fill="F7CAAC"/>
          </w:tcPr>
          <w:p w:rsidR="001238B9" w:rsidRPr="00D70BBC" w:rsidRDefault="00E96733" w:rsidP="00D70BBC">
            <w:pPr>
              <w:pStyle w:val="TableParagraph"/>
              <w:spacing w:before="57" w:line="214" w:lineRule="exact"/>
              <w:ind w:left="54"/>
              <w:rPr>
                <w:sz w:val="20"/>
              </w:rPr>
            </w:pPr>
            <w:r w:rsidRPr="00D70BBC">
              <w:rPr>
                <w:spacing w:val="-2"/>
                <w:sz w:val="20"/>
              </w:rPr>
              <w:t>Erteilung</w:t>
            </w:r>
          </w:p>
        </w:tc>
        <w:tc>
          <w:tcPr>
            <w:tcW w:w="1750" w:type="dxa"/>
            <w:tcBorders>
              <w:bottom w:val="nil"/>
            </w:tcBorders>
            <w:shd w:val="clear" w:color="auto" w:fill="auto"/>
          </w:tcPr>
          <w:p w:rsidR="001238B9" w:rsidRPr="00D70BBC" w:rsidRDefault="00E96733" w:rsidP="00D70BBC">
            <w:pPr>
              <w:pStyle w:val="TableParagraph"/>
              <w:spacing w:before="57" w:line="214" w:lineRule="exact"/>
              <w:ind w:left="55"/>
              <w:rPr>
                <w:sz w:val="20"/>
              </w:rPr>
            </w:pPr>
            <w:r w:rsidRPr="00D70BBC">
              <w:rPr>
                <w:sz w:val="20"/>
              </w:rPr>
              <w:t>Nur</w:t>
            </w:r>
            <w:r w:rsidRPr="00D70BBC">
              <w:rPr>
                <w:spacing w:val="-4"/>
                <w:sz w:val="20"/>
              </w:rPr>
              <w:t xml:space="preserve"> </w:t>
            </w:r>
            <w:r w:rsidRPr="00D70BBC">
              <w:rPr>
                <w:spacing w:val="-2"/>
                <w:sz w:val="20"/>
              </w:rPr>
              <w:t>durch</w:t>
            </w:r>
          </w:p>
        </w:tc>
        <w:tc>
          <w:tcPr>
            <w:tcW w:w="5044" w:type="dxa"/>
            <w:gridSpan w:val="5"/>
            <w:tcBorders>
              <w:bottom w:val="nil"/>
            </w:tcBorders>
            <w:shd w:val="clear" w:color="auto" w:fill="auto"/>
          </w:tcPr>
          <w:p w:rsidR="001238B9" w:rsidRPr="00D70BBC" w:rsidRDefault="00E96733" w:rsidP="00D70BBC">
            <w:pPr>
              <w:pStyle w:val="TableParagraph"/>
              <w:spacing w:before="57" w:line="214" w:lineRule="exact"/>
              <w:ind w:left="55"/>
              <w:rPr>
                <w:sz w:val="20"/>
              </w:rPr>
            </w:pPr>
            <w:r w:rsidRPr="00D70BBC">
              <w:rPr>
                <w:sz w:val="20"/>
              </w:rPr>
              <w:t>Formlos,</w:t>
            </w:r>
            <w:r w:rsidRPr="00D70BBC">
              <w:rPr>
                <w:spacing w:val="-9"/>
                <w:sz w:val="20"/>
              </w:rPr>
              <w:t xml:space="preserve"> </w:t>
            </w:r>
            <w:r w:rsidRPr="00D70BBC">
              <w:rPr>
                <w:sz w:val="20"/>
              </w:rPr>
              <w:t>mündlich,</w:t>
            </w:r>
            <w:r w:rsidRPr="00D70BBC">
              <w:rPr>
                <w:spacing w:val="-9"/>
                <w:sz w:val="20"/>
              </w:rPr>
              <w:t xml:space="preserve"> </w:t>
            </w:r>
            <w:r w:rsidRPr="00D70BBC">
              <w:rPr>
                <w:sz w:val="20"/>
              </w:rPr>
              <w:t>schriftlich,</w:t>
            </w:r>
            <w:r w:rsidRPr="00D70BBC">
              <w:rPr>
                <w:spacing w:val="-9"/>
                <w:sz w:val="20"/>
              </w:rPr>
              <w:t xml:space="preserve"> </w:t>
            </w:r>
            <w:r w:rsidRPr="00D70BBC">
              <w:rPr>
                <w:spacing w:val="-2"/>
                <w:sz w:val="20"/>
              </w:rPr>
              <w:t>konkludentes</w:t>
            </w:r>
          </w:p>
        </w:tc>
      </w:tr>
      <w:tr w:rsidR="001238B9" w:rsidTr="00D70BBC">
        <w:trPr>
          <w:trHeight w:val="229"/>
        </w:trPr>
        <w:tc>
          <w:tcPr>
            <w:tcW w:w="1130" w:type="dxa"/>
            <w:tcBorders>
              <w:top w:val="nil"/>
              <w:bottom w:val="nil"/>
            </w:tcBorders>
            <w:shd w:val="clear" w:color="auto" w:fill="F7CAAC"/>
          </w:tcPr>
          <w:p w:rsidR="001238B9" w:rsidRPr="00D70BBC" w:rsidRDefault="001238B9" w:rsidP="00D70BBC">
            <w:pPr>
              <w:pStyle w:val="TableParagraph"/>
              <w:ind w:left="0"/>
              <w:rPr>
                <w:rFonts w:ascii="Times New Roman"/>
                <w:sz w:val="16"/>
              </w:rPr>
            </w:pPr>
          </w:p>
        </w:tc>
        <w:tc>
          <w:tcPr>
            <w:tcW w:w="1750" w:type="dxa"/>
            <w:tcBorders>
              <w:top w:val="nil"/>
              <w:bottom w:val="nil"/>
            </w:tcBorders>
            <w:shd w:val="clear" w:color="auto" w:fill="auto"/>
          </w:tcPr>
          <w:p w:rsidR="001238B9" w:rsidRPr="00D70BBC" w:rsidRDefault="00E96733" w:rsidP="00D70BBC">
            <w:pPr>
              <w:pStyle w:val="TableParagraph"/>
              <w:spacing w:line="209" w:lineRule="exact"/>
              <w:ind w:left="55"/>
              <w:rPr>
                <w:sz w:val="20"/>
              </w:rPr>
            </w:pPr>
            <w:r w:rsidRPr="00D70BBC">
              <w:rPr>
                <w:spacing w:val="-2"/>
                <w:sz w:val="20"/>
              </w:rPr>
              <w:t>Kaufmann</w:t>
            </w:r>
          </w:p>
        </w:tc>
        <w:tc>
          <w:tcPr>
            <w:tcW w:w="5044" w:type="dxa"/>
            <w:gridSpan w:val="5"/>
            <w:tcBorders>
              <w:top w:val="nil"/>
              <w:bottom w:val="nil"/>
            </w:tcBorders>
            <w:shd w:val="clear" w:color="auto" w:fill="auto"/>
          </w:tcPr>
          <w:p w:rsidR="001238B9" w:rsidRPr="00D70BBC" w:rsidRDefault="00E96733" w:rsidP="00D70BBC">
            <w:pPr>
              <w:pStyle w:val="TableParagraph"/>
              <w:spacing w:line="209" w:lineRule="exact"/>
              <w:ind w:left="55"/>
              <w:rPr>
                <w:sz w:val="20"/>
              </w:rPr>
            </w:pPr>
            <w:r w:rsidRPr="00D70BBC">
              <w:rPr>
                <w:sz w:val="20"/>
              </w:rPr>
              <w:t>(ausdrückliches)</w:t>
            </w:r>
            <w:r w:rsidRPr="00D70BBC">
              <w:rPr>
                <w:spacing w:val="-7"/>
                <w:sz w:val="20"/>
              </w:rPr>
              <w:t xml:space="preserve"> </w:t>
            </w:r>
            <w:r w:rsidRPr="00D70BBC">
              <w:rPr>
                <w:sz w:val="20"/>
              </w:rPr>
              <w:t>Verhalten;</w:t>
            </w:r>
            <w:r w:rsidRPr="00D70BBC">
              <w:rPr>
                <w:spacing w:val="-6"/>
                <w:sz w:val="20"/>
              </w:rPr>
              <w:t xml:space="preserve"> </w:t>
            </w:r>
            <w:r w:rsidRPr="00D70BBC">
              <w:rPr>
                <w:sz w:val="20"/>
              </w:rPr>
              <w:t>keine</w:t>
            </w:r>
            <w:r w:rsidRPr="00D70BBC">
              <w:rPr>
                <w:spacing w:val="-8"/>
                <w:sz w:val="20"/>
              </w:rPr>
              <w:t xml:space="preserve"> </w:t>
            </w:r>
            <w:r w:rsidRPr="00D70BBC">
              <w:rPr>
                <w:sz w:val="20"/>
              </w:rPr>
              <w:t>Eintragung</w:t>
            </w:r>
            <w:r w:rsidRPr="00D70BBC">
              <w:rPr>
                <w:spacing w:val="-8"/>
                <w:sz w:val="20"/>
              </w:rPr>
              <w:t xml:space="preserve"> </w:t>
            </w:r>
            <w:r w:rsidRPr="00D70BBC">
              <w:rPr>
                <w:sz w:val="20"/>
              </w:rPr>
              <w:t>in</w:t>
            </w:r>
            <w:r w:rsidRPr="00D70BBC">
              <w:rPr>
                <w:spacing w:val="-7"/>
                <w:sz w:val="20"/>
              </w:rPr>
              <w:t xml:space="preserve"> </w:t>
            </w:r>
            <w:r w:rsidRPr="00D70BBC">
              <w:rPr>
                <w:spacing w:val="-5"/>
                <w:sz w:val="20"/>
              </w:rPr>
              <w:t>das</w:t>
            </w:r>
          </w:p>
        </w:tc>
      </w:tr>
      <w:tr w:rsidR="001238B9" w:rsidTr="00D70BBC">
        <w:trPr>
          <w:trHeight w:val="229"/>
        </w:trPr>
        <w:tc>
          <w:tcPr>
            <w:tcW w:w="1130" w:type="dxa"/>
            <w:tcBorders>
              <w:top w:val="nil"/>
              <w:bottom w:val="nil"/>
            </w:tcBorders>
            <w:shd w:val="clear" w:color="auto" w:fill="F7CAAC"/>
          </w:tcPr>
          <w:p w:rsidR="001238B9" w:rsidRPr="00D70BBC" w:rsidRDefault="001238B9" w:rsidP="00D70BBC">
            <w:pPr>
              <w:pStyle w:val="TableParagraph"/>
              <w:ind w:left="0"/>
              <w:rPr>
                <w:rFonts w:ascii="Times New Roman"/>
                <w:sz w:val="16"/>
              </w:rPr>
            </w:pPr>
          </w:p>
        </w:tc>
        <w:tc>
          <w:tcPr>
            <w:tcW w:w="1750" w:type="dxa"/>
            <w:tcBorders>
              <w:top w:val="nil"/>
              <w:bottom w:val="nil"/>
            </w:tcBorders>
            <w:shd w:val="clear" w:color="auto" w:fill="auto"/>
          </w:tcPr>
          <w:p w:rsidR="001238B9" w:rsidRPr="00D70BBC" w:rsidRDefault="00E96733" w:rsidP="00D70BBC">
            <w:pPr>
              <w:pStyle w:val="TableParagraph"/>
              <w:spacing w:line="209" w:lineRule="exact"/>
              <w:ind w:left="55"/>
              <w:rPr>
                <w:sz w:val="20"/>
              </w:rPr>
            </w:pPr>
            <w:r w:rsidRPr="00D70BBC">
              <w:rPr>
                <w:spacing w:val="-2"/>
                <w:sz w:val="20"/>
              </w:rPr>
              <w:t>(Inhaber,</w:t>
            </w:r>
          </w:p>
        </w:tc>
        <w:tc>
          <w:tcPr>
            <w:tcW w:w="5044" w:type="dxa"/>
            <w:gridSpan w:val="5"/>
            <w:tcBorders>
              <w:top w:val="nil"/>
              <w:bottom w:val="nil"/>
            </w:tcBorders>
            <w:shd w:val="clear" w:color="auto" w:fill="auto"/>
          </w:tcPr>
          <w:p w:rsidR="001238B9" w:rsidRPr="00D70BBC" w:rsidRDefault="00E96733" w:rsidP="00D70BBC">
            <w:pPr>
              <w:pStyle w:val="TableParagraph"/>
              <w:spacing w:line="209" w:lineRule="exact"/>
              <w:ind w:left="55"/>
              <w:rPr>
                <w:sz w:val="20"/>
              </w:rPr>
            </w:pPr>
            <w:r w:rsidRPr="00D70BBC">
              <w:rPr>
                <w:spacing w:val="-2"/>
                <w:sz w:val="20"/>
              </w:rPr>
              <w:t>Handelsregister</w:t>
            </w:r>
            <w:r w:rsidRPr="00D70BBC">
              <w:rPr>
                <w:spacing w:val="14"/>
                <w:sz w:val="20"/>
              </w:rPr>
              <w:t xml:space="preserve"> </w:t>
            </w:r>
            <w:r w:rsidRPr="00D70BBC">
              <w:rPr>
                <w:spacing w:val="-2"/>
                <w:sz w:val="20"/>
              </w:rPr>
              <w:t>möglich</w:t>
            </w:r>
          </w:p>
        </w:tc>
      </w:tr>
      <w:tr w:rsidR="001238B9" w:rsidTr="00D70BBC">
        <w:trPr>
          <w:trHeight w:val="230"/>
        </w:trPr>
        <w:tc>
          <w:tcPr>
            <w:tcW w:w="1130" w:type="dxa"/>
            <w:tcBorders>
              <w:top w:val="nil"/>
              <w:bottom w:val="nil"/>
            </w:tcBorders>
            <w:shd w:val="clear" w:color="auto" w:fill="F7CAAC"/>
          </w:tcPr>
          <w:p w:rsidR="001238B9" w:rsidRPr="00D70BBC" w:rsidRDefault="001238B9" w:rsidP="00D70BBC">
            <w:pPr>
              <w:pStyle w:val="TableParagraph"/>
              <w:ind w:left="0"/>
              <w:rPr>
                <w:rFonts w:ascii="Times New Roman"/>
                <w:sz w:val="16"/>
              </w:rPr>
            </w:pPr>
          </w:p>
        </w:tc>
        <w:tc>
          <w:tcPr>
            <w:tcW w:w="1750" w:type="dxa"/>
            <w:tcBorders>
              <w:top w:val="nil"/>
              <w:bottom w:val="nil"/>
            </w:tcBorders>
            <w:shd w:val="clear" w:color="auto" w:fill="auto"/>
          </w:tcPr>
          <w:p w:rsidR="001238B9" w:rsidRPr="00D70BBC" w:rsidRDefault="00E96733" w:rsidP="00D70BBC">
            <w:pPr>
              <w:pStyle w:val="TableParagraph"/>
              <w:spacing w:line="210" w:lineRule="exact"/>
              <w:ind w:left="55"/>
              <w:rPr>
                <w:sz w:val="20"/>
              </w:rPr>
            </w:pPr>
            <w:r w:rsidRPr="00D70BBC">
              <w:rPr>
                <w:spacing w:val="-2"/>
                <w:sz w:val="20"/>
              </w:rPr>
              <w:t>Geschäftsführer)</w:t>
            </w:r>
          </w:p>
        </w:tc>
        <w:tc>
          <w:tcPr>
            <w:tcW w:w="5044" w:type="dxa"/>
            <w:gridSpan w:val="5"/>
            <w:tcBorders>
              <w:top w:val="nil"/>
              <w:bottom w:val="nil"/>
            </w:tcBorders>
            <w:shd w:val="clear" w:color="auto" w:fill="auto"/>
          </w:tcPr>
          <w:p w:rsidR="001238B9" w:rsidRPr="00D70BBC" w:rsidRDefault="00E96733" w:rsidP="00D70BBC">
            <w:pPr>
              <w:pStyle w:val="TableParagraph"/>
              <w:spacing w:line="210" w:lineRule="exact"/>
              <w:ind w:left="55"/>
              <w:rPr>
                <w:sz w:val="20"/>
              </w:rPr>
            </w:pPr>
            <w:r w:rsidRPr="00D70BBC">
              <w:rPr>
                <w:sz w:val="20"/>
              </w:rPr>
              <w:t>Regel:</w:t>
            </w:r>
            <w:r w:rsidRPr="00D70BBC">
              <w:rPr>
                <w:spacing w:val="-6"/>
                <w:sz w:val="20"/>
              </w:rPr>
              <w:t xml:space="preserve"> </w:t>
            </w:r>
            <w:r w:rsidRPr="00D70BBC">
              <w:rPr>
                <w:sz w:val="20"/>
              </w:rPr>
              <w:t>Die</w:t>
            </w:r>
            <w:r w:rsidRPr="00D70BBC">
              <w:rPr>
                <w:spacing w:val="-4"/>
                <w:sz w:val="20"/>
              </w:rPr>
              <w:t xml:space="preserve"> </w:t>
            </w:r>
            <w:r w:rsidRPr="00D70BBC">
              <w:rPr>
                <w:sz w:val="20"/>
              </w:rPr>
              <w:t>höhere</w:t>
            </w:r>
            <w:r w:rsidRPr="00D70BBC">
              <w:rPr>
                <w:spacing w:val="-4"/>
                <w:sz w:val="20"/>
              </w:rPr>
              <w:t xml:space="preserve"> </w:t>
            </w:r>
            <w:r w:rsidRPr="00D70BBC">
              <w:rPr>
                <w:sz w:val="20"/>
              </w:rPr>
              <w:t>Vollmacht</w:t>
            </w:r>
            <w:r w:rsidRPr="00D70BBC">
              <w:rPr>
                <w:spacing w:val="-6"/>
                <w:sz w:val="20"/>
              </w:rPr>
              <w:t xml:space="preserve"> </w:t>
            </w:r>
            <w:r w:rsidRPr="00D70BBC">
              <w:rPr>
                <w:sz w:val="20"/>
              </w:rPr>
              <w:t>kann</w:t>
            </w:r>
            <w:r w:rsidRPr="00D70BBC">
              <w:rPr>
                <w:spacing w:val="-6"/>
                <w:sz w:val="20"/>
              </w:rPr>
              <w:t xml:space="preserve"> </w:t>
            </w:r>
            <w:r w:rsidRPr="00D70BBC">
              <w:rPr>
                <w:sz w:val="20"/>
              </w:rPr>
              <w:t>die</w:t>
            </w:r>
            <w:r w:rsidRPr="00D70BBC">
              <w:rPr>
                <w:spacing w:val="-5"/>
                <w:sz w:val="20"/>
              </w:rPr>
              <w:t xml:space="preserve"> </w:t>
            </w:r>
            <w:r w:rsidRPr="00D70BBC">
              <w:rPr>
                <w:spacing w:val="-2"/>
                <w:sz w:val="20"/>
              </w:rPr>
              <w:t>niedrigere</w:t>
            </w:r>
          </w:p>
        </w:tc>
      </w:tr>
      <w:tr w:rsidR="001238B9" w:rsidTr="00D70BBC">
        <w:trPr>
          <w:trHeight w:val="230"/>
        </w:trPr>
        <w:tc>
          <w:tcPr>
            <w:tcW w:w="1130" w:type="dxa"/>
            <w:tcBorders>
              <w:top w:val="nil"/>
              <w:bottom w:val="nil"/>
            </w:tcBorders>
            <w:shd w:val="clear" w:color="auto" w:fill="F7CAAC"/>
          </w:tcPr>
          <w:p w:rsidR="001238B9" w:rsidRPr="00D70BBC" w:rsidRDefault="001238B9" w:rsidP="00D70BBC">
            <w:pPr>
              <w:pStyle w:val="TableParagraph"/>
              <w:ind w:left="0"/>
              <w:rPr>
                <w:rFonts w:ascii="Times New Roman"/>
                <w:sz w:val="16"/>
              </w:rPr>
            </w:pPr>
          </w:p>
        </w:tc>
        <w:tc>
          <w:tcPr>
            <w:tcW w:w="1750" w:type="dxa"/>
            <w:tcBorders>
              <w:top w:val="nil"/>
              <w:bottom w:val="nil"/>
            </w:tcBorders>
            <w:shd w:val="clear" w:color="auto" w:fill="auto"/>
          </w:tcPr>
          <w:p w:rsidR="001238B9" w:rsidRPr="00D70BBC" w:rsidRDefault="00E96733" w:rsidP="00D70BBC">
            <w:pPr>
              <w:pStyle w:val="TableParagraph"/>
              <w:spacing w:line="210" w:lineRule="exact"/>
              <w:ind w:left="55"/>
              <w:rPr>
                <w:sz w:val="20"/>
              </w:rPr>
            </w:pPr>
            <w:r w:rsidRPr="00D70BBC">
              <w:rPr>
                <w:spacing w:val="-2"/>
                <w:sz w:val="20"/>
              </w:rPr>
              <w:t>mündlich,</w:t>
            </w:r>
          </w:p>
        </w:tc>
        <w:tc>
          <w:tcPr>
            <w:tcW w:w="5044" w:type="dxa"/>
            <w:gridSpan w:val="5"/>
            <w:tcBorders>
              <w:top w:val="nil"/>
              <w:bottom w:val="nil"/>
            </w:tcBorders>
            <w:shd w:val="clear" w:color="auto" w:fill="auto"/>
          </w:tcPr>
          <w:p w:rsidR="001238B9" w:rsidRPr="00D70BBC" w:rsidRDefault="00E96733" w:rsidP="00D70BBC">
            <w:pPr>
              <w:pStyle w:val="TableParagraph"/>
              <w:spacing w:line="210" w:lineRule="exact"/>
              <w:ind w:left="55"/>
              <w:rPr>
                <w:sz w:val="20"/>
              </w:rPr>
            </w:pPr>
            <w:r w:rsidRPr="00D70BBC">
              <w:rPr>
                <w:sz w:val="20"/>
              </w:rPr>
              <w:t>Vollmacht</w:t>
            </w:r>
            <w:r w:rsidRPr="00D70BBC">
              <w:rPr>
                <w:spacing w:val="-9"/>
                <w:sz w:val="20"/>
              </w:rPr>
              <w:t xml:space="preserve"> </w:t>
            </w:r>
            <w:r w:rsidRPr="00D70BBC">
              <w:rPr>
                <w:sz w:val="20"/>
              </w:rPr>
              <w:t>erteilen,</w:t>
            </w:r>
            <w:r w:rsidRPr="00D70BBC">
              <w:rPr>
                <w:spacing w:val="-6"/>
                <w:sz w:val="20"/>
              </w:rPr>
              <w:t xml:space="preserve"> </w:t>
            </w:r>
            <w:r w:rsidRPr="00D70BBC">
              <w:rPr>
                <w:sz w:val="20"/>
              </w:rPr>
              <w:t>z.B.</w:t>
            </w:r>
            <w:r w:rsidRPr="00D70BBC">
              <w:rPr>
                <w:spacing w:val="-7"/>
                <w:sz w:val="20"/>
              </w:rPr>
              <w:t xml:space="preserve"> </w:t>
            </w:r>
            <w:r w:rsidRPr="00D70BBC">
              <w:rPr>
                <w:sz w:val="20"/>
              </w:rPr>
              <w:t>allgemeine</w:t>
            </w:r>
            <w:r w:rsidRPr="00D70BBC">
              <w:rPr>
                <w:spacing w:val="-9"/>
                <w:sz w:val="20"/>
              </w:rPr>
              <w:t xml:space="preserve"> </w:t>
            </w:r>
            <w:r w:rsidRPr="00D70BBC">
              <w:rPr>
                <w:spacing w:val="-2"/>
                <w:sz w:val="20"/>
              </w:rPr>
              <w:t>Handlungsvollmacht</w:t>
            </w:r>
          </w:p>
        </w:tc>
      </w:tr>
      <w:tr w:rsidR="001238B9" w:rsidTr="00D70BBC">
        <w:trPr>
          <w:trHeight w:val="230"/>
        </w:trPr>
        <w:tc>
          <w:tcPr>
            <w:tcW w:w="1130" w:type="dxa"/>
            <w:tcBorders>
              <w:top w:val="nil"/>
              <w:bottom w:val="nil"/>
            </w:tcBorders>
            <w:shd w:val="clear" w:color="auto" w:fill="F7CAAC"/>
          </w:tcPr>
          <w:p w:rsidR="001238B9" w:rsidRPr="00D70BBC" w:rsidRDefault="001238B9" w:rsidP="00D70BBC">
            <w:pPr>
              <w:pStyle w:val="TableParagraph"/>
              <w:ind w:left="0"/>
              <w:rPr>
                <w:rFonts w:ascii="Times New Roman"/>
                <w:sz w:val="16"/>
              </w:rPr>
            </w:pPr>
          </w:p>
        </w:tc>
        <w:tc>
          <w:tcPr>
            <w:tcW w:w="1750" w:type="dxa"/>
            <w:tcBorders>
              <w:top w:val="nil"/>
              <w:bottom w:val="nil"/>
            </w:tcBorders>
            <w:shd w:val="clear" w:color="auto" w:fill="auto"/>
          </w:tcPr>
          <w:p w:rsidR="001238B9" w:rsidRPr="00D70BBC" w:rsidRDefault="00E96733" w:rsidP="00D70BBC">
            <w:pPr>
              <w:pStyle w:val="TableParagraph"/>
              <w:spacing w:line="210" w:lineRule="exact"/>
              <w:ind w:left="55"/>
              <w:rPr>
                <w:sz w:val="20"/>
              </w:rPr>
            </w:pPr>
            <w:r w:rsidRPr="00D70BBC">
              <w:rPr>
                <w:spacing w:val="-2"/>
                <w:sz w:val="20"/>
              </w:rPr>
              <w:t>schriftlich,</w:t>
            </w:r>
          </w:p>
        </w:tc>
        <w:tc>
          <w:tcPr>
            <w:tcW w:w="5044" w:type="dxa"/>
            <w:gridSpan w:val="5"/>
            <w:tcBorders>
              <w:top w:val="nil"/>
              <w:bottom w:val="nil"/>
            </w:tcBorders>
            <w:shd w:val="clear" w:color="auto" w:fill="auto"/>
          </w:tcPr>
          <w:p w:rsidR="001238B9" w:rsidRPr="00D70BBC" w:rsidRDefault="00E96733" w:rsidP="00D70BBC">
            <w:pPr>
              <w:pStyle w:val="TableParagraph"/>
              <w:spacing w:line="210" w:lineRule="exact"/>
              <w:ind w:left="55"/>
              <w:rPr>
                <w:sz w:val="20"/>
              </w:rPr>
            </w:pPr>
            <w:r w:rsidRPr="00D70BBC">
              <w:rPr>
                <w:sz w:val="20"/>
              </w:rPr>
              <w:t>wird</w:t>
            </w:r>
            <w:r w:rsidRPr="00D70BBC">
              <w:rPr>
                <w:spacing w:val="-8"/>
                <w:sz w:val="20"/>
              </w:rPr>
              <w:t xml:space="preserve"> </w:t>
            </w:r>
            <w:r w:rsidRPr="00D70BBC">
              <w:rPr>
                <w:sz w:val="20"/>
              </w:rPr>
              <w:t>durch</w:t>
            </w:r>
            <w:r w:rsidRPr="00D70BBC">
              <w:rPr>
                <w:spacing w:val="-7"/>
                <w:sz w:val="20"/>
              </w:rPr>
              <w:t xml:space="preserve"> </w:t>
            </w:r>
            <w:r w:rsidRPr="00D70BBC">
              <w:rPr>
                <w:sz w:val="20"/>
              </w:rPr>
              <w:t>Geschäftsführer</w:t>
            </w:r>
            <w:r w:rsidRPr="00D70BBC">
              <w:rPr>
                <w:spacing w:val="-9"/>
                <w:sz w:val="20"/>
              </w:rPr>
              <w:t xml:space="preserve"> </w:t>
            </w:r>
            <w:r w:rsidRPr="00D70BBC">
              <w:rPr>
                <w:sz w:val="20"/>
              </w:rPr>
              <w:t>oder</w:t>
            </w:r>
            <w:r w:rsidRPr="00D70BBC">
              <w:rPr>
                <w:spacing w:val="-5"/>
                <w:sz w:val="20"/>
              </w:rPr>
              <w:t xml:space="preserve"> </w:t>
            </w:r>
            <w:r w:rsidRPr="00D70BBC">
              <w:rPr>
                <w:sz w:val="20"/>
              </w:rPr>
              <w:t>Prokurist</w:t>
            </w:r>
            <w:r w:rsidRPr="00D70BBC">
              <w:rPr>
                <w:spacing w:val="-7"/>
                <w:sz w:val="20"/>
              </w:rPr>
              <w:t xml:space="preserve"> </w:t>
            </w:r>
            <w:r w:rsidRPr="00D70BBC">
              <w:rPr>
                <w:spacing w:val="-2"/>
                <w:sz w:val="20"/>
              </w:rPr>
              <w:t>erteilt,</w:t>
            </w:r>
          </w:p>
        </w:tc>
      </w:tr>
      <w:tr w:rsidR="001238B9" w:rsidTr="00D70BBC">
        <w:trPr>
          <w:trHeight w:val="230"/>
        </w:trPr>
        <w:tc>
          <w:tcPr>
            <w:tcW w:w="1130" w:type="dxa"/>
            <w:tcBorders>
              <w:top w:val="nil"/>
              <w:bottom w:val="nil"/>
            </w:tcBorders>
            <w:shd w:val="clear" w:color="auto" w:fill="F7CAAC"/>
          </w:tcPr>
          <w:p w:rsidR="001238B9" w:rsidRPr="00D70BBC" w:rsidRDefault="001238B9" w:rsidP="00D70BBC">
            <w:pPr>
              <w:pStyle w:val="TableParagraph"/>
              <w:ind w:left="0"/>
              <w:rPr>
                <w:rFonts w:ascii="Times New Roman"/>
                <w:sz w:val="16"/>
              </w:rPr>
            </w:pPr>
          </w:p>
        </w:tc>
        <w:tc>
          <w:tcPr>
            <w:tcW w:w="1750" w:type="dxa"/>
            <w:tcBorders>
              <w:top w:val="nil"/>
              <w:bottom w:val="nil"/>
            </w:tcBorders>
            <w:shd w:val="clear" w:color="auto" w:fill="auto"/>
          </w:tcPr>
          <w:p w:rsidR="001238B9" w:rsidRPr="00D70BBC" w:rsidRDefault="00E96733" w:rsidP="00D70BBC">
            <w:pPr>
              <w:pStyle w:val="TableParagraph"/>
              <w:spacing w:line="210" w:lineRule="exact"/>
              <w:ind w:left="55"/>
              <w:rPr>
                <w:sz w:val="20"/>
              </w:rPr>
            </w:pPr>
            <w:r w:rsidRPr="00D70BBC">
              <w:rPr>
                <w:sz w:val="20"/>
              </w:rPr>
              <w:t>Eintragung</w:t>
            </w:r>
            <w:r w:rsidRPr="00D70BBC">
              <w:rPr>
                <w:spacing w:val="-7"/>
                <w:sz w:val="20"/>
              </w:rPr>
              <w:t xml:space="preserve"> </w:t>
            </w:r>
            <w:r w:rsidRPr="00D70BBC">
              <w:rPr>
                <w:sz w:val="20"/>
              </w:rPr>
              <w:t>in</w:t>
            </w:r>
            <w:r w:rsidRPr="00D70BBC">
              <w:rPr>
                <w:spacing w:val="-6"/>
                <w:sz w:val="20"/>
              </w:rPr>
              <w:t xml:space="preserve"> </w:t>
            </w:r>
            <w:r w:rsidRPr="00D70BBC">
              <w:rPr>
                <w:spacing w:val="-5"/>
                <w:sz w:val="20"/>
              </w:rPr>
              <w:t>das</w:t>
            </w:r>
          </w:p>
        </w:tc>
        <w:tc>
          <w:tcPr>
            <w:tcW w:w="5044" w:type="dxa"/>
            <w:gridSpan w:val="5"/>
            <w:tcBorders>
              <w:top w:val="nil"/>
              <w:bottom w:val="nil"/>
            </w:tcBorders>
            <w:shd w:val="clear" w:color="auto" w:fill="auto"/>
          </w:tcPr>
          <w:p w:rsidR="001238B9" w:rsidRPr="00D70BBC" w:rsidRDefault="00E96733" w:rsidP="00D70BBC">
            <w:pPr>
              <w:pStyle w:val="TableParagraph"/>
              <w:spacing w:line="210" w:lineRule="exact"/>
              <w:ind w:left="55"/>
              <w:rPr>
                <w:sz w:val="20"/>
              </w:rPr>
            </w:pPr>
            <w:r w:rsidRPr="00D70BBC">
              <w:rPr>
                <w:sz w:val="20"/>
              </w:rPr>
              <w:t>Einzelvollmacht</w:t>
            </w:r>
            <w:r w:rsidRPr="00D70BBC">
              <w:rPr>
                <w:spacing w:val="-12"/>
                <w:sz w:val="20"/>
              </w:rPr>
              <w:t xml:space="preserve"> </w:t>
            </w:r>
            <w:r w:rsidRPr="00D70BBC">
              <w:rPr>
                <w:sz w:val="20"/>
              </w:rPr>
              <w:t>kann</w:t>
            </w:r>
            <w:r w:rsidRPr="00D70BBC">
              <w:rPr>
                <w:spacing w:val="-10"/>
                <w:sz w:val="20"/>
              </w:rPr>
              <w:t xml:space="preserve"> </w:t>
            </w:r>
            <w:r w:rsidRPr="00D70BBC">
              <w:rPr>
                <w:sz w:val="20"/>
              </w:rPr>
              <w:t>von</w:t>
            </w:r>
            <w:r w:rsidRPr="00D70BBC">
              <w:rPr>
                <w:spacing w:val="-9"/>
                <w:sz w:val="20"/>
              </w:rPr>
              <w:t xml:space="preserve"> </w:t>
            </w:r>
            <w:r w:rsidRPr="00D70BBC">
              <w:rPr>
                <w:sz w:val="20"/>
              </w:rPr>
              <w:t>Artbevollmächtigten</w:t>
            </w:r>
            <w:r w:rsidRPr="00D70BBC">
              <w:rPr>
                <w:spacing w:val="-9"/>
                <w:sz w:val="20"/>
              </w:rPr>
              <w:t xml:space="preserve"> </w:t>
            </w:r>
            <w:r w:rsidRPr="00D70BBC">
              <w:rPr>
                <w:spacing w:val="-2"/>
                <w:sz w:val="20"/>
              </w:rPr>
              <w:t>dieses</w:t>
            </w:r>
          </w:p>
        </w:tc>
      </w:tr>
      <w:tr w:rsidR="001238B9" w:rsidTr="00D70BBC">
        <w:trPr>
          <w:trHeight w:val="229"/>
        </w:trPr>
        <w:tc>
          <w:tcPr>
            <w:tcW w:w="1130" w:type="dxa"/>
            <w:tcBorders>
              <w:top w:val="nil"/>
              <w:bottom w:val="nil"/>
            </w:tcBorders>
            <w:shd w:val="clear" w:color="auto" w:fill="F7CAAC"/>
          </w:tcPr>
          <w:p w:rsidR="001238B9" w:rsidRPr="00D70BBC" w:rsidRDefault="001238B9" w:rsidP="00D70BBC">
            <w:pPr>
              <w:pStyle w:val="TableParagraph"/>
              <w:ind w:left="0"/>
              <w:rPr>
                <w:rFonts w:ascii="Times New Roman"/>
                <w:sz w:val="16"/>
              </w:rPr>
            </w:pPr>
          </w:p>
        </w:tc>
        <w:tc>
          <w:tcPr>
            <w:tcW w:w="1750" w:type="dxa"/>
            <w:tcBorders>
              <w:top w:val="nil"/>
              <w:bottom w:val="nil"/>
            </w:tcBorders>
            <w:shd w:val="clear" w:color="auto" w:fill="auto"/>
          </w:tcPr>
          <w:p w:rsidR="001238B9" w:rsidRPr="00D70BBC" w:rsidRDefault="00E96733" w:rsidP="00D70BBC">
            <w:pPr>
              <w:pStyle w:val="TableParagraph"/>
              <w:spacing w:line="209" w:lineRule="exact"/>
              <w:ind w:left="55"/>
              <w:rPr>
                <w:sz w:val="20"/>
              </w:rPr>
            </w:pPr>
            <w:r w:rsidRPr="00D70BBC">
              <w:rPr>
                <w:spacing w:val="-2"/>
                <w:sz w:val="20"/>
              </w:rPr>
              <w:t>Handelsregister</w:t>
            </w:r>
          </w:p>
        </w:tc>
        <w:tc>
          <w:tcPr>
            <w:tcW w:w="5044" w:type="dxa"/>
            <w:gridSpan w:val="5"/>
            <w:tcBorders>
              <w:top w:val="nil"/>
              <w:bottom w:val="nil"/>
            </w:tcBorders>
            <w:shd w:val="clear" w:color="auto" w:fill="auto"/>
          </w:tcPr>
          <w:p w:rsidR="001238B9" w:rsidRPr="00D70BBC" w:rsidRDefault="00E96733" w:rsidP="00D70BBC">
            <w:pPr>
              <w:pStyle w:val="TableParagraph"/>
              <w:spacing w:line="209" w:lineRule="exact"/>
              <w:ind w:left="55"/>
              <w:rPr>
                <w:sz w:val="20"/>
              </w:rPr>
            </w:pPr>
            <w:r w:rsidRPr="00D70BBC">
              <w:rPr>
                <w:sz w:val="20"/>
              </w:rPr>
              <w:t>Rechtsgeschäfts</w:t>
            </w:r>
            <w:r w:rsidRPr="00D70BBC">
              <w:rPr>
                <w:spacing w:val="-10"/>
                <w:sz w:val="20"/>
              </w:rPr>
              <w:t xml:space="preserve"> </w:t>
            </w:r>
            <w:r w:rsidRPr="00D70BBC">
              <w:rPr>
                <w:sz w:val="20"/>
              </w:rPr>
              <w:t>erteilt</w:t>
            </w:r>
            <w:r w:rsidRPr="00D70BBC">
              <w:rPr>
                <w:spacing w:val="-8"/>
                <w:sz w:val="20"/>
              </w:rPr>
              <w:t xml:space="preserve"> </w:t>
            </w:r>
            <w:r w:rsidRPr="00D70BBC">
              <w:rPr>
                <w:spacing w:val="-2"/>
                <w:sz w:val="20"/>
              </w:rPr>
              <w:t>werden.</w:t>
            </w:r>
          </w:p>
        </w:tc>
      </w:tr>
      <w:tr w:rsidR="001238B9" w:rsidTr="00D70BBC">
        <w:trPr>
          <w:trHeight w:val="307"/>
        </w:trPr>
        <w:tc>
          <w:tcPr>
            <w:tcW w:w="1130" w:type="dxa"/>
            <w:tcBorders>
              <w:top w:val="nil"/>
            </w:tcBorders>
            <w:shd w:val="clear" w:color="auto" w:fill="F7CAAC"/>
          </w:tcPr>
          <w:p w:rsidR="001238B9" w:rsidRPr="00D70BBC" w:rsidRDefault="001238B9" w:rsidP="00D70BBC">
            <w:pPr>
              <w:pStyle w:val="TableParagraph"/>
              <w:ind w:left="0"/>
              <w:rPr>
                <w:rFonts w:ascii="Times New Roman"/>
                <w:sz w:val="18"/>
              </w:rPr>
            </w:pPr>
          </w:p>
        </w:tc>
        <w:tc>
          <w:tcPr>
            <w:tcW w:w="1750" w:type="dxa"/>
            <w:tcBorders>
              <w:top w:val="nil"/>
            </w:tcBorders>
            <w:shd w:val="clear" w:color="auto" w:fill="auto"/>
          </w:tcPr>
          <w:p w:rsidR="001238B9" w:rsidRPr="00D70BBC" w:rsidRDefault="00E96733" w:rsidP="00D70BBC">
            <w:pPr>
              <w:pStyle w:val="TableParagraph"/>
              <w:spacing w:line="226" w:lineRule="exact"/>
              <w:ind w:left="55"/>
              <w:rPr>
                <w:sz w:val="20"/>
              </w:rPr>
            </w:pPr>
            <w:r w:rsidRPr="00D70BBC">
              <w:rPr>
                <w:spacing w:val="-2"/>
                <w:sz w:val="20"/>
              </w:rPr>
              <w:t>vorgeschrieben</w:t>
            </w:r>
          </w:p>
        </w:tc>
        <w:tc>
          <w:tcPr>
            <w:tcW w:w="5044" w:type="dxa"/>
            <w:gridSpan w:val="5"/>
            <w:tcBorders>
              <w:top w:val="nil"/>
            </w:tcBorders>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422"/>
        </w:trPr>
        <w:tc>
          <w:tcPr>
            <w:tcW w:w="1130" w:type="dxa"/>
            <w:shd w:val="clear" w:color="auto" w:fill="F7CAAC"/>
          </w:tcPr>
          <w:p w:rsidR="001238B9" w:rsidRPr="00D70BBC" w:rsidRDefault="00E96733" w:rsidP="00D70BBC">
            <w:pPr>
              <w:pStyle w:val="TableParagraph"/>
              <w:spacing w:before="54"/>
              <w:ind w:left="54"/>
              <w:rPr>
                <w:sz w:val="20"/>
              </w:rPr>
            </w:pPr>
            <w:r w:rsidRPr="00D70BBC">
              <w:rPr>
                <w:spacing w:val="-2"/>
                <w:sz w:val="20"/>
              </w:rPr>
              <w:t>Widerruf</w:t>
            </w:r>
          </w:p>
        </w:tc>
        <w:tc>
          <w:tcPr>
            <w:tcW w:w="6794" w:type="dxa"/>
            <w:gridSpan w:val="6"/>
            <w:shd w:val="clear" w:color="auto" w:fill="auto"/>
          </w:tcPr>
          <w:p w:rsidR="001238B9" w:rsidRPr="00D70BBC" w:rsidRDefault="00E96733" w:rsidP="00D70BBC">
            <w:pPr>
              <w:pStyle w:val="TableParagraph"/>
              <w:spacing w:before="54"/>
              <w:ind w:left="55"/>
              <w:rPr>
                <w:sz w:val="20"/>
              </w:rPr>
            </w:pPr>
            <w:r w:rsidRPr="00D70BBC">
              <w:rPr>
                <w:sz w:val="20"/>
              </w:rPr>
              <w:t>Jederzeit</w:t>
            </w:r>
            <w:r w:rsidRPr="00D70BBC">
              <w:rPr>
                <w:spacing w:val="-8"/>
                <w:sz w:val="20"/>
              </w:rPr>
              <w:t xml:space="preserve"> </w:t>
            </w:r>
            <w:r w:rsidRPr="00D70BBC">
              <w:rPr>
                <w:sz w:val="20"/>
              </w:rPr>
              <w:t>möglich</w:t>
            </w:r>
            <w:r w:rsidRPr="00D70BBC">
              <w:rPr>
                <w:spacing w:val="-6"/>
                <w:sz w:val="20"/>
              </w:rPr>
              <w:t xml:space="preserve"> </w:t>
            </w:r>
            <w:r w:rsidRPr="00D70BBC">
              <w:rPr>
                <w:sz w:val="20"/>
              </w:rPr>
              <w:t>(auch</w:t>
            </w:r>
            <w:r w:rsidRPr="00D70BBC">
              <w:rPr>
                <w:spacing w:val="-5"/>
                <w:sz w:val="20"/>
              </w:rPr>
              <w:t xml:space="preserve"> </w:t>
            </w:r>
            <w:r w:rsidRPr="00D70BBC">
              <w:rPr>
                <w:sz w:val="20"/>
              </w:rPr>
              <w:t>wenn</w:t>
            </w:r>
            <w:r w:rsidRPr="00D70BBC">
              <w:rPr>
                <w:spacing w:val="-9"/>
                <w:sz w:val="20"/>
              </w:rPr>
              <w:t xml:space="preserve"> </w:t>
            </w:r>
            <w:r w:rsidRPr="00D70BBC">
              <w:rPr>
                <w:sz w:val="20"/>
              </w:rPr>
              <w:t>durch</w:t>
            </w:r>
            <w:r w:rsidRPr="00D70BBC">
              <w:rPr>
                <w:spacing w:val="-7"/>
                <w:sz w:val="20"/>
              </w:rPr>
              <w:t xml:space="preserve"> </w:t>
            </w:r>
            <w:r w:rsidRPr="00D70BBC">
              <w:rPr>
                <w:sz w:val="20"/>
              </w:rPr>
              <w:t>Anstellungsvertrag</w:t>
            </w:r>
            <w:r w:rsidRPr="00D70BBC">
              <w:rPr>
                <w:spacing w:val="-8"/>
                <w:sz w:val="20"/>
              </w:rPr>
              <w:t xml:space="preserve"> </w:t>
            </w:r>
            <w:r w:rsidRPr="00D70BBC">
              <w:rPr>
                <w:spacing w:val="-2"/>
                <w:sz w:val="20"/>
              </w:rPr>
              <w:t>erteilt)</w:t>
            </w:r>
          </w:p>
        </w:tc>
      </w:tr>
    </w:tbl>
    <w:p w:rsidR="001238B9" w:rsidRDefault="001238B9">
      <w:pPr>
        <w:rPr>
          <w:sz w:val="20"/>
        </w:rPr>
        <w:sectPr w:rsidR="001238B9">
          <w:pgSz w:w="11910" w:h="16840"/>
          <w:pgMar w:top="1260" w:right="200" w:bottom="1040" w:left="1260" w:header="715" w:footer="855" w:gutter="0"/>
          <w:cols w:space="720"/>
        </w:sectPr>
      </w:pPr>
    </w:p>
    <w:p w:rsidR="001238B9" w:rsidRDefault="00E96733">
      <w:pPr>
        <w:pStyle w:val="berschrift3"/>
        <w:numPr>
          <w:ilvl w:val="0"/>
          <w:numId w:val="19"/>
        </w:numPr>
        <w:tabs>
          <w:tab w:val="left" w:pos="864"/>
        </w:tabs>
      </w:pPr>
      <w:bookmarkStart w:id="44" w:name="_bookmark43"/>
      <w:bookmarkEnd w:id="44"/>
      <w:r>
        <w:rPr>
          <w:color w:val="1F4D78"/>
          <w:spacing w:val="-2"/>
        </w:rPr>
        <w:t>Rechtsformen</w:t>
      </w:r>
    </w:p>
    <w:p w:rsidR="001238B9" w:rsidRDefault="00E96733">
      <w:pPr>
        <w:pStyle w:val="Textkrper"/>
        <w:ind w:left="722" w:right="1254"/>
      </w:pPr>
      <w:r>
        <w:t>Je nach Unternehmensbeteiligung, Haftungsbedingungen, Festlegungen für die Leitung und anderer</w:t>
      </w:r>
      <w:r>
        <w:rPr>
          <w:spacing w:val="-4"/>
        </w:rPr>
        <w:t xml:space="preserve"> </w:t>
      </w:r>
      <w:r>
        <w:t>Kriterien</w:t>
      </w:r>
      <w:r>
        <w:rPr>
          <w:spacing w:val="-4"/>
        </w:rPr>
        <w:t xml:space="preserve"> </w:t>
      </w:r>
      <w:r>
        <w:t>müssen</w:t>
      </w:r>
      <w:r>
        <w:rPr>
          <w:spacing w:val="-5"/>
        </w:rPr>
        <w:t xml:space="preserve"> </w:t>
      </w:r>
      <w:r>
        <w:t>alle</w:t>
      </w:r>
      <w:r>
        <w:rPr>
          <w:spacing w:val="-2"/>
        </w:rPr>
        <w:t xml:space="preserve"> </w:t>
      </w:r>
      <w:r>
        <w:t>im</w:t>
      </w:r>
      <w:r>
        <w:rPr>
          <w:spacing w:val="-1"/>
        </w:rPr>
        <w:t xml:space="preserve"> </w:t>
      </w:r>
      <w:r>
        <w:t>Handelsregister</w:t>
      </w:r>
      <w:r>
        <w:rPr>
          <w:spacing w:val="-4"/>
        </w:rPr>
        <w:t xml:space="preserve"> </w:t>
      </w:r>
      <w:r>
        <w:t>eingetragenen</w:t>
      </w:r>
      <w:r>
        <w:rPr>
          <w:spacing w:val="-2"/>
        </w:rPr>
        <w:t xml:space="preserve"> </w:t>
      </w:r>
      <w:r>
        <w:t>Unternehmen</w:t>
      </w:r>
      <w:r>
        <w:rPr>
          <w:spacing w:val="-5"/>
        </w:rPr>
        <w:t xml:space="preserve"> </w:t>
      </w:r>
      <w:r>
        <w:t>eine</w:t>
      </w:r>
      <w:r>
        <w:rPr>
          <w:spacing w:val="-5"/>
        </w:rPr>
        <w:t xml:space="preserve"> </w:t>
      </w:r>
      <w:r>
        <w:t>bestimmte Rechtsform haben.</w:t>
      </w:r>
    </w:p>
    <w:p w:rsidR="001238B9" w:rsidRDefault="001238B9">
      <w:pPr>
        <w:pStyle w:val="Textkrper"/>
        <w:spacing w:before="6" w:after="1"/>
        <w:rPr>
          <w:sz w:val="10"/>
        </w:rPr>
      </w:pPr>
    </w:p>
    <w:tbl>
      <w:tblPr>
        <w:tblW w:w="0" w:type="auto"/>
        <w:tblInd w:w="732" w:type="dxa"/>
        <w:tblBorders>
          <w:top w:val="single" w:sz="36" w:space="0" w:color="528035"/>
          <w:left w:val="single" w:sz="36" w:space="0" w:color="528035"/>
          <w:bottom w:val="single" w:sz="36" w:space="0" w:color="528035"/>
          <w:right w:val="single" w:sz="36" w:space="0" w:color="528035"/>
          <w:insideH w:val="single" w:sz="36" w:space="0" w:color="528035"/>
          <w:insideV w:val="single" w:sz="36" w:space="0" w:color="528035"/>
        </w:tblBorders>
        <w:tblLayout w:type="fixed"/>
        <w:tblCellMar>
          <w:left w:w="0" w:type="dxa"/>
          <w:right w:w="0" w:type="dxa"/>
        </w:tblCellMar>
        <w:tblLook w:val="01E0" w:firstRow="1" w:lastRow="1" w:firstColumn="1" w:lastColumn="1" w:noHBand="0" w:noVBand="0"/>
      </w:tblPr>
      <w:tblGrid>
        <w:gridCol w:w="8498"/>
      </w:tblGrid>
      <w:tr w:rsidR="001238B9" w:rsidTr="00D70BBC">
        <w:trPr>
          <w:trHeight w:val="354"/>
        </w:trPr>
        <w:tc>
          <w:tcPr>
            <w:tcW w:w="8498" w:type="dxa"/>
            <w:tcBorders>
              <w:left w:val="single" w:sz="4" w:space="0" w:color="000000"/>
              <w:bottom w:val="single" w:sz="36" w:space="0" w:color="A7D08C"/>
              <w:right w:val="single" w:sz="4" w:space="0" w:color="000000"/>
            </w:tcBorders>
            <w:shd w:val="clear" w:color="auto" w:fill="528035"/>
          </w:tcPr>
          <w:p w:rsidR="001238B9" w:rsidRPr="00D70BBC" w:rsidRDefault="00E96733" w:rsidP="00D70BBC">
            <w:pPr>
              <w:pStyle w:val="TableParagraph"/>
              <w:spacing w:line="216" w:lineRule="exact"/>
              <w:ind w:left="842"/>
              <w:rPr>
                <w:b/>
                <w:sz w:val="20"/>
              </w:rPr>
            </w:pPr>
            <w:r w:rsidRPr="00D70BBC">
              <w:rPr>
                <w:b/>
                <w:sz w:val="20"/>
              </w:rPr>
              <w:t>Entscheidungskriterien</w:t>
            </w:r>
            <w:r w:rsidRPr="00D70BBC">
              <w:rPr>
                <w:b/>
                <w:spacing w:val="-8"/>
                <w:sz w:val="20"/>
              </w:rPr>
              <w:t xml:space="preserve"> </w:t>
            </w:r>
            <w:r w:rsidRPr="00D70BBC">
              <w:rPr>
                <w:b/>
                <w:sz w:val="20"/>
              </w:rPr>
              <w:t>für</w:t>
            </w:r>
            <w:r w:rsidRPr="00D70BBC">
              <w:rPr>
                <w:b/>
                <w:spacing w:val="-7"/>
                <w:sz w:val="20"/>
              </w:rPr>
              <w:t xml:space="preserve"> </w:t>
            </w:r>
            <w:r w:rsidRPr="00D70BBC">
              <w:rPr>
                <w:b/>
                <w:sz w:val="20"/>
              </w:rPr>
              <w:t>die</w:t>
            </w:r>
            <w:r w:rsidRPr="00D70BBC">
              <w:rPr>
                <w:b/>
                <w:spacing w:val="-7"/>
                <w:sz w:val="20"/>
              </w:rPr>
              <w:t xml:space="preserve"> </w:t>
            </w:r>
            <w:r w:rsidRPr="00D70BBC">
              <w:rPr>
                <w:b/>
                <w:sz w:val="20"/>
              </w:rPr>
              <w:t>Wahl</w:t>
            </w:r>
            <w:r w:rsidRPr="00D70BBC">
              <w:rPr>
                <w:b/>
                <w:spacing w:val="-7"/>
                <w:sz w:val="20"/>
              </w:rPr>
              <w:t xml:space="preserve"> </w:t>
            </w:r>
            <w:r w:rsidRPr="00D70BBC">
              <w:rPr>
                <w:b/>
                <w:sz w:val="20"/>
              </w:rPr>
              <w:t>der</w:t>
            </w:r>
            <w:r w:rsidRPr="00D70BBC">
              <w:rPr>
                <w:b/>
                <w:spacing w:val="-8"/>
                <w:sz w:val="20"/>
              </w:rPr>
              <w:t xml:space="preserve"> </w:t>
            </w:r>
            <w:r w:rsidRPr="00D70BBC">
              <w:rPr>
                <w:b/>
                <w:sz w:val="20"/>
              </w:rPr>
              <w:t>Rechtsform</w:t>
            </w:r>
            <w:r w:rsidRPr="00D70BBC">
              <w:rPr>
                <w:b/>
                <w:spacing w:val="-8"/>
                <w:sz w:val="20"/>
              </w:rPr>
              <w:t xml:space="preserve"> </w:t>
            </w:r>
            <w:r w:rsidRPr="00D70BBC">
              <w:rPr>
                <w:b/>
                <w:sz w:val="20"/>
              </w:rPr>
              <w:t>des</w:t>
            </w:r>
            <w:r w:rsidRPr="00D70BBC">
              <w:rPr>
                <w:b/>
                <w:spacing w:val="-8"/>
                <w:sz w:val="20"/>
              </w:rPr>
              <w:t xml:space="preserve"> </w:t>
            </w:r>
            <w:r w:rsidRPr="00D70BBC">
              <w:rPr>
                <w:b/>
                <w:spacing w:val="-2"/>
                <w:sz w:val="20"/>
              </w:rPr>
              <w:t>Unternehmens</w:t>
            </w:r>
          </w:p>
        </w:tc>
      </w:tr>
      <w:tr w:rsidR="001238B9" w:rsidTr="00D70BBC">
        <w:trPr>
          <w:trHeight w:val="3846"/>
        </w:trPr>
        <w:tc>
          <w:tcPr>
            <w:tcW w:w="8498" w:type="dxa"/>
            <w:tcBorders>
              <w:left w:val="single" w:sz="4" w:space="0" w:color="000000"/>
              <w:bottom w:val="single" w:sz="36" w:space="0" w:color="A7D08C"/>
              <w:right w:val="single" w:sz="4" w:space="0" w:color="000000"/>
            </w:tcBorders>
            <w:shd w:val="clear" w:color="auto" w:fill="A7D08C"/>
          </w:tcPr>
          <w:p w:rsidR="001238B9" w:rsidRPr="00D70BBC" w:rsidRDefault="00E96733" w:rsidP="00D70BBC">
            <w:pPr>
              <w:pStyle w:val="TableParagraph"/>
              <w:numPr>
                <w:ilvl w:val="0"/>
                <w:numId w:val="11"/>
              </w:numPr>
              <w:tabs>
                <w:tab w:val="left" w:pos="777"/>
              </w:tabs>
              <w:spacing w:before="17"/>
              <w:ind w:left="777" w:hanging="358"/>
              <w:rPr>
                <w:sz w:val="20"/>
              </w:rPr>
            </w:pPr>
            <w:r w:rsidRPr="00D70BBC">
              <w:rPr>
                <w:sz w:val="20"/>
              </w:rPr>
              <w:t>Rechtsgestaltung,</w:t>
            </w:r>
            <w:r w:rsidRPr="00D70BBC">
              <w:rPr>
                <w:spacing w:val="-10"/>
                <w:sz w:val="20"/>
              </w:rPr>
              <w:t xml:space="preserve"> </w:t>
            </w:r>
            <w:r w:rsidRPr="00D70BBC">
              <w:rPr>
                <w:sz w:val="20"/>
              </w:rPr>
              <w:t>insbesondere</w:t>
            </w:r>
            <w:r w:rsidRPr="00D70BBC">
              <w:rPr>
                <w:spacing w:val="-9"/>
                <w:sz w:val="20"/>
              </w:rPr>
              <w:t xml:space="preserve"> </w:t>
            </w:r>
            <w:r w:rsidRPr="00D70BBC">
              <w:rPr>
                <w:sz w:val="20"/>
              </w:rPr>
              <w:t>die</w:t>
            </w:r>
            <w:r w:rsidRPr="00D70BBC">
              <w:rPr>
                <w:spacing w:val="-11"/>
                <w:sz w:val="20"/>
              </w:rPr>
              <w:t xml:space="preserve"> </w:t>
            </w:r>
            <w:r w:rsidRPr="00D70BBC">
              <w:rPr>
                <w:spacing w:val="-2"/>
                <w:sz w:val="20"/>
              </w:rPr>
              <w:t>Haftung</w:t>
            </w:r>
          </w:p>
          <w:p w:rsidR="001238B9" w:rsidRPr="00D70BBC" w:rsidRDefault="00E96733" w:rsidP="00D70BBC">
            <w:pPr>
              <w:pStyle w:val="TableParagraph"/>
              <w:numPr>
                <w:ilvl w:val="0"/>
                <w:numId w:val="11"/>
              </w:numPr>
              <w:tabs>
                <w:tab w:val="left" w:pos="777"/>
              </w:tabs>
              <w:spacing w:before="120"/>
              <w:ind w:left="777" w:hanging="358"/>
              <w:rPr>
                <w:sz w:val="20"/>
              </w:rPr>
            </w:pPr>
            <w:r w:rsidRPr="00D70BBC">
              <w:rPr>
                <w:sz w:val="20"/>
              </w:rPr>
              <w:t>Leitungsbefugnis</w:t>
            </w:r>
            <w:r w:rsidRPr="00D70BBC">
              <w:rPr>
                <w:spacing w:val="-10"/>
                <w:sz w:val="20"/>
              </w:rPr>
              <w:t xml:space="preserve"> </w:t>
            </w:r>
            <w:r w:rsidRPr="00D70BBC">
              <w:rPr>
                <w:sz w:val="20"/>
              </w:rPr>
              <w:t>(Vertretung</w:t>
            </w:r>
            <w:r w:rsidRPr="00D70BBC">
              <w:rPr>
                <w:spacing w:val="-11"/>
                <w:sz w:val="20"/>
              </w:rPr>
              <w:t xml:space="preserve"> </w:t>
            </w:r>
            <w:r w:rsidRPr="00D70BBC">
              <w:rPr>
                <w:sz w:val="20"/>
              </w:rPr>
              <w:t>nach</w:t>
            </w:r>
            <w:r w:rsidRPr="00D70BBC">
              <w:rPr>
                <w:spacing w:val="-11"/>
                <w:sz w:val="20"/>
              </w:rPr>
              <w:t xml:space="preserve"> </w:t>
            </w:r>
            <w:r w:rsidRPr="00D70BBC">
              <w:rPr>
                <w:sz w:val="20"/>
              </w:rPr>
              <w:t>außen,</w:t>
            </w:r>
            <w:r w:rsidRPr="00D70BBC">
              <w:rPr>
                <w:spacing w:val="-10"/>
                <w:sz w:val="20"/>
              </w:rPr>
              <w:t xml:space="preserve"> </w:t>
            </w:r>
            <w:r w:rsidRPr="00D70BBC">
              <w:rPr>
                <w:sz w:val="20"/>
              </w:rPr>
              <w:t>Geschäftsführung,</w:t>
            </w:r>
            <w:r w:rsidRPr="00D70BBC">
              <w:rPr>
                <w:spacing w:val="-12"/>
                <w:sz w:val="20"/>
              </w:rPr>
              <w:t xml:space="preserve"> </w:t>
            </w:r>
            <w:r w:rsidRPr="00D70BBC">
              <w:rPr>
                <w:spacing w:val="-2"/>
                <w:sz w:val="20"/>
              </w:rPr>
              <w:t>Mitbestimmung)</w:t>
            </w:r>
          </w:p>
          <w:p w:rsidR="001238B9" w:rsidRPr="00D70BBC" w:rsidRDefault="00E96733" w:rsidP="00D70BBC">
            <w:pPr>
              <w:pStyle w:val="TableParagraph"/>
              <w:numPr>
                <w:ilvl w:val="0"/>
                <w:numId w:val="11"/>
              </w:numPr>
              <w:tabs>
                <w:tab w:val="left" w:pos="777"/>
              </w:tabs>
              <w:spacing w:before="121"/>
              <w:ind w:left="777" w:hanging="358"/>
              <w:rPr>
                <w:sz w:val="20"/>
              </w:rPr>
            </w:pPr>
            <w:r w:rsidRPr="00D70BBC">
              <w:rPr>
                <w:sz w:val="20"/>
              </w:rPr>
              <w:t>Gewinn-</w:t>
            </w:r>
            <w:r w:rsidRPr="00D70BBC">
              <w:rPr>
                <w:spacing w:val="-8"/>
                <w:sz w:val="20"/>
              </w:rPr>
              <w:t xml:space="preserve"> </w:t>
            </w:r>
            <w:r w:rsidRPr="00D70BBC">
              <w:rPr>
                <w:sz w:val="20"/>
              </w:rPr>
              <w:t>und</w:t>
            </w:r>
            <w:r w:rsidRPr="00D70BBC">
              <w:rPr>
                <w:spacing w:val="-9"/>
                <w:sz w:val="20"/>
              </w:rPr>
              <w:t xml:space="preserve"> </w:t>
            </w:r>
            <w:r w:rsidRPr="00D70BBC">
              <w:rPr>
                <w:sz w:val="20"/>
              </w:rPr>
              <w:t>Verlustbeteiligung,</w:t>
            </w:r>
            <w:r w:rsidRPr="00D70BBC">
              <w:rPr>
                <w:spacing w:val="-9"/>
                <w:sz w:val="20"/>
              </w:rPr>
              <w:t xml:space="preserve"> </w:t>
            </w:r>
            <w:r w:rsidRPr="00D70BBC">
              <w:rPr>
                <w:sz w:val="20"/>
              </w:rPr>
              <w:t>sowie</w:t>
            </w:r>
            <w:r w:rsidRPr="00D70BBC">
              <w:rPr>
                <w:spacing w:val="-7"/>
                <w:sz w:val="20"/>
              </w:rPr>
              <w:t xml:space="preserve"> </w:t>
            </w:r>
            <w:r w:rsidRPr="00D70BBC">
              <w:rPr>
                <w:spacing w:val="-2"/>
                <w:sz w:val="20"/>
              </w:rPr>
              <w:t>Entnahmerechte</w:t>
            </w:r>
          </w:p>
          <w:p w:rsidR="001238B9" w:rsidRPr="00D70BBC" w:rsidRDefault="00E96733" w:rsidP="00D70BBC">
            <w:pPr>
              <w:pStyle w:val="TableParagraph"/>
              <w:numPr>
                <w:ilvl w:val="0"/>
                <w:numId w:val="11"/>
              </w:numPr>
              <w:tabs>
                <w:tab w:val="left" w:pos="777"/>
              </w:tabs>
              <w:spacing w:before="120"/>
              <w:ind w:left="777" w:hanging="358"/>
              <w:rPr>
                <w:sz w:val="20"/>
              </w:rPr>
            </w:pPr>
            <w:r w:rsidRPr="00D70BBC">
              <w:rPr>
                <w:sz w:val="20"/>
              </w:rPr>
              <w:t>Kapitalbedarf</w:t>
            </w:r>
            <w:r w:rsidRPr="00D70BBC">
              <w:rPr>
                <w:spacing w:val="-6"/>
                <w:sz w:val="20"/>
              </w:rPr>
              <w:t xml:space="preserve"> </w:t>
            </w:r>
            <w:r w:rsidRPr="00D70BBC">
              <w:rPr>
                <w:sz w:val="20"/>
              </w:rPr>
              <w:t>und</w:t>
            </w:r>
            <w:r w:rsidRPr="00D70BBC">
              <w:rPr>
                <w:spacing w:val="-8"/>
                <w:sz w:val="20"/>
              </w:rPr>
              <w:t xml:space="preserve"> </w:t>
            </w:r>
            <w:r w:rsidRPr="00D70BBC">
              <w:rPr>
                <w:sz w:val="20"/>
              </w:rPr>
              <w:t>Finanzierungsmöglichkeiten</w:t>
            </w:r>
            <w:r w:rsidRPr="00D70BBC">
              <w:rPr>
                <w:spacing w:val="-9"/>
                <w:sz w:val="20"/>
              </w:rPr>
              <w:t xml:space="preserve"> </w:t>
            </w:r>
            <w:r w:rsidRPr="00D70BBC">
              <w:rPr>
                <w:sz w:val="20"/>
              </w:rPr>
              <w:t>mit</w:t>
            </w:r>
            <w:r w:rsidRPr="00D70BBC">
              <w:rPr>
                <w:spacing w:val="-9"/>
                <w:sz w:val="20"/>
              </w:rPr>
              <w:t xml:space="preserve"> </w:t>
            </w:r>
            <w:r w:rsidRPr="00D70BBC">
              <w:rPr>
                <w:sz w:val="20"/>
              </w:rPr>
              <w:t>Eigen-</w:t>
            </w:r>
            <w:r w:rsidRPr="00D70BBC">
              <w:rPr>
                <w:spacing w:val="-7"/>
                <w:sz w:val="20"/>
              </w:rPr>
              <w:t xml:space="preserve"> </w:t>
            </w:r>
            <w:r w:rsidRPr="00D70BBC">
              <w:rPr>
                <w:sz w:val="20"/>
              </w:rPr>
              <w:t>und</w:t>
            </w:r>
            <w:r w:rsidRPr="00D70BBC">
              <w:rPr>
                <w:spacing w:val="-8"/>
                <w:sz w:val="20"/>
              </w:rPr>
              <w:t xml:space="preserve"> </w:t>
            </w:r>
            <w:r w:rsidRPr="00D70BBC">
              <w:rPr>
                <w:spacing w:val="-2"/>
                <w:sz w:val="20"/>
              </w:rPr>
              <w:t>Fremdkapital</w:t>
            </w:r>
          </w:p>
          <w:p w:rsidR="001238B9" w:rsidRPr="00D70BBC" w:rsidRDefault="00E96733" w:rsidP="00D70BBC">
            <w:pPr>
              <w:pStyle w:val="TableParagraph"/>
              <w:numPr>
                <w:ilvl w:val="0"/>
                <w:numId w:val="11"/>
              </w:numPr>
              <w:tabs>
                <w:tab w:val="left" w:pos="777"/>
                <w:tab w:val="left" w:pos="779"/>
              </w:tabs>
              <w:spacing w:before="120"/>
              <w:ind w:right="808"/>
              <w:rPr>
                <w:sz w:val="20"/>
              </w:rPr>
            </w:pPr>
            <w:r w:rsidRPr="00D70BBC">
              <w:rPr>
                <w:sz w:val="20"/>
              </w:rPr>
              <w:t>Flexibilität</w:t>
            </w:r>
            <w:r w:rsidRPr="00D70BBC">
              <w:rPr>
                <w:spacing w:val="-5"/>
                <w:sz w:val="20"/>
              </w:rPr>
              <w:t xml:space="preserve"> </w:t>
            </w:r>
            <w:r w:rsidRPr="00D70BBC">
              <w:rPr>
                <w:sz w:val="20"/>
              </w:rPr>
              <w:t>bei</w:t>
            </w:r>
            <w:r w:rsidRPr="00D70BBC">
              <w:rPr>
                <w:spacing w:val="-6"/>
                <w:sz w:val="20"/>
              </w:rPr>
              <w:t xml:space="preserve"> </w:t>
            </w:r>
            <w:r w:rsidRPr="00D70BBC">
              <w:rPr>
                <w:sz w:val="20"/>
              </w:rPr>
              <w:t>der</w:t>
            </w:r>
            <w:r w:rsidRPr="00D70BBC">
              <w:rPr>
                <w:spacing w:val="-5"/>
                <w:sz w:val="20"/>
              </w:rPr>
              <w:t xml:space="preserve"> </w:t>
            </w:r>
            <w:r w:rsidRPr="00D70BBC">
              <w:rPr>
                <w:sz w:val="20"/>
              </w:rPr>
              <w:t>Änderung</w:t>
            </w:r>
            <w:r w:rsidRPr="00D70BBC">
              <w:rPr>
                <w:spacing w:val="-5"/>
                <w:sz w:val="20"/>
              </w:rPr>
              <w:t xml:space="preserve"> </w:t>
            </w:r>
            <w:r w:rsidRPr="00D70BBC">
              <w:rPr>
                <w:sz w:val="20"/>
              </w:rPr>
              <w:t>von</w:t>
            </w:r>
            <w:r w:rsidRPr="00D70BBC">
              <w:rPr>
                <w:spacing w:val="-4"/>
                <w:sz w:val="20"/>
              </w:rPr>
              <w:t xml:space="preserve"> </w:t>
            </w:r>
            <w:r w:rsidRPr="00D70BBC">
              <w:rPr>
                <w:sz w:val="20"/>
              </w:rPr>
              <w:t>Beteiligungsverhältnissen</w:t>
            </w:r>
            <w:r w:rsidRPr="00D70BBC">
              <w:rPr>
                <w:spacing w:val="-6"/>
                <w:sz w:val="20"/>
              </w:rPr>
              <w:t xml:space="preserve"> </w:t>
            </w:r>
            <w:r w:rsidRPr="00D70BBC">
              <w:rPr>
                <w:sz w:val="20"/>
              </w:rPr>
              <w:t>und</w:t>
            </w:r>
            <w:r w:rsidRPr="00D70BBC">
              <w:rPr>
                <w:spacing w:val="-3"/>
                <w:sz w:val="20"/>
              </w:rPr>
              <w:t xml:space="preserve"> </w:t>
            </w:r>
            <w:r w:rsidRPr="00D70BBC">
              <w:rPr>
                <w:sz w:val="20"/>
              </w:rPr>
              <w:t>bei</w:t>
            </w:r>
            <w:r w:rsidRPr="00D70BBC">
              <w:rPr>
                <w:spacing w:val="-6"/>
                <w:sz w:val="20"/>
              </w:rPr>
              <w:t xml:space="preserve"> </w:t>
            </w:r>
            <w:r w:rsidRPr="00D70BBC">
              <w:rPr>
                <w:sz w:val="20"/>
              </w:rPr>
              <w:t>Eintritt</w:t>
            </w:r>
            <w:r w:rsidRPr="00D70BBC">
              <w:rPr>
                <w:spacing w:val="-5"/>
                <w:sz w:val="20"/>
              </w:rPr>
              <w:t xml:space="preserve"> </w:t>
            </w:r>
            <w:r w:rsidRPr="00D70BBC">
              <w:rPr>
                <w:sz w:val="20"/>
              </w:rPr>
              <w:t>und Ausscheiden von Gesellschaftern</w:t>
            </w:r>
          </w:p>
          <w:p w:rsidR="001238B9" w:rsidRPr="00D70BBC" w:rsidRDefault="00E96733" w:rsidP="00D70BBC">
            <w:pPr>
              <w:pStyle w:val="TableParagraph"/>
              <w:numPr>
                <w:ilvl w:val="0"/>
                <w:numId w:val="11"/>
              </w:numPr>
              <w:tabs>
                <w:tab w:val="left" w:pos="777"/>
              </w:tabs>
              <w:spacing w:before="119"/>
              <w:ind w:left="777" w:hanging="358"/>
              <w:rPr>
                <w:sz w:val="20"/>
              </w:rPr>
            </w:pPr>
            <w:r w:rsidRPr="00D70BBC">
              <w:rPr>
                <w:spacing w:val="-2"/>
                <w:sz w:val="20"/>
              </w:rPr>
              <w:t>Steuerbelastung</w:t>
            </w:r>
          </w:p>
          <w:p w:rsidR="001238B9" w:rsidRPr="00D70BBC" w:rsidRDefault="00E96733" w:rsidP="00D70BBC">
            <w:pPr>
              <w:pStyle w:val="TableParagraph"/>
              <w:numPr>
                <w:ilvl w:val="0"/>
                <w:numId w:val="11"/>
              </w:numPr>
              <w:tabs>
                <w:tab w:val="left" w:pos="777"/>
                <w:tab w:val="left" w:pos="779"/>
              </w:tabs>
              <w:spacing w:before="121"/>
              <w:ind w:right="1339"/>
              <w:rPr>
                <w:sz w:val="20"/>
              </w:rPr>
            </w:pPr>
            <w:r w:rsidRPr="00D70BBC">
              <w:rPr>
                <w:sz w:val="20"/>
              </w:rPr>
              <w:t>Gesetzliche</w:t>
            </w:r>
            <w:r w:rsidRPr="00D70BBC">
              <w:rPr>
                <w:spacing w:val="-5"/>
                <w:sz w:val="20"/>
              </w:rPr>
              <w:t xml:space="preserve"> </w:t>
            </w:r>
            <w:r w:rsidRPr="00D70BBC">
              <w:rPr>
                <w:sz w:val="20"/>
              </w:rPr>
              <w:t>Vorschriften</w:t>
            </w:r>
            <w:r w:rsidRPr="00D70BBC">
              <w:rPr>
                <w:spacing w:val="-8"/>
                <w:sz w:val="20"/>
              </w:rPr>
              <w:t xml:space="preserve"> </w:t>
            </w:r>
            <w:r w:rsidRPr="00D70BBC">
              <w:rPr>
                <w:sz w:val="20"/>
              </w:rPr>
              <w:t>über</w:t>
            </w:r>
            <w:r w:rsidRPr="00D70BBC">
              <w:rPr>
                <w:spacing w:val="-7"/>
                <w:sz w:val="20"/>
              </w:rPr>
              <w:t xml:space="preserve"> </w:t>
            </w:r>
            <w:r w:rsidRPr="00D70BBC">
              <w:rPr>
                <w:sz w:val="20"/>
              </w:rPr>
              <w:t>Umfang,</w:t>
            </w:r>
            <w:r w:rsidRPr="00D70BBC">
              <w:rPr>
                <w:spacing w:val="-8"/>
                <w:sz w:val="20"/>
              </w:rPr>
              <w:t xml:space="preserve"> </w:t>
            </w:r>
            <w:r w:rsidRPr="00D70BBC">
              <w:rPr>
                <w:sz w:val="20"/>
              </w:rPr>
              <w:t>Inhalt,</w:t>
            </w:r>
            <w:r w:rsidRPr="00D70BBC">
              <w:rPr>
                <w:spacing w:val="-5"/>
                <w:sz w:val="20"/>
              </w:rPr>
              <w:t xml:space="preserve"> </w:t>
            </w:r>
            <w:r w:rsidRPr="00D70BBC">
              <w:rPr>
                <w:sz w:val="20"/>
              </w:rPr>
              <w:t>Prüfung,</w:t>
            </w:r>
            <w:r w:rsidRPr="00D70BBC">
              <w:rPr>
                <w:spacing w:val="-5"/>
                <w:sz w:val="20"/>
              </w:rPr>
              <w:t xml:space="preserve"> </w:t>
            </w:r>
            <w:r w:rsidRPr="00D70BBC">
              <w:rPr>
                <w:sz w:val="20"/>
              </w:rPr>
              <w:t>Offenlegung</w:t>
            </w:r>
            <w:r w:rsidRPr="00D70BBC">
              <w:rPr>
                <w:spacing w:val="-5"/>
                <w:sz w:val="20"/>
              </w:rPr>
              <w:t xml:space="preserve"> </w:t>
            </w:r>
            <w:r w:rsidRPr="00D70BBC">
              <w:rPr>
                <w:sz w:val="20"/>
              </w:rPr>
              <w:t xml:space="preserve">des </w:t>
            </w:r>
            <w:r w:rsidRPr="00D70BBC">
              <w:rPr>
                <w:spacing w:val="-2"/>
                <w:sz w:val="20"/>
              </w:rPr>
              <w:t>Jahresabschlusses</w:t>
            </w:r>
          </w:p>
          <w:p w:rsidR="001238B9" w:rsidRPr="00D70BBC" w:rsidRDefault="00E96733" w:rsidP="00D70BBC">
            <w:pPr>
              <w:pStyle w:val="TableParagraph"/>
              <w:numPr>
                <w:ilvl w:val="0"/>
                <w:numId w:val="11"/>
              </w:numPr>
              <w:tabs>
                <w:tab w:val="left" w:pos="777"/>
                <w:tab w:val="left" w:pos="779"/>
              </w:tabs>
              <w:spacing w:before="121"/>
              <w:ind w:right="724"/>
              <w:rPr>
                <w:sz w:val="20"/>
              </w:rPr>
            </w:pPr>
            <w:r w:rsidRPr="00D70BBC">
              <w:rPr>
                <w:sz w:val="20"/>
              </w:rPr>
              <w:t>Aufwendungen</w:t>
            </w:r>
            <w:r w:rsidRPr="00D70BBC">
              <w:rPr>
                <w:spacing w:val="-7"/>
                <w:sz w:val="20"/>
              </w:rPr>
              <w:t xml:space="preserve"> </w:t>
            </w:r>
            <w:r w:rsidRPr="00D70BBC">
              <w:rPr>
                <w:sz w:val="20"/>
              </w:rPr>
              <w:t>der</w:t>
            </w:r>
            <w:r w:rsidRPr="00D70BBC">
              <w:rPr>
                <w:spacing w:val="-7"/>
                <w:sz w:val="20"/>
              </w:rPr>
              <w:t xml:space="preserve"> </w:t>
            </w:r>
            <w:r w:rsidRPr="00D70BBC">
              <w:rPr>
                <w:sz w:val="20"/>
              </w:rPr>
              <w:t>Rechtsform</w:t>
            </w:r>
            <w:r w:rsidRPr="00D70BBC">
              <w:rPr>
                <w:spacing w:val="-6"/>
                <w:sz w:val="20"/>
              </w:rPr>
              <w:t xml:space="preserve"> </w:t>
            </w:r>
            <w:r w:rsidRPr="00D70BBC">
              <w:rPr>
                <w:sz w:val="20"/>
              </w:rPr>
              <w:t>(z.B.</w:t>
            </w:r>
            <w:r w:rsidRPr="00D70BBC">
              <w:rPr>
                <w:spacing w:val="-8"/>
                <w:sz w:val="20"/>
              </w:rPr>
              <w:t xml:space="preserve"> </w:t>
            </w:r>
            <w:r w:rsidRPr="00D70BBC">
              <w:rPr>
                <w:sz w:val="20"/>
              </w:rPr>
              <w:t>Gründungs-</w:t>
            </w:r>
            <w:r w:rsidRPr="00D70BBC">
              <w:rPr>
                <w:spacing w:val="-7"/>
                <w:sz w:val="20"/>
              </w:rPr>
              <w:t xml:space="preserve"> </w:t>
            </w:r>
            <w:r w:rsidRPr="00D70BBC">
              <w:rPr>
                <w:sz w:val="20"/>
              </w:rPr>
              <w:t>und</w:t>
            </w:r>
            <w:r w:rsidRPr="00D70BBC">
              <w:rPr>
                <w:spacing w:val="-4"/>
                <w:sz w:val="20"/>
              </w:rPr>
              <w:t xml:space="preserve"> </w:t>
            </w:r>
            <w:r w:rsidRPr="00D70BBC">
              <w:rPr>
                <w:sz w:val="20"/>
              </w:rPr>
              <w:t>Kapitalerhöhungskosten, besondere Aufwendungen für die Rechnungslegung)</w:t>
            </w:r>
          </w:p>
          <w:p w:rsidR="001238B9" w:rsidRPr="00D70BBC" w:rsidRDefault="00E96733" w:rsidP="00D70BBC">
            <w:pPr>
              <w:pStyle w:val="TableParagraph"/>
              <w:numPr>
                <w:ilvl w:val="0"/>
                <w:numId w:val="11"/>
              </w:numPr>
              <w:tabs>
                <w:tab w:val="left" w:pos="777"/>
              </w:tabs>
              <w:spacing w:before="118"/>
              <w:ind w:left="777" w:hanging="358"/>
              <w:rPr>
                <w:sz w:val="20"/>
              </w:rPr>
            </w:pPr>
            <w:r w:rsidRPr="00D70BBC">
              <w:rPr>
                <w:sz w:val="20"/>
              </w:rPr>
              <w:t>Verkauf</w:t>
            </w:r>
            <w:r w:rsidRPr="00D70BBC">
              <w:rPr>
                <w:spacing w:val="-6"/>
                <w:sz w:val="20"/>
              </w:rPr>
              <w:t xml:space="preserve"> </w:t>
            </w:r>
            <w:r w:rsidRPr="00D70BBC">
              <w:rPr>
                <w:sz w:val="20"/>
              </w:rPr>
              <w:t>des</w:t>
            </w:r>
            <w:r w:rsidRPr="00D70BBC">
              <w:rPr>
                <w:spacing w:val="-7"/>
                <w:sz w:val="20"/>
              </w:rPr>
              <w:t xml:space="preserve"> </w:t>
            </w:r>
            <w:r w:rsidRPr="00D70BBC">
              <w:rPr>
                <w:sz w:val="20"/>
              </w:rPr>
              <w:t>Unternehmens</w:t>
            </w:r>
            <w:r w:rsidRPr="00D70BBC">
              <w:rPr>
                <w:spacing w:val="-6"/>
                <w:sz w:val="20"/>
              </w:rPr>
              <w:t xml:space="preserve"> </w:t>
            </w:r>
            <w:r w:rsidRPr="00D70BBC">
              <w:rPr>
                <w:sz w:val="20"/>
              </w:rPr>
              <w:t>oder</w:t>
            </w:r>
            <w:r w:rsidRPr="00D70BBC">
              <w:rPr>
                <w:spacing w:val="-8"/>
                <w:sz w:val="20"/>
              </w:rPr>
              <w:t xml:space="preserve"> </w:t>
            </w:r>
            <w:r w:rsidRPr="00D70BBC">
              <w:rPr>
                <w:spacing w:val="-2"/>
                <w:sz w:val="20"/>
              </w:rPr>
              <w:t>Nachfolgeregelung</w:t>
            </w:r>
          </w:p>
        </w:tc>
      </w:tr>
    </w:tbl>
    <w:p w:rsidR="001238B9" w:rsidRDefault="001238B9">
      <w:pPr>
        <w:pStyle w:val="Textkrper"/>
        <w:spacing w:before="5"/>
        <w:rPr>
          <w:sz w:val="28"/>
        </w:rPr>
      </w:pPr>
    </w:p>
    <w:p w:rsidR="001238B9" w:rsidRDefault="00E96733">
      <w:pPr>
        <w:pStyle w:val="Textkrper"/>
        <w:spacing w:before="1"/>
        <w:ind w:left="722" w:right="1329"/>
      </w:pPr>
      <w:r>
        <w:t>Während</w:t>
      </w:r>
      <w:r>
        <w:rPr>
          <w:spacing w:val="-6"/>
        </w:rPr>
        <w:t xml:space="preserve"> </w:t>
      </w:r>
      <w:r>
        <w:t>Einzelunternehmen</w:t>
      </w:r>
      <w:r>
        <w:rPr>
          <w:spacing w:val="-6"/>
        </w:rPr>
        <w:t xml:space="preserve"> </w:t>
      </w:r>
      <w:r>
        <w:t>und</w:t>
      </w:r>
      <w:r>
        <w:rPr>
          <w:spacing w:val="-4"/>
        </w:rPr>
        <w:t xml:space="preserve"> </w:t>
      </w:r>
      <w:r>
        <w:t>Personengesellschaften</w:t>
      </w:r>
      <w:r>
        <w:rPr>
          <w:spacing w:val="-6"/>
        </w:rPr>
        <w:t xml:space="preserve"> </w:t>
      </w:r>
      <w:r>
        <w:t>selbst</w:t>
      </w:r>
      <w:r>
        <w:rPr>
          <w:spacing w:val="-3"/>
        </w:rPr>
        <w:t xml:space="preserve"> </w:t>
      </w:r>
      <w:r>
        <w:t>Rechts-</w:t>
      </w:r>
      <w:r>
        <w:rPr>
          <w:spacing w:val="-4"/>
        </w:rPr>
        <w:t xml:space="preserve"> </w:t>
      </w:r>
      <w:r>
        <w:t>und</w:t>
      </w:r>
      <w:r>
        <w:rPr>
          <w:spacing w:val="-5"/>
        </w:rPr>
        <w:t xml:space="preserve"> </w:t>
      </w:r>
      <w:r>
        <w:t>Steuersubjekt sind, was steuerlich vorteilhaft sein kann, sind Kapitalgesellschaften als juristische Person selbst rechtsfähig.</w:t>
      </w:r>
    </w:p>
    <w:p w:rsidR="001238B9" w:rsidRDefault="00286151">
      <w:pPr>
        <w:pStyle w:val="Textkrper"/>
        <w:spacing w:before="3"/>
        <w:rPr>
          <w:sz w:val="8"/>
        </w:rPr>
      </w:pPr>
      <w:r>
        <w:rPr>
          <w:noProof/>
          <w:lang w:eastAsia="de-DE"/>
        </w:rPr>
        <w:drawing>
          <wp:anchor distT="0" distB="0" distL="0" distR="0" simplePos="0" relativeHeight="251671040" behindDoc="1" locked="0" layoutInCell="1" allowOverlap="1">
            <wp:simplePos x="0" y="0"/>
            <wp:positionH relativeFrom="page">
              <wp:posOffset>1259840</wp:posOffset>
            </wp:positionH>
            <wp:positionV relativeFrom="paragraph">
              <wp:posOffset>75565</wp:posOffset>
            </wp:positionV>
            <wp:extent cx="5728335" cy="4686300"/>
            <wp:effectExtent l="0" t="0" r="0" b="0"/>
            <wp:wrapTopAndBottom/>
            <wp:docPr id="107"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5"/>
                    <pic:cNvPicPr>
                      <a:picLocks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728335" cy="4686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1238B9">
      <w:pPr>
        <w:rPr>
          <w:sz w:val="8"/>
        </w:rPr>
        <w:sectPr w:rsidR="001238B9">
          <w:pgSz w:w="11910" w:h="16840"/>
          <w:pgMar w:top="1260" w:right="200" w:bottom="1040" w:left="1260" w:header="715" w:footer="855" w:gutter="0"/>
          <w:cols w:space="720"/>
        </w:sectPr>
      </w:pPr>
    </w:p>
    <w:p w:rsidR="001238B9" w:rsidRDefault="00E96733">
      <w:pPr>
        <w:pStyle w:val="Textkrper"/>
        <w:spacing w:before="144"/>
        <w:ind w:left="722" w:right="1254"/>
      </w:pPr>
      <w:r>
        <w:t>Die folgenden Übersichten sollen die Unterschiede wichtiger Rechtsformen aufzeigen. In der Praxis</w:t>
      </w:r>
      <w:r>
        <w:rPr>
          <w:spacing w:val="-2"/>
        </w:rPr>
        <w:t xml:space="preserve"> </w:t>
      </w:r>
      <w:r>
        <w:t>gibt</w:t>
      </w:r>
      <w:r>
        <w:rPr>
          <w:spacing w:val="-1"/>
        </w:rPr>
        <w:t xml:space="preserve"> </w:t>
      </w:r>
      <w:r>
        <w:t>es</w:t>
      </w:r>
      <w:r>
        <w:rPr>
          <w:spacing w:val="-2"/>
        </w:rPr>
        <w:t xml:space="preserve"> </w:t>
      </w:r>
      <w:r>
        <w:t>auch</w:t>
      </w:r>
      <w:r>
        <w:rPr>
          <w:spacing w:val="-1"/>
        </w:rPr>
        <w:t xml:space="preserve"> </w:t>
      </w:r>
      <w:r>
        <w:t>Kombinationen</w:t>
      </w:r>
      <w:r>
        <w:rPr>
          <w:spacing w:val="-1"/>
        </w:rPr>
        <w:t xml:space="preserve"> </w:t>
      </w:r>
      <w:r>
        <w:t>von</w:t>
      </w:r>
      <w:r>
        <w:rPr>
          <w:spacing w:val="-4"/>
        </w:rPr>
        <w:t xml:space="preserve"> </w:t>
      </w:r>
      <w:r>
        <w:t>Rechtsformen,</w:t>
      </w:r>
      <w:r>
        <w:rPr>
          <w:spacing w:val="-3"/>
        </w:rPr>
        <w:t xml:space="preserve"> </w:t>
      </w:r>
      <w:r>
        <w:t>z.</w:t>
      </w:r>
      <w:r>
        <w:rPr>
          <w:spacing w:val="-1"/>
        </w:rPr>
        <w:t xml:space="preserve"> </w:t>
      </w:r>
      <w:r>
        <w:t>B.</w:t>
      </w:r>
      <w:r>
        <w:rPr>
          <w:spacing w:val="-3"/>
        </w:rPr>
        <w:t xml:space="preserve"> </w:t>
      </w:r>
      <w:r>
        <w:t>GmbH</w:t>
      </w:r>
      <w:r>
        <w:rPr>
          <w:spacing w:val="-3"/>
        </w:rPr>
        <w:t xml:space="preserve"> </w:t>
      </w:r>
      <w:r>
        <w:t>&amp;</w:t>
      </w:r>
      <w:r>
        <w:rPr>
          <w:spacing w:val="-4"/>
        </w:rPr>
        <w:t xml:space="preserve"> </w:t>
      </w:r>
      <w:r>
        <w:t>Co.</w:t>
      </w:r>
      <w:r>
        <w:rPr>
          <w:spacing w:val="-1"/>
        </w:rPr>
        <w:t xml:space="preserve"> </w:t>
      </w:r>
      <w:r>
        <w:t>KG,</w:t>
      </w:r>
      <w:r>
        <w:rPr>
          <w:spacing w:val="-3"/>
        </w:rPr>
        <w:t xml:space="preserve"> </w:t>
      </w:r>
      <w:r>
        <w:t>um Vorteile</w:t>
      </w:r>
      <w:r>
        <w:rPr>
          <w:spacing w:val="-3"/>
        </w:rPr>
        <w:t xml:space="preserve"> </w:t>
      </w:r>
      <w:r>
        <w:t>einer kombinierten</w:t>
      </w:r>
      <w:r>
        <w:rPr>
          <w:spacing w:val="-9"/>
        </w:rPr>
        <w:t xml:space="preserve"> </w:t>
      </w:r>
      <w:r>
        <w:t>Rechtsform</w:t>
      </w:r>
      <w:r>
        <w:rPr>
          <w:spacing w:val="-5"/>
        </w:rPr>
        <w:t xml:space="preserve"> </w:t>
      </w:r>
      <w:r>
        <w:t>(hier</w:t>
      </w:r>
      <w:r>
        <w:rPr>
          <w:spacing w:val="-5"/>
        </w:rPr>
        <w:t xml:space="preserve"> </w:t>
      </w:r>
      <w:r>
        <w:t>z.</w:t>
      </w:r>
      <w:r>
        <w:rPr>
          <w:spacing w:val="-7"/>
        </w:rPr>
        <w:t xml:space="preserve"> </w:t>
      </w:r>
      <w:r>
        <w:t>B.</w:t>
      </w:r>
      <w:r>
        <w:rPr>
          <w:spacing w:val="-8"/>
        </w:rPr>
        <w:t xml:space="preserve"> </w:t>
      </w:r>
      <w:r>
        <w:t>Haftungsbeschränkung</w:t>
      </w:r>
      <w:r>
        <w:rPr>
          <w:spacing w:val="-8"/>
        </w:rPr>
        <w:t xml:space="preserve"> </w:t>
      </w:r>
      <w:r>
        <w:t>und</w:t>
      </w:r>
      <w:r>
        <w:rPr>
          <w:spacing w:val="-9"/>
        </w:rPr>
        <w:t xml:space="preserve"> </w:t>
      </w:r>
      <w:r>
        <w:t>steuerliche</w:t>
      </w:r>
      <w:r>
        <w:rPr>
          <w:spacing w:val="-7"/>
        </w:rPr>
        <w:t xml:space="preserve"> </w:t>
      </w:r>
      <w:r>
        <w:t>Vorteile)</w:t>
      </w:r>
      <w:r>
        <w:rPr>
          <w:spacing w:val="-5"/>
        </w:rPr>
        <w:t xml:space="preserve"> </w:t>
      </w:r>
      <w:r>
        <w:t>zu</w:t>
      </w:r>
      <w:r>
        <w:rPr>
          <w:spacing w:val="-9"/>
        </w:rPr>
        <w:t xml:space="preserve"> </w:t>
      </w:r>
      <w:r>
        <w:rPr>
          <w:spacing w:val="-2"/>
        </w:rPr>
        <w:t>nutzen.</w:t>
      </w:r>
    </w:p>
    <w:p w:rsidR="001238B9" w:rsidRDefault="00E96733">
      <w:pPr>
        <w:pStyle w:val="Textkrper"/>
        <w:spacing w:before="121"/>
        <w:ind w:left="722" w:right="1254"/>
      </w:pPr>
      <w:r>
        <w:t>Kleinstunternehmen und damit die größte Zahl der Unternehmen sind nicht im Handelsregister eingetragen</w:t>
      </w:r>
      <w:r>
        <w:rPr>
          <w:spacing w:val="-1"/>
        </w:rPr>
        <w:t xml:space="preserve"> </w:t>
      </w:r>
      <w:r>
        <w:t>und</w:t>
      </w:r>
      <w:r>
        <w:rPr>
          <w:spacing w:val="-1"/>
        </w:rPr>
        <w:t xml:space="preserve"> </w:t>
      </w:r>
      <w:r>
        <w:t>damit</w:t>
      </w:r>
      <w:r>
        <w:rPr>
          <w:spacing w:val="-3"/>
        </w:rPr>
        <w:t xml:space="preserve"> </w:t>
      </w:r>
      <w:r>
        <w:t>nur dem BGB</w:t>
      </w:r>
      <w:r>
        <w:rPr>
          <w:spacing w:val="-4"/>
        </w:rPr>
        <w:t xml:space="preserve"> </w:t>
      </w:r>
      <w:r>
        <w:t>und</w:t>
      </w:r>
      <w:r>
        <w:rPr>
          <w:spacing w:val="-1"/>
        </w:rPr>
        <w:t xml:space="preserve"> </w:t>
      </w:r>
      <w:r>
        <w:t>den</w:t>
      </w:r>
      <w:r>
        <w:rPr>
          <w:spacing w:val="-3"/>
        </w:rPr>
        <w:t xml:space="preserve"> </w:t>
      </w:r>
      <w:r>
        <w:t>Steuergesetzen,</w:t>
      </w:r>
      <w:r>
        <w:rPr>
          <w:spacing w:val="-1"/>
        </w:rPr>
        <w:t xml:space="preserve"> </w:t>
      </w:r>
      <w:r>
        <w:t>nicht</w:t>
      </w:r>
      <w:r>
        <w:rPr>
          <w:spacing w:val="-1"/>
        </w:rPr>
        <w:t xml:space="preserve"> </w:t>
      </w:r>
      <w:r>
        <w:t>dem HGB</w:t>
      </w:r>
      <w:r>
        <w:rPr>
          <w:spacing w:val="-4"/>
        </w:rPr>
        <w:t xml:space="preserve"> </w:t>
      </w:r>
      <w:r>
        <w:t>verpflichtet.</w:t>
      </w:r>
      <w:r>
        <w:rPr>
          <w:spacing w:val="-3"/>
        </w:rPr>
        <w:t xml:space="preserve"> </w:t>
      </w:r>
      <w:r>
        <w:t>Die meisten</w:t>
      </w:r>
      <w:r>
        <w:rPr>
          <w:spacing w:val="-6"/>
        </w:rPr>
        <w:t xml:space="preserve"> </w:t>
      </w:r>
      <w:r>
        <w:t>im</w:t>
      </w:r>
      <w:r>
        <w:rPr>
          <w:spacing w:val="-2"/>
        </w:rPr>
        <w:t xml:space="preserve"> </w:t>
      </w:r>
      <w:r>
        <w:t>Handelsregister</w:t>
      </w:r>
      <w:r>
        <w:rPr>
          <w:spacing w:val="-2"/>
        </w:rPr>
        <w:t xml:space="preserve"> </w:t>
      </w:r>
      <w:r>
        <w:t>eingetragenen</w:t>
      </w:r>
      <w:r>
        <w:rPr>
          <w:spacing w:val="-6"/>
        </w:rPr>
        <w:t xml:space="preserve"> </w:t>
      </w:r>
      <w:r>
        <w:t>Unternehmen</w:t>
      </w:r>
      <w:r>
        <w:rPr>
          <w:spacing w:val="-6"/>
        </w:rPr>
        <w:t xml:space="preserve"> </w:t>
      </w:r>
      <w:r>
        <w:t>haben</w:t>
      </w:r>
      <w:r>
        <w:rPr>
          <w:spacing w:val="-5"/>
        </w:rPr>
        <w:t xml:space="preserve"> </w:t>
      </w:r>
      <w:r>
        <w:t>die</w:t>
      </w:r>
      <w:r>
        <w:rPr>
          <w:spacing w:val="-5"/>
        </w:rPr>
        <w:t xml:space="preserve"> </w:t>
      </w:r>
      <w:r>
        <w:t>Rechtsform</w:t>
      </w:r>
      <w:r>
        <w:rPr>
          <w:spacing w:val="-2"/>
        </w:rPr>
        <w:t xml:space="preserve"> </w:t>
      </w:r>
      <w:r>
        <w:t>der</w:t>
      </w:r>
      <w:r>
        <w:rPr>
          <w:spacing w:val="-4"/>
        </w:rPr>
        <w:t xml:space="preserve"> </w:t>
      </w:r>
      <w:r>
        <w:t>GmbH.</w:t>
      </w:r>
      <w:r>
        <w:rPr>
          <w:spacing w:val="-5"/>
        </w:rPr>
        <w:t xml:space="preserve"> </w:t>
      </w:r>
      <w:r>
        <w:t>Sie ist bekannt, einfach zu gründen, beschränkt die Haftung der Gesellschafter, man kann die Geschäftsführung auch extern besetzen. Unter Start-ups ist wegen der geringen Gründungskosten und der Haftungsbeschränkung die Unternehmergesellschaft (UG) oder</w:t>
      </w:r>
    </w:p>
    <w:p w:rsidR="001238B9" w:rsidRDefault="00E96733">
      <w:pPr>
        <w:pStyle w:val="Textkrper"/>
        <w:ind w:left="722" w:right="1254"/>
      </w:pPr>
      <w:r>
        <w:t>„kleine</w:t>
      </w:r>
      <w:r>
        <w:rPr>
          <w:spacing w:val="-4"/>
        </w:rPr>
        <w:t xml:space="preserve"> </w:t>
      </w:r>
      <w:r>
        <w:t>GmbH“</w:t>
      </w:r>
      <w:r>
        <w:rPr>
          <w:spacing w:val="-3"/>
        </w:rPr>
        <w:t xml:space="preserve"> </w:t>
      </w:r>
      <w:r>
        <w:t>beliebt.</w:t>
      </w:r>
      <w:r>
        <w:rPr>
          <w:spacing w:val="-4"/>
        </w:rPr>
        <w:t xml:space="preserve"> </w:t>
      </w:r>
      <w:r>
        <w:t>Die</w:t>
      </w:r>
      <w:r>
        <w:rPr>
          <w:spacing w:val="-2"/>
        </w:rPr>
        <w:t xml:space="preserve"> </w:t>
      </w:r>
      <w:r>
        <w:t>Stille</w:t>
      </w:r>
      <w:r>
        <w:rPr>
          <w:spacing w:val="-4"/>
        </w:rPr>
        <w:t xml:space="preserve"> </w:t>
      </w:r>
      <w:r>
        <w:t>Gesellschaft</w:t>
      </w:r>
      <w:r>
        <w:rPr>
          <w:spacing w:val="-4"/>
        </w:rPr>
        <w:t xml:space="preserve"> </w:t>
      </w:r>
      <w:r>
        <w:t>ist</w:t>
      </w:r>
      <w:r>
        <w:rPr>
          <w:spacing w:val="-4"/>
        </w:rPr>
        <w:t xml:space="preserve"> </w:t>
      </w:r>
      <w:r>
        <w:t>eine</w:t>
      </w:r>
      <w:r>
        <w:rPr>
          <w:spacing w:val="-2"/>
        </w:rPr>
        <w:t xml:space="preserve"> </w:t>
      </w:r>
      <w:r>
        <w:t>Möglichkeit,</w:t>
      </w:r>
      <w:r>
        <w:rPr>
          <w:spacing w:val="-4"/>
        </w:rPr>
        <w:t xml:space="preserve"> </w:t>
      </w:r>
      <w:r>
        <w:t>sich</w:t>
      </w:r>
      <w:r>
        <w:rPr>
          <w:spacing w:val="-2"/>
        </w:rPr>
        <w:t xml:space="preserve"> </w:t>
      </w:r>
      <w:r>
        <w:t>an</w:t>
      </w:r>
      <w:r>
        <w:rPr>
          <w:spacing w:val="-3"/>
        </w:rPr>
        <w:t xml:space="preserve"> </w:t>
      </w:r>
      <w:r>
        <w:t>einem Unternehmen ohne öffentliche Bekanntgabe zu beteiligen. Stark wachsende IT-Unternehmen wählen gerne die AG, um möglichst einfach externe und interne Kapitalgeber (Aktionäre) zu beteiligen und Mitarbeiter zu motivieren.</w:t>
      </w:r>
    </w:p>
    <w:p w:rsidR="001238B9" w:rsidRDefault="001238B9">
      <w:pPr>
        <w:sectPr w:rsidR="001238B9">
          <w:pgSz w:w="11910" w:h="16840"/>
          <w:pgMar w:top="1260" w:right="200" w:bottom="1040" w:left="1260" w:header="715" w:footer="855" w:gutter="0"/>
          <w:cols w:space="720"/>
        </w:sectPr>
      </w:pPr>
    </w:p>
    <w:p w:rsidR="001238B9" w:rsidRDefault="001238B9">
      <w:pPr>
        <w:pStyle w:val="Textkrper"/>
        <w:spacing w:before="6"/>
        <w:rPr>
          <w:sz w:val="12"/>
        </w:rPr>
      </w:pPr>
    </w:p>
    <w:tbl>
      <w:tblPr>
        <w:tblW w:w="0" w:type="auto"/>
        <w:tblInd w:w="752" w:type="dxa"/>
        <w:tblBorders>
          <w:top w:val="single" w:sz="36" w:space="0" w:color="528035"/>
          <w:left w:val="single" w:sz="36" w:space="0" w:color="528035"/>
          <w:bottom w:val="single" w:sz="36" w:space="0" w:color="528035"/>
          <w:right w:val="single" w:sz="36" w:space="0" w:color="528035"/>
          <w:insideH w:val="single" w:sz="36" w:space="0" w:color="528035"/>
          <w:insideV w:val="single" w:sz="36" w:space="0" w:color="528035"/>
        </w:tblBorders>
        <w:tblLayout w:type="fixed"/>
        <w:tblCellMar>
          <w:left w:w="0" w:type="dxa"/>
          <w:right w:w="0" w:type="dxa"/>
        </w:tblCellMar>
        <w:tblLook w:val="01E0" w:firstRow="1" w:lastRow="1" w:firstColumn="1" w:lastColumn="1" w:noHBand="0" w:noVBand="0"/>
      </w:tblPr>
      <w:tblGrid>
        <w:gridCol w:w="1527"/>
        <w:gridCol w:w="2319"/>
        <w:gridCol w:w="2314"/>
        <w:gridCol w:w="2328"/>
      </w:tblGrid>
      <w:tr w:rsidR="001238B9" w:rsidTr="00D70BBC">
        <w:trPr>
          <w:trHeight w:val="257"/>
        </w:trPr>
        <w:tc>
          <w:tcPr>
            <w:tcW w:w="1527" w:type="dxa"/>
            <w:vMerge w:val="restart"/>
            <w:tcBorders>
              <w:left w:val="single" w:sz="4" w:space="0" w:color="000000"/>
              <w:bottom w:val="single" w:sz="4" w:space="0" w:color="000000"/>
              <w:right w:val="single" w:sz="4" w:space="0" w:color="000000"/>
            </w:tcBorders>
            <w:shd w:val="clear" w:color="auto" w:fill="528035"/>
          </w:tcPr>
          <w:p w:rsidR="001238B9" w:rsidRPr="00D70BBC" w:rsidRDefault="00E96733" w:rsidP="00D70BBC">
            <w:pPr>
              <w:pStyle w:val="TableParagraph"/>
              <w:spacing w:line="216" w:lineRule="exact"/>
              <w:ind w:left="299"/>
              <w:rPr>
                <w:b/>
                <w:sz w:val="20"/>
              </w:rPr>
            </w:pPr>
            <w:r w:rsidRPr="00D70BBC">
              <w:rPr>
                <w:b/>
                <w:spacing w:val="-2"/>
                <w:sz w:val="20"/>
              </w:rPr>
              <w:t>Merkmale</w:t>
            </w:r>
          </w:p>
        </w:tc>
        <w:tc>
          <w:tcPr>
            <w:tcW w:w="6961" w:type="dxa"/>
            <w:gridSpan w:val="3"/>
            <w:tcBorders>
              <w:left w:val="single" w:sz="4" w:space="0" w:color="000000"/>
              <w:bottom w:val="single" w:sz="4" w:space="0" w:color="000000"/>
              <w:right w:val="single" w:sz="4" w:space="0" w:color="000000"/>
            </w:tcBorders>
            <w:shd w:val="clear" w:color="auto" w:fill="528035"/>
          </w:tcPr>
          <w:p w:rsidR="001238B9" w:rsidRPr="00D70BBC" w:rsidRDefault="00E96733" w:rsidP="00D70BBC">
            <w:pPr>
              <w:pStyle w:val="TableParagraph"/>
              <w:spacing w:line="216" w:lineRule="exact"/>
              <w:ind w:left="8"/>
              <w:jc w:val="center"/>
              <w:rPr>
                <w:b/>
                <w:sz w:val="20"/>
              </w:rPr>
            </w:pPr>
            <w:r w:rsidRPr="00D70BBC">
              <w:rPr>
                <w:b/>
                <w:spacing w:val="-2"/>
                <w:sz w:val="20"/>
              </w:rPr>
              <w:t>Rechtsform</w:t>
            </w:r>
          </w:p>
        </w:tc>
      </w:tr>
      <w:tr w:rsidR="001238B9" w:rsidTr="00D70BBC">
        <w:trPr>
          <w:trHeight w:val="796"/>
        </w:trPr>
        <w:tc>
          <w:tcPr>
            <w:tcW w:w="1527" w:type="dxa"/>
            <w:vMerge/>
            <w:tcBorders>
              <w:top w:val="nil"/>
              <w:left w:val="single" w:sz="4" w:space="0" w:color="000000"/>
              <w:bottom w:val="single" w:sz="4" w:space="0" w:color="000000"/>
              <w:right w:val="single" w:sz="4" w:space="0" w:color="000000"/>
            </w:tcBorders>
            <w:shd w:val="clear" w:color="auto" w:fill="528035"/>
          </w:tcPr>
          <w:p w:rsidR="001238B9" w:rsidRPr="00D70BBC" w:rsidRDefault="001238B9">
            <w:pPr>
              <w:rPr>
                <w:sz w:val="2"/>
                <w:szCs w:val="2"/>
              </w:rPr>
            </w:pPr>
          </w:p>
        </w:tc>
        <w:tc>
          <w:tcPr>
            <w:tcW w:w="2319" w:type="dxa"/>
            <w:tcBorders>
              <w:top w:val="single" w:sz="4" w:space="0" w:color="000000"/>
              <w:left w:val="single" w:sz="4" w:space="0" w:color="000000"/>
              <w:bottom w:val="single" w:sz="4" w:space="0" w:color="000000"/>
              <w:right w:val="single" w:sz="4" w:space="0" w:color="000000"/>
            </w:tcBorders>
            <w:shd w:val="clear" w:color="auto" w:fill="A7D08C"/>
          </w:tcPr>
          <w:p w:rsidR="001238B9" w:rsidRPr="00D70BBC" w:rsidRDefault="00E96733" w:rsidP="00D70BBC">
            <w:pPr>
              <w:pStyle w:val="TableParagraph"/>
              <w:spacing w:before="54"/>
              <w:rPr>
                <w:b/>
                <w:sz w:val="20"/>
              </w:rPr>
            </w:pPr>
            <w:r w:rsidRPr="00D70BBC">
              <w:rPr>
                <w:b/>
                <w:spacing w:val="-2"/>
                <w:sz w:val="20"/>
              </w:rPr>
              <w:t>Einzelunternehmen</w:t>
            </w:r>
          </w:p>
        </w:tc>
        <w:tc>
          <w:tcPr>
            <w:tcW w:w="2314" w:type="dxa"/>
            <w:tcBorders>
              <w:top w:val="single" w:sz="4" w:space="0" w:color="000000"/>
              <w:left w:val="single" w:sz="4" w:space="0" w:color="000000"/>
              <w:bottom w:val="single" w:sz="4" w:space="0" w:color="000000"/>
              <w:right w:val="single" w:sz="4" w:space="0" w:color="000000"/>
            </w:tcBorders>
            <w:shd w:val="clear" w:color="auto" w:fill="A7D08C"/>
          </w:tcPr>
          <w:p w:rsidR="001238B9" w:rsidRPr="00D70BBC" w:rsidRDefault="00E96733" w:rsidP="00D70BBC">
            <w:pPr>
              <w:pStyle w:val="TableParagraph"/>
              <w:spacing w:before="54"/>
              <w:ind w:right="307"/>
              <w:rPr>
                <w:b/>
                <w:sz w:val="20"/>
              </w:rPr>
            </w:pPr>
            <w:r w:rsidRPr="00D70BBC">
              <w:rPr>
                <w:b/>
                <w:spacing w:val="-2"/>
                <w:sz w:val="20"/>
              </w:rPr>
              <w:t xml:space="preserve">Gesellschaft </w:t>
            </w:r>
            <w:r w:rsidRPr="00D70BBC">
              <w:rPr>
                <w:b/>
                <w:sz w:val="20"/>
              </w:rPr>
              <w:t>bürgerlichen</w:t>
            </w:r>
            <w:r w:rsidRPr="00D70BBC">
              <w:rPr>
                <w:b/>
                <w:spacing w:val="-14"/>
                <w:sz w:val="20"/>
              </w:rPr>
              <w:t xml:space="preserve"> </w:t>
            </w:r>
            <w:r w:rsidRPr="00D70BBC">
              <w:rPr>
                <w:b/>
                <w:sz w:val="20"/>
              </w:rPr>
              <w:t xml:space="preserve">Rechts </w:t>
            </w:r>
            <w:r w:rsidRPr="00D70BBC">
              <w:rPr>
                <w:b/>
                <w:spacing w:val="-2"/>
                <w:sz w:val="20"/>
              </w:rPr>
              <w:t>(GbR)</w:t>
            </w:r>
          </w:p>
        </w:tc>
        <w:tc>
          <w:tcPr>
            <w:tcW w:w="2328" w:type="dxa"/>
            <w:tcBorders>
              <w:top w:val="single" w:sz="4" w:space="0" w:color="000000"/>
              <w:left w:val="single" w:sz="4" w:space="0" w:color="000000"/>
              <w:bottom w:val="single" w:sz="4" w:space="0" w:color="000000"/>
              <w:right w:val="single" w:sz="4" w:space="0" w:color="000000"/>
            </w:tcBorders>
            <w:shd w:val="clear" w:color="auto" w:fill="A7D08C"/>
          </w:tcPr>
          <w:p w:rsidR="001238B9" w:rsidRPr="00D70BBC" w:rsidRDefault="00E96733" w:rsidP="00D70BBC">
            <w:pPr>
              <w:pStyle w:val="TableParagraph"/>
              <w:spacing w:before="54"/>
              <w:ind w:right="175"/>
              <w:rPr>
                <w:b/>
                <w:sz w:val="20"/>
              </w:rPr>
            </w:pPr>
            <w:r w:rsidRPr="00D70BBC">
              <w:rPr>
                <w:b/>
                <w:spacing w:val="-2"/>
                <w:sz w:val="20"/>
              </w:rPr>
              <w:t>Offene Handelsgesellschaft (OHG)</w:t>
            </w:r>
          </w:p>
        </w:tc>
      </w:tr>
      <w:tr w:rsidR="001238B9" w:rsidTr="00D70BBC">
        <w:trPr>
          <w:trHeight w:val="839"/>
        </w:trPr>
        <w:tc>
          <w:tcPr>
            <w:tcW w:w="1527" w:type="dxa"/>
            <w:tcBorders>
              <w:top w:val="single" w:sz="4" w:space="0" w:color="000000"/>
              <w:left w:val="single" w:sz="4" w:space="0" w:color="000000"/>
              <w:bottom w:val="single" w:sz="4" w:space="0" w:color="000000"/>
              <w:right w:val="single" w:sz="4" w:space="0" w:color="000000"/>
            </w:tcBorders>
            <w:shd w:val="clear" w:color="auto" w:fill="A7D08C"/>
          </w:tcPr>
          <w:p w:rsidR="001238B9" w:rsidRPr="00D70BBC" w:rsidRDefault="00E96733" w:rsidP="00D70BBC">
            <w:pPr>
              <w:pStyle w:val="TableParagraph"/>
              <w:spacing w:before="54"/>
              <w:rPr>
                <w:b/>
                <w:sz w:val="20"/>
              </w:rPr>
            </w:pPr>
            <w:r w:rsidRPr="00D70BBC">
              <w:rPr>
                <w:b/>
                <w:spacing w:val="-2"/>
                <w:sz w:val="20"/>
              </w:rPr>
              <w:t>Zweck</w:t>
            </w:r>
          </w:p>
        </w:tc>
        <w:tc>
          <w:tcPr>
            <w:tcW w:w="2319"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right="144"/>
              <w:rPr>
                <w:sz w:val="20"/>
              </w:rPr>
            </w:pPr>
            <w:r w:rsidRPr="00D70BBC">
              <w:rPr>
                <w:sz w:val="20"/>
              </w:rPr>
              <w:t>Jegliches gesetzlich zulässige</w:t>
            </w:r>
            <w:r w:rsidRPr="00D70BBC">
              <w:rPr>
                <w:spacing w:val="-14"/>
                <w:sz w:val="20"/>
              </w:rPr>
              <w:t xml:space="preserve"> </w:t>
            </w:r>
            <w:r w:rsidRPr="00D70BBC">
              <w:rPr>
                <w:sz w:val="20"/>
              </w:rPr>
              <w:t>Unternehmen</w:t>
            </w: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right="290"/>
              <w:rPr>
                <w:sz w:val="20"/>
              </w:rPr>
            </w:pPr>
            <w:r w:rsidRPr="00D70BBC">
              <w:rPr>
                <w:sz w:val="20"/>
              </w:rPr>
              <w:t>Einfachste</w:t>
            </w:r>
            <w:r w:rsidRPr="00D70BBC">
              <w:rPr>
                <w:spacing w:val="-14"/>
                <w:sz w:val="20"/>
              </w:rPr>
              <w:t xml:space="preserve"> </w:t>
            </w:r>
            <w:r w:rsidRPr="00D70BBC">
              <w:rPr>
                <w:sz w:val="20"/>
              </w:rPr>
              <w:t>Form</w:t>
            </w:r>
            <w:r w:rsidRPr="00D70BBC">
              <w:rPr>
                <w:spacing w:val="-14"/>
                <w:sz w:val="20"/>
              </w:rPr>
              <w:t xml:space="preserve"> </w:t>
            </w:r>
            <w:r w:rsidRPr="00D70BBC">
              <w:rPr>
                <w:sz w:val="20"/>
              </w:rPr>
              <w:t xml:space="preserve">einer </w:t>
            </w:r>
            <w:r w:rsidRPr="00D70BBC">
              <w:rPr>
                <w:spacing w:val="-2"/>
                <w:sz w:val="20"/>
              </w:rPr>
              <w:t>Mehrpersonen- gesellschaft</w:t>
            </w:r>
          </w:p>
        </w:tc>
        <w:tc>
          <w:tcPr>
            <w:tcW w:w="2328"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right="175"/>
              <w:rPr>
                <w:sz w:val="20"/>
              </w:rPr>
            </w:pPr>
            <w:r w:rsidRPr="00D70BBC">
              <w:rPr>
                <w:sz w:val="20"/>
              </w:rPr>
              <w:t xml:space="preserve">Betrieb eines </w:t>
            </w:r>
            <w:r w:rsidRPr="00D70BBC">
              <w:rPr>
                <w:spacing w:val="-2"/>
                <w:sz w:val="20"/>
              </w:rPr>
              <w:t>Handelsgewerbes</w:t>
            </w:r>
          </w:p>
        </w:tc>
      </w:tr>
      <w:tr w:rsidR="001238B9" w:rsidTr="00D70BBC">
        <w:trPr>
          <w:trHeight w:val="1557"/>
        </w:trPr>
        <w:tc>
          <w:tcPr>
            <w:tcW w:w="1527" w:type="dxa"/>
            <w:tcBorders>
              <w:top w:val="single" w:sz="4" w:space="0" w:color="000000"/>
              <w:left w:val="single" w:sz="4" w:space="0" w:color="000000"/>
              <w:bottom w:val="single" w:sz="4" w:space="0" w:color="000000"/>
              <w:right w:val="single" w:sz="4" w:space="0" w:color="000000"/>
            </w:tcBorders>
            <w:shd w:val="clear" w:color="auto" w:fill="A7D08C"/>
          </w:tcPr>
          <w:p w:rsidR="001238B9" w:rsidRPr="00D70BBC" w:rsidRDefault="00E96733" w:rsidP="00D70BBC">
            <w:pPr>
              <w:pStyle w:val="TableParagraph"/>
              <w:spacing w:before="52"/>
              <w:ind w:right="542"/>
              <w:rPr>
                <w:b/>
                <w:sz w:val="20"/>
              </w:rPr>
            </w:pPr>
            <w:r w:rsidRPr="00D70BBC">
              <w:rPr>
                <w:b/>
                <w:sz w:val="20"/>
              </w:rPr>
              <w:t>Name</w:t>
            </w:r>
            <w:r w:rsidRPr="00D70BBC">
              <w:rPr>
                <w:b/>
                <w:spacing w:val="-14"/>
                <w:sz w:val="20"/>
              </w:rPr>
              <w:t xml:space="preserve"> </w:t>
            </w:r>
            <w:r w:rsidRPr="00D70BBC">
              <w:rPr>
                <w:b/>
                <w:sz w:val="20"/>
              </w:rPr>
              <w:t xml:space="preserve">der </w:t>
            </w:r>
            <w:r w:rsidRPr="00D70BBC">
              <w:rPr>
                <w:b/>
                <w:spacing w:val="-2"/>
                <w:sz w:val="20"/>
              </w:rPr>
              <w:t>Firma</w:t>
            </w:r>
          </w:p>
        </w:tc>
        <w:tc>
          <w:tcPr>
            <w:tcW w:w="2319"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4"/>
              <w:rPr>
                <w:sz w:val="20"/>
              </w:rPr>
            </w:pPr>
            <w:r w:rsidRPr="00D70BBC">
              <w:rPr>
                <w:sz w:val="20"/>
              </w:rPr>
              <w:t>Vor- und Zuname des Inhabers;</w:t>
            </w:r>
            <w:r w:rsidRPr="00D70BBC">
              <w:rPr>
                <w:spacing w:val="-14"/>
                <w:sz w:val="20"/>
              </w:rPr>
              <w:t xml:space="preserve"> </w:t>
            </w:r>
            <w:r w:rsidRPr="00D70BBC">
              <w:rPr>
                <w:sz w:val="20"/>
              </w:rPr>
              <w:t>bei</w:t>
            </w:r>
            <w:r w:rsidRPr="00D70BBC">
              <w:rPr>
                <w:spacing w:val="-14"/>
                <w:sz w:val="20"/>
              </w:rPr>
              <w:t xml:space="preserve"> </w:t>
            </w:r>
            <w:r w:rsidRPr="00D70BBC">
              <w:rPr>
                <w:sz w:val="20"/>
              </w:rPr>
              <w:t>Eintragung in das Handelsregister Name frei wählbar mit dem Zusatz „e. K“, „e.</w:t>
            </w:r>
          </w:p>
          <w:p w:rsidR="001238B9" w:rsidRPr="00D70BBC" w:rsidRDefault="00E96733" w:rsidP="00D70BBC">
            <w:pPr>
              <w:pStyle w:val="TableParagraph"/>
              <w:spacing w:before="1"/>
              <w:rPr>
                <w:sz w:val="20"/>
              </w:rPr>
            </w:pPr>
            <w:r w:rsidRPr="00D70BBC">
              <w:rPr>
                <w:sz w:val="20"/>
              </w:rPr>
              <w:t>Kffr.“</w:t>
            </w:r>
            <w:r w:rsidRPr="00D70BBC">
              <w:rPr>
                <w:spacing w:val="-3"/>
                <w:sz w:val="20"/>
              </w:rPr>
              <w:t xml:space="preserve"> </w:t>
            </w:r>
            <w:r w:rsidRPr="00D70BBC">
              <w:rPr>
                <w:sz w:val="20"/>
              </w:rPr>
              <w:t>oder</w:t>
            </w:r>
            <w:r w:rsidRPr="00D70BBC">
              <w:rPr>
                <w:spacing w:val="-4"/>
                <w:sz w:val="20"/>
              </w:rPr>
              <w:t xml:space="preserve"> </w:t>
            </w:r>
            <w:r w:rsidRPr="00D70BBC">
              <w:rPr>
                <w:sz w:val="20"/>
              </w:rPr>
              <w:t>„e.</w:t>
            </w:r>
            <w:r w:rsidRPr="00D70BBC">
              <w:rPr>
                <w:spacing w:val="-4"/>
                <w:sz w:val="20"/>
              </w:rPr>
              <w:t xml:space="preserve"> Kfm.“</w:t>
            </w: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4"/>
              <w:ind w:right="67"/>
              <w:rPr>
                <w:sz w:val="20"/>
              </w:rPr>
            </w:pPr>
            <w:r w:rsidRPr="00D70BBC">
              <w:rPr>
                <w:sz w:val="20"/>
              </w:rPr>
              <w:t>Keine</w:t>
            </w:r>
            <w:r w:rsidRPr="00D70BBC">
              <w:rPr>
                <w:spacing w:val="-13"/>
                <w:sz w:val="20"/>
              </w:rPr>
              <w:t xml:space="preserve"> </w:t>
            </w:r>
            <w:r w:rsidRPr="00D70BBC">
              <w:rPr>
                <w:sz w:val="20"/>
              </w:rPr>
              <w:t>Firma;</w:t>
            </w:r>
            <w:r w:rsidRPr="00D70BBC">
              <w:rPr>
                <w:spacing w:val="-13"/>
                <w:sz w:val="20"/>
              </w:rPr>
              <w:t xml:space="preserve"> </w:t>
            </w:r>
            <w:r w:rsidRPr="00D70BBC">
              <w:rPr>
                <w:sz w:val="20"/>
              </w:rPr>
              <w:t>Namen</w:t>
            </w:r>
            <w:r w:rsidRPr="00D70BBC">
              <w:rPr>
                <w:spacing w:val="-13"/>
                <w:sz w:val="20"/>
              </w:rPr>
              <w:t xml:space="preserve"> </w:t>
            </w:r>
            <w:r w:rsidRPr="00D70BBC">
              <w:rPr>
                <w:sz w:val="20"/>
              </w:rPr>
              <w:t xml:space="preserve">der Gesellschafter, evtl, mit Zusatz „GbR“; wird durch Eintragung in das Handelsregister zur </w:t>
            </w:r>
            <w:r w:rsidRPr="00D70BBC">
              <w:rPr>
                <w:spacing w:val="-4"/>
                <w:sz w:val="20"/>
              </w:rPr>
              <w:t>OHG</w:t>
            </w:r>
          </w:p>
        </w:tc>
        <w:tc>
          <w:tcPr>
            <w:tcW w:w="2328"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4"/>
              <w:ind w:right="306"/>
              <w:jc w:val="both"/>
              <w:rPr>
                <w:sz w:val="20"/>
              </w:rPr>
            </w:pPr>
            <w:r w:rsidRPr="00D70BBC">
              <w:rPr>
                <w:sz w:val="20"/>
              </w:rPr>
              <w:t>Name</w:t>
            </w:r>
            <w:r w:rsidRPr="00D70BBC">
              <w:rPr>
                <w:spacing w:val="-11"/>
                <w:sz w:val="20"/>
              </w:rPr>
              <w:t xml:space="preserve"> </w:t>
            </w:r>
            <w:r w:rsidRPr="00D70BBC">
              <w:rPr>
                <w:sz w:val="20"/>
              </w:rPr>
              <w:t>frei</w:t>
            </w:r>
            <w:r w:rsidRPr="00D70BBC">
              <w:rPr>
                <w:spacing w:val="-10"/>
                <w:sz w:val="20"/>
              </w:rPr>
              <w:t xml:space="preserve"> </w:t>
            </w:r>
            <w:r w:rsidRPr="00D70BBC">
              <w:rPr>
                <w:sz w:val="20"/>
              </w:rPr>
              <w:t>wählbar</w:t>
            </w:r>
            <w:r w:rsidRPr="00D70BBC">
              <w:rPr>
                <w:spacing w:val="-10"/>
                <w:sz w:val="20"/>
              </w:rPr>
              <w:t xml:space="preserve"> </w:t>
            </w:r>
            <w:r w:rsidRPr="00D70BBC">
              <w:rPr>
                <w:sz w:val="20"/>
              </w:rPr>
              <w:t>mit Zusatz</w:t>
            </w:r>
            <w:r w:rsidRPr="00D70BBC">
              <w:rPr>
                <w:spacing w:val="-14"/>
                <w:sz w:val="20"/>
              </w:rPr>
              <w:t xml:space="preserve"> </w:t>
            </w:r>
            <w:r w:rsidRPr="00D70BBC">
              <w:rPr>
                <w:sz w:val="20"/>
              </w:rPr>
              <w:t>„OHG“</w:t>
            </w:r>
            <w:r w:rsidRPr="00D70BBC">
              <w:rPr>
                <w:spacing w:val="-14"/>
                <w:sz w:val="20"/>
              </w:rPr>
              <w:t xml:space="preserve"> </w:t>
            </w:r>
            <w:r w:rsidRPr="00D70BBC">
              <w:rPr>
                <w:sz w:val="20"/>
              </w:rPr>
              <w:t>oder</w:t>
            </w:r>
            <w:r w:rsidRPr="00D70BBC">
              <w:rPr>
                <w:spacing w:val="-14"/>
                <w:sz w:val="20"/>
              </w:rPr>
              <w:t xml:space="preserve"> </w:t>
            </w:r>
            <w:r w:rsidRPr="00D70BBC">
              <w:rPr>
                <w:sz w:val="20"/>
              </w:rPr>
              <w:t xml:space="preserve">„&amp; </w:t>
            </w:r>
            <w:r w:rsidRPr="00D70BBC">
              <w:rPr>
                <w:spacing w:val="-4"/>
                <w:sz w:val="20"/>
              </w:rPr>
              <w:t>Co.“</w:t>
            </w:r>
          </w:p>
        </w:tc>
      </w:tr>
      <w:tr w:rsidR="001238B9" w:rsidTr="00D70BBC">
        <w:trPr>
          <w:trHeight w:val="1113"/>
        </w:trPr>
        <w:tc>
          <w:tcPr>
            <w:tcW w:w="1527" w:type="dxa"/>
            <w:tcBorders>
              <w:top w:val="single" w:sz="4" w:space="0" w:color="000000"/>
              <w:left w:val="single" w:sz="4" w:space="0" w:color="000000"/>
              <w:bottom w:val="single" w:sz="4" w:space="0" w:color="000000"/>
              <w:right w:val="single" w:sz="4" w:space="0" w:color="000000"/>
            </w:tcBorders>
            <w:shd w:val="clear" w:color="auto" w:fill="A7D08C"/>
          </w:tcPr>
          <w:p w:rsidR="001238B9" w:rsidRPr="00D70BBC" w:rsidRDefault="00E96733" w:rsidP="00D70BBC">
            <w:pPr>
              <w:pStyle w:val="TableParagraph"/>
              <w:spacing w:before="54"/>
              <w:ind w:right="431"/>
              <w:rPr>
                <w:b/>
                <w:sz w:val="20"/>
              </w:rPr>
            </w:pPr>
            <w:r w:rsidRPr="00D70BBC">
              <w:rPr>
                <w:b/>
                <w:sz w:val="20"/>
              </w:rPr>
              <w:t>Anzahl</w:t>
            </w:r>
            <w:r w:rsidRPr="00D70BBC">
              <w:rPr>
                <w:b/>
                <w:spacing w:val="-14"/>
                <w:sz w:val="20"/>
              </w:rPr>
              <w:t xml:space="preserve"> </w:t>
            </w:r>
            <w:r w:rsidRPr="00D70BBC">
              <w:rPr>
                <w:b/>
                <w:sz w:val="20"/>
              </w:rPr>
              <w:t xml:space="preserve">der </w:t>
            </w:r>
            <w:r w:rsidRPr="00D70BBC">
              <w:rPr>
                <w:b/>
                <w:spacing w:val="-2"/>
                <w:sz w:val="20"/>
              </w:rPr>
              <w:t>Gründer</w:t>
            </w:r>
          </w:p>
        </w:tc>
        <w:tc>
          <w:tcPr>
            <w:tcW w:w="2319"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rPr>
                <w:sz w:val="20"/>
              </w:rPr>
            </w:pPr>
            <w:r w:rsidRPr="00D70BBC">
              <w:rPr>
                <w:sz w:val="20"/>
              </w:rPr>
              <w:t>Ein</w:t>
            </w:r>
            <w:r w:rsidRPr="00D70BBC">
              <w:rPr>
                <w:spacing w:val="-4"/>
                <w:sz w:val="20"/>
              </w:rPr>
              <w:t xml:space="preserve"> </w:t>
            </w:r>
            <w:r w:rsidRPr="00D70BBC">
              <w:rPr>
                <w:spacing w:val="-2"/>
                <w:sz w:val="20"/>
              </w:rPr>
              <w:t>Inhaber</w:t>
            </w: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right="762"/>
              <w:rPr>
                <w:sz w:val="20"/>
              </w:rPr>
            </w:pPr>
            <w:r w:rsidRPr="00D70BBC">
              <w:rPr>
                <w:sz w:val="20"/>
              </w:rPr>
              <w:t>Mindestens</w:t>
            </w:r>
            <w:r w:rsidRPr="00D70BBC">
              <w:rPr>
                <w:spacing w:val="-14"/>
                <w:sz w:val="20"/>
              </w:rPr>
              <w:t xml:space="preserve"> </w:t>
            </w:r>
            <w:r w:rsidRPr="00D70BBC">
              <w:rPr>
                <w:sz w:val="20"/>
              </w:rPr>
              <w:t xml:space="preserve">zwei </w:t>
            </w:r>
            <w:r w:rsidRPr="00D70BBC">
              <w:rPr>
                <w:spacing w:val="-2"/>
                <w:sz w:val="20"/>
              </w:rPr>
              <w:t>Gesellschafter</w:t>
            </w:r>
          </w:p>
        </w:tc>
        <w:tc>
          <w:tcPr>
            <w:tcW w:w="2328"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right="175"/>
              <w:rPr>
                <w:sz w:val="20"/>
              </w:rPr>
            </w:pPr>
            <w:r w:rsidRPr="00D70BBC">
              <w:rPr>
                <w:sz w:val="20"/>
              </w:rPr>
              <w:t>Mindestens zwei Gesellschafter; auch eine</w:t>
            </w:r>
            <w:r w:rsidRPr="00D70BBC">
              <w:rPr>
                <w:spacing w:val="-14"/>
                <w:sz w:val="20"/>
              </w:rPr>
              <w:t xml:space="preserve"> </w:t>
            </w:r>
            <w:r w:rsidRPr="00D70BBC">
              <w:rPr>
                <w:sz w:val="20"/>
              </w:rPr>
              <w:t>juristische</w:t>
            </w:r>
            <w:r w:rsidRPr="00D70BBC">
              <w:rPr>
                <w:spacing w:val="-14"/>
                <w:sz w:val="20"/>
              </w:rPr>
              <w:t xml:space="preserve"> </w:t>
            </w:r>
            <w:r w:rsidRPr="00D70BBC">
              <w:rPr>
                <w:sz w:val="20"/>
              </w:rPr>
              <w:t xml:space="preserve">Person </w:t>
            </w:r>
            <w:r w:rsidRPr="00D70BBC">
              <w:rPr>
                <w:spacing w:val="-2"/>
                <w:sz w:val="20"/>
              </w:rPr>
              <w:t>möglich</w:t>
            </w:r>
          </w:p>
        </w:tc>
      </w:tr>
      <w:tr w:rsidR="001238B9" w:rsidTr="00D70BBC">
        <w:trPr>
          <w:trHeight w:val="252"/>
        </w:trPr>
        <w:tc>
          <w:tcPr>
            <w:tcW w:w="1527" w:type="dxa"/>
            <w:tcBorders>
              <w:top w:val="single" w:sz="4" w:space="0" w:color="000000"/>
              <w:left w:val="single" w:sz="4" w:space="0" w:color="000000"/>
              <w:bottom w:val="single" w:sz="4" w:space="0" w:color="000000"/>
              <w:right w:val="single" w:sz="4" w:space="0" w:color="000000"/>
            </w:tcBorders>
            <w:shd w:val="clear" w:color="auto" w:fill="A7D08C"/>
          </w:tcPr>
          <w:p w:rsidR="001238B9" w:rsidRPr="00D70BBC" w:rsidRDefault="00E96733" w:rsidP="00D70BBC">
            <w:pPr>
              <w:pStyle w:val="TableParagraph"/>
              <w:spacing w:before="54" w:line="178" w:lineRule="exact"/>
              <w:rPr>
                <w:b/>
                <w:sz w:val="20"/>
              </w:rPr>
            </w:pPr>
            <w:r w:rsidRPr="00D70BBC">
              <w:rPr>
                <w:b/>
                <w:spacing w:val="-2"/>
                <w:sz w:val="20"/>
              </w:rPr>
              <w:t>Mindestkapital</w:t>
            </w:r>
          </w:p>
        </w:tc>
        <w:tc>
          <w:tcPr>
            <w:tcW w:w="2319" w:type="dxa"/>
            <w:tcBorders>
              <w:top w:val="single" w:sz="4" w:space="0" w:color="000000"/>
              <w:left w:val="single" w:sz="4" w:space="0" w:color="000000"/>
              <w:bottom w:val="single" w:sz="36" w:space="0" w:color="FFFFFF"/>
              <w:right w:val="single" w:sz="4" w:space="0" w:color="000000"/>
            </w:tcBorders>
            <w:shd w:val="clear" w:color="auto" w:fill="auto"/>
          </w:tcPr>
          <w:p w:rsidR="001238B9" w:rsidRPr="00D70BBC" w:rsidRDefault="00E96733" w:rsidP="00D70BBC">
            <w:pPr>
              <w:pStyle w:val="TableParagraph"/>
              <w:spacing w:before="57" w:line="175" w:lineRule="exact"/>
              <w:rPr>
                <w:sz w:val="20"/>
              </w:rPr>
            </w:pPr>
            <w:r w:rsidRPr="00D70BBC">
              <w:rPr>
                <w:sz w:val="20"/>
              </w:rPr>
              <w:t>Keine</w:t>
            </w:r>
            <w:r w:rsidRPr="00D70BBC">
              <w:rPr>
                <w:spacing w:val="-9"/>
                <w:sz w:val="20"/>
              </w:rPr>
              <w:t xml:space="preserve"> </w:t>
            </w:r>
            <w:r w:rsidRPr="00D70BBC">
              <w:rPr>
                <w:spacing w:val="-2"/>
                <w:sz w:val="20"/>
              </w:rPr>
              <w:t>Untergrenze</w:t>
            </w:r>
          </w:p>
        </w:tc>
        <w:tc>
          <w:tcPr>
            <w:tcW w:w="2314" w:type="dxa"/>
            <w:tcBorders>
              <w:top w:val="single" w:sz="4" w:space="0" w:color="000000"/>
              <w:left w:val="single" w:sz="4" w:space="0" w:color="000000"/>
              <w:bottom w:val="single" w:sz="36" w:space="0" w:color="FFFFFF"/>
              <w:right w:val="single" w:sz="4" w:space="0" w:color="000000"/>
            </w:tcBorders>
            <w:shd w:val="clear" w:color="auto" w:fill="auto"/>
          </w:tcPr>
          <w:p w:rsidR="001238B9" w:rsidRPr="00D70BBC" w:rsidRDefault="00E96733" w:rsidP="00D70BBC">
            <w:pPr>
              <w:pStyle w:val="TableParagraph"/>
              <w:spacing w:before="57" w:line="175" w:lineRule="exact"/>
              <w:rPr>
                <w:sz w:val="20"/>
              </w:rPr>
            </w:pPr>
            <w:r w:rsidRPr="00D70BBC">
              <w:rPr>
                <w:sz w:val="20"/>
              </w:rPr>
              <w:t>Keine</w:t>
            </w:r>
            <w:r w:rsidRPr="00D70BBC">
              <w:rPr>
                <w:spacing w:val="-9"/>
                <w:sz w:val="20"/>
              </w:rPr>
              <w:t xml:space="preserve"> </w:t>
            </w:r>
            <w:r w:rsidRPr="00D70BBC">
              <w:rPr>
                <w:spacing w:val="-2"/>
                <w:sz w:val="20"/>
              </w:rPr>
              <w:t>Untergrenze</w:t>
            </w:r>
          </w:p>
        </w:tc>
        <w:tc>
          <w:tcPr>
            <w:tcW w:w="2328" w:type="dxa"/>
            <w:tcBorders>
              <w:top w:val="single" w:sz="4" w:space="0" w:color="000000"/>
              <w:left w:val="single" w:sz="4" w:space="0" w:color="000000"/>
              <w:bottom w:val="single" w:sz="36" w:space="0" w:color="FFFFFF"/>
              <w:right w:val="single" w:sz="4" w:space="0" w:color="000000"/>
            </w:tcBorders>
            <w:shd w:val="clear" w:color="auto" w:fill="auto"/>
          </w:tcPr>
          <w:p w:rsidR="001238B9" w:rsidRPr="00D70BBC" w:rsidRDefault="00E96733" w:rsidP="00D70BBC">
            <w:pPr>
              <w:pStyle w:val="TableParagraph"/>
              <w:spacing w:before="57" w:line="175" w:lineRule="exact"/>
              <w:rPr>
                <w:sz w:val="20"/>
              </w:rPr>
            </w:pPr>
            <w:r w:rsidRPr="00D70BBC">
              <w:rPr>
                <w:sz w:val="20"/>
              </w:rPr>
              <w:t>Keine</w:t>
            </w:r>
            <w:r w:rsidRPr="00D70BBC">
              <w:rPr>
                <w:spacing w:val="-9"/>
                <w:sz w:val="20"/>
              </w:rPr>
              <w:t xml:space="preserve"> </w:t>
            </w:r>
            <w:r w:rsidRPr="00D70BBC">
              <w:rPr>
                <w:spacing w:val="-2"/>
                <w:sz w:val="20"/>
              </w:rPr>
              <w:t>Untergrenze</w:t>
            </w:r>
          </w:p>
        </w:tc>
      </w:tr>
      <w:tr w:rsidR="001238B9" w:rsidTr="00D70BBC">
        <w:trPr>
          <w:trHeight w:val="797"/>
        </w:trPr>
        <w:tc>
          <w:tcPr>
            <w:tcW w:w="1527" w:type="dxa"/>
            <w:tcBorders>
              <w:top w:val="single" w:sz="4" w:space="0" w:color="000000"/>
              <w:left w:val="single" w:sz="4" w:space="0" w:color="000000"/>
              <w:bottom w:val="single" w:sz="4" w:space="0" w:color="000000"/>
              <w:right w:val="single" w:sz="4" w:space="0" w:color="000000"/>
            </w:tcBorders>
            <w:shd w:val="clear" w:color="auto" w:fill="A7D08C"/>
          </w:tcPr>
          <w:p w:rsidR="001238B9" w:rsidRPr="00D70BBC" w:rsidRDefault="00E96733" w:rsidP="00D70BBC">
            <w:pPr>
              <w:pStyle w:val="TableParagraph"/>
              <w:spacing w:before="41"/>
              <w:ind w:right="176"/>
              <w:rPr>
                <w:b/>
                <w:sz w:val="20"/>
              </w:rPr>
            </w:pPr>
            <w:r w:rsidRPr="00D70BBC">
              <w:rPr>
                <w:b/>
                <w:sz w:val="20"/>
              </w:rPr>
              <w:t>Haftung</w:t>
            </w:r>
            <w:r w:rsidRPr="00D70BBC">
              <w:rPr>
                <w:b/>
                <w:spacing w:val="-14"/>
                <w:sz w:val="20"/>
              </w:rPr>
              <w:t xml:space="preserve"> </w:t>
            </w:r>
            <w:r w:rsidRPr="00D70BBC">
              <w:rPr>
                <w:b/>
                <w:sz w:val="20"/>
              </w:rPr>
              <w:t xml:space="preserve">nach </w:t>
            </w:r>
            <w:r w:rsidRPr="00D70BBC">
              <w:rPr>
                <w:b/>
                <w:spacing w:val="-2"/>
                <w:sz w:val="20"/>
              </w:rPr>
              <w:t>außen</w:t>
            </w:r>
          </w:p>
        </w:tc>
        <w:tc>
          <w:tcPr>
            <w:tcW w:w="2319" w:type="dxa"/>
            <w:tcBorders>
              <w:top w:val="single" w:sz="36" w:space="0" w:color="FFFFFF"/>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43"/>
              <w:ind w:right="922"/>
              <w:rPr>
                <w:sz w:val="20"/>
              </w:rPr>
            </w:pPr>
            <w:r w:rsidRPr="00D70BBC">
              <w:rPr>
                <w:sz w:val="20"/>
              </w:rPr>
              <w:t>Persönlich</w:t>
            </w:r>
            <w:r w:rsidRPr="00D70BBC">
              <w:rPr>
                <w:spacing w:val="-14"/>
                <w:sz w:val="20"/>
              </w:rPr>
              <w:t xml:space="preserve"> </w:t>
            </w:r>
            <w:r w:rsidRPr="00D70BBC">
              <w:rPr>
                <w:sz w:val="20"/>
              </w:rPr>
              <w:t xml:space="preserve">und </w:t>
            </w:r>
            <w:r w:rsidRPr="00D70BBC">
              <w:rPr>
                <w:spacing w:val="-2"/>
                <w:sz w:val="20"/>
              </w:rPr>
              <w:t>unbeschränkt</w:t>
            </w:r>
          </w:p>
        </w:tc>
        <w:tc>
          <w:tcPr>
            <w:tcW w:w="2314" w:type="dxa"/>
            <w:tcBorders>
              <w:top w:val="single" w:sz="36" w:space="0" w:color="FFFFFF"/>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43"/>
              <w:ind w:right="917"/>
              <w:rPr>
                <w:sz w:val="20"/>
              </w:rPr>
            </w:pPr>
            <w:r w:rsidRPr="00D70BBC">
              <w:rPr>
                <w:sz w:val="20"/>
              </w:rPr>
              <w:t>Persönlich</w:t>
            </w:r>
            <w:r w:rsidRPr="00D70BBC">
              <w:rPr>
                <w:spacing w:val="-14"/>
                <w:sz w:val="20"/>
              </w:rPr>
              <w:t xml:space="preserve"> </w:t>
            </w:r>
            <w:r w:rsidRPr="00D70BBC">
              <w:rPr>
                <w:sz w:val="20"/>
              </w:rPr>
              <w:t xml:space="preserve">und </w:t>
            </w:r>
            <w:r w:rsidRPr="00D70BBC">
              <w:rPr>
                <w:spacing w:val="-2"/>
                <w:sz w:val="20"/>
              </w:rPr>
              <w:t>unbeschränkt, solidarisch</w:t>
            </w:r>
          </w:p>
        </w:tc>
        <w:tc>
          <w:tcPr>
            <w:tcW w:w="2328" w:type="dxa"/>
            <w:tcBorders>
              <w:top w:val="single" w:sz="36" w:space="0" w:color="FFFFFF"/>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43"/>
              <w:ind w:right="931"/>
              <w:rPr>
                <w:sz w:val="20"/>
              </w:rPr>
            </w:pPr>
            <w:r w:rsidRPr="00D70BBC">
              <w:rPr>
                <w:sz w:val="20"/>
              </w:rPr>
              <w:t>Persönlich</w:t>
            </w:r>
            <w:r w:rsidRPr="00D70BBC">
              <w:rPr>
                <w:spacing w:val="-14"/>
                <w:sz w:val="20"/>
              </w:rPr>
              <w:t xml:space="preserve"> </w:t>
            </w:r>
            <w:r w:rsidRPr="00D70BBC">
              <w:rPr>
                <w:sz w:val="20"/>
              </w:rPr>
              <w:t xml:space="preserve">und </w:t>
            </w:r>
            <w:r w:rsidRPr="00D70BBC">
              <w:rPr>
                <w:spacing w:val="-2"/>
                <w:sz w:val="20"/>
              </w:rPr>
              <w:t>unbeschränkt, solidarisch</w:t>
            </w:r>
          </w:p>
        </w:tc>
      </w:tr>
      <w:tr w:rsidR="001238B9" w:rsidTr="00D70BBC">
        <w:trPr>
          <w:trHeight w:val="1257"/>
        </w:trPr>
        <w:tc>
          <w:tcPr>
            <w:tcW w:w="1527" w:type="dxa"/>
            <w:tcBorders>
              <w:top w:val="single" w:sz="4" w:space="0" w:color="000000"/>
              <w:left w:val="single" w:sz="4" w:space="0" w:color="000000"/>
              <w:bottom w:val="single" w:sz="4" w:space="0" w:color="000000"/>
              <w:right w:val="single" w:sz="4" w:space="0" w:color="000000"/>
            </w:tcBorders>
            <w:shd w:val="clear" w:color="auto" w:fill="A7D08C"/>
          </w:tcPr>
          <w:p w:rsidR="001238B9" w:rsidRPr="00D70BBC" w:rsidRDefault="00E96733" w:rsidP="00D70BBC">
            <w:pPr>
              <w:pStyle w:val="TableParagraph"/>
              <w:spacing w:before="52"/>
              <w:ind w:right="276"/>
              <w:rPr>
                <w:b/>
                <w:sz w:val="20"/>
              </w:rPr>
            </w:pPr>
            <w:r w:rsidRPr="00D70BBC">
              <w:rPr>
                <w:b/>
                <w:spacing w:val="-2"/>
                <w:sz w:val="20"/>
              </w:rPr>
              <w:t xml:space="preserve">Geschäfts- </w:t>
            </w:r>
            <w:r w:rsidRPr="00D70BBC">
              <w:rPr>
                <w:b/>
                <w:sz w:val="20"/>
              </w:rPr>
              <w:t>führung</w:t>
            </w:r>
            <w:r w:rsidRPr="00D70BBC">
              <w:rPr>
                <w:b/>
                <w:spacing w:val="-14"/>
                <w:sz w:val="20"/>
              </w:rPr>
              <w:t xml:space="preserve"> </w:t>
            </w:r>
            <w:r w:rsidRPr="00D70BBC">
              <w:rPr>
                <w:b/>
                <w:sz w:val="20"/>
              </w:rPr>
              <w:t xml:space="preserve">und </w:t>
            </w:r>
            <w:r w:rsidRPr="00D70BBC">
              <w:rPr>
                <w:b/>
                <w:spacing w:val="-2"/>
                <w:sz w:val="20"/>
              </w:rPr>
              <w:t>Organe</w:t>
            </w:r>
          </w:p>
        </w:tc>
        <w:tc>
          <w:tcPr>
            <w:tcW w:w="2319"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4"/>
              <w:rPr>
                <w:sz w:val="20"/>
              </w:rPr>
            </w:pPr>
            <w:r w:rsidRPr="00D70BBC">
              <w:rPr>
                <w:spacing w:val="-2"/>
                <w:sz w:val="20"/>
              </w:rPr>
              <w:t>Inhaber/Einzelkaufmann allein</w:t>
            </w:r>
          </w:p>
        </w:tc>
        <w:tc>
          <w:tcPr>
            <w:tcW w:w="2314" w:type="dxa"/>
            <w:tcBorders>
              <w:top w:val="single" w:sz="4" w:space="0" w:color="000000"/>
              <w:left w:val="single" w:sz="4" w:space="0" w:color="000000"/>
              <w:bottom w:val="single" w:sz="4" w:space="0" w:color="FFFFFF"/>
              <w:right w:val="single" w:sz="4" w:space="0" w:color="000000"/>
            </w:tcBorders>
            <w:shd w:val="clear" w:color="auto" w:fill="auto"/>
          </w:tcPr>
          <w:p w:rsidR="001238B9" w:rsidRPr="00D70BBC" w:rsidRDefault="00E96733" w:rsidP="00D70BBC">
            <w:pPr>
              <w:pStyle w:val="TableParagraph"/>
              <w:spacing w:before="54"/>
              <w:ind w:right="602"/>
              <w:rPr>
                <w:sz w:val="20"/>
              </w:rPr>
            </w:pPr>
            <w:r w:rsidRPr="00D70BBC">
              <w:rPr>
                <w:sz w:val="20"/>
              </w:rPr>
              <w:t>alle</w:t>
            </w:r>
            <w:r w:rsidRPr="00D70BBC">
              <w:rPr>
                <w:spacing w:val="-14"/>
                <w:sz w:val="20"/>
              </w:rPr>
              <w:t xml:space="preserve"> </w:t>
            </w:r>
            <w:r w:rsidRPr="00D70BBC">
              <w:rPr>
                <w:sz w:val="20"/>
              </w:rPr>
              <w:t xml:space="preserve">Gesellschafter verpflichtet, im </w:t>
            </w:r>
            <w:r w:rsidRPr="00D70BBC">
              <w:rPr>
                <w:spacing w:val="-2"/>
                <w:sz w:val="20"/>
              </w:rPr>
              <w:t>Innenverhältnis Beschränkungen möglich</w:t>
            </w:r>
          </w:p>
        </w:tc>
        <w:tc>
          <w:tcPr>
            <w:tcW w:w="2328"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4"/>
              <w:rPr>
                <w:sz w:val="20"/>
              </w:rPr>
            </w:pPr>
            <w:r w:rsidRPr="00D70BBC">
              <w:rPr>
                <w:sz w:val="20"/>
              </w:rPr>
              <w:t>jeder</w:t>
            </w:r>
            <w:r w:rsidRPr="00D70BBC">
              <w:rPr>
                <w:spacing w:val="-6"/>
                <w:sz w:val="20"/>
              </w:rPr>
              <w:t xml:space="preserve"> </w:t>
            </w:r>
            <w:r w:rsidRPr="00D70BBC">
              <w:rPr>
                <w:spacing w:val="-2"/>
                <w:sz w:val="20"/>
              </w:rPr>
              <w:t>Gesellschafter</w:t>
            </w:r>
          </w:p>
        </w:tc>
      </w:tr>
      <w:tr w:rsidR="001238B9" w:rsidTr="00D70BBC">
        <w:trPr>
          <w:trHeight w:val="1262"/>
        </w:trPr>
        <w:tc>
          <w:tcPr>
            <w:tcW w:w="1527" w:type="dxa"/>
            <w:tcBorders>
              <w:top w:val="single" w:sz="4" w:space="0" w:color="000000"/>
              <w:left w:val="single" w:sz="4" w:space="0" w:color="000000"/>
              <w:bottom w:val="single" w:sz="4" w:space="0" w:color="000000"/>
              <w:right w:val="single" w:sz="4" w:space="0" w:color="000000"/>
            </w:tcBorders>
            <w:shd w:val="clear" w:color="auto" w:fill="A7D08C"/>
          </w:tcPr>
          <w:p w:rsidR="001238B9" w:rsidRPr="00D70BBC" w:rsidRDefault="00E96733" w:rsidP="00D70BBC">
            <w:pPr>
              <w:pStyle w:val="TableParagraph"/>
              <w:spacing w:before="54"/>
              <w:rPr>
                <w:b/>
                <w:sz w:val="20"/>
              </w:rPr>
            </w:pPr>
            <w:r w:rsidRPr="00D70BBC">
              <w:rPr>
                <w:b/>
                <w:spacing w:val="-2"/>
                <w:sz w:val="20"/>
              </w:rPr>
              <w:t>Gewinn- verteilung</w:t>
            </w:r>
          </w:p>
        </w:tc>
        <w:tc>
          <w:tcPr>
            <w:tcW w:w="2319"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right="111"/>
              <w:rPr>
                <w:sz w:val="20"/>
              </w:rPr>
            </w:pPr>
            <w:r w:rsidRPr="00D70BBC">
              <w:rPr>
                <w:sz w:val="20"/>
              </w:rPr>
              <w:t>Einzelkaufleute</w:t>
            </w:r>
            <w:r w:rsidRPr="00D70BBC">
              <w:rPr>
                <w:spacing w:val="-14"/>
                <w:sz w:val="20"/>
              </w:rPr>
              <w:t xml:space="preserve"> </w:t>
            </w:r>
            <w:r w:rsidRPr="00D70BBC">
              <w:rPr>
                <w:sz w:val="20"/>
              </w:rPr>
              <w:t>erhalten Gewinn allein</w:t>
            </w:r>
          </w:p>
        </w:tc>
        <w:tc>
          <w:tcPr>
            <w:tcW w:w="2314" w:type="dxa"/>
            <w:tcBorders>
              <w:top w:val="single" w:sz="4" w:space="0" w:color="FFFFFF"/>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rPr>
                <w:sz w:val="20"/>
              </w:rPr>
            </w:pPr>
            <w:r w:rsidRPr="00D70BBC">
              <w:rPr>
                <w:spacing w:val="-2"/>
                <w:sz w:val="20"/>
              </w:rPr>
              <w:t>Gewinn-</w:t>
            </w:r>
          </w:p>
          <w:p w:rsidR="001238B9" w:rsidRPr="00D70BBC" w:rsidRDefault="00E96733" w:rsidP="00D70BBC">
            <w:pPr>
              <w:pStyle w:val="TableParagraph"/>
              <w:ind w:right="206"/>
              <w:rPr>
                <w:sz w:val="20"/>
              </w:rPr>
            </w:pPr>
            <w:r w:rsidRPr="00D70BBC">
              <w:rPr>
                <w:sz w:val="20"/>
              </w:rPr>
              <w:t>/Verlustverteilung</w:t>
            </w:r>
            <w:r w:rsidRPr="00D70BBC">
              <w:rPr>
                <w:spacing w:val="-14"/>
                <w:sz w:val="20"/>
              </w:rPr>
              <w:t xml:space="preserve"> </w:t>
            </w:r>
            <w:r w:rsidRPr="00D70BBC">
              <w:rPr>
                <w:sz w:val="20"/>
              </w:rPr>
              <w:t>nach Köpfen, so weit nicht näher</w:t>
            </w:r>
            <w:r w:rsidRPr="00D70BBC">
              <w:rPr>
                <w:spacing w:val="-1"/>
                <w:sz w:val="20"/>
              </w:rPr>
              <w:t xml:space="preserve"> </w:t>
            </w:r>
            <w:r w:rsidRPr="00D70BBC">
              <w:rPr>
                <w:sz w:val="20"/>
              </w:rPr>
              <w:t>bestimmt</w:t>
            </w:r>
            <w:r w:rsidRPr="00D70BBC">
              <w:rPr>
                <w:spacing w:val="-4"/>
                <w:sz w:val="20"/>
              </w:rPr>
              <w:t xml:space="preserve"> </w:t>
            </w:r>
            <w:r w:rsidRPr="00D70BBC">
              <w:rPr>
                <w:sz w:val="20"/>
              </w:rPr>
              <w:t>(§</w:t>
            </w:r>
            <w:r w:rsidRPr="00D70BBC">
              <w:rPr>
                <w:spacing w:val="-4"/>
                <w:sz w:val="20"/>
              </w:rPr>
              <w:t xml:space="preserve"> </w:t>
            </w:r>
            <w:r w:rsidRPr="00D70BBC">
              <w:rPr>
                <w:sz w:val="20"/>
              </w:rPr>
              <w:t xml:space="preserve">722 </w:t>
            </w:r>
            <w:r w:rsidRPr="00D70BBC">
              <w:rPr>
                <w:spacing w:val="-4"/>
                <w:sz w:val="20"/>
              </w:rPr>
              <w:t>BGB)</w:t>
            </w:r>
          </w:p>
        </w:tc>
        <w:tc>
          <w:tcPr>
            <w:tcW w:w="2328"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right="253"/>
              <w:rPr>
                <w:sz w:val="20"/>
              </w:rPr>
            </w:pPr>
            <w:r w:rsidRPr="00D70BBC">
              <w:rPr>
                <w:sz w:val="20"/>
              </w:rPr>
              <w:t>Soweit keine vertragliche</w:t>
            </w:r>
            <w:r w:rsidRPr="00D70BBC">
              <w:rPr>
                <w:spacing w:val="-14"/>
                <w:sz w:val="20"/>
              </w:rPr>
              <w:t xml:space="preserve"> </w:t>
            </w:r>
            <w:r w:rsidRPr="00D70BBC">
              <w:rPr>
                <w:sz w:val="20"/>
              </w:rPr>
              <w:t>Regelung: 4%</w:t>
            </w:r>
            <w:r w:rsidRPr="00D70BBC">
              <w:rPr>
                <w:spacing w:val="-14"/>
                <w:sz w:val="20"/>
              </w:rPr>
              <w:t xml:space="preserve"> </w:t>
            </w:r>
            <w:r w:rsidRPr="00D70BBC">
              <w:rPr>
                <w:sz w:val="20"/>
              </w:rPr>
              <w:t>der</w:t>
            </w:r>
            <w:r w:rsidRPr="00D70BBC">
              <w:rPr>
                <w:spacing w:val="-14"/>
                <w:sz w:val="20"/>
              </w:rPr>
              <w:t xml:space="preserve"> </w:t>
            </w:r>
            <w:r w:rsidRPr="00D70BBC">
              <w:rPr>
                <w:sz w:val="20"/>
              </w:rPr>
              <w:t>Kapitaleinlage, Rest nach Köpfen</w:t>
            </w:r>
          </w:p>
        </w:tc>
      </w:tr>
      <w:tr w:rsidR="001238B9" w:rsidTr="00D70BBC">
        <w:trPr>
          <w:trHeight w:val="669"/>
        </w:trPr>
        <w:tc>
          <w:tcPr>
            <w:tcW w:w="1527" w:type="dxa"/>
            <w:tcBorders>
              <w:top w:val="single" w:sz="4" w:space="0" w:color="000000"/>
              <w:left w:val="single" w:sz="4" w:space="0" w:color="000000"/>
              <w:bottom w:val="single" w:sz="4" w:space="0" w:color="000000"/>
              <w:right w:val="single" w:sz="4" w:space="0" w:color="000000"/>
            </w:tcBorders>
            <w:shd w:val="clear" w:color="auto" w:fill="A7D08C"/>
          </w:tcPr>
          <w:p w:rsidR="001238B9" w:rsidRPr="00D70BBC" w:rsidRDefault="00E96733" w:rsidP="00D70BBC">
            <w:pPr>
              <w:pStyle w:val="TableParagraph"/>
              <w:spacing w:before="54"/>
              <w:ind w:right="491"/>
              <w:rPr>
                <w:b/>
                <w:sz w:val="20"/>
              </w:rPr>
            </w:pPr>
            <w:r w:rsidRPr="00D70BBC">
              <w:rPr>
                <w:b/>
                <w:spacing w:val="-2"/>
                <w:sz w:val="20"/>
              </w:rPr>
              <w:t>Rechts- grundlage</w:t>
            </w:r>
          </w:p>
        </w:tc>
        <w:tc>
          <w:tcPr>
            <w:tcW w:w="2319"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rPr>
                <w:sz w:val="20"/>
              </w:rPr>
            </w:pPr>
            <w:r w:rsidRPr="00D70BBC">
              <w:rPr>
                <w:sz w:val="20"/>
              </w:rPr>
              <w:t>§</w:t>
            </w:r>
            <w:r w:rsidRPr="00D70BBC">
              <w:rPr>
                <w:spacing w:val="-4"/>
                <w:sz w:val="20"/>
              </w:rPr>
              <w:t xml:space="preserve"> </w:t>
            </w:r>
            <w:r w:rsidRPr="00D70BBC">
              <w:rPr>
                <w:sz w:val="20"/>
              </w:rPr>
              <w:t>14</w:t>
            </w:r>
            <w:r w:rsidRPr="00D70BBC">
              <w:rPr>
                <w:spacing w:val="-2"/>
                <w:sz w:val="20"/>
              </w:rPr>
              <w:t xml:space="preserve"> </w:t>
            </w:r>
            <w:r w:rsidRPr="00D70BBC">
              <w:rPr>
                <w:sz w:val="20"/>
              </w:rPr>
              <w:t>BGB,</w:t>
            </w:r>
            <w:r w:rsidRPr="00D70BBC">
              <w:rPr>
                <w:spacing w:val="-3"/>
                <w:sz w:val="20"/>
              </w:rPr>
              <w:t xml:space="preserve"> </w:t>
            </w:r>
            <w:r w:rsidRPr="00D70BBC">
              <w:rPr>
                <w:sz w:val="20"/>
              </w:rPr>
              <w:t>§</w:t>
            </w:r>
            <w:r w:rsidRPr="00D70BBC">
              <w:rPr>
                <w:spacing w:val="-3"/>
                <w:sz w:val="20"/>
              </w:rPr>
              <w:t xml:space="preserve"> </w:t>
            </w:r>
            <w:r w:rsidRPr="00D70BBC">
              <w:rPr>
                <w:sz w:val="20"/>
              </w:rPr>
              <w:t>19</w:t>
            </w:r>
            <w:r w:rsidRPr="00D70BBC">
              <w:rPr>
                <w:spacing w:val="-4"/>
                <w:sz w:val="20"/>
              </w:rPr>
              <w:t xml:space="preserve"> </w:t>
            </w:r>
            <w:r w:rsidRPr="00D70BBC">
              <w:rPr>
                <w:spacing w:val="-5"/>
                <w:sz w:val="20"/>
              </w:rPr>
              <w:t>HGB</w:t>
            </w: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rPr>
                <w:sz w:val="20"/>
              </w:rPr>
            </w:pPr>
            <w:r w:rsidRPr="00D70BBC">
              <w:rPr>
                <w:sz w:val="20"/>
              </w:rPr>
              <w:t>§</w:t>
            </w:r>
            <w:r w:rsidRPr="00D70BBC">
              <w:rPr>
                <w:spacing w:val="-4"/>
                <w:sz w:val="20"/>
              </w:rPr>
              <w:t xml:space="preserve"> </w:t>
            </w:r>
            <w:r w:rsidRPr="00D70BBC">
              <w:rPr>
                <w:sz w:val="20"/>
              </w:rPr>
              <w:t>705ff.</w:t>
            </w:r>
            <w:r w:rsidRPr="00D70BBC">
              <w:rPr>
                <w:spacing w:val="-3"/>
                <w:sz w:val="20"/>
              </w:rPr>
              <w:t xml:space="preserve"> </w:t>
            </w:r>
            <w:r w:rsidRPr="00D70BBC">
              <w:rPr>
                <w:spacing w:val="-5"/>
                <w:sz w:val="20"/>
              </w:rPr>
              <w:t>BGB</w:t>
            </w:r>
          </w:p>
        </w:tc>
        <w:tc>
          <w:tcPr>
            <w:tcW w:w="2328"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rPr>
                <w:sz w:val="20"/>
              </w:rPr>
            </w:pPr>
            <w:r w:rsidRPr="00D70BBC">
              <w:rPr>
                <w:sz w:val="20"/>
              </w:rPr>
              <w:t>§</w:t>
            </w:r>
            <w:r w:rsidRPr="00D70BBC">
              <w:rPr>
                <w:spacing w:val="-4"/>
                <w:sz w:val="20"/>
              </w:rPr>
              <w:t xml:space="preserve"> </w:t>
            </w:r>
            <w:r w:rsidRPr="00D70BBC">
              <w:rPr>
                <w:sz w:val="20"/>
              </w:rPr>
              <w:t>19,</w:t>
            </w:r>
            <w:r w:rsidRPr="00D70BBC">
              <w:rPr>
                <w:spacing w:val="-1"/>
                <w:sz w:val="20"/>
              </w:rPr>
              <w:t xml:space="preserve"> </w:t>
            </w:r>
            <w:r w:rsidRPr="00D70BBC">
              <w:rPr>
                <w:sz w:val="20"/>
              </w:rPr>
              <w:t>105ff.</w:t>
            </w:r>
            <w:r w:rsidRPr="00D70BBC">
              <w:rPr>
                <w:spacing w:val="-3"/>
                <w:sz w:val="20"/>
              </w:rPr>
              <w:t xml:space="preserve"> </w:t>
            </w:r>
            <w:r w:rsidRPr="00D70BBC">
              <w:rPr>
                <w:spacing w:val="-5"/>
                <w:sz w:val="20"/>
              </w:rPr>
              <w:t>HGB</w:t>
            </w:r>
          </w:p>
        </w:tc>
      </w:tr>
      <w:tr w:rsidR="001238B9" w:rsidTr="00D70BBC">
        <w:trPr>
          <w:trHeight w:val="662"/>
        </w:trPr>
        <w:tc>
          <w:tcPr>
            <w:tcW w:w="1527" w:type="dxa"/>
            <w:tcBorders>
              <w:top w:val="single" w:sz="4" w:space="0" w:color="000000"/>
              <w:left w:val="single" w:sz="4" w:space="0" w:color="000000"/>
              <w:bottom w:val="single" w:sz="4" w:space="0" w:color="000000"/>
              <w:right w:val="single" w:sz="4" w:space="0" w:color="000000"/>
            </w:tcBorders>
            <w:shd w:val="clear" w:color="auto" w:fill="A7D08C"/>
          </w:tcPr>
          <w:p w:rsidR="001238B9" w:rsidRPr="00D70BBC" w:rsidRDefault="00E96733" w:rsidP="00D70BBC">
            <w:pPr>
              <w:pStyle w:val="TableParagraph"/>
              <w:spacing w:before="54"/>
              <w:rPr>
                <w:b/>
                <w:sz w:val="20"/>
              </w:rPr>
            </w:pPr>
            <w:r w:rsidRPr="00D70BBC">
              <w:rPr>
                <w:b/>
                <w:spacing w:val="-2"/>
                <w:sz w:val="20"/>
              </w:rPr>
              <w:t>Gründungs- kosten</w:t>
            </w:r>
            <w:r w:rsidRPr="00D70BBC">
              <w:rPr>
                <w:b/>
                <w:color w:val="FF0000"/>
                <w:spacing w:val="-2"/>
                <w:sz w:val="20"/>
                <w:vertAlign w:val="superscript"/>
              </w:rPr>
              <w:t>1</w:t>
            </w:r>
            <w:r w:rsidRPr="00D70BBC">
              <w:rPr>
                <w:b/>
                <w:spacing w:val="-2"/>
                <w:sz w:val="20"/>
              </w:rPr>
              <w:t>)</w:t>
            </w:r>
          </w:p>
        </w:tc>
        <w:tc>
          <w:tcPr>
            <w:tcW w:w="2319"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rPr>
                <w:sz w:val="20"/>
              </w:rPr>
            </w:pPr>
            <w:r w:rsidRPr="00D70BBC">
              <w:rPr>
                <w:sz w:val="20"/>
              </w:rPr>
              <w:t>ca.</w:t>
            </w:r>
            <w:r w:rsidRPr="00D70BBC">
              <w:rPr>
                <w:spacing w:val="-5"/>
                <w:sz w:val="20"/>
              </w:rPr>
              <w:t xml:space="preserve"> </w:t>
            </w:r>
            <w:r w:rsidRPr="00D70BBC">
              <w:rPr>
                <w:sz w:val="20"/>
              </w:rPr>
              <w:t>30,00</w:t>
            </w:r>
            <w:r w:rsidRPr="00D70BBC">
              <w:rPr>
                <w:spacing w:val="-6"/>
                <w:sz w:val="20"/>
              </w:rPr>
              <w:t xml:space="preserve"> </w:t>
            </w:r>
            <w:r w:rsidRPr="00D70BBC">
              <w:rPr>
                <w:spacing w:val="-10"/>
                <w:sz w:val="20"/>
              </w:rPr>
              <w:t>€</w:t>
            </w: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line="229" w:lineRule="exact"/>
              <w:rPr>
                <w:sz w:val="20"/>
              </w:rPr>
            </w:pPr>
            <w:r w:rsidRPr="00D70BBC">
              <w:rPr>
                <w:sz w:val="20"/>
              </w:rPr>
              <w:t>ca.</w:t>
            </w:r>
            <w:r w:rsidRPr="00D70BBC">
              <w:rPr>
                <w:spacing w:val="-4"/>
                <w:sz w:val="20"/>
              </w:rPr>
              <w:t xml:space="preserve"> </w:t>
            </w:r>
            <w:r w:rsidRPr="00D70BBC">
              <w:rPr>
                <w:sz w:val="20"/>
              </w:rPr>
              <w:t>30,00</w:t>
            </w:r>
            <w:r w:rsidRPr="00D70BBC">
              <w:rPr>
                <w:spacing w:val="-5"/>
                <w:sz w:val="20"/>
              </w:rPr>
              <w:t xml:space="preserve"> </w:t>
            </w:r>
            <w:r w:rsidRPr="00D70BBC">
              <w:rPr>
                <w:sz w:val="20"/>
              </w:rPr>
              <w:t>€</w:t>
            </w:r>
            <w:r w:rsidRPr="00D70BBC">
              <w:rPr>
                <w:spacing w:val="-2"/>
                <w:sz w:val="20"/>
              </w:rPr>
              <w:t xml:space="preserve"> </w:t>
            </w:r>
            <w:r w:rsidRPr="00D70BBC">
              <w:rPr>
                <w:spacing w:val="-5"/>
                <w:sz w:val="20"/>
              </w:rPr>
              <w:t>je</w:t>
            </w:r>
          </w:p>
          <w:p w:rsidR="001238B9" w:rsidRPr="00D70BBC" w:rsidRDefault="00E96733" w:rsidP="00D70BBC">
            <w:pPr>
              <w:pStyle w:val="TableParagraph"/>
              <w:spacing w:line="229" w:lineRule="exact"/>
              <w:rPr>
                <w:sz w:val="20"/>
              </w:rPr>
            </w:pPr>
            <w:r w:rsidRPr="00D70BBC">
              <w:rPr>
                <w:spacing w:val="-2"/>
                <w:sz w:val="20"/>
              </w:rPr>
              <w:t>Gesellschafter</w:t>
            </w:r>
          </w:p>
        </w:tc>
        <w:tc>
          <w:tcPr>
            <w:tcW w:w="2328"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rPr>
                <w:sz w:val="20"/>
              </w:rPr>
            </w:pPr>
            <w:r w:rsidRPr="00D70BBC">
              <w:rPr>
                <w:sz w:val="20"/>
              </w:rPr>
              <w:t>ca.</w:t>
            </w:r>
            <w:r w:rsidRPr="00D70BBC">
              <w:rPr>
                <w:spacing w:val="-7"/>
                <w:sz w:val="20"/>
              </w:rPr>
              <w:t xml:space="preserve"> </w:t>
            </w:r>
            <w:r w:rsidRPr="00D70BBC">
              <w:rPr>
                <w:sz w:val="20"/>
              </w:rPr>
              <w:t>500,00</w:t>
            </w:r>
            <w:r w:rsidRPr="00D70BBC">
              <w:rPr>
                <w:spacing w:val="-5"/>
                <w:sz w:val="20"/>
              </w:rPr>
              <w:t xml:space="preserve"> </w:t>
            </w:r>
            <w:r w:rsidRPr="00D70BBC">
              <w:rPr>
                <w:spacing w:val="-10"/>
                <w:sz w:val="20"/>
              </w:rPr>
              <w:t>€</w:t>
            </w:r>
          </w:p>
        </w:tc>
      </w:tr>
      <w:tr w:rsidR="001238B9" w:rsidTr="00D70BBC">
        <w:trPr>
          <w:trHeight w:val="1528"/>
        </w:trPr>
        <w:tc>
          <w:tcPr>
            <w:tcW w:w="1527" w:type="dxa"/>
            <w:tcBorders>
              <w:top w:val="single" w:sz="4" w:space="0" w:color="000000"/>
              <w:left w:val="single" w:sz="4" w:space="0" w:color="000000"/>
              <w:bottom w:val="single" w:sz="4" w:space="0" w:color="000000"/>
              <w:right w:val="single" w:sz="4" w:space="0" w:color="000000"/>
            </w:tcBorders>
            <w:shd w:val="clear" w:color="auto" w:fill="A7D08C"/>
          </w:tcPr>
          <w:p w:rsidR="001238B9" w:rsidRPr="00D70BBC" w:rsidRDefault="00E96733" w:rsidP="00D70BBC">
            <w:pPr>
              <w:pStyle w:val="TableParagraph"/>
              <w:spacing w:before="54"/>
              <w:rPr>
                <w:b/>
                <w:sz w:val="20"/>
              </w:rPr>
            </w:pPr>
            <w:r w:rsidRPr="00D70BBC">
              <w:rPr>
                <w:b/>
                <w:spacing w:val="-2"/>
                <w:sz w:val="20"/>
              </w:rPr>
              <w:t>Vorteile</w:t>
            </w:r>
          </w:p>
        </w:tc>
        <w:tc>
          <w:tcPr>
            <w:tcW w:w="2319"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right="189"/>
              <w:rPr>
                <w:sz w:val="20"/>
              </w:rPr>
            </w:pPr>
            <w:r w:rsidRPr="00D70BBC">
              <w:rPr>
                <w:sz w:val="20"/>
              </w:rPr>
              <w:t>Einfach,</w:t>
            </w:r>
            <w:r w:rsidRPr="00D70BBC">
              <w:rPr>
                <w:spacing w:val="-14"/>
                <w:sz w:val="20"/>
              </w:rPr>
              <w:t xml:space="preserve"> </w:t>
            </w:r>
            <w:r w:rsidRPr="00D70BBC">
              <w:rPr>
                <w:sz w:val="20"/>
              </w:rPr>
              <w:t>überschaubar, geringe Rechtsform kosten, durch Privathaftung</w:t>
            </w:r>
            <w:r w:rsidRPr="00D70BBC">
              <w:rPr>
                <w:spacing w:val="-14"/>
                <w:sz w:val="20"/>
              </w:rPr>
              <w:t xml:space="preserve"> </w:t>
            </w:r>
            <w:r w:rsidRPr="00D70BBC">
              <w:rPr>
                <w:sz w:val="20"/>
              </w:rPr>
              <w:t>evtl,</w:t>
            </w:r>
            <w:r w:rsidRPr="00D70BBC">
              <w:rPr>
                <w:spacing w:val="-14"/>
                <w:sz w:val="20"/>
              </w:rPr>
              <w:t xml:space="preserve"> </w:t>
            </w:r>
            <w:r w:rsidRPr="00D70BBC">
              <w:rPr>
                <w:sz w:val="20"/>
              </w:rPr>
              <w:t xml:space="preserve">eher kreditwürdig, alleinige </w:t>
            </w:r>
            <w:r w:rsidRPr="00D70BBC">
              <w:rPr>
                <w:spacing w:val="-2"/>
                <w:sz w:val="20"/>
              </w:rPr>
              <w:t>Geschäftsführung</w:t>
            </w: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rPr>
                <w:sz w:val="20"/>
              </w:rPr>
            </w:pPr>
            <w:r w:rsidRPr="00D70BBC">
              <w:rPr>
                <w:sz w:val="20"/>
              </w:rPr>
              <w:t>Unkompliziert, per Vertrag</w:t>
            </w:r>
            <w:r w:rsidRPr="00D70BBC">
              <w:rPr>
                <w:spacing w:val="-14"/>
                <w:sz w:val="20"/>
              </w:rPr>
              <w:t xml:space="preserve"> </w:t>
            </w:r>
            <w:r w:rsidRPr="00D70BBC">
              <w:rPr>
                <w:sz w:val="20"/>
              </w:rPr>
              <w:t>(auch</w:t>
            </w:r>
            <w:r w:rsidRPr="00D70BBC">
              <w:rPr>
                <w:spacing w:val="-14"/>
                <w:sz w:val="20"/>
              </w:rPr>
              <w:t xml:space="preserve"> </w:t>
            </w:r>
            <w:r w:rsidRPr="00D70BBC">
              <w:rPr>
                <w:sz w:val="20"/>
              </w:rPr>
              <w:t xml:space="preserve">mündlich) </w:t>
            </w:r>
            <w:r w:rsidRPr="00D70BBC">
              <w:rPr>
                <w:spacing w:val="-2"/>
                <w:sz w:val="20"/>
              </w:rPr>
              <w:t>geschlossen</w:t>
            </w:r>
          </w:p>
        </w:tc>
        <w:tc>
          <w:tcPr>
            <w:tcW w:w="2328"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right="487"/>
              <w:rPr>
                <w:sz w:val="20"/>
              </w:rPr>
            </w:pPr>
            <w:r w:rsidRPr="00D70BBC">
              <w:rPr>
                <w:sz w:val="20"/>
              </w:rPr>
              <w:t>Durch</w:t>
            </w:r>
            <w:r w:rsidRPr="00D70BBC">
              <w:rPr>
                <w:spacing w:val="-14"/>
                <w:sz w:val="20"/>
              </w:rPr>
              <w:t xml:space="preserve"> </w:t>
            </w:r>
            <w:r w:rsidRPr="00D70BBC">
              <w:rPr>
                <w:sz w:val="20"/>
              </w:rPr>
              <w:t>Privathaftung eher kreditwürdig</w:t>
            </w:r>
          </w:p>
        </w:tc>
      </w:tr>
      <w:tr w:rsidR="001238B9" w:rsidTr="00D70BBC">
        <w:trPr>
          <w:trHeight w:val="1406"/>
        </w:trPr>
        <w:tc>
          <w:tcPr>
            <w:tcW w:w="1527" w:type="dxa"/>
            <w:tcBorders>
              <w:top w:val="single" w:sz="4" w:space="0" w:color="000000"/>
              <w:left w:val="single" w:sz="4" w:space="0" w:color="000000"/>
              <w:bottom w:val="single" w:sz="4" w:space="0" w:color="000000"/>
              <w:right w:val="single" w:sz="4" w:space="0" w:color="000000"/>
            </w:tcBorders>
            <w:shd w:val="clear" w:color="auto" w:fill="A7D08C"/>
          </w:tcPr>
          <w:p w:rsidR="001238B9" w:rsidRPr="00D70BBC" w:rsidRDefault="00E96733" w:rsidP="00D70BBC">
            <w:pPr>
              <w:pStyle w:val="TableParagraph"/>
              <w:spacing w:before="52"/>
              <w:rPr>
                <w:b/>
                <w:sz w:val="20"/>
              </w:rPr>
            </w:pPr>
            <w:r w:rsidRPr="00D70BBC">
              <w:rPr>
                <w:b/>
                <w:spacing w:val="-2"/>
                <w:sz w:val="20"/>
              </w:rPr>
              <w:t>Nachteile</w:t>
            </w:r>
          </w:p>
        </w:tc>
        <w:tc>
          <w:tcPr>
            <w:tcW w:w="2319"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4"/>
              <w:ind w:right="144"/>
              <w:rPr>
                <w:sz w:val="20"/>
              </w:rPr>
            </w:pPr>
            <w:r w:rsidRPr="00D70BBC">
              <w:rPr>
                <w:sz w:val="20"/>
              </w:rPr>
              <w:t>Ohne</w:t>
            </w:r>
            <w:r w:rsidRPr="00D70BBC">
              <w:rPr>
                <w:spacing w:val="-14"/>
                <w:sz w:val="20"/>
              </w:rPr>
              <w:t xml:space="preserve"> </w:t>
            </w:r>
            <w:r w:rsidRPr="00D70BBC">
              <w:rPr>
                <w:sz w:val="20"/>
              </w:rPr>
              <w:t>Eintragung</w:t>
            </w:r>
            <w:r w:rsidRPr="00D70BBC">
              <w:rPr>
                <w:spacing w:val="-14"/>
                <w:sz w:val="20"/>
              </w:rPr>
              <w:t xml:space="preserve"> </w:t>
            </w:r>
            <w:r w:rsidRPr="00D70BBC">
              <w:rPr>
                <w:sz w:val="20"/>
              </w:rPr>
              <w:t>in</w:t>
            </w:r>
            <w:r w:rsidRPr="00D70BBC">
              <w:rPr>
                <w:spacing w:val="-14"/>
                <w:sz w:val="20"/>
              </w:rPr>
              <w:t xml:space="preserve"> </w:t>
            </w:r>
            <w:r w:rsidRPr="00D70BBC">
              <w:rPr>
                <w:sz w:val="20"/>
              </w:rPr>
              <w:t>das Handelsregister keine Firma und Prokura, riskant, Leitung nur durch Inhaber</w:t>
            </w: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4"/>
              <w:rPr>
                <w:sz w:val="20"/>
              </w:rPr>
            </w:pPr>
            <w:r w:rsidRPr="00D70BBC">
              <w:rPr>
                <w:sz w:val="20"/>
              </w:rPr>
              <w:t>Keine eigene Firma, keine Prokuraerteilung möglich bei Gewerbebetrieb</w:t>
            </w:r>
            <w:r w:rsidRPr="00D70BBC">
              <w:rPr>
                <w:spacing w:val="-14"/>
                <w:sz w:val="20"/>
              </w:rPr>
              <w:t xml:space="preserve"> </w:t>
            </w:r>
            <w:r w:rsidRPr="00D70BBC">
              <w:rPr>
                <w:sz w:val="20"/>
              </w:rPr>
              <w:t>nur</w:t>
            </w:r>
            <w:r w:rsidRPr="00D70BBC">
              <w:rPr>
                <w:spacing w:val="-14"/>
                <w:sz w:val="20"/>
              </w:rPr>
              <w:t xml:space="preserve"> </w:t>
            </w:r>
            <w:r w:rsidRPr="00D70BBC">
              <w:rPr>
                <w:sz w:val="20"/>
              </w:rPr>
              <w:t xml:space="preserve">für </w:t>
            </w:r>
            <w:r w:rsidRPr="00D70BBC">
              <w:rPr>
                <w:spacing w:val="-2"/>
                <w:sz w:val="20"/>
              </w:rPr>
              <w:t>Kleingewerbe</w:t>
            </w:r>
          </w:p>
        </w:tc>
        <w:tc>
          <w:tcPr>
            <w:tcW w:w="2328"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4"/>
              <w:ind w:right="175"/>
              <w:rPr>
                <w:sz w:val="20"/>
              </w:rPr>
            </w:pPr>
            <w:r w:rsidRPr="00D70BBC">
              <w:rPr>
                <w:sz w:val="20"/>
              </w:rPr>
              <w:t>Hohes</w:t>
            </w:r>
            <w:r w:rsidRPr="00D70BBC">
              <w:rPr>
                <w:spacing w:val="-14"/>
                <w:sz w:val="20"/>
              </w:rPr>
              <w:t xml:space="preserve"> </w:t>
            </w:r>
            <w:r w:rsidRPr="00D70BBC">
              <w:rPr>
                <w:sz w:val="20"/>
              </w:rPr>
              <w:t>Risiko</w:t>
            </w:r>
            <w:r w:rsidRPr="00D70BBC">
              <w:rPr>
                <w:spacing w:val="-14"/>
                <w:sz w:val="20"/>
              </w:rPr>
              <w:t xml:space="preserve"> </w:t>
            </w:r>
            <w:r w:rsidRPr="00D70BBC">
              <w:rPr>
                <w:sz w:val="20"/>
              </w:rPr>
              <w:t xml:space="preserve">durch </w:t>
            </w:r>
            <w:r w:rsidRPr="00D70BBC">
              <w:rPr>
                <w:spacing w:val="-2"/>
                <w:sz w:val="20"/>
              </w:rPr>
              <w:t>Privathaftung</w:t>
            </w:r>
          </w:p>
        </w:tc>
      </w:tr>
    </w:tbl>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286151">
      <w:pPr>
        <w:pStyle w:val="Textkrper"/>
        <w:spacing w:before="6"/>
        <w:rPr>
          <w:sz w:val="12"/>
        </w:rPr>
      </w:pPr>
      <w:r>
        <w:rPr>
          <w:noProof/>
          <w:lang w:eastAsia="de-DE"/>
        </w:rPr>
        <mc:AlternateContent>
          <mc:Choice Requires="wps">
            <w:drawing>
              <wp:anchor distT="0" distB="0" distL="0" distR="0" simplePos="0" relativeHeight="251672064" behindDoc="1" locked="0" layoutInCell="1" allowOverlap="1">
                <wp:simplePos x="0" y="0"/>
                <wp:positionH relativeFrom="page">
                  <wp:posOffset>899160</wp:posOffset>
                </wp:positionH>
                <wp:positionV relativeFrom="paragraph">
                  <wp:posOffset>106680</wp:posOffset>
                </wp:positionV>
                <wp:extent cx="1829435" cy="6350"/>
                <wp:effectExtent l="0" t="0" r="0" b="0"/>
                <wp:wrapTopAndBottom/>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4" y="0"/>
                              </a:moveTo>
                              <a:lnTo>
                                <a:pt x="0" y="0"/>
                              </a:lnTo>
                              <a:lnTo>
                                <a:pt x="0" y="6096"/>
                              </a:lnTo>
                              <a:lnTo>
                                <a:pt x="1829054" y="6096"/>
                              </a:lnTo>
                              <a:lnTo>
                                <a:pt x="1829054"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EECCE84" id="Graphic 76" o:spid="_x0000_s1026" style="position:absolute;margin-left:70.8pt;margin-top:8.4pt;width:144.05pt;height:.5pt;z-index:-251644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" path="m1829054,l,,,6096r1829054,l1829054,xe" fillcolor="black" stroked="f">
                <v:path arrowok="t"/>
                <w10:wrap type="topAndBottom" anchorx="page"/>
              </v:shape>
            </w:pict>
          </mc:Fallback>
        </mc:AlternateContent>
      </w:r>
    </w:p>
    <w:p w:rsidR="001238B9" w:rsidRDefault="00E96733">
      <w:pPr>
        <w:spacing w:before="89" w:line="247" w:lineRule="auto"/>
        <w:ind w:left="156" w:right="1222"/>
        <w:rPr>
          <w:sz w:val="16"/>
        </w:rPr>
      </w:pPr>
      <w:r>
        <w:rPr>
          <w:position w:val="6"/>
          <w:sz w:val="13"/>
        </w:rPr>
        <w:t>1</w:t>
      </w:r>
      <w:r>
        <w:rPr>
          <w:spacing w:val="14"/>
          <w:position w:val="6"/>
          <w:sz w:val="13"/>
        </w:rPr>
        <w:t xml:space="preserve"> </w:t>
      </w:r>
      <w:r>
        <w:rPr>
          <w:sz w:val="16"/>
        </w:rPr>
        <w:t>Notar-,</w:t>
      </w:r>
      <w:r>
        <w:rPr>
          <w:spacing w:val="-3"/>
          <w:sz w:val="16"/>
        </w:rPr>
        <w:t xml:space="preserve"> </w:t>
      </w:r>
      <w:r>
        <w:rPr>
          <w:sz w:val="16"/>
        </w:rPr>
        <w:t>Gerichts-</w:t>
      </w:r>
      <w:r>
        <w:rPr>
          <w:spacing w:val="-6"/>
          <w:sz w:val="16"/>
        </w:rPr>
        <w:t xml:space="preserve"> </w:t>
      </w:r>
      <w:r>
        <w:rPr>
          <w:sz w:val="16"/>
        </w:rPr>
        <w:t>und</w:t>
      </w:r>
      <w:r>
        <w:rPr>
          <w:spacing w:val="-4"/>
          <w:sz w:val="16"/>
        </w:rPr>
        <w:t xml:space="preserve"> </w:t>
      </w:r>
      <w:r>
        <w:rPr>
          <w:sz w:val="16"/>
        </w:rPr>
        <w:t>Veröffentlichungskosten</w:t>
      </w:r>
      <w:r>
        <w:rPr>
          <w:spacing w:val="-5"/>
          <w:sz w:val="16"/>
        </w:rPr>
        <w:t xml:space="preserve"> </w:t>
      </w:r>
      <w:r>
        <w:rPr>
          <w:sz w:val="16"/>
        </w:rPr>
        <w:t>für</w:t>
      </w:r>
      <w:r>
        <w:rPr>
          <w:spacing w:val="-4"/>
          <w:sz w:val="16"/>
        </w:rPr>
        <w:t xml:space="preserve"> </w:t>
      </w:r>
      <w:r>
        <w:rPr>
          <w:sz w:val="16"/>
        </w:rPr>
        <w:t>Gewerbeanmeldung</w:t>
      </w:r>
      <w:r>
        <w:rPr>
          <w:spacing w:val="-4"/>
          <w:sz w:val="16"/>
        </w:rPr>
        <w:t xml:space="preserve"> </w:t>
      </w:r>
      <w:r>
        <w:rPr>
          <w:sz w:val="16"/>
        </w:rPr>
        <w:t>und</w:t>
      </w:r>
      <w:r>
        <w:rPr>
          <w:spacing w:val="-4"/>
          <w:sz w:val="16"/>
        </w:rPr>
        <w:t xml:space="preserve"> </w:t>
      </w:r>
      <w:r>
        <w:rPr>
          <w:sz w:val="16"/>
        </w:rPr>
        <w:t>Handelsregistereintragung,</w:t>
      </w:r>
      <w:r>
        <w:rPr>
          <w:spacing w:val="-5"/>
          <w:sz w:val="16"/>
        </w:rPr>
        <w:t xml:space="preserve"> </w:t>
      </w:r>
      <w:r>
        <w:rPr>
          <w:sz w:val="16"/>
        </w:rPr>
        <w:t>ohne</w:t>
      </w:r>
      <w:r>
        <w:rPr>
          <w:spacing w:val="-4"/>
          <w:sz w:val="16"/>
        </w:rPr>
        <w:t xml:space="preserve"> </w:t>
      </w:r>
      <w:r>
        <w:rPr>
          <w:sz w:val="16"/>
        </w:rPr>
        <w:t>Beratungskosten; bei Einzelunternehmen als Kleingewerbetreibender gerechnet</w:t>
      </w:r>
    </w:p>
    <w:p w:rsidR="001238B9" w:rsidRDefault="001238B9">
      <w:pPr>
        <w:spacing w:line="247" w:lineRule="auto"/>
        <w:rPr>
          <w:sz w:val="16"/>
        </w:rPr>
        <w:sectPr w:rsidR="001238B9">
          <w:pgSz w:w="11910" w:h="16840"/>
          <w:pgMar w:top="1260" w:right="200" w:bottom="1040" w:left="1260" w:header="715" w:footer="855" w:gutter="0"/>
          <w:cols w:space="720"/>
        </w:sectPr>
      </w:pPr>
    </w:p>
    <w:p w:rsidR="001238B9" w:rsidRDefault="001238B9">
      <w:pPr>
        <w:pStyle w:val="Textkrper"/>
        <w:spacing w:before="6"/>
        <w:rPr>
          <w:sz w:val="12"/>
        </w:rPr>
      </w:pPr>
    </w:p>
    <w:tbl>
      <w:tblPr>
        <w:tblW w:w="0" w:type="auto"/>
        <w:tblInd w:w="742" w:type="dxa"/>
        <w:tblBorders>
          <w:top w:val="single" w:sz="36" w:space="0" w:color="528035"/>
          <w:left w:val="single" w:sz="36" w:space="0" w:color="528035"/>
          <w:bottom w:val="single" w:sz="36" w:space="0" w:color="528035"/>
          <w:right w:val="single" w:sz="36" w:space="0" w:color="528035"/>
          <w:insideH w:val="single" w:sz="36" w:space="0" w:color="528035"/>
          <w:insideV w:val="single" w:sz="36" w:space="0" w:color="528035"/>
        </w:tblBorders>
        <w:tblLayout w:type="fixed"/>
        <w:tblCellMar>
          <w:left w:w="0" w:type="dxa"/>
          <w:right w:w="0" w:type="dxa"/>
        </w:tblCellMar>
        <w:tblLook w:val="01E0" w:firstRow="1" w:lastRow="1" w:firstColumn="1" w:lastColumn="1" w:noHBand="0" w:noVBand="0"/>
      </w:tblPr>
      <w:tblGrid>
        <w:gridCol w:w="1546"/>
        <w:gridCol w:w="2309"/>
        <w:gridCol w:w="2316"/>
        <w:gridCol w:w="2328"/>
      </w:tblGrid>
      <w:tr w:rsidR="001238B9" w:rsidTr="00D70BBC">
        <w:trPr>
          <w:trHeight w:val="262"/>
        </w:trPr>
        <w:tc>
          <w:tcPr>
            <w:tcW w:w="1546" w:type="dxa"/>
            <w:vMerge w:val="restart"/>
            <w:tcBorders>
              <w:left w:val="single" w:sz="4" w:space="0" w:color="000000"/>
              <w:bottom w:val="single" w:sz="4" w:space="0" w:color="000000"/>
              <w:right w:val="single" w:sz="4" w:space="0" w:color="000000"/>
            </w:tcBorders>
            <w:shd w:val="clear" w:color="auto" w:fill="528035"/>
          </w:tcPr>
          <w:p w:rsidR="001238B9" w:rsidRPr="00D70BBC" w:rsidRDefault="00E96733" w:rsidP="00D70BBC">
            <w:pPr>
              <w:pStyle w:val="TableParagraph"/>
              <w:spacing w:line="216" w:lineRule="exact"/>
              <w:ind w:left="311"/>
              <w:rPr>
                <w:b/>
                <w:sz w:val="20"/>
              </w:rPr>
            </w:pPr>
            <w:r w:rsidRPr="00D70BBC">
              <w:rPr>
                <w:b/>
                <w:spacing w:val="-2"/>
                <w:sz w:val="20"/>
              </w:rPr>
              <w:t>Merkmale</w:t>
            </w:r>
          </w:p>
        </w:tc>
        <w:tc>
          <w:tcPr>
            <w:tcW w:w="6953" w:type="dxa"/>
            <w:gridSpan w:val="3"/>
            <w:tcBorders>
              <w:left w:val="single" w:sz="4" w:space="0" w:color="000000"/>
              <w:bottom w:val="single" w:sz="4" w:space="0" w:color="000000"/>
              <w:right w:val="single" w:sz="4" w:space="0" w:color="000000"/>
            </w:tcBorders>
            <w:shd w:val="clear" w:color="auto" w:fill="528035"/>
          </w:tcPr>
          <w:p w:rsidR="001238B9" w:rsidRPr="00D70BBC" w:rsidRDefault="00E96733" w:rsidP="00D70BBC">
            <w:pPr>
              <w:pStyle w:val="TableParagraph"/>
              <w:spacing w:line="216" w:lineRule="exact"/>
              <w:ind w:left="7"/>
              <w:jc w:val="center"/>
              <w:rPr>
                <w:b/>
                <w:sz w:val="20"/>
              </w:rPr>
            </w:pPr>
            <w:r w:rsidRPr="00D70BBC">
              <w:rPr>
                <w:b/>
                <w:spacing w:val="-2"/>
                <w:sz w:val="20"/>
              </w:rPr>
              <w:t>Rechtsform</w:t>
            </w:r>
          </w:p>
        </w:tc>
      </w:tr>
      <w:tr w:rsidR="001238B9" w:rsidTr="00D70BBC">
        <w:trPr>
          <w:trHeight w:val="909"/>
        </w:trPr>
        <w:tc>
          <w:tcPr>
            <w:tcW w:w="1546" w:type="dxa"/>
            <w:vMerge/>
            <w:tcBorders>
              <w:top w:val="nil"/>
              <w:left w:val="single" w:sz="4" w:space="0" w:color="000000"/>
              <w:bottom w:val="single" w:sz="4" w:space="0" w:color="000000"/>
              <w:right w:val="single" w:sz="4" w:space="0" w:color="000000"/>
            </w:tcBorders>
            <w:shd w:val="clear" w:color="auto" w:fill="528035"/>
          </w:tcPr>
          <w:p w:rsidR="001238B9" w:rsidRPr="00D70BBC" w:rsidRDefault="001238B9">
            <w:pPr>
              <w:rPr>
                <w:sz w:val="2"/>
                <w:szCs w:val="2"/>
              </w:rPr>
            </w:pPr>
          </w:p>
        </w:tc>
        <w:tc>
          <w:tcPr>
            <w:tcW w:w="2309" w:type="dxa"/>
            <w:tcBorders>
              <w:top w:val="single" w:sz="4" w:space="0" w:color="000000"/>
              <w:left w:val="single" w:sz="4" w:space="0" w:color="000000"/>
              <w:bottom w:val="single" w:sz="4" w:space="0" w:color="000000"/>
              <w:right w:val="single" w:sz="4" w:space="0" w:color="000000"/>
            </w:tcBorders>
            <w:shd w:val="clear" w:color="auto" w:fill="A7D08C"/>
          </w:tcPr>
          <w:p w:rsidR="001238B9" w:rsidRPr="00D70BBC" w:rsidRDefault="00E96733" w:rsidP="00D70BBC">
            <w:pPr>
              <w:pStyle w:val="TableParagraph"/>
              <w:spacing w:before="54"/>
              <w:ind w:right="1073"/>
              <w:jc w:val="both"/>
              <w:rPr>
                <w:b/>
                <w:sz w:val="20"/>
              </w:rPr>
            </w:pPr>
            <w:r w:rsidRPr="00D70BBC">
              <w:rPr>
                <w:b/>
                <w:spacing w:val="-2"/>
                <w:sz w:val="20"/>
              </w:rPr>
              <w:t xml:space="preserve">Kommandit- gesellschaft </w:t>
            </w:r>
            <w:r w:rsidRPr="00D70BBC">
              <w:rPr>
                <w:b/>
                <w:spacing w:val="-4"/>
                <w:sz w:val="20"/>
              </w:rPr>
              <w:t>(KG)</w:t>
            </w:r>
          </w:p>
        </w:tc>
        <w:tc>
          <w:tcPr>
            <w:tcW w:w="2316" w:type="dxa"/>
            <w:tcBorders>
              <w:top w:val="single" w:sz="4" w:space="0" w:color="000000"/>
              <w:left w:val="single" w:sz="4" w:space="0" w:color="000000"/>
              <w:bottom w:val="single" w:sz="4" w:space="0" w:color="000000"/>
              <w:right w:val="single" w:sz="4" w:space="0" w:color="000000"/>
            </w:tcBorders>
            <w:shd w:val="clear" w:color="auto" w:fill="A7D08C"/>
          </w:tcPr>
          <w:p w:rsidR="001238B9" w:rsidRPr="00D70BBC" w:rsidRDefault="00E96733" w:rsidP="00D70BBC">
            <w:pPr>
              <w:pStyle w:val="TableParagraph"/>
              <w:spacing w:before="54"/>
              <w:ind w:left="60" w:right="172"/>
              <w:rPr>
                <w:b/>
                <w:sz w:val="20"/>
              </w:rPr>
            </w:pPr>
            <w:r w:rsidRPr="00D70BBC">
              <w:rPr>
                <w:b/>
                <w:sz w:val="20"/>
              </w:rPr>
              <w:t>Gesellschaft mit beschränkter</w:t>
            </w:r>
            <w:r w:rsidRPr="00D70BBC">
              <w:rPr>
                <w:b/>
                <w:spacing w:val="-14"/>
                <w:sz w:val="20"/>
              </w:rPr>
              <w:t xml:space="preserve"> </w:t>
            </w:r>
            <w:r w:rsidRPr="00D70BBC">
              <w:rPr>
                <w:b/>
                <w:sz w:val="20"/>
              </w:rPr>
              <w:t xml:space="preserve">Haftung </w:t>
            </w:r>
            <w:r w:rsidRPr="00D70BBC">
              <w:rPr>
                <w:b/>
                <w:spacing w:val="-2"/>
                <w:sz w:val="20"/>
              </w:rPr>
              <w:t>(GmbH)</w:t>
            </w:r>
          </w:p>
        </w:tc>
        <w:tc>
          <w:tcPr>
            <w:tcW w:w="2328" w:type="dxa"/>
            <w:tcBorders>
              <w:top w:val="single" w:sz="4" w:space="0" w:color="000000"/>
              <w:left w:val="single" w:sz="4" w:space="0" w:color="000000"/>
              <w:bottom w:val="single" w:sz="4" w:space="0" w:color="000000"/>
              <w:right w:val="single" w:sz="4" w:space="0" w:color="000000"/>
            </w:tcBorders>
            <w:shd w:val="clear" w:color="auto" w:fill="A7D08C"/>
          </w:tcPr>
          <w:p w:rsidR="001238B9" w:rsidRPr="00D70BBC" w:rsidRDefault="00E96733" w:rsidP="00D70BBC">
            <w:pPr>
              <w:pStyle w:val="TableParagraph"/>
              <w:spacing w:before="54"/>
              <w:ind w:left="58" w:right="175"/>
              <w:rPr>
                <w:b/>
                <w:sz w:val="20"/>
              </w:rPr>
            </w:pPr>
            <w:r w:rsidRPr="00D70BBC">
              <w:rPr>
                <w:b/>
                <w:spacing w:val="-2"/>
                <w:sz w:val="20"/>
              </w:rPr>
              <w:t xml:space="preserve">Aktiengesellschaft </w:t>
            </w:r>
            <w:r w:rsidRPr="00D70BBC">
              <w:rPr>
                <w:b/>
                <w:spacing w:val="-4"/>
                <w:sz w:val="20"/>
              </w:rPr>
              <w:t>(AG)</w:t>
            </w:r>
          </w:p>
        </w:tc>
      </w:tr>
      <w:tr w:rsidR="001238B9" w:rsidTr="00D70BBC">
        <w:trPr>
          <w:trHeight w:val="834"/>
        </w:trPr>
        <w:tc>
          <w:tcPr>
            <w:tcW w:w="1546" w:type="dxa"/>
            <w:tcBorders>
              <w:top w:val="single" w:sz="4" w:space="0" w:color="000000"/>
              <w:left w:val="single" w:sz="4" w:space="0" w:color="000000"/>
              <w:bottom w:val="single" w:sz="4" w:space="0" w:color="000000"/>
              <w:right w:val="single" w:sz="4" w:space="0" w:color="000000"/>
            </w:tcBorders>
            <w:shd w:val="clear" w:color="auto" w:fill="A7D08C"/>
          </w:tcPr>
          <w:p w:rsidR="001238B9" w:rsidRPr="00D70BBC" w:rsidRDefault="00E96733" w:rsidP="00D70BBC">
            <w:pPr>
              <w:pStyle w:val="TableParagraph"/>
              <w:spacing w:before="52"/>
              <w:rPr>
                <w:b/>
                <w:sz w:val="20"/>
              </w:rPr>
            </w:pPr>
            <w:r w:rsidRPr="00D70BBC">
              <w:rPr>
                <w:b/>
                <w:spacing w:val="-2"/>
                <w:sz w:val="20"/>
              </w:rPr>
              <w:t>Zweck</w:t>
            </w:r>
          </w:p>
        </w:tc>
        <w:tc>
          <w:tcPr>
            <w:tcW w:w="2309"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4"/>
              <w:ind w:right="335"/>
              <w:rPr>
                <w:sz w:val="20"/>
              </w:rPr>
            </w:pPr>
            <w:r w:rsidRPr="00D70BBC">
              <w:rPr>
                <w:sz w:val="20"/>
              </w:rPr>
              <w:t xml:space="preserve">Betrieb eines </w:t>
            </w:r>
            <w:r w:rsidRPr="00D70BBC">
              <w:rPr>
                <w:spacing w:val="-2"/>
                <w:sz w:val="20"/>
              </w:rPr>
              <w:t>Handelsgewerbes</w:t>
            </w:r>
          </w:p>
        </w:tc>
        <w:tc>
          <w:tcPr>
            <w:tcW w:w="2316"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4"/>
              <w:ind w:left="60" w:right="172"/>
              <w:rPr>
                <w:sz w:val="20"/>
              </w:rPr>
            </w:pPr>
            <w:r w:rsidRPr="00D70BBC">
              <w:rPr>
                <w:sz w:val="20"/>
              </w:rPr>
              <w:t xml:space="preserve">Nicht auf ein </w:t>
            </w:r>
            <w:r w:rsidRPr="00D70BBC">
              <w:rPr>
                <w:spacing w:val="-2"/>
                <w:sz w:val="20"/>
              </w:rPr>
              <w:t>Handelsgewerbe festgelegt</w:t>
            </w:r>
          </w:p>
        </w:tc>
        <w:tc>
          <w:tcPr>
            <w:tcW w:w="2328"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4"/>
              <w:ind w:left="58" w:right="175"/>
              <w:rPr>
                <w:sz w:val="20"/>
              </w:rPr>
            </w:pPr>
            <w:r w:rsidRPr="00D70BBC">
              <w:rPr>
                <w:sz w:val="20"/>
              </w:rPr>
              <w:t xml:space="preserve">Nicht auf ein </w:t>
            </w:r>
            <w:r w:rsidRPr="00D70BBC">
              <w:rPr>
                <w:spacing w:val="-2"/>
                <w:sz w:val="20"/>
              </w:rPr>
              <w:t>Handelsgewerbe festgelegt</w:t>
            </w:r>
          </w:p>
        </w:tc>
      </w:tr>
      <w:tr w:rsidR="001238B9" w:rsidTr="00D70BBC">
        <w:trPr>
          <w:trHeight w:val="846"/>
        </w:trPr>
        <w:tc>
          <w:tcPr>
            <w:tcW w:w="1546" w:type="dxa"/>
            <w:tcBorders>
              <w:top w:val="single" w:sz="4" w:space="0" w:color="000000"/>
              <w:left w:val="single" w:sz="4" w:space="0" w:color="000000"/>
              <w:bottom w:val="single" w:sz="4" w:space="0" w:color="000000"/>
              <w:right w:val="single" w:sz="4" w:space="0" w:color="000000"/>
            </w:tcBorders>
            <w:shd w:val="clear" w:color="auto" w:fill="A7D08C"/>
          </w:tcPr>
          <w:p w:rsidR="001238B9" w:rsidRPr="00D70BBC" w:rsidRDefault="00E96733" w:rsidP="00D70BBC">
            <w:pPr>
              <w:pStyle w:val="TableParagraph"/>
              <w:spacing w:before="54"/>
              <w:ind w:right="561"/>
              <w:rPr>
                <w:b/>
                <w:sz w:val="20"/>
              </w:rPr>
            </w:pPr>
            <w:r w:rsidRPr="00D70BBC">
              <w:rPr>
                <w:b/>
                <w:sz w:val="20"/>
              </w:rPr>
              <w:t>Name</w:t>
            </w:r>
            <w:r w:rsidRPr="00D70BBC">
              <w:rPr>
                <w:b/>
                <w:spacing w:val="-14"/>
                <w:sz w:val="20"/>
              </w:rPr>
              <w:t xml:space="preserve"> </w:t>
            </w:r>
            <w:r w:rsidRPr="00D70BBC">
              <w:rPr>
                <w:b/>
                <w:sz w:val="20"/>
              </w:rPr>
              <w:t xml:space="preserve">der </w:t>
            </w:r>
            <w:r w:rsidRPr="00D70BBC">
              <w:rPr>
                <w:b/>
                <w:spacing w:val="-2"/>
                <w:sz w:val="20"/>
              </w:rPr>
              <w:t>Firma</w:t>
            </w:r>
          </w:p>
        </w:tc>
        <w:tc>
          <w:tcPr>
            <w:tcW w:w="2309"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right="335"/>
              <w:rPr>
                <w:sz w:val="20"/>
              </w:rPr>
            </w:pPr>
            <w:r w:rsidRPr="00D70BBC">
              <w:rPr>
                <w:spacing w:val="-2"/>
                <w:sz w:val="20"/>
              </w:rPr>
              <w:t xml:space="preserve">Mindestens </w:t>
            </w:r>
            <w:r w:rsidRPr="00D70BBC">
              <w:rPr>
                <w:sz w:val="20"/>
              </w:rPr>
              <w:t>Familiennamen</w:t>
            </w:r>
            <w:r w:rsidRPr="00D70BBC">
              <w:rPr>
                <w:spacing w:val="-14"/>
                <w:sz w:val="20"/>
              </w:rPr>
              <w:t xml:space="preserve"> </w:t>
            </w:r>
            <w:r w:rsidRPr="00D70BBC">
              <w:rPr>
                <w:sz w:val="20"/>
              </w:rPr>
              <w:t>eines Vollhafters und „KG“</w:t>
            </w:r>
          </w:p>
        </w:tc>
        <w:tc>
          <w:tcPr>
            <w:tcW w:w="2316"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left="60"/>
              <w:rPr>
                <w:sz w:val="20"/>
              </w:rPr>
            </w:pPr>
            <w:r w:rsidRPr="00D70BBC">
              <w:rPr>
                <w:sz w:val="20"/>
              </w:rPr>
              <w:t>Name</w:t>
            </w:r>
            <w:r w:rsidRPr="00D70BBC">
              <w:rPr>
                <w:spacing w:val="-7"/>
                <w:sz w:val="20"/>
              </w:rPr>
              <w:t xml:space="preserve"> </w:t>
            </w:r>
            <w:r w:rsidRPr="00D70BBC">
              <w:rPr>
                <w:sz w:val="20"/>
              </w:rPr>
              <w:t>frei</w:t>
            </w:r>
            <w:r w:rsidRPr="00D70BBC">
              <w:rPr>
                <w:spacing w:val="-5"/>
                <w:sz w:val="20"/>
              </w:rPr>
              <w:t xml:space="preserve"> </w:t>
            </w:r>
            <w:r w:rsidRPr="00D70BBC">
              <w:rPr>
                <w:sz w:val="20"/>
              </w:rPr>
              <w:t>wählbar</w:t>
            </w:r>
            <w:r w:rsidRPr="00D70BBC">
              <w:rPr>
                <w:spacing w:val="-6"/>
                <w:sz w:val="20"/>
              </w:rPr>
              <w:t xml:space="preserve"> </w:t>
            </w:r>
            <w:r w:rsidRPr="00D70BBC">
              <w:rPr>
                <w:spacing w:val="-5"/>
                <w:sz w:val="20"/>
              </w:rPr>
              <w:t>mit</w:t>
            </w:r>
          </w:p>
          <w:p w:rsidR="001238B9" w:rsidRPr="00D70BBC" w:rsidRDefault="00E96733" w:rsidP="00D70BBC">
            <w:pPr>
              <w:pStyle w:val="TableParagraph"/>
              <w:ind w:left="60"/>
              <w:rPr>
                <w:sz w:val="20"/>
              </w:rPr>
            </w:pPr>
            <w:r w:rsidRPr="00D70BBC">
              <w:rPr>
                <w:sz w:val="20"/>
              </w:rPr>
              <w:t>Zusatz</w:t>
            </w:r>
            <w:r w:rsidRPr="00D70BBC">
              <w:rPr>
                <w:spacing w:val="-11"/>
                <w:sz w:val="20"/>
              </w:rPr>
              <w:t xml:space="preserve"> </w:t>
            </w:r>
            <w:r w:rsidRPr="00D70BBC">
              <w:rPr>
                <w:spacing w:val="-2"/>
                <w:sz w:val="20"/>
              </w:rPr>
              <w:t>„GmbH“</w:t>
            </w:r>
          </w:p>
        </w:tc>
        <w:tc>
          <w:tcPr>
            <w:tcW w:w="2328"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left="58"/>
              <w:rPr>
                <w:sz w:val="20"/>
              </w:rPr>
            </w:pPr>
            <w:r w:rsidRPr="00D70BBC">
              <w:rPr>
                <w:sz w:val="20"/>
              </w:rPr>
              <w:t>Name</w:t>
            </w:r>
            <w:r w:rsidRPr="00D70BBC">
              <w:rPr>
                <w:spacing w:val="-7"/>
                <w:sz w:val="20"/>
              </w:rPr>
              <w:t xml:space="preserve"> </w:t>
            </w:r>
            <w:r w:rsidRPr="00D70BBC">
              <w:rPr>
                <w:sz w:val="20"/>
              </w:rPr>
              <w:t>frei</w:t>
            </w:r>
            <w:r w:rsidRPr="00D70BBC">
              <w:rPr>
                <w:spacing w:val="-5"/>
                <w:sz w:val="20"/>
              </w:rPr>
              <w:t xml:space="preserve"> </w:t>
            </w:r>
            <w:r w:rsidRPr="00D70BBC">
              <w:rPr>
                <w:sz w:val="20"/>
              </w:rPr>
              <w:t>wählbar</w:t>
            </w:r>
            <w:r w:rsidRPr="00D70BBC">
              <w:rPr>
                <w:spacing w:val="-6"/>
                <w:sz w:val="20"/>
              </w:rPr>
              <w:t xml:space="preserve"> </w:t>
            </w:r>
            <w:r w:rsidRPr="00D70BBC">
              <w:rPr>
                <w:spacing w:val="-5"/>
                <w:sz w:val="20"/>
              </w:rPr>
              <w:t>mit</w:t>
            </w:r>
          </w:p>
          <w:p w:rsidR="001238B9" w:rsidRPr="00D70BBC" w:rsidRDefault="00E96733" w:rsidP="00D70BBC">
            <w:pPr>
              <w:pStyle w:val="TableParagraph"/>
              <w:ind w:left="58"/>
              <w:rPr>
                <w:sz w:val="20"/>
              </w:rPr>
            </w:pPr>
            <w:r w:rsidRPr="00D70BBC">
              <w:rPr>
                <w:sz w:val="20"/>
              </w:rPr>
              <w:t>Zusatz</w:t>
            </w:r>
            <w:r w:rsidRPr="00D70BBC">
              <w:rPr>
                <w:spacing w:val="-11"/>
                <w:sz w:val="20"/>
              </w:rPr>
              <w:t xml:space="preserve"> </w:t>
            </w:r>
            <w:r w:rsidRPr="00D70BBC">
              <w:rPr>
                <w:spacing w:val="-4"/>
                <w:sz w:val="20"/>
              </w:rPr>
              <w:t>„AG“</w:t>
            </w:r>
          </w:p>
        </w:tc>
      </w:tr>
      <w:tr w:rsidR="001238B9" w:rsidTr="00D70BBC">
        <w:trPr>
          <w:trHeight w:val="1541"/>
        </w:trPr>
        <w:tc>
          <w:tcPr>
            <w:tcW w:w="1546" w:type="dxa"/>
            <w:tcBorders>
              <w:top w:val="single" w:sz="4" w:space="0" w:color="000000"/>
              <w:left w:val="single" w:sz="4" w:space="0" w:color="000000"/>
              <w:bottom w:val="single" w:sz="4" w:space="0" w:color="000000"/>
              <w:right w:val="single" w:sz="4" w:space="0" w:color="000000"/>
            </w:tcBorders>
            <w:shd w:val="clear" w:color="auto" w:fill="A7D08C"/>
          </w:tcPr>
          <w:p w:rsidR="001238B9" w:rsidRPr="00D70BBC" w:rsidRDefault="00E96733" w:rsidP="00D70BBC">
            <w:pPr>
              <w:pStyle w:val="TableParagraph"/>
              <w:spacing w:before="54"/>
              <w:ind w:right="450"/>
              <w:rPr>
                <w:b/>
                <w:sz w:val="20"/>
              </w:rPr>
            </w:pPr>
            <w:r w:rsidRPr="00D70BBC">
              <w:rPr>
                <w:b/>
                <w:sz w:val="20"/>
              </w:rPr>
              <w:t>Anzahl</w:t>
            </w:r>
            <w:r w:rsidRPr="00D70BBC">
              <w:rPr>
                <w:b/>
                <w:spacing w:val="-14"/>
                <w:sz w:val="20"/>
              </w:rPr>
              <w:t xml:space="preserve"> </w:t>
            </w:r>
            <w:r w:rsidRPr="00D70BBC">
              <w:rPr>
                <w:b/>
                <w:sz w:val="20"/>
              </w:rPr>
              <w:t xml:space="preserve">der </w:t>
            </w:r>
            <w:r w:rsidRPr="00D70BBC">
              <w:rPr>
                <w:b/>
                <w:spacing w:val="-2"/>
                <w:sz w:val="20"/>
              </w:rPr>
              <w:t>Gründer</w:t>
            </w:r>
          </w:p>
        </w:tc>
        <w:tc>
          <w:tcPr>
            <w:tcW w:w="2309"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right="257"/>
              <w:rPr>
                <w:sz w:val="20"/>
              </w:rPr>
            </w:pPr>
            <w:r w:rsidRPr="00D70BBC">
              <w:rPr>
                <w:sz w:val="20"/>
              </w:rPr>
              <w:t xml:space="preserve">Mindestens einen </w:t>
            </w:r>
            <w:r w:rsidRPr="00D70BBC">
              <w:rPr>
                <w:spacing w:val="-2"/>
                <w:sz w:val="20"/>
              </w:rPr>
              <w:t xml:space="preserve">Vollhafter </w:t>
            </w:r>
            <w:r w:rsidRPr="00D70BBC">
              <w:rPr>
                <w:sz w:val="20"/>
              </w:rPr>
              <w:t>(Komplementär),</w:t>
            </w:r>
            <w:r w:rsidRPr="00D70BBC">
              <w:rPr>
                <w:spacing w:val="-14"/>
                <w:sz w:val="20"/>
              </w:rPr>
              <w:t xml:space="preserve"> </w:t>
            </w:r>
            <w:r w:rsidRPr="00D70BBC">
              <w:rPr>
                <w:sz w:val="20"/>
              </w:rPr>
              <w:t xml:space="preserve">auch juristische Person, </w:t>
            </w:r>
            <w:r w:rsidRPr="00D70BBC">
              <w:rPr>
                <w:spacing w:val="-2"/>
                <w:sz w:val="20"/>
              </w:rPr>
              <w:t>Teilhafter (Kommanditist)</w:t>
            </w:r>
          </w:p>
        </w:tc>
        <w:tc>
          <w:tcPr>
            <w:tcW w:w="2316"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left="60" w:right="894"/>
              <w:rPr>
                <w:sz w:val="20"/>
              </w:rPr>
            </w:pPr>
            <w:r w:rsidRPr="00D70BBC">
              <w:rPr>
                <w:sz w:val="20"/>
              </w:rPr>
              <w:t>Mindestens</w:t>
            </w:r>
            <w:r w:rsidRPr="00D70BBC">
              <w:rPr>
                <w:spacing w:val="-14"/>
                <w:sz w:val="20"/>
              </w:rPr>
              <w:t xml:space="preserve"> </w:t>
            </w:r>
            <w:r w:rsidRPr="00D70BBC">
              <w:rPr>
                <w:sz w:val="20"/>
              </w:rPr>
              <w:t xml:space="preserve">ein </w:t>
            </w:r>
            <w:r w:rsidRPr="00D70BBC">
              <w:rPr>
                <w:spacing w:val="-2"/>
                <w:sz w:val="20"/>
              </w:rPr>
              <w:t>Gesellschafter</w:t>
            </w:r>
          </w:p>
        </w:tc>
        <w:tc>
          <w:tcPr>
            <w:tcW w:w="2328"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left="58"/>
              <w:rPr>
                <w:sz w:val="20"/>
              </w:rPr>
            </w:pPr>
            <w:r w:rsidRPr="00D70BBC">
              <w:rPr>
                <w:sz w:val="20"/>
              </w:rPr>
              <w:t>Mindestens</w:t>
            </w:r>
            <w:r w:rsidRPr="00D70BBC">
              <w:rPr>
                <w:spacing w:val="-7"/>
                <w:sz w:val="20"/>
              </w:rPr>
              <w:t xml:space="preserve"> </w:t>
            </w:r>
            <w:r w:rsidRPr="00D70BBC">
              <w:rPr>
                <w:sz w:val="20"/>
              </w:rPr>
              <w:t>ein</w:t>
            </w:r>
            <w:r w:rsidRPr="00D70BBC">
              <w:rPr>
                <w:spacing w:val="-7"/>
                <w:sz w:val="20"/>
              </w:rPr>
              <w:t xml:space="preserve"> </w:t>
            </w:r>
            <w:r w:rsidRPr="00D70BBC">
              <w:rPr>
                <w:spacing w:val="-2"/>
                <w:sz w:val="20"/>
              </w:rPr>
              <w:t>Aktionär</w:t>
            </w:r>
          </w:p>
        </w:tc>
      </w:tr>
      <w:tr w:rsidR="001238B9" w:rsidTr="00D70BBC">
        <w:trPr>
          <w:trHeight w:val="1122"/>
        </w:trPr>
        <w:tc>
          <w:tcPr>
            <w:tcW w:w="1546" w:type="dxa"/>
            <w:tcBorders>
              <w:top w:val="single" w:sz="4" w:space="0" w:color="000000"/>
              <w:left w:val="single" w:sz="4" w:space="0" w:color="000000"/>
              <w:bottom w:val="single" w:sz="4" w:space="0" w:color="000000"/>
              <w:right w:val="single" w:sz="4" w:space="0" w:color="000000"/>
            </w:tcBorders>
            <w:shd w:val="clear" w:color="auto" w:fill="A7D08C"/>
          </w:tcPr>
          <w:p w:rsidR="001238B9" w:rsidRPr="00D70BBC" w:rsidRDefault="00E96733" w:rsidP="00D70BBC">
            <w:pPr>
              <w:pStyle w:val="TableParagraph"/>
              <w:spacing w:before="54"/>
              <w:rPr>
                <w:b/>
                <w:sz w:val="20"/>
              </w:rPr>
            </w:pPr>
            <w:r w:rsidRPr="00D70BBC">
              <w:rPr>
                <w:b/>
                <w:spacing w:val="-2"/>
                <w:sz w:val="20"/>
              </w:rPr>
              <w:t>Mindestkapital</w:t>
            </w:r>
          </w:p>
        </w:tc>
        <w:tc>
          <w:tcPr>
            <w:tcW w:w="2309"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rPr>
                <w:sz w:val="20"/>
              </w:rPr>
            </w:pPr>
            <w:r w:rsidRPr="00D70BBC">
              <w:rPr>
                <w:sz w:val="20"/>
              </w:rPr>
              <w:t>Keine</w:t>
            </w:r>
            <w:r w:rsidRPr="00D70BBC">
              <w:rPr>
                <w:spacing w:val="-9"/>
                <w:sz w:val="20"/>
              </w:rPr>
              <w:t xml:space="preserve"> </w:t>
            </w:r>
            <w:r w:rsidRPr="00D70BBC">
              <w:rPr>
                <w:spacing w:val="-2"/>
                <w:sz w:val="20"/>
              </w:rPr>
              <w:t>Untergrenze</w:t>
            </w:r>
          </w:p>
        </w:tc>
        <w:tc>
          <w:tcPr>
            <w:tcW w:w="2316"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left="60"/>
              <w:rPr>
                <w:sz w:val="20"/>
              </w:rPr>
            </w:pPr>
            <w:r w:rsidRPr="00D70BBC">
              <w:rPr>
                <w:sz w:val="20"/>
              </w:rPr>
              <w:t>Mindestens</w:t>
            </w:r>
            <w:r w:rsidRPr="00D70BBC">
              <w:rPr>
                <w:spacing w:val="-7"/>
                <w:sz w:val="20"/>
              </w:rPr>
              <w:t xml:space="preserve"> </w:t>
            </w:r>
            <w:r w:rsidRPr="00D70BBC">
              <w:rPr>
                <w:sz w:val="20"/>
              </w:rPr>
              <w:t>25</w:t>
            </w:r>
            <w:r w:rsidRPr="00D70BBC">
              <w:rPr>
                <w:spacing w:val="-7"/>
                <w:sz w:val="20"/>
              </w:rPr>
              <w:t xml:space="preserve"> </w:t>
            </w:r>
            <w:r w:rsidRPr="00D70BBC">
              <w:rPr>
                <w:sz w:val="20"/>
              </w:rPr>
              <w:t>000,00</w:t>
            </w:r>
            <w:r w:rsidRPr="00D70BBC">
              <w:rPr>
                <w:spacing w:val="-7"/>
                <w:sz w:val="20"/>
              </w:rPr>
              <w:t xml:space="preserve"> </w:t>
            </w:r>
            <w:r w:rsidRPr="00D70BBC">
              <w:rPr>
                <w:spacing w:val="-10"/>
                <w:sz w:val="20"/>
              </w:rPr>
              <w:t>€</w:t>
            </w:r>
          </w:p>
          <w:p w:rsidR="001238B9" w:rsidRPr="00D70BBC" w:rsidRDefault="00E96733" w:rsidP="00D70BBC">
            <w:pPr>
              <w:pStyle w:val="TableParagraph"/>
              <w:ind w:left="60"/>
              <w:rPr>
                <w:sz w:val="20"/>
              </w:rPr>
            </w:pPr>
            <w:r w:rsidRPr="00D70BBC">
              <w:rPr>
                <w:sz w:val="20"/>
              </w:rPr>
              <w:t>Stammkapital, 50% sofort,</w:t>
            </w:r>
            <w:r w:rsidRPr="00D70BBC">
              <w:rPr>
                <w:spacing w:val="-14"/>
                <w:sz w:val="20"/>
              </w:rPr>
              <w:t xml:space="preserve"> </w:t>
            </w:r>
            <w:r w:rsidRPr="00D70BBC">
              <w:rPr>
                <w:sz w:val="20"/>
              </w:rPr>
              <w:t>Nennbetrag</w:t>
            </w:r>
            <w:r w:rsidRPr="00D70BBC">
              <w:rPr>
                <w:spacing w:val="-14"/>
                <w:sz w:val="20"/>
              </w:rPr>
              <w:t xml:space="preserve"> </w:t>
            </w:r>
            <w:r w:rsidRPr="00D70BBC">
              <w:rPr>
                <w:sz w:val="20"/>
              </w:rPr>
              <w:t>jedes Anteils auf volle Euro</w:t>
            </w:r>
          </w:p>
        </w:tc>
        <w:tc>
          <w:tcPr>
            <w:tcW w:w="2328"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left="58"/>
              <w:rPr>
                <w:sz w:val="20"/>
              </w:rPr>
            </w:pPr>
            <w:r w:rsidRPr="00D70BBC">
              <w:rPr>
                <w:sz w:val="20"/>
              </w:rPr>
              <w:t>50000,00</w:t>
            </w:r>
            <w:r w:rsidRPr="00D70BBC">
              <w:rPr>
                <w:spacing w:val="-8"/>
                <w:sz w:val="20"/>
              </w:rPr>
              <w:t xml:space="preserve"> </w:t>
            </w:r>
            <w:r w:rsidRPr="00D70BBC">
              <w:rPr>
                <w:sz w:val="20"/>
              </w:rPr>
              <w:t>€</w:t>
            </w:r>
            <w:r w:rsidRPr="00D70BBC">
              <w:rPr>
                <w:spacing w:val="-8"/>
                <w:sz w:val="20"/>
              </w:rPr>
              <w:t xml:space="preserve"> </w:t>
            </w:r>
            <w:r w:rsidRPr="00D70BBC">
              <w:rPr>
                <w:spacing w:val="-2"/>
                <w:sz w:val="20"/>
              </w:rPr>
              <w:t>Grundkapital</w:t>
            </w:r>
          </w:p>
        </w:tc>
      </w:tr>
      <w:tr w:rsidR="001238B9" w:rsidTr="00D70BBC">
        <w:trPr>
          <w:trHeight w:val="856"/>
        </w:trPr>
        <w:tc>
          <w:tcPr>
            <w:tcW w:w="1546" w:type="dxa"/>
            <w:tcBorders>
              <w:top w:val="single" w:sz="4" w:space="0" w:color="000000"/>
              <w:left w:val="single" w:sz="4" w:space="0" w:color="000000"/>
              <w:bottom w:val="single" w:sz="4" w:space="0" w:color="000000"/>
              <w:right w:val="single" w:sz="4" w:space="0" w:color="000000"/>
            </w:tcBorders>
            <w:shd w:val="clear" w:color="auto" w:fill="A7D08C"/>
          </w:tcPr>
          <w:p w:rsidR="001238B9" w:rsidRPr="00D70BBC" w:rsidRDefault="00E96733" w:rsidP="00D70BBC">
            <w:pPr>
              <w:pStyle w:val="TableParagraph"/>
              <w:spacing w:before="54"/>
              <w:ind w:right="195"/>
              <w:rPr>
                <w:b/>
                <w:sz w:val="20"/>
              </w:rPr>
            </w:pPr>
            <w:r w:rsidRPr="00D70BBC">
              <w:rPr>
                <w:b/>
                <w:sz w:val="20"/>
              </w:rPr>
              <w:t>Haftung</w:t>
            </w:r>
            <w:r w:rsidRPr="00D70BBC">
              <w:rPr>
                <w:b/>
                <w:spacing w:val="-14"/>
                <w:sz w:val="20"/>
              </w:rPr>
              <w:t xml:space="preserve"> </w:t>
            </w:r>
            <w:r w:rsidRPr="00D70BBC">
              <w:rPr>
                <w:b/>
                <w:sz w:val="20"/>
              </w:rPr>
              <w:t xml:space="preserve">nach </w:t>
            </w:r>
            <w:r w:rsidRPr="00D70BBC">
              <w:rPr>
                <w:b/>
                <w:spacing w:val="-2"/>
                <w:sz w:val="20"/>
              </w:rPr>
              <w:t>außen</w:t>
            </w:r>
          </w:p>
        </w:tc>
        <w:tc>
          <w:tcPr>
            <w:tcW w:w="2309"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rPr>
                <w:sz w:val="20"/>
              </w:rPr>
            </w:pPr>
            <w:r w:rsidRPr="00D70BBC">
              <w:rPr>
                <w:sz w:val="20"/>
              </w:rPr>
              <w:t>Komplementär wie bei der</w:t>
            </w:r>
            <w:r w:rsidRPr="00D70BBC">
              <w:rPr>
                <w:spacing w:val="-14"/>
                <w:sz w:val="20"/>
              </w:rPr>
              <w:t xml:space="preserve"> </w:t>
            </w:r>
            <w:r w:rsidRPr="00D70BBC">
              <w:rPr>
                <w:sz w:val="20"/>
              </w:rPr>
              <w:t>OHG,</w:t>
            </w:r>
            <w:r w:rsidRPr="00D70BBC">
              <w:rPr>
                <w:spacing w:val="-14"/>
                <w:sz w:val="20"/>
              </w:rPr>
              <w:t xml:space="preserve"> </w:t>
            </w:r>
            <w:r w:rsidRPr="00D70BBC">
              <w:rPr>
                <w:sz w:val="20"/>
              </w:rPr>
              <w:t>Kommanditist mit Einlage</w:t>
            </w:r>
          </w:p>
        </w:tc>
        <w:tc>
          <w:tcPr>
            <w:tcW w:w="2316"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left="60" w:right="172"/>
              <w:rPr>
                <w:sz w:val="20"/>
              </w:rPr>
            </w:pPr>
            <w:r w:rsidRPr="00D70BBC">
              <w:rPr>
                <w:sz w:val="20"/>
              </w:rPr>
              <w:t>Nur</w:t>
            </w:r>
            <w:r w:rsidRPr="00D70BBC">
              <w:rPr>
                <w:spacing w:val="-14"/>
                <w:sz w:val="20"/>
              </w:rPr>
              <w:t xml:space="preserve"> </w:t>
            </w:r>
            <w:r w:rsidRPr="00D70BBC">
              <w:rPr>
                <w:sz w:val="20"/>
              </w:rPr>
              <w:t>die</w:t>
            </w:r>
            <w:r w:rsidRPr="00D70BBC">
              <w:rPr>
                <w:spacing w:val="-14"/>
                <w:sz w:val="20"/>
              </w:rPr>
              <w:t xml:space="preserve"> </w:t>
            </w:r>
            <w:r w:rsidRPr="00D70BBC">
              <w:rPr>
                <w:sz w:val="20"/>
              </w:rPr>
              <w:t xml:space="preserve">Gesellschaft haftet ab der </w:t>
            </w:r>
            <w:r w:rsidRPr="00D70BBC">
              <w:rPr>
                <w:spacing w:val="-2"/>
                <w:sz w:val="20"/>
              </w:rPr>
              <w:t>Veröffentlichung</w:t>
            </w:r>
          </w:p>
        </w:tc>
        <w:tc>
          <w:tcPr>
            <w:tcW w:w="2328"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left="58" w:right="175"/>
              <w:rPr>
                <w:sz w:val="20"/>
              </w:rPr>
            </w:pPr>
            <w:r w:rsidRPr="00D70BBC">
              <w:rPr>
                <w:sz w:val="20"/>
              </w:rPr>
              <w:t>Nur</w:t>
            </w:r>
            <w:r w:rsidRPr="00D70BBC">
              <w:rPr>
                <w:spacing w:val="-14"/>
                <w:sz w:val="20"/>
              </w:rPr>
              <w:t xml:space="preserve"> </w:t>
            </w:r>
            <w:r w:rsidRPr="00D70BBC">
              <w:rPr>
                <w:sz w:val="20"/>
              </w:rPr>
              <w:t>die</w:t>
            </w:r>
            <w:r w:rsidRPr="00D70BBC">
              <w:rPr>
                <w:spacing w:val="-14"/>
                <w:sz w:val="20"/>
              </w:rPr>
              <w:t xml:space="preserve"> </w:t>
            </w:r>
            <w:r w:rsidRPr="00D70BBC">
              <w:rPr>
                <w:sz w:val="20"/>
              </w:rPr>
              <w:t xml:space="preserve">Gesellschaft </w:t>
            </w:r>
            <w:r w:rsidRPr="00D70BBC">
              <w:rPr>
                <w:spacing w:val="-2"/>
                <w:sz w:val="20"/>
              </w:rPr>
              <w:t>haftet</w:t>
            </w:r>
          </w:p>
        </w:tc>
      </w:tr>
      <w:tr w:rsidR="001238B9" w:rsidTr="00D70BBC">
        <w:trPr>
          <w:trHeight w:val="1677"/>
        </w:trPr>
        <w:tc>
          <w:tcPr>
            <w:tcW w:w="1546" w:type="dxa"/>
            <w:tcBorders>
              <w:top w:val="single" w:sz="4" w:space="0" w:color="000000"/>
              <w:left w:val="single" w:sz="4" w:space="0" w:color="000000"/>
              <w:bottom w:val="single" w:sz="4" w:space="0" w:color="000000"/>
              <w:right w:val="single" w:sz="4" w:space="0" w:color="000000"/>
            </w:tcBorders>
            <w:shd w:val="clear" w:color="auto" w:fill="A7D08C"/>
          </w:tcPr>
          <w:p w:rsidR="001238B9" w:rsidRPr="00D70BBC" w:rsidRDefault="00E96733" w:rsidP="00D70BBC">
            <w:pPr>
              <w:pStyle w:val="TableParagraph"/>
              <w:spacing w:before="52"/>
              <w:ind w:right="295"/>
              <w:rPr>
                <w:b/>
                <w:sz w:val="20"/>
              </w:rPr>
            </w:pPr>
            <w:r w:rsidRPr="00D70BBC">
              <w:rPr>
                <w:b/>
                <w:spacing w:val="-2"/>
                <w:sz w:val="20"/>
              </w:rPr>
              <w:t xml:space="preserve">Geschäfts- </w:t>
            </w:r>
            <w:r w:rsidRPr="00D70BBC">
              <w:rPr>
                <w:b/>
                <w:sz w:val="20"/>
              </w:rPr>
              <w:t>führung</w:t>
            </w:r>
            <w:r w:rsidRPr="00D70BBC">
              <w:rPr>
                <w:b/>
                <w:spacing w:val="-14"/>
                <w:sz w:val="20"/>
              </w:rPr>
              <w:t xml:space="preserve"> </w:t>
            </w:r>
            <w:r w:rsidRPr="00D70BBC">
              <w:rPr>
                <w:b/>
                <w:sz w:val="20"/>
              </w:rPr>
              <w:t xml:space="preserve">und </w:t>
            </w:r>
            <w:r w:rsidRPr="00D70BBC">
              <w:rPr>
                <w:b/>
                <w:spacing w:val="-2"/>
                <w:sz w:val="20"/>
              </w:rPr>
              <w:t>Organe</w:t>
            </w:r>
          </w:p>
        </w:tc>
        <w:tc>
          <w:tcPr>
            <w:tcW w:w="2309"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5"/>
              <w:rPr>
                <w:sz w:val="20"/>
              </w:rPr>
            </w:pPr>
            <w:r w:rsidRPr="00D70BBC">
              <w:rPr>
                <w:sz w:val="20"/>
              </w:rPr>
              <w:t>nur</w:t>
            </w:r>
            <w:r w:rsidRPr="00D70BBC">
              <w:rPr>
                <w:spacing w:val="-14"/>
                <w:sz w:val="20"/>
              </w:rPr>
              <w:t xml:space="preserve"> </w:t>
            </w:r>
            <w:r w:rsidRPr="00D70BBC">
              <w:rPr>
                <w:sz w:val="20"/>
              </w:rPr>
              <w:t>Komplementäre,</w:t>
            </w:r>
            <w:r w:rsidRPr="00D70BBC">
              <w:rPr>
                <w:spacing w:val="-14"/>
                <w:sz w:val="20"/>
              </w:rPr>
              <w:t xml:space="preserve"> </w:t>
            </w:r>
            <w:r w:rsidRPr="00D70BBC">
              <w:rPr>
                <w:sz w:val="20"/>
              </w:rPr>
              <w:t xml:space="preserve">für Kommanditisten nur Kontrollrecht, bei </w:t>
            </w:r>
            <w:r w:rsidRPr="00D70BBC">
              <w:rPr>
                <w:spacing w:val="-2"/>
                <w:sz w:val="20"/>
              </w:rPr>
              <w:t xml:space="preserve">ungewöhnlichen Rechtsgeschäften </w:t>
            </w:r>
            <w:r w:rsidRPr="00D70BBC">
              <w:rPr>
                <w:sz w:val="20"/>
              </w:rPr>
              <w:t>Zustimmung</w:t>
            </w:r>
            <w:r w:rsidRPr="00D70BBC">
              <w:rPr>
                <w:spacing w:val="-4"/>
                <w:sz w:val="20"/>
              </w:rPr>
              <w:t xml:space="preserve"> </w:t>
            </w:r>
            <w:r w:rsidRPr="00D70BBC">
              <w:rPr>
                <w:sz w:val="20"/>
              </w:rPr>
              <w:t>notwendig</w:t>
            </w:r>
          </w:p>
        </w:tc>
        <w:tc>
          <w:tcPr>
            <w:tcW w:w="2316"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5"/>
              <w:ind w:left="60" w:right="110"/>
              <w:rPr>
                <w:sz w:val="20"/>
              </w:rPr>
            </w:pPr>
            <w:r w:rsidRPr="00D70BBC">
              <w:rPr>
                <w:spacing w:val="-2"/>
                <w:sz w:val="20"/>
              </w:rPr>
              <w:t xml:space="preserve">Geschäftsführer, </w:t>
            </w:r>
            <w:r w:rsidRPr="00D70BBC">
              <w:rPr>
                <w:sz w:val="20"/>
              </w:rPr>
              <w:t>notariell</w:t>
            </w:r>
            <w:r w:rsidRPr="00D70BBC">
              <w:rPr>
                <w:spacing w:val="-14"/>
                <w:sz w:val="20"/>
              </w:rPr>
              <w:t xml:space="preserve"> </w:t>
            </w:r>
            <w:r w:rsidRPr="00D70BBC">
              <w:rPr>
                <w:sz w:val="20"/>
              </w:rPr>
              <w:t>beurkundet;</w:t>
            </w:r>
            <w:r w:rsidRPr="00D70BBC">
              <w:rPr>
                <w:spacing w:val="-14"/>
                <w:sz w:val="20"/>
              </w:rPr>
              <w:t xml:space="preserve"> </w:t>
            </w:r>
            <w:r w:rsidRPr="00D70BBC">
              <w:rPr>
                <w:sz w:val="20"/>
              </w:rPr>
              <w:t xml:space="preserve">bei großer GmbH auch </w:t>
            </w:r>
            <w:r w:rsidRPr="00D70BBC">
              <w:rPr>
                <w:spacing w:val="-2"/>
                <w:sz w:val="20"/>
              </w:rPr>
              <w:t>Aufsichtsrat</w:t>
            </w:r>
          </w:p>
        </w:tc>
        <w:tc>
          <w:tcPr>
            <w:tcW w:w="2328"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5"/>
              <w:ind w:left="58" w:right="175"/>
              <w:rPr>
                <w:sz w:val="20"/>
              </w:rPr>
            </w:pPr>
            <w:r w:rsidRPr="00D70BBC">
              <w:rPr>
                <w:sz w:val="20"/>
              </w:rPr>
              <w:t>Hauptversammlung</w:t>
            </w:r>
            <w:r w:rsidRPr="00D70BBC">
              <w:rPr>
                <w:spacing w:val="-14"/>
                <w:sz w:val="20"/>
              </w:rPr>
              <w:t xml:space="preserve"> </w:t>
            </w:r>
            <w:r w:rsidRPr="00D70BBC">
              <w:rPr>
                <w:sz w:val="20"/>
              </w:rPr>
              <w:t xml:space="preserve">der Aktionäre, gewählter Aufsichtsrat, bestellter </w:t>
            </w:r>
            <w:r w:rsidRPr="00D70BBC">
              <w:rPr>
                <w:spacing w:val="-2"/>
                <w:sz w:val="20"/>
              </w:rPr>
              <w:t>Vorstand</w:t>
            </w:r>
          </w:p>
        </w:tc>
      </w:tr>
      <w:tr w:rsidR="001238B9" w:rsidTr="00D70BBC">
        <w:trPr>
          <w:trHeight w:val="1262"/>
        </w:trPr>
        <w:tc>
          <w:tcPr>
            <w:tcW w:w="1546" w:type="dxa"/>
            <w:tcBorders>
              <w:top w:val="single" w:sz="4" w:space="0" w:color="000000"/>
              <w:left w:val="single" w:sz="4" w:space="0" w:color="000000"/>
              <w:bottom w:val="single" w:sz="4" w:space="0" w:color="000000"/>
              <w:right w:val="single" w:sz="4" w:space="0" w:color="000000"/>
            </w:tcBorders>
            <w:shd w:val="clear" w:color="auto" w:fill="A7D08C"/>
          </w:tcPr>
          <w:p w:rsidR="001238B9" w:rsidRPr="00D70BBC" w:rsidRDefault="00E96733" w:rsidP="00D70BBC">
            <w:pPr>
              <w:pStyle w:val="TableParagraph"/>
              <w:spacing w:before="54"/>
              <w:rPr>
                <w:b/>
                <w:sz w:val="20"/>
              </w:rPr>
            </w:pPr>
            <w:r w:rsidRPr="00D70BBC">
              <w:rPr>
                <w:b/>
                <w:spacing w:val="-2"/>
                <w:sz w:val="20"/>
              </w:rPr>
              <w:t>Gewinn- verteilung</w:t>
            </w:r>
          </w:p>
        </w:tc>
        <w:tc>
          <w:tcPr>
            <w:tcW w:w="2309"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right="94"/>
              <w:rPr>
                <w:sz w:val="20"/>
              </w:rPr>
            </w:pPr>
            <w:r w:rsidRPr="00D70BBC">
              <w:rPr>
                <w:sz w:val="20"/>
              </w:rPr>
              <w:t>Soweit keine vertragliche Regelung: 4% der Kapitaleinlage, Rest</w:t>
            </w:r>
            <w:r w:rsidRPr="00D70BBC">
              <w:rPr>
                <w:spacing w:val="-14"/>
                <w:sz w:val="20"/>
              </w:rPr>
              <w:t xml:space="preserve"> </w:t>
            </w:r>
            <w:r w:rsidRPr="00D70BBC">
              <w:rPr>
                <w:sz w:val="20"/>
              </w:rPr>
              <w:t>in</w:t>
            </w:r>
            <w:r w:rsidRPr="00D70BBC">
              <w:rPr>
                <w:spacing w:val="-14"/>
                <w:sz w:val="20"/>
              </w:rPr>
              <w:t xml:space="preserve"> </w:t>
            </w:r>
            <w:r w:rsidRPr="00D70BBC">
              <w:rPr>
                <w:sz w:val="20"/>
              </w:rPr>
              <w:t xml:space="preserve">angemessenem </w:t>
            </w:r>
            <w:r w:rsidRPr="00D70BBC">
              <w:rPr>
                <w:spacing w:val="-2"/>
                <w:sz w:val="20"/>
              </w:rPr>
              <w:t>Verhältnis</w:t>
            </w:r>
          </w:p>
        </w:tc>
        <w:tc>
          <w:tcPr>
            <w:tcW w:w="2316"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left="60" w:right="172"/>
              <w:rPr>
                <w:sz w:val="20"/>
              </w:rPr>
            </w:pPr>
            <w:r w:rsidRPr="00D70BBC">
              <w:rPr>
                <w:sz w:val="20"/>
              </w:rPr>
              <w:t>Im</w:t>
            </w:r>
            <w:r w:rsidRPr="00D70BBC">
              <w:rPr>
                <w:spacing w:val="-14"/>
                <w:sz w:val="20"/>
              </w:rPr>
              <w:t xml:space="preserve"> </w:t>
            </w:r>
            <w:r w:rsidRPr="00D70BBC">
              <w:rPr>
                <w:sz w:val="20"/>
              </w:rPr>
              <w:t>Verhältnis</w:t>
            </w:r>
            <w:r w:rsidRPr="00D70BBC">
              <w:rPr>
                <w:spacing w:val="-14"/>
                <w:sz w:val="20"/>
              </w:rPr>
              <w:t xml:space="preserve"> </w:t>
            </w:r>
            <w:r w:rsidRPr="00D70BBC">
              <w:rPr>
                <w:sz w:val="20"/>
              </w:rPr>
              <w:t xml:space="preserve">der </w:t>
            </w:r>
            <w:r w:rsidRPr="00D70BBC">
              <w:rPr>
                <w:spacing w:val="-2"/>
                <w:sz w:val="20"/>
              </w:rPr>
              <w:t>Geschäftsanteile</w:t>
            </w:r>
          </w:p>
        </w:tc>
        <w:tc>
          <w:tcPr>
            <w:tcW w:w="2328"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left="58"/>
              <w:rPr>
                <w:sz w:val="20"/>
              </w:rPr>
            </w:pPr>
            <w:r w:rsidRPr="00D70BBC">
              <w:rPr>
                <w:sz w:val="20"/>
              </w:rPr>
              <w:t>Dividende</w:t>
            </w:r>
            <w:r w:rsidRPr="00D70BBC">
              <w:rPr>
                <w:spacing w:val="-14"/>
                <w:sz w:val="20"/>
              </w:rPr>
              <w:t xml:space="preserve"> </w:t>
            </w:r>
            <w:r w:rsidRPr="00D70BBC">
              <w:rPr>
                <w:sz w:val="20"/>
              </w:rPr>
              <w:t>im</w:t>
            </w:r>
            <w:r w:rsidRPr="00D70BBC">
              <w:rPr>
                <w:spacing w:val="-14"/>
                <w:sz w:val="20"/>
              </w:rPr>
              <w:t xml:space="preserve"> </w:t>
            </w:r>
            <w:r w:rsidRPr="00D70BBC">
              <w:rPr>
                <w:sz w:val="20"/>
              </w:rPr>
              <w:t>Verhältnis der Aktienanteile</w:t>
            </w:r>
          </w:p>
        </w:tc>
      </w:tr>
      <w:tr w:rsidR="001238B9" w:rsidTr="00D70BBC">
        <w:trPr>
          <w:trHeight w:val="713"/>
        </w:trPr>
        <w:tc>
          <w:tcPr>
            <w:tcW w:w="1546" w:type="dxa"/>
            <w:tcBorders>
              <w:top w:val="single" w:sz="4" w:space="0" w:color="000000"/>
              <w:left w:val="single" w:sz="4" w:space="0" w:color="000000"/>
              <w:bottom w:val="single" w:sz="4" w:space="0" w:color="000000"/>
              <w:right w:val="single" w:sz="4" w:space="0" w:color="000000"/>
            </w:tcBorders>
            <w:shd w:val="clear" w:color="auto" w:fill="A7D08C"/>
          </w:tcPr>
          <w:p w:rsidR="001238B9" w:rsidRPr="00D70BBC" w:rsidRDefault="00E96733" w:rsidP="00D70BBC">
            <w:pPr>
              <w:pStyle w:val="TableParagraph"/>
              <w:spacing w:before="55"/>
              <w:ind w:right="510"/>
              <w:rPr>
                <w:b/>
                <w:sz w:val="20"/>
              </w:rPr>
            </w:pPr>
            <w:r w:rsidRPr="00D70BBC">
              <w:rPr>
                <w:b/>
                <w:spacing w:val="-2"/>
                <w:sz w:val="20"/>
              </w:rPr>
              <w:t>Rechts- grundlage</w:t>
            </w:r>
          </w:p>
        </w:tc>
        <w:tc>
          <w:tcPr>
            <w:tcW w:w="2309"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rPr>
                <w:sz w:val="20"/>
              </w:rPr>
            </w:pPr>
            <w:r w:rsidRPr="00D70BBC">
              <w:rPr>
                <w:sz w:val="20"/>
              </w:rPr>
              <w:t>§</w:t>
            </w:r>
            <w:r w:rsidRPr="00D70BBC">
              <w:rPr>
                <w:spacing w:val="-3"/>
                <w:sz w:val="20"/>
              </w:rPr>
              <w:t xml:space="preserve"> </w:t>
            </w:r>
            <w:r w:rsidRPr="00D70BBC">
              <w:rPr>
                <w:sz w:val="20"/>
              </w:rPr>
              <w:t>161</w:t>
            </w:r>
            <w:r w:rsidRPr="00D70BBC">
              <w:rPr>
                <w:spacing w:val="-2"/>
                <w:sz w:val="20"/>
              </w:rPr>
              <w:t xml:space="preserve"> </w:t>
            </w:r>
            <w:r w:rsidRPr="00D70BBC">
              <w:rPr>
                <w:sz w:val="20"/>
              </w:rPr>
              <w:t>ff.</w:t>
            </w:r>
            <w:r w:rsidRPr="00D70BBC">
              <w:rPr>
                <w:spacing w:val="-3"/>
                <w:sz w:val="20"/>
              </w:rPr>
              <w:t xml:space="preserve"> </w:t>
            </w:r>
            <w:r w:rsidRPr="00D70BBC">
              <w:rPr>
                <w:spacing w:val="-5"/>
                <w:sz w:val="20"/>
              </w:rPr>
              <w:t>HGB</w:t>
            </w:r>
          </w:p>
        </w:tc>
        <w:tc>
          <w:tcPr>
            <w:tcW w:w="2316"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left="60"/>
              <w:rPr>
                <w:sz w:val="20"/>
              </w:rPr>
            </w:pPr>
            <w:r w:rsidRPr="00D70BBC">
              <w:rPr>
                <w:spacing w:val="-2"/>
                <w:sz w:val="20"/>
              </w:rPr>
              <w:t>GmbH-Gesetz</w:t>
            </w:r>
          </w:p>
        </w:tc>
        <w:tc>
          <w:tcPr>
            <w:tcW w:w="2328"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left="58"/>
              <w:rPr>
                <w:sz w:val="20"/>
              </w:rPr>
            </w:pPr>
            <w:r w:rsidRPr="00D70BBC">
              <w:rPr>
                <w:spacing w:val="-2"/>
                <w:sz w:val="20"/>
              </w:rPr>
              <w:t>Aktiengesetz</w:t>
            </w:r>
          </w:p>
        </w:tc>
      </w:tr>
      <w:tr w:rsidR="001238B9" w:rsidTr="00D70BBC">
        <w:trPr>
          <w:trHeight w:val="537"/>
        </w:trPr>
        <w:tc>
          <w:tcPr>
            <w:tcW w:w="1546" w:type="dxa"/>
            <w:tcBorders>
              <w:top w:val="single" w:sz="4" w:space="0" w:color="000000"/>
              <w:left w:val="single" w:sz="4" w:space="0" w:color="000000"/>
              <w:bottom w:val="single" w:sz="4" w:space="0" w:color="000000"/>
              <w:right w:val="single" w:sz="4" w:space="0" w:color="000000"/>
            </w:tcBorders>
            <w:shd w:val="clear" w:color="auto" w:fill="A7D08C"/>
          </w:tcPr>
          <w:p w:rsidR="001238B9" w:rsidRPr="00D70BBC" w:rsidRDefault="00E96733" w:rsidP="00D70BBC">
            <w:pPr>
              <w:pStyle w:val="TableParagraph"/>
              <w:spacing w:before="54"/>
              <w:rPr>
                <w:b/>
                <w:sz w:val="20"/>
              </w:rPr>
            </w:pPr>
            <w:r w:rsidRPr="00D70BBC">
              <w:rPr>
                <w:b/>
                <w:spacing w:val="-2"/>
                <w:sz w:val="20"/>
              </w:rPr>
              <w:t>Gründungs- kosten)</w:t>
            </w:r>
          </w:p>
        </w:tc>
        <w:tc>
          <w:tcPr>
            <w:tcW w:w="2309"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rPr>
                <w:sz w:val="20"/>
              </w:rPr>
            </w:pPr>
            <w:r w:rsidRPr="00D70BBC">
              <w:rPr>
                <w:sz w:val="20"/>
              </w:rPr>
              <w:t>ca.</w:t>
            </w:r>
            <w:r w:rsidRPr="00D70BBC">
              <w:rPr>
                <w:spacing w:val="-7"/>
                <w:sz w:val="20"/>
              </w:rPr>
              <w:t xml:space="preserve"> </w:t>
            </w:r>
            <w:r w:rsidRPr="00D70BBC">
              <w:rPr>
                <w:sz w:val="20"/>
              </w:rPr>
              <w:t>500,00</w:t>
            </w:r>
            <w:r w:rsidRPr="00D70BBC">
              <w:rPr>
                <w:spacing w:val="-5"/>
                <w:sz w:val="20"/>
              </w:rPr>
              <w:t xml:space="preserve"> </w:t>
            </w:r>
            <w:r w:rsidRPr="00D70BBC">
              <w:rPr>
                <w:spacing w:val="-10"/>
                <w:sz w:val="20"/>
              </w:rPr>
              <w:t>€</w:t>
            </w:r>
          </w:p>
        </w:tc>
        <w:tc>
          <w:tcPr>
            <w:tcW w:w="2316"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left="60"/>
              <w:rPr>
                <w:sz w:val="20"/>
              </w:rPr>
            </w:pPr>
            <w:r w:rsidRPr="00D70BBC">
              <w:rPr>
                <w:sz w:val="20"/>
              </w:rPr>
              <w:t>ca.</w:t>
            </w:r>
            <w:r w:rsidRPr="00D70BBC">
              <w:rPr>
                <w:spacing w:val="-5"/>
                <w:sz w:val="20"/>
              </w:rPr>
              <w:t xml:space="preserve"> </w:t>
            </w:r>
            <w:r w:rsidRPr="00D70BBC">
              <w:rPr>
                <w:sz w:val="20"/>
              </w:rPr>
              <w:t>1</w:t>
            </w:r>
            <w:r w:rsidRPr="00D70BBC">
              <w:rPr>
                <w:spacing w:val="-4"/>
                <w:sz w:val="20"/>
              </w:rPr>
              <w:t xml:space="preserve"> </w:t>
            </w:r>
            <w:r w:rsidRPr="00D70BBC">
              <w:rPr>
                <w:sz w:val="20"/>
              </w:rPr>
              <w:t>250,00</w:t>
            </w:r>
            <w:r w:rsidRPr="00D70BBC">
              <w:rPr>
                <w:spacing w:val="-4"/>
                <w:sz w:val="20"/>
              </w:rPr>
              <w:t xml:space="preserve"> </w:t>
            </w:r>
            <w:r w:rsidRPr="00D70BBC">
              <w:rPr>
                <w:spacing w:val="-10"/>
                <w:sz w:val="20"/>
              </w:rPr>
              <w:t>€</w:t>
            </w:r>
          </w:p>
        </w:tc>
        <w:tc>
          <w:tcPr>
            <w:tcW w:w="2328"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left="58"/>
              <w:rPr>
                <w:sz w:val="20"/>
              </w:rPr>
            </w:pPr>
            <w:r w:rsidRPr="00D70BBC">
              <w:rPr>
                <w:sz w:val="20"/>
              </w:rPr>
              <w:t>ca.</w:t>
            </w:r>
            <w:r w:rsidRPr="00D70BBC">
              <w:rPr>
                <w:spacing w:val="-5"/>
                <w:sz w:val="20"/>
              </w:rPr>
              <w:t xml:space="preserve"> </w:t>
            </w:r>
            <w:r w:rsidRPr="00D70BBC">
              <w:rPr>
                <w:sz w:val="20"/>
              </w:rPr>
              <w:t>1</w:t>
            </w:r>
            <w:r w:rsidRPr="00D70BBC">
              <w:rPr>
                <w:spacing w:val="-4"/>
                <w:sz w:val="20"/>
              </w:rPr>
              <w:t xml:space="preserve"> </w:t>
            </w:r>
            <w:r w:rsidRPr="00D70BBC">
              <w:rPr>
                <w:sz w:val="20"/>
              </w:rPr>
              <w:t>500,00</w:t>
            </w:r>
            <w:r w:rsidRPr="00D70BBC">
              <w:rPr>
                <w:spacing w:val="-4"/>
                <w:sz w:val="20"/>
              </w:rPr>
              <w:t xml:space="preserve"> </w:t>
            </w:r>
            <w:r w:rsidRPr="00D70BBC">
              <w:rPr>
                <w:spacing w:val="-10"/>
                <w:sz w:val="20"/>
              </w:rPr>
              <w:t>€</w:t>
            </w:r>
          </w:p>
        </w:tc>
      </w:tr>
      <w:tr w:rsidR="001238B9" w:rsidTr="00D70BBC">
        <w:trPr>
          <w:trHeight w:val="1324"/>
        </w:trPr>
        <w:tc>
          <w:tcPr>
            <w:tcW w:w="1546" w:type="dxa"/>
            <w:tcBorders>
              <w:top w:val="single" w:sz="4" w:space="0" w:color="000000"/>
              <w:left w:val="single" w:sz="4" w:space="0" w:color="000000"/>
              <w:bottom w:val="single" w:sz="4" w:space="0" w:color="000000"/>
              <w:right w:val="single" w:sz="4" w:space="0" w:color="000000"/>
            </w:tcBorders>
            <w:shd w:val="clear" w:color="auto" w:fill="A7D08C"/>
          </w:tcPr>
          <w:p w:rsidR="001238B9" w:rsidRPr="00D70BBC" w:rsidRDefault="00E96733" w:rsidP="00D70BBC">
            <w:pPr>
              <w:pStyle w:val="TableParagraph"/>
              <w:spacing w:before="54"/>
              <w:rPr>
                <w:b/>
                <w:sz w:val="20"/>
              </w:rPr>
            </w:pPr>
            <w:r w:rsidRPr="00D70BBC">
              <w:rPr>
                <w:b/>
                <w:spacing w:val="-2"/>
                <w:sz w:val="20"/>
              </w:rPr>
              <w:t>Vorteile</w:t>
            </w:r>
          </w:p>
        </w:tc>
        <w:tc>
          <w:tcPr>
            <w:tcW w:w="2309"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right="279"/>
              <w:rPr>
                <w:sz w:val="20"/>
              </w:rPr>
            </w:pPr>
            <w:r w:rsidRPr="00D70BBC">
              <w:rPr>
                <w:sz w:val="20"/>
              </w:rPr>
              <w:t>Gut, wenn Teilhafter, nicht in der Geschäftsführung,</w:t>
            </w:r>
            <w:r w:rsidRPr="00D70BBC">
              <w:rPr>
                <w:spacing w:val="-14"/>
                <w:sz w:val="20"/>
              </w:rPr>
              <w:t xml:space="preserve"> </w:t>
            </w:r>
            <w:r w:rsidRPr="00D70BBC">
              <w:rPr>
                <w:sz w:val="20"/>
              </w:rPr>
              <w:t>die Haftung</w:t>
            </w:r>
            <w:r w:rsidRPr="00D70BBC">
              <w:rPr>
                <w:spacing w:val="-14"/>
                <w:sz w:val="20"/>
              </w:rPr>
              <w:t xml:space="preserve"> </w:t>
            </w:r>
            <w:r w:rsidRPr="00D70BBC">
              <w:rPr>
                <w:sz w:val="20"/>
              </w:rPr>
              <w:t xml:space="preserve">einschränken </w:t>
            </w:r>
            <w:r w:rsidRPr="00D70BBC">
              <w:rPr>
                <w:spacing w:val="-4"/>
                <w:sz w:val="20"/>
              </w:rPr>
              <w:t>will</w:t>
            </w:r>
          </w:p>
        </w:tc>
        <w:tc>
          <w:tcPr>
            <w:tcW w:w="2316"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left="60" w:right="110"/>
              <w:rPr>
                <w:sz w:val="20"/>
              </w:rPr>
            </w:pPr>
            <w:r w:rsidRPr="00D70BBC">
              <w:rPr>
                <w:spacing w:val="-2"/>
                <w:sz w:val="20"/>
              </w:rPr>
              <w:t xml:space="preserve">Haftungsbeschränkung, </w:t>
            </w:r>
            <w:r w:rsidRPr="00D70BBC">
              <w:rPr>
                <w:sz w:val="20"/>
              </w:rPr>
              <w:t xml:space="preserve">freie Wahl eines Geschäftsführers, nur ein Gesellschafter </w:t>
            </w:r>
            <w:r w:rsidRPr="00D70BBC">
              <w:rPr>
                <w:spacing w:val="-2"/>
                <w:sz w:val="20"/>
              </w:rPr>
              <w:t>notwendig</w:t>
            </w:r>
          </w:p>
        </w:tc>
        <w:tc>
          <w:tcPr>
            <w:tcW w:w="2328"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left="58" w:right="175"/>
              <w:rPr>
                <w:sz w:val="20"/>
              </w:rPr>
            </w:pPr>
            <w:r w:rsidRPr="00D70BBC">
              <w:rPr>
                <w:sz w:val="20"/>
              </w:rPr>
              <w:t xml:space="preserve">Einfacher bezüglich </w:t>
            </w:r>
            <w:r w:rsidRPr="00D70BBC">
              <w:rPr>
                <w:spacing w:val="-2"/>
                <w:sz w:val="20"/>
              </w:rPr>
              <w:t xml:space="preserve">Mitarbeiterbeteiligung </w:t>
            </w:r>
            <w:r w:rsidRPr="00D70BBC">
              <w:rPr>
                <w:sz w:val="20"/>
              </w:rPr>
              <w:t xml:space="preserve">am Unternehmen, </w:t>
            </w:r>
            <w:r w:rsidRPr="00D70BBC">
              <w:rPr>
                <w:spacing w:val="-2"/>
                <w:sz w:val="20"/>
              </w:rPr>
              <w:t>Kapitalbeschaffung</w:t>
            </w:r>
          </w:p>
        </w:tc>
      </w:tr>
      <w:tr w:rsidR="001238B9" w:rsidTr="00D70BBC">
        <w:trPr>
          <w:trHeight w:val="1543"/>
        </w:trPr>
        <w:tc>
          <w:tcPr>
            <w:tcW w:w="1546" w:type="dxa"/>
            <w:tcBorders>
              <w:top w:val="single" w:sz="4" w:space="0" w:color="000000"/>
              <w:left w:val="single" w:sz="4" w:space="0" w:color="000000"/>
              <w:bottom w:val="single" w:sz="4" w:space="0" w:color="000000"/>
              <w:right w:val="single" w:sz="4" w:space="0" w:color="000000"/>
            </w:tcBorders>
            <w:shd w:val="clear" w:color="auto" w:fill="A7D08C"/>
          </w:tcPr>
          <w:p w:rsidR="001238B9" w:rsidRPr="00D70BBC" w:rsidRDefault="00E96733" w:rsidP="00D70BBC">
            <w:pPr>
              <w:pStyle w:val="TableParagraph"/>
              <w:spacing w:before="54"/>
              <w:rPr>
                <w:b/>
                <w:sz w:val="20"/>
              </w:rPr>
            </w:pPr>
            <w:r w:rsidRPr="00D70BBC">
              <w:rPr>
                <w:b/>
                <w:spacing w:val="-2"/>
                <w:sz w:val="20"/>
              </w:rPr>
              <w:t>Nachteile</w:t>
            </w:r>
          </w:p>
        </w:tc>
        <w:tc>
          <w:tcPr>
            <w:tcW w:w="2309"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rPr>
                <w:sz w:val="20"/>
              </w:rPr>
            </w:pPr>
            <w:r w:rsidRPr="00D70BBC">
              <w:rPr>
                <w:sz w:val="20"/>
              </w:rPr>
              <w:t>Vollhafter haftet mit Privatvermögen</w:t>
            </w:r>
            <w:r w:rsidRPr="00D70BBC">
              <w:rPr>
                <w:spacing w:val="-14"/>
                <w:sz w:val="20"/>
              </w:rPr>
              <w:t xml:space="preserve"> </w:t>
            </w:r>
            <w:r w:rsidRPr="00D70BBC">
              <w:rPr>
                <w:sz w:val="20"/>
              </w:rPr>
              <w:t>(gut</w:t>
            </w:r>
            <w:r w:rsidRPr="00D70BBC">
              <w:rPr>
                <w:spacing w:val="-14"/>
                <w:sz w:val="20"/>
              </w:rPr>
              <w:t xml:space="preserve"> </w:t>
            </w:r>
            <w:r w:rsidRPr="00D70BBC">
              <w:rPr>
                <w:sz w:val="20"/>
              </w:rPr>
              <w:t xml:space="preserve">für </w:t>
            </w:r>
            <w:r w:rsidRPr="00D70BBC">
              <w:rPr>
                <w:spacing w:val="-2"/>
                <w:sz w:val="20"/>
              </w:rPr>
              <w:t>Teilhafter)</w:t>
            </w:r>
          </w:p>
        </w:tc>
        <w:tc>
          <w:tcPr>
            <w:tcW w:w="2316"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left="60" w:right="178"/>
              <w:rPr>
                <w:sz w:val="20"/>
              </w:rPr>
            </w:pPr>
            <w:r w:rsidRPr="00D70BBC">
              <w:rPr>
                <w:sz w:val="20"/>
              </w:rPr>
              <w:t>Steuerlich</w:t>
            </w:r>
            <w:r w:rsidRPr="00D70BBC">
              <w:rPr>
                <w:spacing w:val="-14"/>
                <w:sz w:val="20"/>
              </w:rPr>
              <w:t xml:space="preserve"> </w:t>
            </w:r>
            <w:r w:rsidRPr="00D70BBC">
              <w:rPr>
                <w:sz w:val="20"/>
              </w:rPr>
              <w:t xml:space="preserve">benachteiligt </w:t>
            </w:r>
            <w:r w:rsidRPr="00D70BBC">
              <w:rPr>
                <w:spacing w:val="-2"/>
                <w:sz w:val="20"/>
              </w:rPr>
              <w:t xml:space="preserve">gegenüber Personengesellschaft, </w:t>
            </w:r>
            <w:r w:rsidRPr="00D70BBC">
              <w:rPr>
                <w:sz w:val="20"/>
              </w:rPr>
              <w:t xml:space="preserve">Gründungs- und </w:t>
            </w:r>
            <w:r w:rsidRPr="00D70BBC">
              <w:rPr>
                <w:spacing w:val="-2"/>
                <w:sz w:val="20"/>
              </w:rPr>
              <w:t>Verwaltungsaufwand höher</w:t>
            </w:r>
          </w:p>
        </w:tc>
        <w:tc>
          <w:tcPr>
            <w:tcW w:w="2328" w:type="dxa"/>
            <w:tcBorders>
              <w:top w:val="single" w:sz="4" w:space="0" w:color="000000"/>
              <w:left w:val="single" w:sz="4" w:space="0" w:color="000000"/>
              <w:bottom w:val="single" w:sz="4" w:space="0" w:color="000000"/>
              <w:right w:val="single" w:sz="4" w:space="0" w:color="000000"/>
            </w:tcBorders>
            <w:shd w:val="clear" w:color="auto" w:fill="auto"/>
          </w:tcPr>
          <w:p w:rsidR="001238B9" w:rsidRPr="00D70BBC" w:rsidRDefault="00E96733" w:rsidP="00D70BBC">
            <w:pPr>
              <w:pStyle w:val="TableParagraph"/>
              <w:spacing w:before="57"/>
              <w:ind w:left="58" w:right="130"/>
              <w:rPr>
                <w:sz w:val="20"/>
              </w:rPr>
            </w:pPr>
            <w:r w:rsidRPr="00D70BBC">
              <w:rPr>
                <w:sz w:val="20"/>
              </w:rPr>
              <w:t>Aufwendige</w:t>
            </w:r>
            <w:r w:rsidRPr="00D70BBC">
              <w:rPr>
                <w:spacing w:val="-14"/>
                <w:sz w:val="20"/>
              </w:rPr>
              <w:t xml:space="preserve"> </w:t>
            </w:r>
            <w:r w:rsidRPr="00D70BBC">
              <w:rPr>
                <w:sz w:val="20"/>
              </w:rPr>
              <w:t xml:space="preserve">Rechtsform </w:t>
            </w:r>
            <w:r w:rsidRPr="00D70BBC">
              <w:rPr>
                <w:spacing w:val="-2"/>
                <w:sz w:val="20"/>
              </w:rPr>
              <w:t>(Organe, Mitbestimmung, Veröffentlichung, Wirtschaftsprüfung)</w:t>
            </w:r>
          </w:p>
        </w:tc>
      </w:tr>
    </w:tbl>
    <w:p w:rsidR="001238B9" w:rsidRDefault="001238B9">
      <w:pPr>
        <w:rPr>
          <w:sz w:val="20"/>
        </w:rPr>
        <w:sectPr w:rsidR="001238B9">
          <w:pgSz w:w="11910" w:h="16840"/>
          <w:pgMar w:top="1260" w:right="200" w:bottom="1040" w:left="1260" w:header="715" w:footer="855" w:gutter="0"/>
          <w:cols w:space="720"/>
        </w:sectPr>
      </w:pPr>
    </w:p>
    <w:p w:rsidR="001238B9" w:rsidRDefault="001238B9">
      <w:pPr>
        <w:pStyle w:val="Textkrper"/>
        <w:spacing w:before="6"/>
        <w:rPr>
          <w:sz w:val="12"/>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76"/>
        <w:gridCol w:w="6808"/>
      </w:tblGrid>
      <w:tr w:rsidR="001238B9" w:rsidTr="00D70BBC">
        <w:trPr>
          <w:trHeight w:val="369"/>
        </w:trPr>
        <w:tc>
          <w:tcPr>
            <w:tcW w:w="8484" w:type="dxa"/>
            <w:gridSpan w:val="2"/>
            <w:shd w:val="clear" w:color="auto" w:fill="528035"/>
          </w:tcPr>
          <w:p w:rsidR="001238B9" w:rsidRPr="00D70BBC" w:rsidRDefault="00E96733" w:rsidP="00D70BBC">
            <w:pPr>
              <w:pStyle w:val="TableParagraph"/>
              <w:spacing w:before="55"/>
              <w:ind w:left="1378" w:right="1374"/>
              <w:jc w:val="center"/>
              <w:rPr>
                <w:b/>
                <w:sz w:val="20"/>
              </w:rPr>
            </w:pPr>
            <w:r w:rsidRPr="00D70BBC">
              <w:rPr>
                <w:b/>
                <w:sz w:val="20"/>
              </w:rPr>
              <w:t>Besondere</w:t>
            </w:r>
            <w:r w:rsidRPr="00D70BBC">
              <w:rPr>
                <w:b/>
                <w:spacing w:val="-11"/>
                <w:sz w:val="20"/>
              </w:rPr>
              <w:t xml:space="preserve"> </w:t>
            </w:r>
            <w:r w:rsidRPr="00D70BBC">
              <w:rPr>
                <w:b/>
                <w:spacing w:val="-2"/>
                <w:sz w:val="20"/>
              </w:rPr>
              <w:t>Rechtsformen</w:t>
            </w:r>
          </w:p>
        </w:tc>
      </w:tr>
      <w:tr w:rsidR="001238B9" w:rsidTr="00D70BBC">
        <w:trPr>
          <w:trHeight w:val="1434"/>
        </w:trPr>
        <w:tc>
          <w:tcPr>
            <w:tcW w:w="1676" w:type="dxa"/>
            <w:shd w:val="clear" w:color="auto" w:fill="A7D08C"/>
          </w:tcPr>
          <w:p w:rsidR="001238B9" w:rsidRPr="00D70BBC" w:rsidRDefault="00E96733" w:rsidP="00D70BBC">
            <w:pPr>
              <w:pStyle w:val="TableParagraph"/>
              <w:spacing w:before="54"/>
              <w:rPr>
                <w:b/>
                <w:sz w:val="20"/>
              </w:rPr>
            </w:pPr>
            <w:r w:rsidRPr="00D70BBC">
              <w:rPr>
                <w:b/>
                <w:spacing w:val="-2"/>
                <w:sz w:val="20"/>
              </w:rPr>
              <w:t>Stille Gesellschaft</w:t>
            </w:r>
          </w:p>
        </w:tc>
        <w:tc>
          <w:tcPr>
            <w:tcW w:w="6808" w:type="dxa"/>
            <w:shd w:val="clear" w:color="auto" w:fill="auto"/>
          </w:tcPr>
          <w:p w:rsidR="001238B9" w:rsidRPr="00D70BBC" w:rsidRDefault="00E96733" w:rsidP="00D70BBC">
            <w:pPr>
              <w:pStyle w:val="TableParagraph"/>
              <w:spacing w:before="57"/>
              <w:ind w:right="171"/>
              <w:rPr>
                <w:sz w:val="20"/>
              </w:rPr>
            </w:pPr>
            <w:r w:rsidRPr="00D70BBC">
              <w:rPr>
                <w:sz w:val="20"/>
              </w:rPr>
              <w:t>Personengesellschaft zur Beteiligung an einem Handelsgewerbe, ohne dass</w:t>
            </w:r>
            <w:r w:rsidRPr="00D70BBC">
              <w:rPr>
                <w:spacing w:val="-5"/>
                <w:sz w:val="20"/>
              </w:rPr>
              <w:t xml:space="preserve"> </w:t>
            </w:r>
            <w:r w:rsidRPr="00D70BBC">
              <w:rPr>
                <w:sz w:val="20"/>
              </w:rPr>
              <w:t>dies</w:t>
            </w:r>
            <w:r w:rsidRPr="00D70BBC">
              <w:rPr>
                <w:spacing w:val="-3"/>
                <w:sz w:val="20"/>
              </w:rPr>
              <w:t xml:space="preserve"> </w:t>
            </w:r>
            <w:r w:rsidRPr="00D70BBC">
              <w:rPr>
                <w:sz w:val="20"/>
              </w:rPr>
              <w:t>öffentlich</w:t>
            </w:r>
            <w:r w:rsidRPr="00D70BBC">
              <w:rPr>
                <w:spacing w:val="-6"/>
                <w:sz w:val="20"/>
              </w:rPr>
              <w:t xml:space="preserve"> </w:t>
            </w:r>
            <w:r w:rsidRPr="00D70BBC">
              <w:rPr>
                <w:sz w:val="20"/>
              </w:rPr>
              <w:t>bekannt</w:t>
            </w:r>
            <w:r w:rsidRPr="00D70BBC">
              <w:rPr>
                <w:spacing w:val="-7"/>
                <w:sz w:val="20"/>
              </w:rPr>
              <w:t xml:space="preserve"> </w:t>
            </w:r>
            <w:r w:rsidRPr="00D70BBC">
              <w:rPr>
                <w:sz w:val="20"/>
              </w:rPr>
              <w:t>wird.</w:t>
            </w:r>
            <w:r w:rsidRPr="00D70BBC">
              <w:rPr>
                <w:spacing w:val="-4"/>
                <w:sz w:val="20"/>
              </w:rPr>
              <w:t xml:space="preserve"> </w:t>
            </w:r>
            <w:r w:rsidRPr="00D70BBC">
              <w:rPr>
                <w:sz w:val="20"/>
              </w:rPr>
              <w:t>Die</w:t>
            </w:r>
            <w:r w:rsidRPr="00D70BBC">
              <w:rPr>
                <w:spacing w:val="-4"/>
                <w:sz w:val="20"/>
              </w:rPr>
              <w:t xml:space="preserve"> </w:t>
            </w:r>
            <w:r w:rsidRPr="00D70BBC">
              <w:rPr>
                <w:sz w:val="20"/>
              </w:rPr>
              <w:t>Haftung</w:t>
            </w:r>
            <w:r w:rsidRPr="00D70BBC">
              <w:rPr>
                <w:spacing w:val="-6"/>
                <w:sz w:val="20"/>
              </w:rPr>
              <w:t xml:space="preserve"> </w:t>
            </w:r>
            <w:r w:rsidRPr="00D70BBC">
              <w:rPr>
                <w:sz w:val="20"/>
              </w:rPr>
              <w:t>des</w:t>
            </w:r>
            <w:r w:rsidRPr="00D70BBC">
              <w:rPr>
                <w:spacing w:val="-5"/>
                <w:sz w:val="20"/>
              </w:rPr>
              <w:t xml:space="preserve"> </w:t>
            </w:r>
            <w:r w:rsidRPr="00D70BBC">
              <w:rPr>
                <w:sz w:val="20"/>
              </w:rPr>
              <w:t>stillen</w:t>
            </w:r>
            <w:r w:rsidRPr="00D70BBC">
              <w:rPr>
                <w:spacing w:val="-7"/>
                <w:sz w:val="20"/>
              </w:rPr>
              <w:t xml:space="preserve"> </w:t>
            </w:r>
            <w:r w:rsidRPr="00D70BBC">
              <w:rPr>
                <w:sz w:val="20"/>
              </w:rPr>
              <w:t>Gesellschafters ist beschränkt auf die Einlage, beinhaltet keine Geschäftsführung des stillen Gesellschafters. Die Gewinnverteilung erfolgt als angemessener Anteil, vgl. §§ 230 bis 236 HGB.</w:t>
            </w:r>
          </w:p>
        </w:tc>
      </w:tr>
      <w:tr w:rsidR="001238B9" w:rsidTr="00D70BBC">
        <w:trPr>
          <w:trHeight w:val="289"/>
        </w:trPr>
        <w:tc>
          <w:tcPr>
            <w:tcW w:w="1676" w:type="dxa"/>
            <w:tcBorders>
              <w:bottom w:val="nil"/>
            </w:tcBorders>
            <w:shd w:val="clear" w:color="auto" w:fill="A7D08C"/>
          </w:tcPr>
          <w:p w:rsidR="001238B9" w:rsidRPr="00D70BBC" w:rsidRDefault="00E96733" w:rsidP="00D70BBC">
            <w:pPr>
              <w:pStyle w:val="TableParagraph"/>
              <w:spacing w:before="54" w:line="215" w:lineRule="exact"/>
              <w:rPr>
                <w:b/>
                <w:sz w:val="20"/>
              </w:rPr>
            </w:pPr>
            <w:r w:rsidRPr="00D70BBC">
              <w:rPr>
                <w:b/>
                <w:sz w:val="20"/>
              </w:rPr>
              <w:t>UG</w:t>
            </w:r>
            <w:r w:rsidRPr="00D70BBC">
              <w:rPr>
                <w:b/>
                <w:spacing w:val="-3"/>
                <w:sz w:val="20"/>
              </w:rPr>
              <w:t xml:space="preserve"> </w:t>
            </w:r>
            <w:r w:rsidRPr="00D70BBC">
              <w:rPr>
                <w:b/>
                <w:spacing w:val="-2"/>
                <w:sz w:val="20"/>
              </w:rPr>
              <w:t>(haftungs-</w:t>
            </w:r>
          </w:p>
        </w:tc>
        <w:tc>
          <w:tcPr>
            <w:tcW w:w="6808" w:type="dxa"/>
            <w:tcBorders>
              <w:bottom w:val="nil"/>
            </w:tcBorders>
            <w:shd w:val="clear" w:color="auto" w:fill="auto"/>
          </w:tcPr>
          <w:p w:rsidR="001238B9" w:rsidRPr="00D70BBC" w:rsidRDefault="00E96733" w:rsidP="00D70BBC">
            <w:pPr>
              <w:pStyle w:val="TableParagraph"/>
              <w:spacing w:before="57" w:line="213" w:lineRule="exact"/>
              <w:rPr>
                <w:sz w:val="20"/>
              </w:rPr>
            </w:pPr>
            <w:r w:rsidRPr="00D70BBC">
              <w:rPr>
                <w:sz w:val="20"/>
              </w:rPr>
              <w:t>Ein</w:t>
            </w:r>
            <w:r w:rsidRPr="00D70BBC">
              <w:rPr>
                <w:spacing w:val="-6"/>
                <w:sz w:val="20"/>
              </w:rPr>
              <w:t xml:space="preserve"> </w:t>
            </w:r>
            <w:r w:rsidRPr="00D70BBC">
              <w:rPr>
                <w:sz w:val="20"/>
              </w:rPr>
              <w:t>Kernanliegen</w:t>
            </w:r>
            <w:r w:rsidRPr="00D70BBC">
              <w:rPr>
                <w:spacing w:val="-7"/>
                <w:sz w:val="20"/>
              </w:rPr>
              <w:t xml:space="preserve"> </w:t>
            </w:r>
            <w:r w:rsidRPr="00D70BBC">
              <w:rPr>
                <w:sz w:val="20"/>
              </w:rPr>
              <w:t>der</w:t>
            </w:r>
            <w:r w:rsidRPr="00D70BBC">
              <w:rPr>
                <w:spacing w:val="-7"/>
                <w:sz w:val="20"/>
              </w:rPr>
              <w:t xml:space="preserve"> </w:t>
            </w:r>
            <w:r w:rsidRPr="00D70BBC">
              <w:rPr>
                <w:sz w:val="20"/>
              </w:rPr>
              <w:t>GmbH-Novelle</w:t>
            </w:r>
            <w:r w:rsidRPr="00D70BBC">
              <w:rPr>
                <w:spacing w:val="-6"/>
                <w:sz w:val="20"/>
              </w:rPr>
              <w:t xml:space="preserve"> </w:t>
            </w:r>
            <w:r w:rsidRPr="00D70BBC">
              <w:rPr>
                <w:sz w:val="20"/>
              </w:rPr>
              <w:t>war</w:t>
            </w:r>
            <w:r w:rsidRPr="00D70BBC">
              <w:rPr>
                <w:spacing w:val="-6"/>
                <w:sz w:val="20"/>
              </w:rPr>
              <w:t xml:space="preserve"> </w:t>
            </w:r>
            <w:r w:rsidRPr="00D70BBC">
              <w:rPr>
                <w:sz w:val="20"/>
              </w:rPr>
              <w:t>die</w:t>
            </w:r>
            <w:r w:rsidRPr="00D70BBC">
              <w:rPr>
                <w:spacing w:val="-8"/>
                <w:sz w:val="20"/>
              </w:rPr>
              <w:t xml:space="preserve"> </w:t>
            </w:r>
            <w:r w:rsidRPr="00D70BBC">
              <w:rPr>
                <w:sz w:val="20"/>
              </w:rPr>
              <w:t>Erleichterung</w:t>
            </w:r>
            <w:r w:rsidRPr="00D70BBC">
              <w:rPr>
                <w:spacing w:val="-7"/>
                <w:sz w:val="20"/>
              </w:rPr>
              <w:t xml:space="preserve"> </w:t>
            </w:r>
            <w:r w:rsidRPr="00D70BBC">
              <w:rPr>
                <w:spacing w:val="-5"/>
                <w:sz w:val="20"/>
              </w:rPr>
              <w:t>und</w:t>
            </w:r>
          </w:p>
        </w:tc>
      </w:tr>
      <w:tr w:rsidR="001238B9" w:rsidTr="00D70BBC">
        <w:trPr>
          <w:trHeight w:val="229"/>
        </w:trPr>
        <w:tc>
          <w:tcPr>
            <w:tcW w:w="1676" w:type="dxa"/>
            <w:tcBorders>
              <w:top w:val="nil"/>
              <w:bottom w:val="nil"/>
            </w:tcBorders>
            <w:shd w:val="clear" w:color="auto" w:fill="A7D08C"/>
          </w:tcPr>
          <w:p w:rsidR="001238B9" w:rsidRPr="00D70BBC" w:rsidRDefault="00E96733" w:rsidP="00D70BBC">
            <w:pPr>
              <w:pStyle w:val="TableParagraph"/>
              <w:spacing w:line="209" w:lineRule="exact"/>
              <w:rPr>
                <w:b/>
                <w:sz w:val="20"/>
              </w:rPr>
            </w:pPr>
            <w:r w:rsidRPr="00D70BBC">
              <w:rPr>
                <w:b/>
                <w:spacing w:val="-2"/>
                <w:sz w:val="20"/>
              </w:rPr>
              <w:t>beschränkt)</w:t>
            </w:r>
          </w:p>
        </w:tc>
        <w:tc>
          <w:tcPr>
            <w:tcW w:w="6808" w:type="dxa"/>
            <w:tcBorders>
              <w:top w:val="nil"/>
              <w:bottom w:val="nil"/>
            </w:tcBorders>
            <w:shd w:val="clear" w:color="auto" w:fill="auto"/>
          </w:tcPr>
          <w:p w:rsidR="001238B9" w:rsidRPr="00D70BBC" w:rsidRDefault="00E96733" w:rsidP="00D70BBC">
            <w:pPr>
              <w:pStyle w:val="TableParagraph"/>
              <w:spacing w:line="209" w:lineRule="exact"/>
              <w:rPr>
                <w:sz w:val="20"/>
              </w:rPr>
            </w:pPr>
            <w:r w:rsidRPr="00D70BBC">
              <w:rPr>
                <w:sz w:val="20"/>
              </w:rPr>
              <w:t>Beschleunigung</w:t>
            </w:r>
            <w:r w:rsidRPr="00D70BBC">
              <w:rPr>
                <w:spacing w:val="-9"/>
                <w:sz w:val="20"/>
              </w:rPr>
              <w:t xml:space="preserve"> </w:t>
            </w:r>
            <w:r w:rsidRPr="00D70BBC">
              <w:rPr>
                <w:sz w:val="20"/>
              </w:rPr>
              <w:t>von</w:t>
            </w:r>
            <w:r w:rsidRPr="00D70BBC">
              <w:rPr>
                <w:spacing w:val="-10"/>
                <w:sz w:val="20"/>
              </w:rPr>
              <w:t xml:space="preserve"> </w:t>
            </w:r>
            <w:r w:rsidRPr="00D70BBC">
              <w:rPr>
                <w:sz w:val="20"/>
              </w:rPr>
              <w:t>Unternehmensgründungen</w:t>
            </w:r>
            <w:r w:rsidRPr="00D70BBC">
              <w:rPr>
                <w:spacing w:val="-9"/>
                <w:sz w:val="20"/>
              </w:rPr>
              <w:t xml:space="preserve"> </w:t>
            </w:r>
            <w:r w:rsidRPr="00D70BBC">
              <w:rPr>
                <w:sz w:val="20"/>
              </w:rPr>
              <w:t>sowie</w:t>
            </w:r>
            <w:r w:rsidRPr="00D70BBC">
              <w:rPr>
                <w:spacing w:val="-10"/>
                <w:sz w:val="20"/>
              </w:rPr>
              <w:t xml:space="preserve"> </w:t>
            </w:r>
            <w:r w:rsidRPr="00D70BBC">
              <w:rPr>
                <w:sz w:val="20"/>
              </w:rPr>
              <w:t>die</w:t>
            </w:r>
            <w:r w:rsidRPr="00D70BBC">
              <w:rPr>
                <w:spacing w:val="-9"/>
                <w:sz w:val="20"/>
              </w:rPr>
              <w:t xml:space="preserve"> </w:t>
            </w:r>
            <w:r w:rsidRPr="00D70BBC">
              <w:rPr>
                <w:sz w:val="20"/>
              </w:rPr>
              <w:t>Bekämpfung</w:t>
            </w:r>
            <w:r w:rsidRPr="00D70BBC">
              <w:rPr>
                <w:spacing w:val="-10"/>
                <w:sz w:val="20"/>
              </w:rPr>
              <w:t xml:space="preserve"> </w:t>
            </w:r>
            <w:r w:rsidRPr="00D70BBC">
              <w:rPr>
                <w:spacing w:val="-5"/>
                <w:sz w:val="20"/>
              </w:rPr>
              <w:t>von</w:t>
            </w:r>
          </w:p>
        </w:tc>
      </w:tr>
      <w:tr w:rsidR="001238B9" w:rsidTr="00D70BBC">
        <w:trPr>
          <w:trHeight w:val="229"/>
        </w:trPr>
        <w:tc>
          <w:tcPr>
            <w:tcW w:w="1676" w:type="dxa"/>
            <w:tcBorders>
              <w:top w:val="nil"/>
              <w:bottom w:val="nil"/>
            </w:tcBorders>
            <w:shd w:val="clear" w:color="auto" w:fill="A7D08C"/>
          </w:tcPr>
          <w:p w:rsidR="001238B9" w:rsidRPr="00D70BBC" w:rsidRDefault="00E96733" w:rsidP="00D70BBC">
            <w:pPr>
              <w:pStyle w:val="TableParagraph"/>
              <w:spacing w:line="209" w:lineRule="exact"/>
              <w:rPr>
                <w:b/>
                <w:sz w:val="20"/>
              </w:rPr>
            </w:pPr>
            <w:r w:rsidRPr="00D70BBC">
              <w:rPr>
                <w:b/>
                <w:sz w:val="20"/>
              </w:rPr>
              <w:t>Mini-GmbH</w:t>
            </w:r>
            <w:r w:rsidRPr="00D70BBC">
              <w:rPr>
                <w:b/>
                <w:spacing w:val="-10"/>
                <w:sz w:val="20"/>
              </w:rPr>
              <w:t xml:space="preserve"> </w:t>
            </w:r>
            <w:r w:rsidRPr="00D70BBC">
              <w:rPr>
                <w:b/>
                <w:spacing w:val="-4"/>
                <w:sz w:val="20"/>
              </w:rPr>
              <w:t>oder</w:t>
            </w:r>
          </w:p>
        </w:tc>
        <w:tc>
          <w:tcPr>
            <w:tcW w:w="6808" w:type="dxa"/>
            <w:tcBorders>
              <w:top w:val="nil"/>
              <w:bottom w:val="nil"/>
            </w:tcBorders>
            <w:shd w:val="clear" w:color="auto" w:fill="auto"/>
          </w:tcPr>
          <w:p w:rsidR="001238B9" w:rsidRPr="00D70BBC" w:rsidRDefault="00E96733" w:rsidP="00D70BBC">
            <w:pPr>
              <w:pStyle w:val="TableParagraph"/>
              <w:spacing w:line="209" w:lineRule="exact"/>
              <w:rPr>
                <w:sz w:val="20"/>
              </w:rPr>
            </w:pPr>
            <w:r w:rsidRPr="00D70BBC">
              <w:rPr>
                <w:sz w:val="20"/>
              </w:rPr>
              <w:t>Missbräuchen</w:t>
            </w:r>
            <w:r w:rsidRPr="00D70BBC">
              <w:rPr>
                <w:spacing w:val="-8"/>
                <w:sz w:val="20"/>
              </w:rPr>
              <w:t xml:space="preserve"> </w:t>
            </w:r>
            <w:r w:rsidRPr="00D70BBC">
              <w:rPr>
                <w:sz w:val="20"/>
              </w:rPr>
              <w:t>im</w:t>
            </w:r>
            <w:r w:rsidRPr="00D70BBC">
              <w:rPr>
                <w:spacing w:val="-5"/>
                <w:sz w:val="20"/>
              </w:rPr>
              <w:t xml:space="preserve"> </w:t>
            </w:r>
            <w:r w:rsidRPr="00D70BBC">
              <w:rPr>
                <w:sz w:val="20"/>
              </w:rPr>
              <w:t>GmbH-Recht</w:t>
            </w:r>
            <w:r w:rsidRPr="00D70BBC">
              <w:rPr>
                <w:spacing w:val="-9"/>
                <w:sz w:val="20"/>
              </w:rPr>
              <w:t xml:space="preserve"> </w:t>
            </w:r>
            <w:r w:rsidRPr="00D70BBC">
              <w:rPr>
                <w:sz w:val="20"/>
              </w:rPr>
              <w:t>(Gesetz:</w:t>
            </w:r>
            <w:r w:rsidRPr="00D70BBC">
              <w:rPr>
                <w:spacing w:val="-8"/>
                <w:sz w:val="20"/>
              </w:rPr>
              <w:t xml:space="preserve"> </w:t>
            </w:r>
            <w:r w:rsidRPr="00D70BBC">
              <w:rPr>
                <w:sz w:val="20"/>
              </w:rPr>
              <w:t>MoMiG).</w:t>
            </w:r>
            <w:r w:rsidRPr="00D70BBC">
              <w:rPr>
                <w:spacing w:val="-8"/>
                <w:sz w:val="20"/>
              </w:rPr>
              <w:t xml:space="preserve"> </w:t>
            </w:r>
            <w:r w:rsidRPr="00D70BBC">
              <w:rPr>
                <w:sz w:val="20"/>
              </w:rPr>
              <w:t>Für</w:t>
            </w:r>
            <w:r w:rsidRPr="00D70BBC">
              <w:rPr>
                <w:spacing w:val="-5"/>
                <w:sz w:val="20"/>
              </w:rPr>
              <w:t xml:space="preserve"> </w:t>
            </w:r>
            <w:r w:rsidRPr="00D70BBC">
              <w:rPr>
                <w:spacing w:val="-2"/>
                <w:sz w:val="20"/>
              </w:rPr>
              <w:t>kostengünstige</w:t>
            </w:r>
          </w:p>
        </w:tc>
      </w:tr>
      <w:tr w:rsidR="001238B9" w:rsidTr="00D70BBC">
        <w:trPr>
          <w:trHeight w:val="230"/>
        </w:trPr>
        <w:tc>
          <w:tcPr>
            <w:tcW w:w="1676" w:type="dxa"/>
            <w:tcBorders>
              <w:top w:val="nil"/>
              <w:bottom w:val="nil"/>
            </w:tcBorders>
            <w:shd w:val="clear" w:color="auto" w:fill="A7D08C"/>
          </w:tcPr>
          <w:p w:rsidR="001238B9" w:rsidRPr="00D70BBC" w:rsidRDefault="00E96733" w:rsidP="00D70BBC">
            <w:pPr>
              <w:pStyle w:val="TableParagraph"/>
              <w:spacing w:line="210" w:lineRule="exact"/>
              <w:rPr>
                <w:b/>
                <w:sz w:val="20"/>
              </w:rPr>
            </w:pPr>
            <w:r w:rsidRPr="00D70BBC">
              <w:rPr>
                <w:b/>
                <w:spacing w:val="-2"/>
                <w:sz w:val="20"/>
              </w:rPr>
              <w:t>1-Euro-</w:t>
            </w:r>
            <w:r w:rsidRPr="00D70BBC">
              <w:rPr>
                <w:b/>
                <w:spacing w:val="-4"/>
                <w:sz w:val="20"/>
              </w:rPr>
              <w:t>GmbH</w:t>
            </w:r>
          </w:p>
        </w:tc>
        <w:tc>
          <w:tcPr>
            <w:tcW w:w="6808" w:type="dxa"/>
            <w:tcBorders>
              <w:top w:val="nil"/>
              <w:bottom w:val="nil"/>
            </w:tcBorders>
            <w:shd w:val="clear" w:color="auto" w:fill="auto"/>
          </w:tcPr>
          <w:p w:rsidR="001238B9" w:rsidRPr="00D70BBC" w:rsidRDefault="00E96733" w:rsidP="00D70BBC">
            <w:pPr>
              <w:pStyle w:val="TableParagraph"/>
              <w:spacing w:line="210" w:lineRule="exact"/>
              <w:rPr>
                <w:sz w:val="20"/>
              </w:rPr>
            </w:pPr>
            <w:r w:rsidRPr="00D70BBC">
              <w:rPr>
                <w:sz w:val="20"/>
              </w:rPr>
              <w:t>Standardgründungen</w:t>
            </w:r>
            <w:r w:rsidRPr="00D70BBC">
              <w:rPr>
                <w:spacing w:val="-11"/>
                <w:sz w:val="20"/>
              </w:rPr>
              <w:t xml:space="preserve"> </w:t>
            </w:r>
            <w:r w:rsidRPr="00D70BBC">
              <w:rPr>
                <w:sz w:val="20"/>
              </w:rPr>
              <w:t>Voraussetzungen</w:t>
            </w:r>
            <w:r w:rsidRPr="00D70BBC">
              <w:rPr>
                <w:spacing w:val="-11"/>
                <w:sz w:val="20"/>
              </w:rPr>
              <w:t xml:space="preserve"> </w:t>
            </w:r>
            <w:r w:rsidRPr="00D70BBC">
              <w:rPr>
                <w:sz w:val="20"/>
              </w:rPr>
              <w:t>u.a.</w:t>
            </w:r>
            <w:r w:rsidRPr="00D70BBC">
              <w:rPr>
                <w:spacing w:val="-10"/>
                <w:sz w:val="20"/>
              </w:rPr>
              <w:t xml:space="preserve"> </w:t>
            </w:r>
            <w:r w:rsidRPr="00D70BBC">
              <w:rPr>
                <w:sz w:val="20"/>
              </w:rPr>
              <w:t>Bargründung,</w:t>
            </w:r>
            <w:r w:rsidRPr="00D70BBC">
              <w:rPr>
                <w:spacing w:val="-9"/>
                <w:sz w:val="20"/>
              </w:rPr>
              <w:t xml:space="preserve"> </w:t>
            </w:r>
            <w:r w:rsidRPr="00D70BBC">
              <w:rPr>
                <w:sz w:val="20"/>
              </w:rPr>
              <w:t>höchstens</w:t>
            </w:r>
            <w:r w:rsidRPr="00D70BBC">
              <w:rPr>
                <w:spacing w:val="-10"/>
                <w:sz w:val="20"/>
              </w:rPr>
              <w:t xml:space="preserve"> </w:t>
            </w:r>
            <w:r w:rsidRPr="00D70BBC">
              <w:rPr>
                <w:spacing w:val="-4"/>
                <w:sz w:val="20"/>
              </w:rPr>
              <w:t>drei</w:t>
            </w:r>
          </w:p>
        </w:tc>
      </w:tr>
      <w:tr w:rsidR="001238B9" w:rsidTr="00D70BBC">
        <w:trPr>
          <w:trHeight w:val="230"/>
        </w:trPr>
        <w:tc>
          <w:tcPr>
            <w:tcW w:w="1676" w:type="dxa"/>
            <w:tcBorders>
              <w:top w:val="nil"/>
              <w:bottom w:val="nil"/>
            </w:tcBorders>
            <w:shd w:val="clear" w:color="auto" w:fill="A7D08C"/>
          </w:tcPr>
          <w:p w:rsidR="001238B9" w:rsidRPr="00D70BBC" w:rsidRDefault="00E96733" w:rsidP="00D70BBC">
            <w:pPr>
              <w:pStyle w:val="TableParagraph"/>
              <w:spacing w:line="210" w:lineRule="exact"/>
              <w:rPr>
                <w:b/>
                <w:sz w:val="20"/>
              </w:rPr>
            </w:pPr>
            <w:r w:rsidRPr="00D70BBC">
              <w:rPr>
                <w:b/>
                <w:sz w:val="20"/>
              </w:rPr>
              <w:t>nach</w:t>
            </w:r>
            <w:r w:rsidRPr="00D70BBC">
              <w:rPr>
                <w:b/>
                <w:spacing w:val="-3"/>
                <w:sz w:val="20"/>
              </w:rPr>
              <w:t xml:space="preserve"> </w:t>
            </w:r>
            <w:r w:rsidRPr="00D70BBC">
              <w:rPr>
                <w:b/>
                <w:sz w:val="20"/>
              </w:rPr>
              <w:t>§</w:t>
            </w:r>
            <w:r w:rsidRPr="00D70BBC">
              <w:rPr>
                <w:b/>
                <w:spacing w:val="-1"/>
                <w:sz w:val="20"/>
              </w:rPr>
              <w:t xml:space="preserve"> </w:t>
            </w:r>
            <w:r w:rsidRPr="00D70BBC">
              <w:rPr>
                <w:b/>
                <w:sz w:val="20"/>
              </w:rPr>
              <w:t>5</w:t>
            </w:r>
            <w:r w:rsidRPr="00D70BBC">
              <w:rPr>
                <w:b/>
                <w:spacing w:val="-3"/>
                <w:sz w:val="20"/>
              </w:rPr>
              <w:t xml:space="preserve"> </w:t>
            </w:r>
            <w:r w:rsidRPr="00D70BBC">
              <w:rPr>
                <w:b/>
                <w:spacing w:val="-10"/>
                <w:sz w:val="20"/>
              </w:rPr>
              <w:t>a</w:t>
            </w:r>
          </w:p>
        </w:tc>
        <w:tc>
          <w:tcPr>
            <w:tcW w:w="6808" w:type="dxa"/>
            <w:tcBorders>
              <w:top w:val="nil"/>
              <w:bottom w:val="nil"/>
            </w:tcBorders>
            <w:shd w:val="clear" w:color="auto" w:fill="auto"/>
          </w:tcPr>
          <w:p w:rsidR="001238B9" w:rsidRPr="00D70BBC" w:rsidRDefault="00E96733" w:rsidP="00D70BBC">
            <w:pPr>
              <w:pStyle w:val="TableParagraph"/>
              <w:spacing w:line="210" w:lineRule="exact"/>
              <w:rPr>
                <w:sz w:val="20"/>
              </w:rPr>
            </w:pPr>
            <w:r w:rsidRPr="00D70BBC">
              <w:rPr>
                <w:sz w:val="20"/>
              </w:rPr>
              <w:t>Gesellschafter,</w:t>
            </w:r>
            <w:r w:rsidRPr="00D70BBC">
              <w:rPr>
                <w:spacing w:val="-10"/>
                <w:sz w:val="20"/>
              </w:rPr>
              <w:t xml:space="preserve"> </w:t>
            </w:r>
            <w:r w:rsidRPr="00D70BBC">
              <w:rPr>
                <w:sz w:val="20"/>
              </w:rPr>
              <w:t>ein</w:t>
            </w:r>
            <w:r w:rsidRPr="00D70BBC">
              <w:rPr>
                <w:spacing w:val="-9"/>
                <w:sz w:val="20"/>
              </w:rPr>
              <w:t xml:space="preserve"> </w:t>
            </w:r>
            <w:r w:rsidRPr="00D70BBC">
              <w:rPr>
                <w:sz w:val="20"/>
              </w:rPr>
              <w:t>Geschäftsführer)</w:t>
            </w:r>
            <w:r w:rsidRPr="00D70BBC">
              <w:rPr>
                <w:spacing w:val="-8"/>
                <w:sz w:val="20"/>
              </w:rPr>
              <w:t xml:space="preserve"> </w:t>
            </w:r>
            <w:r w:rsidRPr="00D70BBC">
              <w:rPr>
                <w:sz w:val="20"/>
              </w:rPr>
              <w:t>werden</w:t>
            </w:r>
            <w:r w:rsidRPr="00D70BBC">
              <w:rPr>
                <w:spacing w:val="-8"/>
                <w:sz w:val="20"/>
              </w:rPr>
              <w:t xml:space="preserve"> </w:t>
            </w:r>
            <w:r w:rsidRPr="00D70BBC">
              <w:rPr>
                <w:sz w:val="20"/>
              </w:rPr>
              <w:t>zwei</w:t>
            </w:r>
            <w:r w:rsidRPr="00D70BBC">
              <w:rPr>
                <w:spacing w:val="-10"/>
                <w:sz w:val="20"/>
              </w:rPr>
              <w:t xml:space="preserve"> </w:t>
            </w:r>
            <w:r w:rsidRPr="00D70BBC">
              <w:rPr>
                <w:spacing w:val="-2"/>
                <w:sz w:val="20"/>
              </w:rPr>
              <w:t>beurkundungspflichtige</w:t>
            </w:r>
          </w:p>
        </w:tc>
      </w:tr>
      <w:tr w:rsidR="001238B9" w:rsidTr="00D70BBC">
        <w:trPr>
          <w:trHeight w:val="231"/>
        </w:trPr>
        <w:tc>
          <w:tcPr>
            <w:tcW w:w="1676" w:type="dxa"/>
            <w:tcBorders>
              <w:top w:val="nil"/>
              <w:bottom w:val="nil"/>
            </w:tcBorders>
            <w:shd w:val="clear" w:color="auto" w:fill="A7D08C"/>
          </w:tcPr>
          <w:p w:rsidR="001238B9" w:rsidRPr="00D70BBC" w:rsidRDefault="00E96733" w:rsidP="00D70BBC">
            <w:pPr>
              <w:pStyle w:val="TableParagraph"/>
              <w:spacing w:line="212" w:lineRule="exact"/>
              <w:rPr>
                <w:b/>
                <w:sz w:val="20"/>
              </w:rPr>
            </w:pPr>
            <w:r w:rsidRPr="00D70BBC">
              <w:rPr>
                <w:b/>
                <w:spacing w:val="-2"/>
                <w:sz w:val="20"/>
              </w:rPr>
              <w:t>GmbHG</w:t>
            </w:r>
          </w:p>
        </w:tc>
        <w:tc>
          <w:tcPr>
            <w:tcW w:w="6808" w:type="dxa"/>
            <w:tcBorders>
              <w:top w:val="nil"/>
              <w:bottom w:val="nil"/>
            </w:tcBorders>
            <w:shd w:val="clear" w:color="auto" w:fill="auto"/>
          </w:tcPr>
          <w:p w:rsidR="001238B9" w:rsidRPr="00D70BBC" w:rsidRDefault="00E96733" w:rsidP="00D70BBC">
            <w:pPr>
              <w:pStyle w:val="TableParagraph"/>
              <w:spacing w:line="212" w:lineRule="exact"/>
              <w:rPr>
                <w:sz w:val="20"/>
              </w:rPr>
            </w:pPr>
            <w:r w:rsidRPr="00D70BBC">
              <w:rPr>
                <w:sz w:val="20"/>
              </w:rPr>
              <w:t>Musterprotokolle</w:t>
            </w:r>
            <w:r w:rsidRPr="00D70BBC">
              <w:rPr>
                <w:spacing w:val="-8"/>
                <w:sz w:val="20"/>
              </w:rPr>
              <w:t xml:space="preserve"> </w:t>
            </w:r>
            <w:r w:rsidRPr="00D70BBC">
              <w:rPr>
                <w:sz w:val="20"/>
              </w:rPr>
              <w:t>zur</w:t>
            </w:r>
            <w:r w:rsidRPr="00D70BBC">
              <w:rPr>
                <w:spacing w:val="-7"/>
                <w:sz w:val="20"/>
              </w:rPr>
              <w:t xml:space="preserve"> </w:t>
            </w:r>
            <w:r w:rsidRPr="00D70BBC">
              <w:rPr>
                <w:sz w:val="20"/>
              </w:rPr>
              <w:t>Verfügung</w:t>
            </w:r>
            <w:r w:rsidRPr="00D70BBC">
              <w:rPr>
                <w:spacing w:val="-7"/>
                <w:sz w:val="20"/>
              </w:rPr>
              <w:t xml:space="preserve"> </w:t>
            </w:r>
            <w:r w:rsidRPr="00D70BBC">
              <w:rPr>
                <w:sz w:val="20"/>
              </w:rPr>
              <w:t>gestellt</w:t>
            </w:r>
            <w:r w:rsidRPr="00D70BBC">
              <w:rPr>
                <w:spacing w:val="-9"/>
                <w:sz w:val="20"/>
              </w:rPr>
              <w:t xml:space="preserve"> </w:t>
            </w:r>
            <w:r w:rsidRPr="00D70BBC">
              <w:rPr>
                <w:sz w:val="20"/>
              </w:rPr>
              <w:t>(vgl.</w:t>
            </w:r>
            <w:r w:rsidRPr="00D70BBC">
              <w:rPr>
                <w:spacing w:val="-8"/>
                <w:sz w:val="20"/>
              </w:rPr>
              <w:t xml:space="preserve"> </w:t>
            </w:r>
            <w:r w:rsidRPr="00D70BBC">
              <w:rPr>
                <w:sz w:val="20"/>
              </w:rPr>
              <w:t>MoMiG).</w:t>
            </w:r>
            <w:r w:rsidRPr="00D70BBC">
              <w:rPr>
                <w:spacing w:val="-7"/>
                <w:sz w:val="20"/>
              </w:rPr>
              <w:t xml:space="preserve"> </w:t>
            </w:r>
            <w:r w:rsidRPr="00D70BBC">
              <w:rPr>
                <w:sz w:val="20"/>
              </w:rPr>
              <w:t>1,00</w:t>
            </w:r>
            <w:r w:rsidRPr="00D70BBC">
              <w:rPr>
                <w:spacing w:val="-8"/>
                <w:sz w:val="20"/>
              </w:rPr>
              <w:t xml:space="preserve"> </w:t>
            </w:r>
            <w:r w:rsidRPr="00D70BBC">
              <w:rPr>
                <w:sz w:val="20"/>
              </w:rPr>
              <w:t>€</w:t>
            </w:r>
            <w:r w:rsidRPr="00D70BBC">
              <w:rPr>
                <w:spacing w:val="-9"/>
                <w:sz w:val="20"/>
              </w:rPr>
              <w:t xml:space="preserve"> </w:t>
            </w:r>
            <w:r w:rsidRPr="00D70BBC">
              <w:rPr>
                <w:spacing w:val="-5"/>
                <w:sz w:val="20"/>
              </w:rPr>
              <w:t>als</w:t>
            </w:r>
          </w:p>
        </w:tc>
      </w:tr>
      <w:tr w:rsidR="001238B9" w:rsidTr="00D70BBC">
        <w:trPr>
          <w:trHeight w:val="230"/>
        </w:trPr>
        <w:tc>
          <w:tcPr>
            <w:tcW w:w="1676" w:type="dxa"/>
            <w:tcBorders>
              <w:top w:val="nil"/>
              <w:bottom w:val="nil"/>
            </w:tcBorders>
            <w:shd w:val="clear" w:color="auto" w:fill="A7D08C"/>
          </w:tcPr>
          <w:p w:rsidR="001238B9" w:rsidRPr="00D70BBC" w:rsidRDefault="001238B9" w:rsidP="00D70BBC">
            <w:pPr>
              <w:pStyle w:val="TableParagraph"/>
              <w:ind w:left="0"/>
              <w:rPr>
                <w:rFonts w:ascii="Times New Roman"/>
                <w:sz w:val="16"/>
              </w:rPr>
            </w:pPr>
          </w:p>
        </w:tc>
        <w:tc>
          <w:tcPr>
            <w:tcW w:w="6808" w:type="dxa"/>
            <w:tcBorders>
              <w:top w:val="nil"/>
              <w:bottom w:val="nil"/>
            </w:tcBorders>
            <w:shd w:val="clear" w:color="auto" w:fill="auto"/>
          </w:tcPr>
          <w:p w:rsidR="001238B9" w:rsidRPr="00D70BBC" w:rsidRDefault="00E96733" w:rsidP="00D70BBC">
            <w:pPr>
              <w:pStyle w:val="TableParagraph"/>
              <w:spacing w:line="211" w:lineRule="exact"/>
              <w:rPr>
                <w:sz w:val="20"/>
              </w:rPr>
            </w:pPr>
            <w:r w:rsidRPr="00D70BBC">
              <w:rPr>
                <w:sz w:val="20"/>
              </w:rPr>
              <w:t>Stammkapital</w:t>
            </w:r>
            <w:r w:rsidRPr="00D70BBC">
              <w:rPr>
                <w:spacing w:val="-8"/>
                <w:sz w:val="20"/>
              </w:rPr>
              <w:t xml:space="preserve"> </w:t>
            </w:r>
            <w:r w:rsidRPr="00D70BBC">
              <w:rPr>
                <w:sz w:val="20"/>
              </w:rPr>
              <w:t>reicht</w:t>
            </w:r>
            <w:r w:rsidRPr="00D70BBC">
              <w:rPr>
                <w:spacing w:val="-8"/>
                <w:sz w:val="20"/>
              </w:rPr>
              <w:t xml:space="preserve"> </w:t>
            </w:r>
            <w:r w:rsidRPr="00D70BBC">
              <w:rPr>
                <w:sz w:val="20"/>
              </w:rPr>
              <w:t>bei</w:t>
            </w:r>
            <w:r w:rsidRPr="00D70BBC">
              <w:rPr>
                <w:spacing w:val="-6"/>
                <w:sz w:val="20"/>
              </w:rPr>
              <w:t xml:space="preserve"> </w:t>
            </w:r>
            <w:r w:rsidRPr="00D70BBC">
              <w:rPr>
                <w:sz w:val="20"/>
              </w:rPr>
              <w:t>der</w:t>
            </w:r>
            <w:r w:rsidRPr="00D70BBC">
              <w:rPr>
                <w:spacing w:val="-4"/>
                <w:sz w:val="20"/>
              </w:rPr>
              <w:t xml:space="preserve"> </w:t>
            </w:r>
            <w:r w:rsidRPr="00D70BBC">
              <w:rPr>
                <w:sz w:val="20"/>
              </w:rPr>
              <w:t>Gründung</w:t>
            </w:r>
            <w:r w:rsidRPr="00D70BBC">
              <w:rPr>
                <w:spacing w:val="-6"/>
                <w:sz w:val="20"/>
              </w:rPr>
              <w:t xml:space="preserve"> </w:t>
            </w:r>
            <w:r w:rsidRPr="00D70BBC">
              <w:rPr>
                <w:sz w:val="20"/>
              </w:rPr>
              <w:t>aus.</w:t>
            </w:r>
            <w:r w:rsidRPr="00D70BBC">
              <w:rPr>
                <w:spacing w:val="-7"/>
                <w:sz w:val="20"/>
              </w:rPr>
              <w:t xml:space="preserve"> </w:t>
            </w:r>
            <w:r w:rsidRPr="00D70BBC">
              <w:rPr>
                <w:sz w:val="20"/>
              </w:rPr>
              <w:t>Sacheinlagen</w:t>
            </w:r>
            <w:r w:rsidRPr="00D70BBC">
              <w:rPr>
                <w:spacing w:val="-8"/>
                <w:sz w:val="20"/>
              </w:rPr>
              <w:t xml:space="preserve"> </w:t>
            </w:r>
            <w:r w:rsidRPr="00D70BBC">
              <w:rPr>
                <w:sz w:val="20"/>
              </w:rPr>
              <w:t>sind</w:t>
            </w:r>
            <w:r w:rsidRPr="00D70BBC">
              <w:rPr>
                <w:spacing w:val="-7"/>
                <w:sz w:val="20"/>
              </w:rPr>
              <w:t xml:space="preserve"> </w:t>
            </w:r>
            <w:r w:rsidRPr="00D70BBC">
              <w:rPr>
                <w:spacing w:val="-2"/>
                <w:sz w:val="20"/>
              </w:rPr>
              <w:t>dafür</w:t>
            </w:r>
          </w:p>
        </w:tc>
      </w:tr>
      <w:tr w:rsidR="001238B9" w:rsidTr="00D70BBC">
        <w:trPr>
          <w:trHeight w:val="229"/>
        </w:trPr>
        <w:tc>
          <w:tcPr>
            <w:tcW w:w="1676" w:type="dxa"/>
            <w:tcBorders>
              <w:top w:val="nil"/>
              <w:bottom w:val="nil"/>
            </w:tcBorders>
            <w:shd w:val="clear" w:color="auto" w:fill="A7D08C"/>
          </w:tcPr>
          <w:p w:rsidR="001238B9" w:rsidRPr="00D70BBC" w:rsidRDefault="001238B9" w:rsidP="00D70BBC">
            <w:pPr>
              <w:pStyle w:val="TableParagraph"/>
              <w:ind w:left="0"/>
              <w:rPr>
                <w:rFonts w:ascii="Times New Roman"/>
                <w:sz w:val="16"/>
              </w:rPr>
            </w:pPr>
          </w:p>
        </w:tc>
        <w:tc>
          <w:tcPr>
            <w:tcW w:w="6808" w:type="dxa"/>
            <w:tcBorders>
              <w:top w:val="nil"/>
              <w:bottom w:val="nil"/>
            </w:tcBorders>
            <w:shd w:val="clear" w:color="auto" w:fill="auto"/>
          </w:tcPr>
          <w:p w:rsidR="001238B9" w:rsidRPr="00D70BBC" w:rsidRDefault="00E96733" w:rsidP="00D70BBC">
            <w:pPr>
              <w:pStyle w:val="TableParagraph"/>
              <w:spacing w:line="209" w:lineRule="exact"/>
              <w:rPr>
                <w:sz w:val="20"/>
              </w:rPr>
            </w:pPr>
            <w:r w:rsidRPr="00D70BBC">
              <w:rPr>
                <w:sz w:val="20"/>
              </w:rPr>
              <w:t>ausgeschlossen.</w:t>
            </w:r>
            <w:r w:rsidRPr="00D70BBC">
              <w:rPr>
                <w:spacing w:val="-7"/>
                <w:sz w:val="20"/>
              </w:rPr>
              <w:t xml:space="preserve"> </w:t>
            </w:r>
            <w:r w:rsidRPr="00D70BBC">
              <w:rPr>
                <w:sz w:val="20"/>
              </w:rPr>
              <w:t>Die</w:t>
            </w:r>
            <w:r w:rsidRPr="00D70BBC">
              <w:rPr>
                <w:spacing w:val="-7"/>
                <w:sz w:val="20"/>
              </w:rPr>
              <w:t xml:space="preserve"> </w:t>
            </w:r>
            <w:r w:rsidRPr="00D70BBC">
              <w:rPr>
                <w:sz w:val="20"/>
              </w:rPr>
              <w:t>Gesellschaft</w:t>
            </w:r>
            <w:r w:rsidRPr="00D70BBC">
              <w:rPr>
                <w:spacing w:val="-6"/>
                <w:sz w:val="20"/>
              </w:rPr>
              <w:t xml:space="preserve"> </w:t>
            </w:r>
            <w:r w:rsidRPr="00D70BBC">
              <w:rPr>
                <w:sz w:val="20"/>
              </w:rPr>
              <w:t>ist</w:t>
            </w:r>
            <w:r w:rsidRPr="00D70BBC">
              <w:rPr>
                <w:spacing w:val="-7"/>
                <w:sz w:val="20"/>
              </w:rPr>
              <w:t xml:space="preserve"> </w:t>
            </w:r>
            <w:r w:rsidRPr="00D70BBC">
              <w:rPr>
                <w:sz w:val="20"/>
              </w:rPr>
              <w:t>verpflichtet,</w:t>
            </w:r>
            <w:r w:rsidRPr="00D70BBC">
              <w:rPr>
                <w:spacing w:val="-6"/>
                <w:sz w:val="20"/>
              </w:rPr>
              <w:t xml:space="preserve"> </w:t>
            </w:r>
            <w:r w:rsidRPr="00D70BBC">
              <w:rPr>
                <w:sz w:val="20"/>
              </w:rPr>
              <w:t>25%</w:t>
            </w:r>
            <w:r w:rsidRPr="00D70BBC">
              <w:rPr>
                <w:spacing w:val="-5"/>
                <w:sz w:val="20"/>
              </w:rPr>
              <w:t xml:space="preserve"> </w:t>
            </w:r>
            <w:r w:rsidRPr="00D70BBC">
              <w:rPr>
                <w:sz w:val="20"/>
              </w:rPr>
              <w:t>des</w:t>
            </w:r>
            <w:r w:rsidRPr="00D70BBC">
              <w:rPr>
                <w:spacing w:val="-6"/>
                <w:sz w:val="20"/>
              </w:rPr>
              <w:t xml:space="preserve"> </w:t>
            </w:r>
            <w:r w:rsidRPr="00D70BBC">
              <w:rPr>
                <w:spacing w:val="-2"/>
                <w:sz w:val="20"/>
              </w:rPr>
              <w:t>Jahresgewinns</w:t>
            </w:r>
          </w:p>
        </w:tc>
      </w:tr>
      <w:tr w:rsidR="001238B9" w:rsidTr="00D70BBC">
        <w:trPr>
          <w:trHeight w:val="229"/>
        </w:trPr>
        <w:tc>
          <w:tcPr>
            <w:tcW w:w="1676" w:type="dxa"/>
            <w:tcBorders>
              <w:top w:val="nil"/>
              <w:bottom w:val="nil"/>
            </w:tcBorders>
            <w:shd w:val="clear" w:color="auto" w:fill="A7D08C"/>
          </w:tcPr>
          <w:p w:rsidR="001238B9" w:rsidRPr="00D70BBC" w:rsidRDefault="001238B9" w:rsidP="00D70BBC">
            <w:pPr>
              <w:pStyle w:val="TableParagraph"/>
              <w:ind w:left="0"/>
              <w:rPr>
                <w:rFonts w:ascii="Times New Roman"/>
                <w:sz w:val="16"/>
              </w:rPr>
            </w:pPr>
          </w:p>
        </w:tc>
        <w:tc>
          <w:tcPr>
            <w:tcW w:w="6808" w:type="dxa"/>
            <w:tcBorders>
              <w:top w:val="nil"/>
              <w:bottom w:val="nil"/>
            </w:tcBorders>
            <w:shd w:val="clear" w:color="auto" w:fill="auto"/>
          </w:tcPr>
          <w:p w:rsidR="001238B9" w:rsidRPr="00D70BBC" w:rsidRDefault="00E96733" w:rsidP="00D70BBC">
            <w:pPr>
              <w:pStyle w:val="TableParagraph"/>
              <w:spacing w:line="209" w:lineRule="exact"/>
              <w:rPr>
                <w:sz w:val="20"/>
              </w:rPr>
            </w:pPr>
            <w:r w:rsidRPr="00D70BBC">
              <w:rPr>
                <w:sz w:val="20"/>
              </w:rPr>
              <w:t>als</w:t>
            </w:r>
            <w:r w:rsidRPr="00D70BBC">
              <w:rPr>
                <w:spacing w:val="-9"/>
                <w:sz w:val="20"/>
              </w:rPr>
              <w:t xml:space="preserve"> </w:t>
            </w:r>
            <w:r w:rsidRPr="00D70BBC">
              <w:rPr>
                <w:sz w:val="20"/>
              </w:rPr>
              <w:t>Rücklage</w:t>
            </w:r>
            <w:r w:rsidRPr="00D70BBC">
              <w:rPr>
                <w:spacing w:val="-7"/>
                <w:sz w:val="20"/>
              </w:rPr>
              <w:t xml:space="preserve"> </w:t>
            </w:r>
            <w:r w:rsidRPr="00D70BBC">
              <w:rPr>
                <w:sz w:val="20"/>
              </w:rPr>
              <w:t>einzustellen,</w:t>
            </w:r>
            <w:r w:rsidRPr="00D70BBC">
              <w:rPr>
                <w:spacing w:val="-7"/>
                <w:sz w:val="20"/>
              </w:rPr>
              <w:t xml:space="preserve"> </w:t>
            </w:r>
            <w:r w:rsidRPr="00D70BBC">
              <w:rPr>
                <w:sz w:val="20"/>
              </w:rPr>
              <w:t>bis</w:t>
            </w:r>
            <w:r w:rsidRPr="00D70BBC">
              <w:rPr>
                <w:spacing w:val="-9"/>
                <w:sz w:val="20"/>
              </w:rPr>
              <w:t xml:space="preserve"> </w:t>
            </w:r>
            <w:r w:rsidRPr="00D70BBC">
              <w:rPr>
                <w:sz w:val="20"/>
              </w:rPr>
              <w:t>das</w:t>
            </w:r>
            <w:r w:rsidRPr="00D70BBC">
              <w:rPr>
                <w:spacing w:val="-6"/>
                <w:sz w:val="20"/>
              </w:rPr>
              <w:t xml:space="preserve"> </w:t>
            </w:r>
            <w:r w:rsidRPr="00D70BBC">
              <w:rPr>
                <w:sz w:val="20"/>
              </w:rPr>
              <w:t>Stammkapital</w:t>
            </w:r>
            <w:r w:rsidRPr="00D70BBC">
              <w:rPr>
                <w:spacing w:val="-8"/>
                <w:sz w:val="20"/>
              </w:rPr>
              <w:t xml:space="preserve"> </w:t>
            </w:r>
            <w:r w:rsidRPr="00D70BBC">
              <w:rPr>
                <w:sz w:val="20"/>
              </w:rPr>
              <w:t>von</w:t>
            </w:r>
            <w:r w:rsidRPr="00D70BBC">
              <w:rPr>
                <w:spacing w:val="-9"/>
                <w:sz w:val="20"/>
              </w:rPr>
              <w:t xml:space="preserve"> </w:t>
            </w:r>
            <w:r w:rsidRPr="00D70BBC">
              <w:rPr>
                <w:sz w:val="20"/>
              </w:rPr>
              <w:t>25.000,00</w:t>
            </w:r>
            <w:r w:rsidRPr="00D70BBC">
              <w:rPr>
                <w:spacing w:val="-8"/>
                <w:sz w:val="20"/>
              </w:rPr>
              <w:t xml:space="preserve"> </w:t>
            </w:r>
            <w:r w:rsidRPr="00D70BBC">
              <w:rPr>
                <w:sz w:val="20"/>
              </w:rPr>
              <w:t>€</w:t>
            </w:r>
            <w:r w:rsidRPr="00D70BBC">
              <w:rPr>
                <w:spacing w:val="-10"/>
                <w:sz w:val="20"/>
              </w:rPr>
              <w:t xml:space="preserve"> </w:t>
            </w:r>
            <w:r w:rsidRPr="00D70BBC">
              <w:rPr>
                <w:spacing w:val="-2"/>
                <w:sz w:val="20"/>
              </w:rPr>
              <w:t>erreicht</w:t>
            </w:r>
          </w:p>
        </w:tc>
      </w:tr>
      <w:tr w:rsidR="001238B9" w:rsidTr="00D70BBC">
        <w:trPr>
          <w:trHeight w:val="230"/>
        </w:trPr>
        <w:tc>
          <w:tcPr>
            <w:tcW w:w="1676" w:type="dxa"/>
            <w:tcBorders>
              <w:top w:val="nil"/>
              <w:bottom w:val="nil"/>
            </w:tcBorders>
            <w:shd w:val="clear" w:color="auto" w:fill="A7D08C"/>
          </w:tcPr>
          <w:p w:rsidR="001238B9" w:rsidRPr="00D70BBC" w:rsidRDefault="001238B9" w:rsidP="00D70BBC">
            <w:pPr>
              <w:pStyle w:val="TableParagraph"/>
              <w:ind w:left="0"/>
              <w:rPr>
                <w:rFonts w:ascii="Times New Roman"/>
                <w:sz w:val="16"/>
              </w:rPr>
            </w:pPr>
          </w:p>
        </w:tc>
        <w:tc>
          <w:tcPr>
            <w:tcW w:w="6808" w:type="dxa"/>
            <w:tcBorders>
              <w:top w:val="nil"/>
              <w:bottom w:val="nil"/>
            </w:tcBorders>
            <w:shd w:val="clear" w:color="auto" w:fill="auto"/>
          </w:tcPr>
          <w:p w:rsidR="001238B9" w:rsidRPr="00D70BBC" w:rsidRDefault="00E96733" w:rsidP="00D70BBC">
            <w:pPr>
              <w:pStyle w:val="TableParagraph"/>
              <w:spacing w:line="210" w:lineRule="exact"/>
              <w:rPr>
                <w:sz w:val="20"/>
              </w:rPr>
            </w:pPr>
            <w:r w:rsidRPr="00D70BBC">
              <w:rPr>
                <w:sz w:val="20"/>
              </w:rPr>
              <w:t>ist.</w:t>
            </w:r>
            <w:r w:rsidRPr="00D70BBC">
              <w:rPr>
                <w:spacing w:val="-6"/>
                <w:sz w:val="20"/>
              </w:rPr>
              <w:t xml:space="preserve"> </w:t>
            </w:r>
            <w:r w:rsidRPr="00D70BBC">
              <w:rPr>
                <w:sz w:val="20"/>
              </w:rPr>
              <w:t>Zum</w:t>
            </w:r>
            <w:r w:rsidRPr="00D70BBC">
              <w:rPr>
                <w:spacing w:val="-3"/>
                <w:sz w:val="20"/>
              </w:rPr>
              <w:t xml:space="preserve"> </w:t>
            </w:r>
            <w:r w:rsidRPr="00D70BBC">
              <w:rPr>
                <w:sz w:val="20"/>
              </w:rPr>
              <w:t>besseren</w:t>
            </w:r>
            <w:r w:rsidRPr="00D70BBC">
              <w:rPr>
                <w:spacing w:val="-5"/>
                <w:sz w:val="20"/>
              </w:rPr>
              <w:t xml:space="preserve"> </w:t>
            </w:r>
            <w:r w:rsidRPr="00D70BBC">
              <w:rPr>
                <w:sz w:val="20"/>
              </w:rPr>
              <w:t>Gläubigerschutz</w:t>
            </w:r>
            <w:r w:rsidRPr="00D70BBC">
              <w:rPr>
                <w:spacing w:val="-9"/>
                <w:sz w:val="20"/>
              </w:rPr>
              <w:t xml:space="preserve"> </w:t>
            </w:r>
            <w:r w:rsidRPr="00D70BBC">
              <w:rPr>
                <w:sz w:val="20"/>
              </w:rPr>
              <w:t>muss</w:t>
            </w:r>
            <w:r w:rsidRPr="00D70BBC">
              <w:rPr>
                <w:spacing w:val="-5"/>
                <w:sz w:val="20"/>
              </w:rPr>
              <w:t xml:space="preserve"> </w:t>
            </w:r>
            <w:r w:rsidRPr="00D70BBC">
              <w:rPr>
                <w:sz w:val="20"/>
              </w:rPr>
              <w:t>die</w:t>
            </w:r>
            <w:r w:rsidRPr="00D70BBC">
              <w:rPr>
                <w:spacing w:val="-6"/>
                <w:sz w:val="20"/>
              </w:rPr>
              <w:t xml:space="preserve"> </w:t>
            </w:r>
            <w:r w:rsidRPr="00D70BBC">
              <w:rPr>
                <w:sz w:val="20"/>
              </w:rPr>
              <w:t>Gesellschaft</w:t>
            </w:r>
            <w:r w:rsidRPr="00D70BBC">
              <w:rPr>
                <w:spacing w:val="-8"/>
                <w:sz w:val="20"/>
              </w:rPr>
              <w:t xml:space="preserve"> </w:t>
            </w:r>
            <w:r w:rsidRPr="00D70BBC">
              <w:rPr>
                <w:sz w:val="20"/>
              </w:rPr>
              <w:t>mit</w:t>
            </w:r>
            <w:r w:rsidRPr="00D70BBC">
              <w:rPr>
                <w:spacing w:val="-6"/>
                <w:sz w:val="20"/>
              </w:rPr>
              <w:t xml:space="preserve"> </w:t>
            </w:r>
            <w:r w:rsidRPr="00D70BBC">
              <w:rPr>
                <w:sz w:val="20"/>
              </w:rPr>
              <w:t>dem</w:t>
            </w:r>
            <w:r w:rsidRPr="00D70BBC">
              <w:rPr>
                <w:spacing w:val="-2"/>
                <w:sz w:val="20"/>
              </w:rPr>
              <w:t xml:space="preserve"> Zusatz</w:t>
            </w:r>
          </w:p>
        </w:tc>
      </w:tr>
      <w:tr w:rsidR="001238B9" w:rsidTr="00D70BBC">
        <w:trPr>
          <w:trHeight w:val="230"/>
        </w:trPr>
        <w:tc>
          <w:tcPr>
            <w:tcW w:w="1676" w:type="dxa"/>
            <w:tcBorders>
              <w:top w:val="nil"/>
              <w:bottom w:val="nil"/>
            </w:tcBorders>
            <w:shd w:val="clear" w:color="auto" w:fill="A7D08C"/>
          </w:tcPr>
          <w:p w:rsidR="001238B9" w:rsidRPr="00D70BBC" w:rsidRDefault="001238B9" w:rsidP="00D70BBC">
            <w:pPr>
              <w:pStyle w:val="TableParagraph"/>
              <w:ind w:left="0"/>
              <w:rPr>
                <w:rFonts w:ascii="Times New Roman"/>
                <w:sz w:val="16"/>
              </w:rPr>
            </w:pPr>
          </w:p>
        </w:tc>
        <w:tc>
          <w:tcPr>
            <w:tcW w:w="6808" w:type="dxa"/>
            <w:tcBorders>
              <w:top w:val="nil"/>
              <w:bottom w:val="nil"/>
            </w:tcBorders>
            <w:shd w:val="clear" w:color="auto" w:fill="auto"/>
          </w:tcPr>
          <w:p w:rsidR="001238B9" w:rsidRPr="00D70BBC" w:rsidRDefault="00E96733" w:rsidP="00D70BBC">
            <w:pPr>
              <w:pStyle w:val="TableParagraph"/>
              <w:spacing w:line="210" w:lineRule="exact"/>
              <w:rPr>
                <w:sz w:val="20"/>
              </w:rPr>
            </w:pPr>
            <w:r w:rsidRPr="00D70BBC">
              <w:rPr>
                <w:sz w:val="20"/>
              </w:rPr>
              <w:t>Unternehmergesellschaft</w:t>
            </w:r>
            <w:r w:rsidRPr="00D70BBC">
              <w:rPr>
                <w:spacing w:val="-11"/>
                <w:sz w:val="20"/>
              </w:rPr>
              <w:t xml:space="preserve"> </w:t>
            </w:r>
            <w:r w:rsidRPr="00D70BBC">
              <w:rPr>
                <w:sz w:val="20"/>
              </w:rPr>
              <w:t>bzw.</w:t>
            </w:r>
            <w:r w:rsidRPr="00D70BBC">
              <w:rPr>
                <w:spacing w:val="-10"/>
                <w:sz w:val="20"/>
              </w:rPr>
              <w:t xml:space="preserve"> </w:t>
            </w:r>
            <w:r w:rsidRPr="00D70BBC">
              <w:rPr>
                <w:sz w:val="20"/>
              </w:rPr>
              <w:t>UG</w:t>
            </w:r>
            <w:r w:rsidRPr="00D70BBC">
              <w:rPr>
                <w:spacing w:val="-10"/>
                <w:sz w:val="20"/>
              </w:rPr>
              <w:t xml:space="preserve"> </w:t>
            </w:r>
            <w:r w:rsidRPr="00D70BBC">
              <w:rPr>
                <w:sz w:val="20"/>
              </w:rPr>
              <w:t>(haftungsbeschränkt)</w:t>
            </w:r>
            <w:r w:rsidRPr="00D70BBC">
              <w:rPr>
                <w:spacing w:val="-12"/>
                <w:sz w:val="20"/>
              </w:rPr>
              <w:t xml:space="preserve"> </w:t>
            </w:r>
            <w:r w:rsidRPr="00D70BBC">
              <w:rPr>
                <w:sz w:val="20"/>
              </w:rPr>
              <w:t>firmieren.</w:t>
            </w:r>
            <w:r w:rsidRPr="00D70BBC">
              <w:rPr>
                <w:spacing w:val="-10"/>
                <w:sz w:val="20"/>
              </w:rPr>
              <w:t xml:space="preserve"> </w:t>
            </w:r>
            <w:r w:rsidRPr="00D70BBC">
              <w:rPr>
                <w:spacing w:val="-5"/>
                <w:sz w:val="20"/>
              </w:rPr>
              <w:t>Zu</w:t>
            </w:r>
          </w:p>
        </w:tc>
      </w:tr>
      <w:tr w:rsidR="001238B9" w:rsidTr="00D70BBC">
        <w:trPr>
          <w:trHeight w:val="230"/>
        </w:trPr>
        <w:tc>
          <w:tcPr>
            <w:tcW w:w="1676" w:type="dxa"/>
            <w:tcBorders>
              <w:top w:val="nil"/>
              <w:bottom w:val="nil"/>
            </w:tcBorders>
            <w:shd w:val="clear" w:color="auto" w:fill="A7D08C"/>
          </w:tcPr>
          <w:p w:rsidR="001238B9" w:rsidRPr="00D70BBC" w:rsidRDefault="001238B9" w:rsidP="00D70BBC">
            <w:pPr>
              <w:pStyle w:val="TableParagraph"/>
              <w:ind w:left="0"/>
              <w:rPr>
                <w:rFonts w:ascii="Times New Roman"/>
                <w:sz w:val="16"/>
              </w:rPr>
            </w:pPr>
          </w:p>
        </w:tc>
        <w:tc>
          <w:tcPr>
            <w:tcW w:w="6808" w:type="dxa"/>
            <w:tcBorders>
              <w:top w:val="nil"/>
              <w:bottom w:val="nil"/>
            </w:tcBorders>
            <w:shd w:val="clear" w:color="auto" w:fill="auto"/>
          </w:tcPr>
          <w:p w:rsidR="001238B9" w:rsidRPr="00D70BBC" w:rsidRDefault="00E96733" w:rsidP="00D70BBC">
            <w:pPr>
              <w:pStyle w:val="TableParagraph"/>
              <w:spacing w:line="210" w:lineRule="exact"/>
              <w:rPr>
                <w:sz w:val="20"/>
              </w:rPr>
            </w:pPr>
            <w:r w:rsidRPr="00D70BBC">
              <w:rPr>
                <w:sz w:val="20"/>
              </w:rPr>
              <w:t>beachten</w:t>
            </w:r>
            <w:r w:rsidRPr="00D70BBC">
              <w:rPr>
                <w:spacing w:val="-7"/>
                <w:sz w:val="20"/>
              </w:rPr>
              <w:t xml:space="preserve"> </w:t>
            </w:r>
            <w:r w:rsidRPr="00D70BBC">
              <w:rPr>
                <w:sz w:val="20"/>
              </w:rPr>
              <w:t>ist,</w:t>
            </w:r>
            <w:r w:rsidRPr="00D70BBC">
              <w:rPr>
                <w:spacing w:val="-7"/>
                <w:sz w:val="20"/>
              </w:rPr>
              <w:t xml:space="preserve"> </w:t>
            </w:r>
            <w:r w:rsidRPr="00D70BBC">
              <w:rPr>
                <w:sz w:val="20"/>
              </w:rPr>
              <w:t>dass</w:t>
            </w:r>
            <w:r w:rsidRPr="00D70BBC">
              <w:rPr>
                <w:spacing w:val="-6"/>
                <w:sz w:val="20"/>
              </w:rPr>
              <w:t xml:space="preserve"> </w:t>
            </w:r>
            <w:r w:rsidRPr="00D70BBC">
              <w:rPr>
                <w:sz w:val="20"/>
              </w:rPr>
              <w:t>bei</w:t>
            </w:r>
            <w:r w:rsidRPr="00D70BBC">
              <w:rPr>
                <w:spacing w:val="-6"/>
                <w:sz w:val="20"/>
              </w:rPr>
              <w:t xml:space="preserve"> </w:t>
            </w:r>
            <w:r w:rsidRPr="00D70BBC">
              <w:rPr>
                <w:sz w:val="20"/>
              </w:rPr>
              <w:t>geringem</w:t>
            </w:r>
            <w:r w:rsidRPr="00D70BBC">
              <w:rPr>
                <w:spacing w:val="-3"/>
                <w:sz w:val="20"/>
              </w:rPr>
              <w:t xml:space="preserve"> </w:t>
            </w:r>
            <w:r w:rsidRPr="00D70BBC">
              <w:rPr>
                <w:sz w:val="20"/>
              </w:rPr>
              <w:t>Stammkapital</w:t>
            </w:r>
            <w:r w:rsidRPr="00D70BBC">
              <w:rPr>
                <w:spacing w:val="-8"/>
                <w:sz w:val="20"/>
              </w:rPr>
              <w:t xml:space="preserve"> </w:t>
            </w:r>
            <w:r w:rsidRPr="00D70BBC">
              <w:rPr>
                <w:sz w:val="20"/>
              </w:rPr>
              <w:t>schnell</w:t>
            </w:r>
            <w:r w:rsidRPr="00D70BBC">
              <w:rPr>
                <w:spacing w:val="-8"/>
                <w:sz w:val="20"/>
              </w:rPr>
              <w:t xml:space="preserve"> </w:t>
            </w:r>
            <w:r w:rsidRPr="00D70BBC">
              <w:rPr>
                <w:spacing w:val="-2"/>
                <w:sz w:val="20"/>
              </w:rPr>
              <w:t>Insolvenzgefahr</w:t>
            </w:r>
          </w:p>
        </w:tc>
      </w:tr>
      <w:tr w:rsidR="001238B9" w:rsidTr="00D70BBC">
        <w:trPr>
          <w:trHeight w:val="512"/>
        </w:trPr>
        <w:tc>
          <w:tcPr>
            <w:tcW w:w="1676" w:type="dxa"/>
            <w:tcBorders>
              <w:top w:val="nil"/>
            </w:tcBorders>
            <w:shd w:val="clear" w:color="auto" w:fill="A7D08C"/>
          </w:tcPr>
          <w:p w:rsidR="001238B9" w:rsidRPr="00D70BBC" w:rsidRDefault="001238B9" w:rsidP="00D70BBC">
            <w:pPr>
              <w:pStyle w:val="TableParagraph"/>
              <w:ind w:left="0"/>
              <w:rPr>
                <w:rFonts w:ascii="Times New Roman"/>
                <w:sz w:val="18"/>
              </w:rPr>
            </w:pPr>
          </w:p>
        </w:tc>
        <w:tc>
          <w:tcPr>
            <w:tcW w:w="6808" w:type="dxa"/>
            <w:tcBorders>
              <w:top w:val="nil"/>
            </w:tcBorders>
            <w:shd w:val="clear" w:color="auto" w:fill="auto"/>
          </w:tcPr>
          <w:p w:rsidR="001238B9" w:rsidRPr="00D70BBC" w:rsidRDefault="00E96733" w:rsidP="00D70BBC">
            <w:pPr>
              <w:pStyle w:val="TableParagraph"/>
              <w:spacing w:line="227" w:lineRule="exact"/>
              <w:rPr>
                <w:sz w:val="20"/>
              </w:rPr>
            </w:pPr>
            <w:r w:rsidRPr="00D70BBC">
              <w:rPr>
                <w:sz w:val="20"/>
              </w:rPr>
              <w:t>durch</w:t>
            </w:r>
            <w:r w:rsidRPr="00D70BBC">
              <w:rPr>
                <w:spacing w:val="-11"/>
                <w:sz w:val="20"/>
              </w:rPr>
              <w:t xml:space="preserve"> </w:t>
            </w:r>
            <w:r w:rsidRPr="00D70BBC">
              <w:rPr>
                <w:sz w:val="20"/>
              </w:rPr>
              <w:t>Insolvenzantragspflicht</w:t>
            </w:r>
            <w:r w:rsidRPr="00D70BBC">
              <w:rPr>
                <w:spacing w:val="-11"/>
                <w:sz w:val="20"/>
              </w:rPr>
              <w:t xml:space="preserve"> </w:t>
            </w:r>
            <w:r w:rsidRPr="00D70BBC">
              <w:rPr>
                <w:sz w:val="20"/>
              </w:rPr>
              <w:t>bei</w:t>
            </w:r>
            <w:r w:rsidRPr="00D70BBC">
              <w:rPr>
                <w:spacing w:val="-11"/>
                <w:sz w:val="20"/>
              </w:rPr>
              <w:t xml:space="preserve"> </w:t>
            </w:r>
            <w:r w:rsidRPr="00D70BBC">
              <w:rPr>
                <w:sz w:val="20"/>
              </w:rPr>
              <w:t>Unterkapitalisierung</w:t>
            </w:r>
            <w:r w:rsidRPr="00D70BBC">
              <w:rPr>
                <w:spacing w:val="-9"/>
                <w:sz w:val="20"/>
              </w:rPr>
              <w:t xml:space="preserve"> </w:t>
            </w:r>
            <w:r w:rsidRPr="00D70BBC">
              <w:rPr>
                <w:spacing w:val="-2"/>
                <w:sz w:val="20"/>
              </w:rPr>
              <w:t>besteht.</w:t>
            </w:r>
          </w:p>
        </w:tc>
      </w:tr>
    </w:tbl>
    <w:p w:rsidR="001238B9" w:rsidRDefault="001238B9">
      <w:pPr>
        <w:spacing w:line="227" w:lineRule="exact"/>
        <w:rPr>
          <w:sz w:val="20"/>
        </w:rPr>
        <w:sectPr w:rsidR="001238B9">
          <w:pgSz w:w="11910" w:h="16840"/>
          <w:pgMar w:top="1260" w:right="200" w:bottom="1040" w:left="1260" w:header="715" w:footer="855" w:gutter="0"/>
          <w:cols w:space="720"/>
        </w:sectPr>
      </w:pPr>
    </w:p>
    <w:p w:rsidR="001238B9" w:rsidRDefault="00E96733">
      <w:pPr>
        <w:pStyle w:val="berschrift2"/>
      </w:pPr>
      <w:bookmarkStart w:id="45" w:name="_bookmark44"/>
      <w:bookmarkEnd w:id="45"/>
      <w:r>
        <w:rPr>
          <w:color w:val="2D74B5"/>
        </w:rPr>
        <w:t>Lernzielkontrolle</w:t>
      </w:r>
      <w:r>
        <w:rPr>
          <w:rFonts w:ascii="Times New Roman"/>
          <w:color w:val="2D74B5"/>
          <w:spacing w:val="-16"/>
        </w:rPr>
        <w:t xml:space="preserve"> </w:t>
      </w:r>
      <w:r>
        <w:rPr>
          <w:color w:val="2D74B5"/>
        </w:rPr>
        <w:t>TAG</w:t>
      </w:r>
      <w:r>
        <w:rPr>
          <w:rFonts w:ascii="Times New Roman"/>
          <w:color w:val="2D74B5"/>
          <w:spacing w:val="-15"/>
        </w:rPr>
        <w:t xml:space="preserve"> </w:t>
      </w:r>
      <w:r>
        <w:rPr>
          <w:color w:val="2D74B5"/>
        </w:rPr>
        <w:t>5</w:t>
      </w:r>
      <w:r>
        <w:rPr>
          <w:rFonts w:ascii="Times New Roman"/>
          <w:color w:val="2D74B5"/>
          <w:spacing w:val="-14"/>
        </w:rPr>
        <w:t xml:space="preserve"> </w:t>
      </w:r>
      <w:r>
        <w:rPr>
          <w:color w:val="2D74B5"/>
        </w:rPr>
        <w:t>und</w:t>
      </w:r>
      <w:r>
        <w:rPr>
          <w:rFonts w:ascii="Times New Roman"/>
          <w:color w:val="2D74B5"/>
          <w:spacing w:val="-16"/>
        </w:rPr>
        <w:t xml:space="preserve"> </w:t>
      </w:r>
      <w:r>
        <w:rPr>
          <w:color w:val="2D74B5"/>
          <w:spacing w:val="-10"/>
        </w:rPr>
        <w:t>6</w:t>
      </w:r>
    </w:p>
    <w:p w:rsidR="001238B9" w:rsidRDefault="001238B9">
      <w:pPr>
        <w:pStyle w:val="Textkrper"/>
        <w:spacing w:before="6"/>
        <w:rPr>
          <w:rFonts w:ascii="Calibri Light"/>
          <w:sz w:val="28"/>
        </w:rPr>
      </w:pPr>
    </w:p>
    <w:p w:rsidR="001238B9" w:rsidRDefault="00E96733">
      <w:pPr>
        <w:pStyle w:val="Listenabsatz"/>
        <w:numPr>
          <w:ilvl w:val="1"/>
          <w:numId w:val="19"/>
        </w:numPr>
        <w:tabs>
          <w:tab w:val="left" w:pos="1572"/>
        </w:tabs>
        <w:spacing w:line="259" w:lineRule="auto"/>
        <w:ind w:right="1419"/>
        <w:jc w:val="left"/>
        <w:rPr>
          <w:sz w:val="20"/>
        </w:rPr>
      </w:pPr>
      <w:r>
        <w:rPr>
          <w:sz w:val="20"/>
        </w:rPr>
        <w:t>Herr</w:t>
      </w:r>
      <w:r>
        <w:rPr>
          <w:spacing w:val="-4"/>
          <w:sz w:val="20"/>
        </w:rPr>
        <w:t xml:space="preserve"> </w:t>
      </w:r>
      <w:r>
        <w:rPr>
          <w:sz w:val="20"/>
        </w:rPr>
        <w:t>Hein</w:t>
      </w:r>
      <w:r>
        <w:rPr>
          <w:spacing w:val="-5"/>
          <w:sz w:val="20"/>
        </w:rPr>
        <w:t xml:space="preserve"> </w:t>
      </w:r>
      <w:r>
        <w:rPr>
          <w:sz w:val="20"/>
        </w:rPr>
        <w:t>vom</w:t>
      </w:r>
      <w:r>
        <w:rPr>
          <w:spacing w:val="-2"/>
          <w:sz w:val="20"/>
        </w:rPr>
        <w:t xml:space="preserve"> </w:t>
      </w:r>
      <w:r>
        <w:rPr>
          <w:sz w:val="20"/>
        </w:rPr>
        <w:t>Support</w:t>
      </w:r>
      <w:r>
        <w:rPr>
          <w:spacing w:val="-3"/>
          <w:sz w:val="20"/>
        </w:rPr>
        <w:t xml:space="preserve"> </w:t>
      </w:r>
      <w:r>
        <w:rPr>
          <w:sz w:val="20"/>
        </w:rPr>
        <w:t>berichtet</w:t>
      </w:r>
      <w:r>
        <w:rPr>
          <w:spacing w:val="-3"/>
          <w:sz w:val="20"/>
        </w:rPr>
        <w:t xml:space="preserve"> </w:t>
      </w:r>
      <w:r>
        <w:rPr>
          <w:sz w:val="20"/>
        </w:rPr>
        <w:t>von</w:t>
      </w:r>
      <w:r>
        <w:rPr>
          <w:spacing w:val="-4"/>
          <w:sz w:val="20"/>
        </w:rPr>
        <w:t xml:space="preserve"> </w:t>
      </w:r>
      <w:r>
        <w:rPr>
          <w:sz w:val="20"/>
        </w:rPr>
        <w:t>einer</w:t>
      </w:r>
      <w:r>
        <w:rPr>
          <w:spacing w:val="-4"/>
          <w:sz w:val="20"/>
        </w:rPr>
        <w:t xml:space="preserve"> </w:t>
      </w:r>
      <w:r>
        <w:rPr>
          <w:sz w:val="20"/>
        </w:rPr>
        <w:t>großen</w:t>
      </w:r>
      <w:r>
        <w:rPr>
          <w:spacing w:val="-6"/>
          <w:sz w:val="20"/>
        </w:rPr>
        <w:t xml:space="preserve"> </w:t>
      </w:r>
      <w:r>
        <w:rPr>
          <w:sz w:val="20"/>
        </w:rPr>
        <w:t>Überlastung</w:t>
      </w:r>
      <w:r>
        <w:rPr>
          <w:spacing w:val="-3"/>
          <w:sz w:val="20"/>
        </w:rPr>
        <w:t xml:space="preserve"> </w:t>
      </w:r>
      <w:r>
        <w:rPr>
          <w:sz w:val="20"/>
        </w:rPr>
        <w:t>seiner</w:t>
      </w:r>
      <w:r>
        <w:rPr>
          <w:spacing w:val="-4"/>
          <w:sz w:val="20"/>
        </w:rPr>
        <w:t xml:space="preserve"> </w:t>
      </w:r>
      <w:r>
        <w:rPr>
          <w:sz w:val="20"/>
        </w:rPr>
        <w:t>Funktion.</w:t>
      </w:r>
      <w:r>
        <w:rPr>
          <w:spacing w:val="-5"/>
          <w:sz w:val="20"/>
        </w:rPr>
        <w:t xml:space="preserve"> </w:t>
      </w:r>
      <w:r>
        <w:rPr>
          <w:sz w:val="20"/>
        </w:rPr>
        <w:t>Das Verhältnis von Organisation, Disposition und Improvisation beträgt 20% zu 30% zu 50%. Beurteilen Sie dieses Verhältnis.</w:t>
      </w:r>
    </w:p>
    <w:p w:rsidR="001238B9" w:rsidRDefault="001238B9">
      <w:pPr>
        <w:pStyle w:val="Textkrper"/>
        <w:spacing w:before="7"/>
        <w:rPr>
          <w:sz w:val="21"/>
        </w:rPr>
      </w:pPr>
    </w:p>
    <w:p w:rsidR="001238B9" w:rsidRDefault="00E96733">
      <w:pPr>
        <w:pStyle w:val="Listenabsatz"/>
        <w:numPr>
          <w:ilvl w:val="1"/>
          <w:numId w:val="19"/>
        </w:numPr>
        <w:tabs>
          <w:tab w:val="left" w:pos="1572"/>
        </w:tabs>
        <w:spacing w:line="259" w:lineRule="auto"/>
        <w:ind w:right="1228"/>
        <w:jc w:val="left"/>
        <w:rPr>
          <w:sz w:val="20"/>
        </w:rPr>
      </w:pPr>
      <w:r>
        <w:rPr>
          <w:sz w:val="20"/>
        </w:rPr>
        <w:t>Wie</w:t>
      </w:r>
      <w:r>
        <w:rPr>
          <w:spacing w:val="-5"/>
          <w:sz w:val="20"/>
        </w:rPr>
        <w:t xml:space="preserve"> </w:t>
      </w:r>
      <w:r>
        <w:rPr>
          <w:sz w:val="20"/>
        </w:rPr>
        <w:t>hoch</w:t>
      </w:r>
      <w:r>
        <w:rPr>
          <w:spacing w:val="-5"/>
          <w:sz w:val="20"/>
        </w:rPr>
        <w:t xml:space="preserve"> </w:t>
      </w:r>
      <w:r>
        <w:rPr>
          <w:sz w:val="20"/>
        </w:rPr>
        <w:t>schätzen</w:t>
      </w:r>
      <w:r>
        <w:rPr>
          <w:spacing w:val="-4"/>
          <w:sz w:val="20"/>
        </w:rPr>
        <w:t xml:space="preserve"> </w:t>
      </w:r>
      <w:r>
        <w:rPr>
          <w:sz w:val="20"/>
        </w:rPr>
        <w:t>Sie</w:t>
      </w:r>
      <w:r>
        <w:rPr>
          <w:spacing w:val="-5"/>
          <w:sz w:val="20"/>
        </w:rPr>
        <w:t xml:space="preserve"> </w:t>
      </w:r>
      <w:r>
        <w:rPr>
          <w:sz w:val="20"/>
        </w:rPr>
        <w:t>das</w:t>
      </w:r>
      <w:r>
        <w:rPr>
          <w:spacing w:val="-4"/>
          <w:sz w:val="20"/>
        </w:rPr>
        <w:t xml:space="preserve"> </w:t>
      </w:r>
      <w:r>
        <w:rPr>
          <w:sz w:val="20"/>
        </w:rPr>
        <w:t>Verhältnis</w:t>
      </w:r>
      <w:r>
        <w:rPr>
          <w:spacing w:val="-2"/>
          <w:sz w:val="20"/>
        </w:rPr>
        <w:t xml:space="preserve"> </w:t>
      </w:r>
      <w:r>
        <w:rPr>
          <w:sz w:val="20"/>
        </w:rPr>
        <w:t>von</w:t>
      </w:r>
      <w:r>
        <w:rPr>
          <w:spacing w:val="-6"/>
          <w:sz w:val="20"/>
        </w:rPr>
        <w:t xml:space="preserve"> </w:t>
      </w:r>
      <w:r>
        <w:rPr>
          <w:sz w:val="20"/>
        </w:rPr>
        <w:t>Organisation,</w:t>
      </w:r>
      <w:r>
        <w:rPr>
          <w:spacing w:val="-6"/>
          <w:sz w:val="20"/>
        </w:rPr>
        <w:t xml:space="preserve"> </w:t>
      </w:r>
      <w:r>
        <w:rPr>
          <w:sz w:val="20"/>
        </w:rPr>
        <w:t>Disposition</w:t>
      </w:r>
      <w:r>
        <w:rPr>
          <w:spacing w:val="-4"/>
          <w:sz w:val="20"/>
        </w:rPr>
        <w:t xml:space="preserve"> </w:t>
      </w:r>
      <w:r>
        <w:rPr>
          <w:sz w:val="20"/>
        </w:rPr>
        <w:t>und</w:t>
      </w:r>
      <w:r>
        <w:rPr>
          <w:spacing w:val="-3"/>
          <w:sz w:val="20"/>
        </w:rPr>
        <w:t xml:space="preserve"> </w:t>
      </w:r>
      <w:r>
        <w:rPr>
          <w:sz w:val="20"/>
        </w:rPr>
        <w:t>Improvisation bei folgenden Einheiten (gering, mittel, hoch): Finanzbehörden, Autowerkstatt, Werbeagentur, Fußballteam?</w:t>
      </w:r>
    </w:p>
    <w:p w:rsidR="001238B9" w:rsidRDefault="001238B9">
      <w:pPr>
        <w:pStyle w:val="Textkrper"/>
        <w:rPr>
          <w:sz w:val="22"/>
        </w:rPr>
      </w:pPr>
    </w:p>
    <w:p w:rsidR="001238B9" w:rsidRDefault="00E96733">
      <w:pPr>
        <w:pStyle w:val="Listenabsatz"/>
        <w:numPr>
          <w:ilvl w:val="1"/>
          <w:numId w:val="19"/>
        </w:numPr>
        <w:tabs>
          <w:tab w:val="left" w:pos="1572"/>
        </w:tabs>
        <w:spacing w:before="156"/>
        <w:jc w:val="left"/>
        <w:rPr>
          <w:sz w:val="20"/>
        </w:rPr>
      </w:pPr>
      <w:r>
        <w:rPr>
          <w:sz w:val="20"/>
        </w:rPr>
        <w:t>Begründen</w:t>
      </w:r>
      <w:r>
        <w:rPr>
          <w:spacing w:val="-7"/>
          <w:sz w:val="20"/>
        </w:rPr>
        <w:t xml:space="preserve"> </w:t>
      </w:r>
      <w:r>
        <w:rPr>
          <w:sz w:val="20"/>
        </w:rPr>
        <w:t>Sie,</w:t>
      </w:r>
      <w:r>
        <w:rPr>
          <w:spacing w:val="-7"/>
          <w:sz w:val="20"/>
        </w:rPr>
        <w:t xml:space="preserve"> </w:t>
      </w:r>
      <w:r>
        <w:rPr>
          <w:sz w:val="20"/>
        </w:rPr>
        <w:t>warum</w:t>
      </w:r>
      <w:r>
        <w:rPr>
          <w:spacing w:val="-4"/>
          <w:sz w:val="20"/>
        </w:rPr>
        <w:t xml:space="preserve"> </w:t>
      </w:r>
      <w:r>
        <w:rPr>
          <w:sz w:val="20"/>
        </w:rPr>
        <w:t>Unternehmen</w:t>
      </w:r>
      <w:r>
        <w:rPr>
          <w:spacing w:val="-9"/>
          <w:sz w:val="20"/>
        </w:rPr>
        <w:t xml:space="preserve"> </w:t>
      </w:r>
      <w:r>
        <w:rPr>
          <w:sz w:val="20"/>
        </w:rPr>
        <w:t>mit</w:t>
      </w:r>
      <w:r>
        <w:rPr>
          <w:spacing w:val="-8"/>
          <w:sz w:val="20"/>
        </w:rPr>
        <w:t xml:space="preserve"> </w:t>
      </w:r>
      <w:r>
        <w:rPr>
          <w:sz w:val="20"/>
        </w:rPr>
        <w:t>flacher</w:t>
      </w:r>
      <w:r>
        <w:rPr>
          <w:spacing w:val="-8"/>
          <w:sz w:val="20"/>
        </w:rPr>
        <w:t xml:space="preserve"> </w:t>
      </w:r>
      <w:r>
        <w:rPr>
          <w:sz w:val="20"/>
        </w:rPr>
        <w:t>Hierarchie</w:t>
      </w:r>
      <w:r>
        <w:rPr>
          <w:spacing w:val="-8"/>
          <w:sz w:val="20"/>
        </w:rPr>
        <w:t xml:space="preserve"> </w:t>
      </w:r>
      <w:r>
        <w:rPr>
          <w:sz w:val="20"/>
        </w:rPr>
        <w:t>innovativer</w:t>
      </w:r>
      <w:r>
        <w:rPr>
          <w:spacing w:val="-8"/>
          <w:sz w:val="20"/>
        </w:rPr>
        <w:t xml:space="preserve"> </w:t>
      </w:r>
      <w:r>
        <w:rPr>
          <w:spacing w:val="-2"/>
          <w:sz w:val="20"/>
        </w:rPr>
        <w:t>sind.</w:t>
      </w:r>
    </w:p>
    <w:p w:rsidR="001238B9" w:rsidRDefault="00E96733">
      <w:pPr>
        <w:pStyle w:val="Listenabsatz"/>
        <w:numPr>
          <w:ilvl w:val="1"/>
          <w:numId w:val="19"/>
        </w:numPr>
        <w:tabs>
          <w:tab w:val="left" w:pos="1572"/>
        </w:tabs>
        <w:spacing w:before="120"/>
        <w:jc w:val="left"/>
        <w:rPr>
          <w:sz w:val="20"/>
        </w:rPr>
      </w:pPr>
      <w:r>
        <w:rPr>
          <w:sz w:val="20"/>
        </w:rPr>
        <w:t>Geben</w:t>
      </w:r>
      <w:r>
        <w:rPr>
          <w:spacing w:val="-6"/>
          <w:sz w:val="20"/>
        </w:rPr>
        <w:t xml:space="preserve"> </w:t>
      </w:r>
      <w:r>
        <w:rPr>
          <w:sz w:val="20"/>
        </w:rPr>
        <w:t>Sie</w:t>
      </w:r>
      <w:r>
        <w:rPr>
          <w:spacing w:val="-6"/>
          <w:sz w:val="20"/>
        </w:rPr>
        <w:t xml:space="preserve"> </w:t>
      </w:r>
      <w:r>
        <w:rPr>
          <w:sz w:val="20"/>
        </w:rPr>
        <w:t>je</w:t>
      </w:r>
      <w:r>
        <w:rPr>
          <w:spacing w:val="-6"/>
          <w:sz w:val="20"/>
        </w:rPr>
        <w:t xml:space="preserve"> </w:t>
      </w:r>
      <w:r>
        <w:rPr>
          <w:sz w:val="20"/>
        </w:rPr>
        <w:t>ein</w:t>
      </w:r>
      <w:r>
        <w:rPr>
          <w:spacing w:val="-5"/>
          <w:sz w:val="20"/>
        </w:rPr>
        <w:t xml:space="preserve"> </w:t>
      </w:r>
      <w:r>
        <w:rPr>
          <w:sz w:val="20"/>
        </w:rPr>
        <w:t>Beispiel,</w:t>
      </w:r>
      <w:r>
        <w:rPr>
          <w:spacing w:val="-2"/>
          <w:sz w:val="20"/>
        </w:rPr>
        <w:t xml:space="preserve"> </w:t>
      </w:r>
      <w:r>
        <w:rPr>
          <w:sz w:val="20"/>
        </w:rPr>
        <w:t>wann</w:t>
      </w:r>
      <w:r>
        <w:rPr>
          <w:spacing w:val="-5"/>
          <w:sz w:val="20"/>
        </w:rPr>
        <w:t xml:space="preserve"> </w:t>
      </w:r>
      <w:r>
        <w:rPr>
          <w:sz w:val="20"/>
        </w:rPr>
        <w:t>ein</w:t>
      </w:r>
      <w:r>
        <w:rPr>
          <w:spacing w:val="-7"/>
          <w:sz w:val="20"/>
        </w:rPr>
        <w:t xml:space="preserve"> </w:t>
      </w:r>
      <w:r>
        <w:rPr>
          <w:sz w:val="20"/>
        </w:rPr>
        <w:t>Liniensystem,</w:t>
      </w:r>
      <w:r>
        <w:rPr>
          <w:spacing w:val="-6"/>
          <w:sz w:val="20"/>
        </w:rPr>
        <w:t xml:space="preserve"> </w:t>
      </w:r>
      <w:r>
        <w:rPr>
          <w:sz w:val="20"/>
        </w:rPr>
        <w:t>ein</w:t>
      </w:r>
      <w:r>
        <w:rPr>
          <w:spacing w:val="-4"/>
          <w:sz w:val="20"/>
        </w:rPr>
        <w:t xml:space="preserve"> </w:t>
      </w:r>
      <w:r>
        <w:rPr>
          <w:sz w:val="20"/>
        </w:rPr>
        <w:t>Matrixsystem</w:t>
      </w:r>
      <w:r>
        <w:rPr>
          <w:spacing w:val="-3"/>
          <w:sz w:val="20"/>
        </w:rPr>
        <w:t xml:space="preserve"> </w:t>
      </w:r>
      <w:r>
        <w:rPr>
          <w:sz w:val="20"/>
        </w:rPr>
        <w:t>und</w:t>
      </w:r>
      <w:r>
        <w:rPr>
          <w:spacing w:val="-6"/>
          <w:sz w:val="20"/>
        </w:rPr>
        <w:t xml:space="preserve"> </w:t>
      </w:r>
      <w:r>
        <w:rPr>
          <w:sz w:val="20"/>
        </w:rPr>
        <w:t>ein</w:t>
      </w:r>
      <w:r>
        <w:rPr>
          <w:spacing w:val="-6"/>
          <w:sz w:val="20"/>
        </w:rPr>
        <w:t xml:space="preserve"> </w:t>
      </w:r>
      <w:r>
        <w:rPr>
          <w:spacing w:val="-2"/>
          <w:sz w:val="20"/>
        </w:rPr>
        <w:t>System</w:t>
      </w:r>
    </w:p>
    <w:p w:rsidR="001238B9" w:rsidRDefault="00E96733">
      <w:pPr>
        <w:pStyle w:val="Textkrper"/>
        <w:spacing w:before="1"/>
        <w:ind w:left="1572"/>
      </w:pPr>
      <w:r>
        <w:t>nach</w:t>
      </w:r>
      <w:r>
        <w:rPr>
          <w:spacing w:val="-7"/>
        </w:rPr>
        <w:t xml:space="preserve"> </w:t>
      </w:r>
      <w:r>
        <w:t>„Divisions“</w:t>
      </w:r>
      <w:r>
        <w:rPr>
          <w:spacing w:val="-3"/>
        </w:rPr>
        <w:t xml:space="preserve"> </w:t>
      </w:r>
      <w:r>
        <w:t>sinnvoll</w:t>
      </w:r>
      <w:r>
        <w:rPr>
          <w:spacing w:val="-6"/>
        </w:rPr>
        <w:t xml:space="preserve"> </w:t>
      </w:r>
      <w:r>
        <w:t>ist</w:t>
      </w:r>
      <w:r>
        <w:rPr>
          <w:spacing w:val="-6"/>
        </w:rPr>
        <w:t xml:space="preserve"> </w:t>
      </w:r>
      <w:r>
        <w:t>und</w:t>
      </w:r>
      <w:r>
        <w:rPr>
          <w:spacing w:val="-5"/>
        </w:rPr>
        <w:t xml:space="preserve"> </w:t>
      </w:r>
      <w:r>
        <w:t>wie</w:t>
      </w:r>
      <w:r>
        <w:rPr>
          <w:spacing w:val="-4"/>
        </w:rPr>
        <w:t xml:space="preserve"> </w:t>
      </w:r>
      <w:r>
        <w:t>man</w:t>
      </w:r>
      <w:r>
        <w:rPr>
          <w:spacing w:val="-8"/>
        </w:rPr>
        <w:t xml:space="preserve"> </w:t>
      </w:r>
      <w:r>
        <w:t>diese</w:t>
      </w:r>
      <w:r>
        <w:rPr>
          <w:spacing w:val="-4"/>
        </w:rPr>
        <w:t xml:space="preserve"> </w:t>
      </w:r>
      <w:r>
        <w:t>agiler</w:t>
      </w:r>
      <w:r>
        <w:rPr>
          <w:spacing w:val="-4"/>
        </w:rPr>
        <w:t xml:space="preserve"> </w:t>
      </w:r>
      <w:r>
        <w:t>organisieren</w:t>
      </w:r>
      <w:r>
        <w:rPr>
          <w:spacing w:val="-6"/>
        </w:rPr>
        <w:t xml:space="preserve"> </w:t>
      </w:r>
      <w:r>
        <w:rPr>
          <w:spacing w:val="-2"/>
        </w:rPr>
        <w:t>kann.</w:t>
      </w:r>
    </w:p>
    <w:p w:rsidR="001238B9" w:rsidRDefault="001238B9">
      <w:pPr>
        <w:pStyle w:val="Textkrper"/>
        <w:rPr>
          <w:sz w:val="22"/>
        </w:rPr>
      </w:pPr>
    </w:p>
    <w:p w:rsidR="001238B9" w:rsidRDefault="001238B9">
      <w:pPr>
        <w:pStyle w:val="Textkrper"/>
        <w:rPr>
          <w:sz w:val="19"/>
        </w:rPr>
      </w:pPr>
    </w:p>
    <w:p w:rsidR="001238B9" w:rsidRDefault="00E96733">
      <w:pPr>
        <w:pStyle w:val="Listenabsatz"/>
        <w:numPr>
          <w:ilvl w:val="1"/>
          <w:numId w:val="19"/>
        </w:numPr>
        <w:tabs>
          <w:tab w:val="left" w:pos="874"/>
        </w:tabs>
        <w:ind w:left="874" w:hanging="358"/>
        <w:jc w:val="left"/>
        <w:rPr>
          <w:sz w:val="20"/>
        </w:rPr>
      </w:pPr>
      <w:r>
        <w:rPr>
          <w:sz w:val="20"/>
        </w:rPr>
        <w:t>Was</w:t>
      </w:r>
      <w:r>
        <w:rPr>
          <w:spacing w:val="-5"/>
          <w:sz w:val="20"/>
        </w:rPr>
        <w:t xml:space="preserve"> </w:t>
      </w:r>
      <w:r>
        <w:rPr>
          <w:sz w:val="20"/>
        </w:rPr>
        <w:t>ist</w:t>
      </w:r>
      <w:r>
        <w:rPr>
          <w:spacing w:val="-5"/>
          <w:sz w:val="20"/>
        </w:rPr>
        <w:t xml:space="preserve"> </w:t>
      </w:r>
      <w:r>
        <w:rPr>
          <w:sz w:val="20"/>
        </w:rPr>
        <w:t>richtig,</w:t>
      </w:r>
      <w:r>
        <w:rPr>
          <w:spacing w:val="-3"/>
          <w:sz w:val="20"/>
        </w:rPr>
        <w:t xml:space="preserve"> </w:t>
      </w:r>
      <w:r>
        <w:rPr>
          <w:sz w:val="20"/>
        </w:rPr>
        <w:t>was</w:t>
      </w:r>
      <w:r>
        <w:rPr>
          <w:spacing w:val="-2"/>
          <w:sz w:val="20"/>
        </w:rPr>
        <w:t xml:space="preserve"> </w:t>
      </w:r>
      <w:r>
        <w:rPr>
          <w:sz w:val="20"/>
        </w:rPr>
        <w:t>ist</w:t>
      </w:r>
      <w:r>
        <w:rPr>
          <w:spacing w:val="-5"/>
          <w:sz w:val="20"/>
        </w:rPr>
        <w:t xml:space="preserve"> </w:t>
      </w:r>
      <w:r>
        <w:rPr>
          <w:spacing w:val="-2"/>
          <w:sz w:val="20"/>
        </w:rPr>
        <w:t>falsch?</w:t>
      </w:r>
    </w:p>
    <w:p w:rsidR="001238B9" w:rsidRDefault="001238B9">
      <w:pPr>
        <w:pStyle w:val="Textkrper"/>
        <w:spacing w:before="5" w:after="1"/>
        <w:rPr>
          <w:sz w:val="10"/>
        </w:rPr>
      </w:pPr>
    </w:p>
    <w:tbl>
      <w:tblPr>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80"/>
        <w:gridCol w:w="787"/>
        <w:gridCol w:w="804"/>
      </w:tblGrid>
      <w:tr w:rsidR="001238B9" w:rsidTr="00D70BBC">
        <w:trPr>
          <w:trHeight w:val="376"/>
        </w:trPr>
        <w:tc>
          <w:tcPr>
            <w:tcW w:w="7180" w:type="dxa"/>
            <w:shd w:val="clear" w:color="auto" w:fill="D9D9D9"/>
          </w:tcPr>
          <w:p w:rsidR="001238B9" w:rsidRPr="00D70BBC" w:rsidRDefault="00E96733" w:rsidP="00D70BBC">
            <w:pPr>
              <w:pStyle w:val="TableParagraph"/>
              <w:spacing w:before="52"/>
              <w:ind w:left="2290" w:right="2287"/>
              <w:jc w:val="center"/>
              <w:rPr>
                <w:b/>
                <w:sz w:val="20"/>
              </w:rPr>
            </w:pPr>
            <w:r w:rsidRPr="00D70BBC">
              <w:rPr>
                <w:b/>
                <w:spacing w:val="-2"/>
                <w:sz w:val="20"/>
              </w:rPr>
              <w:t>Unternehmensorganisation</w:t>
            </w:r>
          </w:p>
        </w:tc>
        <w:tc>
          <w:tcPr>
            <w:tcW w:w="787" w:type="dxa"/>
            <w:shd w:val="clear" w:color="auto" w:fill="D9D9D9"/>
          </w:tcPr>
          <w:p w:rsidR="001238B9" w:rsidRPr="00D70BBC" w:rsidRDefault="00E96733" w:rsidP="00D70BBC">
            <w:pPr>
              <w:pStyle w:val="TableParagraph"/>
              <w:spacing w:before="52"/>
              <w:ind w:left="88"/>
              <w:rPr>
                <w:b/>
                <w:sz w:val="20"/>
              </w:rPr>
            </w:pPr>
            <w:r w:rsidRPr="00D70BBC">
              <w:rPr>
                <w:b/>
                <w:spacing w:val="-2"/>
                <w:sz w:val="20"/>
              </w:rPr>
              <w:t>richtig</w:t>
            </w:r>
          </w:p>
        </w:tc>
        <w:tc>
          <w:tcPr>
            <w:tcW w:w="804" w:type="dxa"/>
            <w:shd w:val="clear" w:color="auto" w:fill="D9D9D9"/>
          </w:tcPr>
          <w:p w:rsidR="001238B9" w:rsidRPr="00D70BBC" w:rsidRDefault="00E96733" w:rsidP="00D70BBC">
            <w:pPr>
              <w:pStyle w:val="TableParagraph"/>
              <w:spacing w:before="52"/>
              <w:ind w:left="112"/>
              <w:rPr>
                <w:b/>
                <w:sz w:val="20"/>
              </w:rPr>
            </w:pPr>
            <w:r w:rsidRPr="00D70BBC">
              <w:rPr>
                <w:b/>
                <w:spacing w:val="-2"/>
                <w:sz w:val="20"/>
              </w:rPr>
              <w:t>falsch</w:t>
            </w:r>
          </w:p>
        </w:tc>
      </w:tr>
      <w:tr w:rsidR="001238B9" w:rsidTr="00D70BBC">
        <w:trPr>
          <w:trHeight w:val="438"/>
        </w:trPr>
        <w:tc>
          <w:tcPr>
            <w:tcW w:w="7180" w:type="dxa"/>
            <w:shd w:val="clear" w:color="auto" w:fill="auto"/>
          </w:tcPr>
          <w:p w:rsidR="001238B9" w:rsidRPr="00D70BBC" w:rsidRDefault="00E96733" w:rsidP="00D70BBC">
            <w:pPr>
              <w:pStyle w:val="TableParagraph"/>
              <w:spacing w:before="57"/>
              <w:rPr>
                <w:sz w:val="20"/>
              </w:rPr>
            </w:pPr>
            <w:r w:rsidRPr="00D70BBC">
              <w:rPr>
                <w:sz w:val="20"/>
              </w:rPr>
              <w:t>1.</w:t>
            </w:r>
            <w:r w:rsidRPr="00D70BBC">
              <w:rPr>
                <w:spacing w:val="-8"/>
                <w:sz w:val="20"/>
              </w:rPr>
              <w:t xml:space="preserve"> </w:t>
            </w:r>
            <w:r w:rsidRPr="00D70BBC">
              <w:rPr>
                <w:sz w:val="20"/>
              </w:rPr>
              <w:t>Ein</w:t>
            </w:r>
            <w:r w:rsidRPr="00D70BBC">
              <w:rPr>
                <w:spacing w:val="-7"/>
                <w:sz w:val="20"/>
              </w:rPr>
              <w:t xml:space="preserve"> </w:t>
            </w:r>
            <w:r w:rsidRPr="00D70BBC">
              <w:rPr>
                <w:sz w:val="20"/>
              </w:rPr>
              <w:t>Organigramm</w:t>
            </w:r>
            <w:r w:rsidRPr="00D70BBC">
              <w:rPr>
                <w:spacing w:val="-3"/>
                <w:sz w:val="20"/>
              </w:rPr>
              <w:t xml:space="preserve"> </w:t>
            </w:r>
            <w:r w:rsidRPr="00D70BBC">
              <w:rPr>
                <w:sz w:val="20"/>
              </w:rPr>
              <w:t>zeigt</w:t>
            </w:r>
            <w:r w:rsidRPr="00D70BBC">
              <w:rPr>
                <w:spacing w:val="-8"/>
                <w:sz w:val="20"/>
              </w:rPr>
              <w:t xml:space="preserve"> </w:t>
            </w:r>
            <w:r w:rsidRPr="00D70BBC">
              <w:rPr>
                <w:sz w:val="20"/>
              </w:rPr>
              <w:t>den</w:t>
            </w:r>
            <w:r w:rsidRPr="00D70BBC">
              <w:rPr>
                <w:spacing w:val="-8"/>
                <w:sz w:val="20"/>
              </w:rPr>
              <w:t xml:space="preserve"> </w:t>
            </w:r>
            <w:r w:rsidRPr="00D70BBC">
              <w:rPr>
                <w:sz w:val="20"/>
              </w:rPr>
              <w:t>Leitungsaufbau</w:t>
            </w:r>
            <w:r w:rsidRPr="00D70BBC">
              <w:rPr>
                <w:spacing w:val="-6"/>
                <w:sz w:val="20"/>
              </w:rPr>
              <w:t xml:space="preserve"> </w:t>
            </w:r>
            <w:r w:rsidRPr="00D70BBC">
              <w:rPr>
                <w:sz w:val="20"/>
              </w:rPr>
              <w:t>eines</w:t>
            </w:r>
            <w:r w:rsidRPr="00D70BBC">
              <w:rPr>
                <w:spacing w:val="-6"/>
                <w:sz w:val="20"/>
              </w:rPr>
              <w:t xml:space="preserve"> </w:t>
            </w:r>
            <w:r w:rsidRPr="00D70BBC">
              <w:rPr>
                <w:spacing w:val="-2"/>
                <w:sz w:val="20"/>
              </w:rPr>
              <w:t>Unternehmens.</w:t>
            </w:r>
          </w:p>
        </w:tc>
        <w:tc>
          <w:tcPr>
            <w:tcW w:w="787" w:type="dxa"/>
            <w:shd w:val="clear" w:color="auto" w:fill="auto"/>
          </w:tcPr>
          <w:p w:rsidR="001238B9" w:rsidRPr="00D70BBC" w:rsidRDefault="001238B9" w:rsidP="00D70BBC">
            <w:pPr>
              <w:pStyle w:val="TableParagraph"/>
              <w:ind w:left="0"/>
              <w:rPr>
                <w:rFonts w:ascii="Times New Roman"/>
                <w:sz w:val="18"/>
              </w:rPr>
            </w:pPr>
          </w:p>
        </w:tc>
        <w:tc>
          <w:tcPr>
            <w:tcW w:w="804"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443"/>
        </w:trPr>
        <w:tc>
          <w:tcPr>
            <w:tcW w:w="7180" w:type="dxa"/>
            <w:shd w:val="clear" w:color="auto" w:fill="auto"/>
          </w:tcPr>
          <w:p w:rsidR="001238B9" w:rsidRPr="00D70BBC" w:rsidRDefault="00E96733" w:rsidP="00D70BBC">
            <w:pPr>
              <w:pStyle w:val="TableParagraph"/>
              <w:spacing w:before="57"/>
              <w:rPr>
                <w:sz w:val="20"/>
              </w:rPr>
            </w:pPr>
            <w:r w:rsidRPr="00D70BBC">
              <w:rPr>
                <w:sz w:val="20"/>
              </w:rPr>
              <w:t>2.</w:t>
            </w:r>
            <w:r w:rsidRPr="00D70BBC">
              <w:rPr>
                <w:spacing w:val="-7"/>
                <w:sz w:val="20"/>
              </w:rPr>
              <w:t xml:space="preserve"> </w:t>
            </w:r>
            <w:r w:rsidRPr="00D70BBC">
              <w:rPr>
                <w:sz w:val="20"/>
              </w:rPr>
              <w:t>Instanz</w:t>
            </w:r>
            <w:r w:rsidRPr="00D70BBC">
              <w:rPr>
                <w:spacing w:val="-7"/>
                <w:sz w:val="20"/>
              </w:rPr>
              <w:t xml:space="preserve"> </w:t>
            </w:r>
            <w:r w:rsidRPr="00D70BBC">
              <w:rPr>
                <w:sz w:val="20"/>
              </w:rPr>
              <w:t>bezeichnet</w:t>
            </w:r>
            <w:r w:rsidRPr="00D70BBC">
              <w:rPr>
                <w:spacing w:val="-5"/>
                <w:sz w:val="20"/>
              </w:rPr>
              <w:t xml:space="preserve"> </w:t>
            </w:r>
            <w:r w:rsidRPr="00D70BBC">
              <w:rPr>
                <w:sz w:val="20"/>
              </w:rPr>
              <w:t>die</w:t>
            </w:r>
            <w:r w:rsidRPr="00D70BBC">
              <w:rPr>
                <w:spacing w:val="-7"/>
                <w:sz w:val="20"/>
              </w:rPr>
              <w:t xml:space="preserve"> </w:t>
            </w:r>
            <w:r w:rsidRPr="00D70BBC">
              <w:rPr>
                <w:sz w:val="20"/>
              </w:rPr>
              <w:t>Geschäftsleitung</w:t>
            </w:r>
            <w:r w:rsidRPr="00D70BBC">
              <w:rPr>
                <w:spacing w:val="-8"/>
                <w:sz w:val="20"/>
              </w:rPr>
              <w:t xml:space="preserve"> </w:t>
            </w:r>
            <w:r w:rsidRPr="00D70BBC">
              <w:rPr>
                <w:sz w:val="20"/>
              </w:rPr>
              <w:t>des</w:t>
            </w:r>
            <w:r w:rsidRPr="00D70BBC">
              <w:rPr>
                <w:spacing w:val="-6"/>
                <w:sz w:val="20"/>
              </w:rPr>
              <w:t xml:space="preserve"> </w:t>
            </w:r>
            <w:r w:rsidRPr="00D70BBC">
              <w:rPr>
                <w:spacing w:val="-2"/>
                <w:sz w:val="20"/>
              </w:rPr>
              <w:t>Unternehmens.</w:t>
            </w:r>
          </w:p>
        </w:tc>
        <w:tc>
          <w:tcPr>
            <w:tcW w:w="787" w:type="dxa"/>
            <w:shd w:val="clear" w:color="auto" w:fill="auto"/>
          </w:tcPr>
          <w:p w:rsidR="001238B9" w:rsidRPr="00D70BBC" w:rsidRDefault="001238B9" w:rsidP="00D70BBC">
            <w:pPr>
              <w:pStyle w:val="TableParagraph"/>
              <w:ind w:left="0"/>
              <w:rPr>
                <w:rFonts w:ascii="Times New Roman"/>
                <w:sz w:val="18"/>
              </w:rPr>
            </w:pPr>
          </w:p>
        </w:tc>
        <w:tc>
          <w:tcPr>
            <w:tcW w:w="804"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587"/>
        </w:trPr>
        <w:tc>
          <w:tcPr>
            <w:tcW w:w="7180" w:type="dxa"/>
            <w:shd w:val="clear" w:color="auto" w:fill="auto"/>
          </w:tcPr>
          <w:p w:rsidR="001238B9" w:rsidRPr="00D70BBC" w:rsidRDefault="00E96733" w:rsidP="00D70BBC">
            <w:pPr>
              <w:pStyle w:val="TableParagraph"/>
              <w:spacing w:before="57"/>
              <w:rPr>
                <w:sz w:val="20"/>
              </w:rPr>
            </w:pPr>
            <w:r w:rsidRPr="00D70BBC">
              <w:rPr>
                <w:sz w:val="20"/>
              </w:rPr>
              <w:t>3.</w:t>
            </w:r>
            <w:r w:rsidRPr="00D70BBC">
              <w:rPr>
                <w:spacing w:val="-7"/>
                <w:sz w:val="20"/>
              </w:rPr>
              <w:t xml:space="preserve"> </w:t>
            </w:r>
            <w:r w:rsidRPr="00D70BBC">
              <w:rPr>
                <w:sz w:val="20"/>
              </w:rPr>
              <w:t>Ein</w:t>
            </w:r>
            <w:r w:rsidRPr="00D70BBC">
              <w:rPr>
                <w:spacing w:val="-4"/>
                <w:sz w:val="20"/>
              </w:rPr>
              <w:t xml:space="preserve"> </w:t>
            </w:r>
            <w:r w:rsidRPr="00D70BBC">
              <w:rPr>
                <w:sz w:val="20"/>
              </w:rPr>
              <w:t>integriertes</w:t>
            </w:r>
            <w:r w:rsidRPr="00D70BBC">
              <w:rPr>
                <w:spacing w:val="-5"/>
                <w:sz w:val="20"/>
              </w:rPr>
              <w:t xml:space="preserve"> </w:t>
            </w:r>
            <w:r w:rsidRPr="00D70BBC">
              <w:rPr>
                <w:sz w:val="20"/>
              </w:rPr>
              <w:t>Management</w:t>
            </w:r>
            <w:r w:rsidRPr="00D70BBC">
              <w:rPr>
                <w:spacing w:val="-6"/>
                <w:sz w:val="20"/>
              </w:rPr>
              <w:t xml:space="preserve"> </w:t>
            </w:r>
            <w:r w:rsidRPr="00D70BBC">
              <w:rPr>
                <w:sz w:val="20"/>
              </w:rPr>
              <w:t>bedeutet</w:t>
            </w:r>
            <w:r w:rsidRPr="00D70BBC">
              <w:rPr>
                <w:spacing w:val="-3"/>
                <w:sz w:val="20"/>
              </w:rPr>
              <w:t xml:space="preserve"> </w:t>
            </w:r>
            <w:r w:rsidRPr="00D70BBC">
              <w:rPr>
                <w:sz w:val="20"/>
              </w:rPr>
              <w:t>die</w:t>
            </w:r>
            <w:r w:rsidRPr="00D70BBC">
              <w:rPr>
                <w:spacing w:val="-4"/>
                <w:sz w:val="20"/>
              </w:rPr>
              <w:t xml:space="preserve"> </w:t>
            </w:r>
            <w:r w:rsidRPr="00D70BBC">
              <w:rPr>
                <w:sz w:val="20"/>
              </w:rPr>
              <w:t>Integration</w:t>
            </w:r>
            <w:r w:rsidRPr="00D70BBC">
              <w:rPr>
                <w:spacing w:val="-7"/>
                <w:sz w:val="20"/>
              </w:rPr>
              <w:t xml:space="preserve"> </w:t>
            </w:r>
            <w:r w:rsidRPr="00D70BBC">
              <w:rPr>
                <w:sz w:val="20"/>
              </w:rPr>
              <w:t>der</w:t>
            </w:r>
            <w:r w:rsidRPr="00D70BBC">
              <w:rPr>
                <w:spacing w:val="-6"/>
                <w:sz w:val="20"/>
              </w:rPr>
              <w:t xml:space="preserve"> </w:t>
            </w:r>
            <w:r w:rsidRPr="00D70BBC">
              <w:rPr>
                <w:sz w:val="20"/>
              </w:rPr>
              <w:t xml:space="preserve">unteren </w:t>
            </w:r>
            <w:r w:rsidRPr="00D70BBC">
              <w:rPr>
                <w:spacing w:val="-2"/>
                <w:sz w:val="20"/>
              </w:rPr>
              <w:t>Leitungsebene.</w:t>
            </w:r>
          </w:p>
        </w:tc>
        <w:tc>
          <w:tcPr>
            <w:tcW w:w="787" w:type="dxa"/>
            <w:shd w:val="clear" w:color="auto" w:fill="auto"/>
          </w:tcPr>
          <w:p w:rsidR="001238B9" w:rsidRPr="00D70BBC" w:rsidRDefault="001238B9" w:rsidP="00D70BBC">
            <w:pPr>
              <w:pStyle w:val="TableParagraph"/>
              <w:ind w:left="0"/>
              <w:rPr>
                <w:rFonts w:ascii="Times New Roman"/>
                <w:sz w:val="18"/>
              </w:rPr>
            </w:pPr>
          </w:p>
        </w:tc>
        <w:tc>
          <w:tcPr>
            <w:tcW w:w="804"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444"/>
        </w:trPr>
        <w:tc>
          <w:tcPr>
            <w:tcW w:w="7180" w:type="dxa"/>
            <w:shd w:val="clear" w:color="auto" w:fill="auto"/>
          </w:tcPr>
          <w:p w:rsidR="001238B9" w:rsidRPr="00D70BBC" w:rsidRDefault="00E96733" w:rsidP="00D70BBC">
            <w:pPr>
              <w:pStyle w:val="TableParagraph"/>
              <w:spacing w:before="57"/>
              <w:rPr>
                <w:sz w:val="20"/>
              </w:rPr>
            </w:pPr>
            <w:r w:rsidRPr="00D70BBC">
              <w:rPr>
                <w:sz w:val="20"/>
              </w:rPr>
              <w:t>4.</w:t>
            </w:r>
            <w:r w:rsidRPr="00D70BBC">
              <w:rPr>
                <w:spacing w:val="-7"/>
                <w:sz w:val="20"/>
              </w:rPr>
              <w:t xml:space="preserve"> </w:t>
            </w:r>
            <w:r w:rsidRPr="00D70BBC">
              <w:rPr>
                <w:sz w:val="20"/>
              </w:rPr>
              <w:t>Ein</w:t>
            </w:r>
            <w:r w:rsidRPr="00D70BBC">
              <w:rPr>
                <w:spacing w:val="-4"/>
                <w:sz w:val="20"/>
              </w:rPr>
              <w:t xml:space="preserve"> </w:t>
            </w:r>
            <w:r w:rsidRPr="00D70BBC">
              <w:rPr>
                <w:sz w:val="20"/>
              </w:rPr>
              <w:t>Profitcenter</w:t>
            </w:r>
            <w:r w:rsidRPr="00D70BBC">
              <w:rPr>
                <w:spacing w:val="-6"/>
                <w:sz w:val="20"/>
              </w:rPr>
              <w:t xml:space="preserve"> </w:t>
            </w:r>
            <w:r w:rsidRPr="00D70BBC">
              <w:rPr>
                <w:sz w:val="20"/>
              </w:rPr>
              <w:t>ist</w:t>
            </w:r>
            <w:r w:rsidRPr="00D70BBC">
              <w:rPr>
                <w:spacing w:val="-6"/>
                <w:sz w:val="20"/>
              </w:rPr>
              <w:t xml:space="preserve"> </w:t>
            </w:r>
            <w:r w:rsidRPr="00D70BBC">
              <w:rPr>
                <w:sz w:val="20"/>
              </w:rPr>
              <w:t>eine</w:t>
            </w:r>
            <w:r w:rsidRPr="00D70BBC">
              <w:rPr>
                <w:spacing w:val="-4"/>
                <w:sz w:val="20"/>
              </w:rPr>
              <w:t xml:space="preserve"> </w:t>
            </w:r>
            <w:r w:rsidRPr="00D70BBC">
              <w:rPr>
                <w:sz w:val="20"/>
              </w:rPr>
              <w:t>Division</w:t>
            </w:r>
            <w:r w:rsidRPr="00D70BBC">
              <w:rPr>
                <w:spacing w:val="-6"/>
                <w:sz w:val="20"/>
              </w:rPr>
              <w:t xml:space="preserve"> </w:t>
            </w:r>
            <w:r w:rsidRPr="00D70BBC">
              <w:rPr>
                <w:sz w:val="20"/>
              </w:rPr>
              <w:t>im</w:t>
            </w:r>
            <w:r w:rsidRPr="00D70BBC">
              <w:rPr>
                <w:spacing w:val="-2"/>
                <w:sz w:val="20"/>
              </w:rPr>
              <w:t xml:space="preserve"> </w:t>
            </w:r>
            <w:r w:rsidRPr="00D70BBC">
              <w:rPr>
                <w:sz w:val="20"/>
              </w:rPr>
              <w:t>Unternehmen</w:t>
            </w:r>
            <w:r w:rsidRPr="00D70BBC">
              <w:rPr>
                <w:spacing w:val="-7"/>
                <w:sz w:val="20"/>
              </w:rPr>
              <w:t xml:space="preserve"> </w:t>
            </w:r>
            <w:r w:rsidRPr="00D70BBC">
              <w:rPr>
                <w:sz w:val="20"/>
              </w:rPr>
              <w:t>mit</w:t>
            </w:r>
            <w:r w:rsidRPr="00D70BBC">
              <w:rPr>
                <w:spacing w:val="-6"/>
                <w:sz w:val="20"/>
              </w:rPr>
              <w:t xml:space="preserve"> </w:t>
            </w:r>
            <w:r w:rsidRPr="00D70BBC">
              <w:rPr>
                <w:sz w:val="20"/>
              </w:rPr>
              <w:t>eigener</w:t>
            </w:r>
            <w:r w:rsidRPr="00D70BBC">
              <w:rPr>
                <w:spacing w:val="-6"/>
                <w:sz w:val="20"/>
              </w:rPr>
              <w:t xml:space="preserve"> </w:t>
            </w:r>
            <w:r w:rsidRPr="00D70BBC">
              <w:rPr>
                <w:spacing w:val="-2"/>
                <w:sz w:val="20"/>
              </w:rPr>
              <w:t>Verantwortung.</w:t>
            </w:r>
          </w:p>
        </w:tc>
        <w:tc>
          <w:tcPr>
            <w:tcW w:w="787" w:type="dxa"/>
            <w:shd w:val="clear" w:color="auto" w:fill="auto"/>
          </w:tcPr>
          <w:p w:rsidR="001238B9" w:rsidRPr="00D70BBC" w:rsidRDefault="001238B9" w:rsidP="00D70BBC">
            <w:pPr>
              <w:pStyle w:val="TableParagraph"/>
              <w:ind w:left="0"/>
              <w:rPr>
                <w:rFonts w:ascii="Times New Roman"/>
                <w:sz w:val="18"/>
              </w:rPr>
            </w:pPr>
          </w:p>
        </w:tc>
        <w:tc>
          <w:tcPr>
            <w:tcW w:w="804"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448"/>
        </w:trPr>
        <w:tc>
          <w:tcPr>
            <w:tcW w:w="7180" w:type="dxa"/>
            <w:shd w:val="clear" w:color="auto" w:fill="auto"/>
          </w:tcPr>
          <w:p w:rsidR="001238B9" w:rsidRPr="00D70BBC" w:rsidRDefault="00E96733" w:rsidP="00D70BBC">
            <w:pPr>
              <w:pStyle w:val="TableParagraph"/>
              <w:spacing w:before="54"/>
              <w:rPr>
                <w:sz w:val="20"/>
              </w:rPr>
            </w:pPr>
            <w:r w:rsidRPr="00D70BBC">
              <w:rPr>
                <w:sz w:val="20"/>
              </w:rPr>
              <w:t>5.</w:t>
            </w:r>
            <w:r w:rsidRPr="00D70BBC">
              <w:rPr>
                <w:spacing w:val="-8"/>
                <w:sz w:val="20"/>
              </w:rPr>
              <w:t xml:space="preserve"> </w:t>
            </w:r>
            <w:r w:rsidRPr="00D70BBC">
              <w:rPr>
                <w:sz w:val="20"/>
              </w:rPr>
              <w:t>Eine</w:t>
            </w:r>
            <w:r w:rsidRPr="00D70BBC">
              <w:rPr>
                <w:spacing w:val="-4"/>
                <w:sz w:val="20"/>
              </w:rPr>
              <w:t xml:space="preserve"> </w:t>
            </w:r>
            <w:r w:rsidRPr="00D70BBC">
              <w:rPr>
                <w:sz w:val="20"/>
              </w:rPr>
              <w:t>Stabsstelle</w:t>
            </w:r>
            <w:r w:rsidRPr="00D70BBC">
              <w:rPr>
                <w:spacing w:val="-5"/>
                <w:sz w:val="20"/>
              </w:rPr>
              <w:t xml:space="preserve"> </w:t>
            </w:r>
            <w:r w:rsidRPr="00D70BBC">
              <w:rPr>
                <w:sz w:val="20"/>
              </w:rPr>
              <w:t>ist</w:t>
            </w:r>
            <w:r w:rsidRPr="00D70BBC">
              <w:rPr>
                <w:spacing w:val="-6"/>
                <w:sz w:val="20"/>
              </w:rPr>
              <w:t xml:space="preserve"> </w:t>
            </w:r>
            <w:r w:rsidRPr="00D70BBC">
              <w:rPr>
                <w:sz w:val="20"/>
              </w:rPr>
              <w:t>eine</w:t>
            </w:r>
            <w:r w:rsidRPr="00D70BBC">
              <w:rPr>
                <w:spacing w:val="-3"/>
                <w:sz w:val="20"/>
              </w:rPr>
              <w:t xml:space="preserve"> </w:t>
            </w:r>
            <w:r w:rsidRPr="00D70BBC">
              <w:rPr>
                <w:sz w:val="20"/>
              </w:rPr>
              <w:t>Ausbilderstelle</w:t>
            </w:r>
            <w:r w:rsidRPr="00D70BBC">
              <w:rPr>
                <w:spacing w:val="-4"/>
                <w:sz w:val="20"/>
              </w:rPr>
              <w:t xml:space="preserve"> </w:t>
            </w:r>
            <w:r w:rsidRPr="00D70BBC">
              <w:rPr>
                <w:sz w:val="20"/>
              </w:rPr>
              <w:t>im</w:t>
            </w:r>
            <w:r w:rsidRPr="00D70BBC">
              <w:rPr>
                <w:spacing w:val="-3"/>
                <w:sz w:val="20"/>
              </w:rPr>
              <w:t xml:space="preserve"> </w:t>
            </w:r>
            <w:r w:rsidRPr="00D70BBC">
              <w:rPr>
                <w:spacing w:val="-2"/>
                <w:sz w:val="20"/>
              </w:rPr>
              <w:t>Unternehmen.</w:t>
            </w:r>
          </w:p>
        </w:tc>
        <w:tc>
          <w:tcPr>
            <w:tcW w:w="787" w:type="dxa"/>
            <w:shd w:val="clear" w:color="auto" w:fill="auto"/>
          </w:tcPr>
          <w:p w:rsidR="001238B9" w:rsidRPr="00D70BBC" w:rsidRDefault="001238B9" w:rsidP="00D70BBC">
            <w:pPr>
              <w:pStyle w:val="TableParagraph"/>
              <w:ind w:left="0"/>
              <w:rPr>
                <w:rFonts w:ascii="Times New Roman"/>
                <w:sz w:val="18"/>
              </w:rPr>
            </w:pPr>
          </w:p>
        </w:tc>
        <w:tc>
          <w:tcPr>
            <w:tcW w:w="804"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666"/>
        </w:trPr>
        <w:tc>
          <w:tcPr>
            <w:tcW w:w="7180" w:type="dxa"/>
            <w:shd w:val="clear" w:color="auto" w:fill="auto"/>
          </w:tcPr>
          <w:p w:rsidR="001238B9" w:rsidRPr="00D70BBC" w:rsidRDefault="00E96733" w:rsidP="00D70BBC">
            <w:pPr>
              <w:pStyle w:val="TableParagraph"/>
              <w:spacing w:before="57"/>
              <w:ind w:right="107"/>
              <w:rPr>
                <w:sz w:val="20"/>
              </w:rPr>
            </w:pPr>
            <w:r w:rsidRPr="00D70BBC">
              <w:rPr>
                <w:sz w:val="20"/>
              </w:rPr>
              <w:t>6.</w:t>
            </w:r>
            <w:r w:rsidRPr="00D70BBC">
              <w:rPr>
                <w:spacing w:val="-8"/>
                <w:sz w:val="20"/>
              </w:rPr>
              <w:t xml:space="preserve"> </w:t>
            </w:r>
            <w:r w:rsidRPr="00D70BBC">
              <w:rPr>
                <w:sz w:val="20"/>
              </w:rPr>
              <w:t>Beim</w:t>
            </w:r>
            <w:r w:rsidRPr="00D70BBC">
              <w:rPr>
                <w:spacing w:val="-4"/>
                <w:sz w:val="20"/>
              </w:rPr>
              <w:t xml:space="preserve"> </w:t>
            </w:r>
            <w:r w:rsidRPr="00D70BBC">
              <w:rPr>
                <w:sz w:val="20"/>
              </w:rPr>
              <w:t>Mehrliniensystem</w:t>
            </w:r>
            <w:r w:rsidRPr="00D70BBC">
              <w:rPr>
                <w:spacing w:val="-5"/>
                <w:sz w:val="20"/>
              </w:rPr>
              <w:t xml:space="preserve"> </w:t>
            </w:r>
            <w:r w:rsidRPr="00D70BBC">
              <w:rPr>
                <w:sz w:val="20"/>
              </w:rPr>
              <w:t>hat</w:t>
            </w:r>
            <w:r w:rsidRPr="00D70BBC">
              <w:rPr>
                <w:spacing w:val="-7"/>
                <w:sz w:val="20"/>
              </w:rPr>
              <w:t xml:space="preserve"> </w:t>
            </w:r>
            <w:r w:rsidRPr="00D70BBC">
              <w:rPr>
                <w:sz w:val="20"/>
              </w:rPr>
              <w:t>ein</w:t>
            </w:r>
            <w:r w:rsidRPr="00D70BBC">
              <w:rPr>
                <w:spacing w:val="-5"/>
                <w:sz w:val="20"/>
              </w:rPr>
              <w:t xml:space="preserve"> </w:t>
            </w:r>
            <w:r w:rsidRPr="00D70BBC">
              <w:rPr>
                <w:sz w:val="20"/>
              </w:rPr>
              <w:t>Mitarbeiter</w:t>
            </w:r>
            <w:r w:rsidRPr="00D70BBC">
              <w:rPr>
                <w:spacing w:val="-7"/>
                <w:sz w:val="20"/>
              </w:rPr>
              <w:t xml:space="preserve"> </w:t>
            </w:r>
            <w:r w:rsidRPr="00D70BBC">
              <w:rPr>
                <w:sz w:val="20"/>
              </w:rPr>
              <w:t>mehrere</w:t>
            </w:r>
            <w:r w:rsidRPr="00D70BBC">
              <w:rPr>
                <w:spacing w:val="-4"/>
                <w:sz w:val="20"/>
              </w:rPr>
              <w:t xml:space="preserve"> </w:t>
            </w:r>
            <w:r w:rsidRPr="00D70BBC">
              <w:rPr>
                <w:sz w:val="20"/>
              </w:rPr>
              <w:t xml:space="preserve">unterschiedliche </w:t>
            </w:r>
            <w:r w:rsidRPr="00D70BBC">
              <w:rPr>
                <w:spacing w:val="-2"/>
                <w:sz w:val="20"/>
              </w:rPr>
              <w:t>Aufgaben.</w:t>
            </w:r>
          </w:p>
        </w:tc>
        <w:tc>
          <w:tcPr>
            <w:tcW w:w="787" w:type="dxa"/>
            <w:shd w:val="clear" w:color="auto" w:fill="auto"/>
          </w:tcPr>
          <w:p w:rsidR="001238B9" w:rsidRPr="00D70BBC" w:rsidRDefault="001238B9" w:rsidP="00D70BBC">
            <w:pPr>
              <w:pStyle w:val="TableParagraph"/>
              <w:ind w:left="0"/>
              <w:rPr>
                <w:rFonts w:ascii="Times New Roman"/>
                <w:sz w:val="18"/>
              </w:rPr>
            </w:pPr>
          </w:p>
        </w:tc>
        <w:tc>
          <w:tcPr>
            <w:tcW w:w="804"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436"/>
        </w:trPr>
        <w:tc>
          <w:tcPr>
            <w:tcW w:w="7180" w:type="dxa"/>
            <w:shd w:val="clear" w:color="auto" w:fill="auto"/>
          </w:tcPr>
          <w:p w:rsidR="001238B9" w:rsidRPr="00D70BBC" w:rsidRDefault="00E96733" w:rsidP="00D70BBC">
            <w:pPr>
              <w:pStyle w:val="TableParagraph"/>
              <w:spacing w:before="57"/>
              <w:rPr>
                <w:sz w:val="20"/>
              </w:rPr>
            </w:pPr>
            <w:r w:rsidRPr="00D70BBC">
              <w:rPr>
                <w:sz w:val="20"/>
              </w:rPr>
              <w:t>7.</w:t>
            </w:r>
            <w:r w:rsidRPr="00D70BBC">
              <w:rPr>
                <w:spacing w:val="-8"/>
                <w:sz w:val="20"/>
              </w:rPr>
              <w:t xml:space="preserve"> </w:t>
            </w:r>
            <w:r w:rsidRPr="00D70BBC">
              <w:rPr>
                <w:sz w:val="20"/>
              </w:rPr>
              <w:t>Eine</w:t>
            </w:r>
            <w:r w:rsidRPr="00D70BBC">
              <w:rPr>
                <w:spacing w:val="-5"/>
                <w:sz w:val="20"/>
              </w:rPr>
              <w:t xml:space="preserve"> </w:t>
            </w:r>
            <w:r w:rsidRPr="00D70BBC">
              <w:rPr>
                <w:sz w:val="20"/>
              </w:rPr>
              <w:t>Matrixorganisation</w:t>
            </w:r>
            <w:r w:rsidRPr="00D70BBC">
              <w:rPr>
                <w:spacing w:val="-6"/>
                <w:sz w:val="20"/>
              </w:rPr>
              <w:t xml:space="preserve"> </w:t>
            </w:r>
            <w:r w:rsidRPr="00D70BBC">
              <w:rPr>
                <w:sz w:val="20"/>
              </w:rPr>
              <w:t>ist</w:t>
            </w:r>
            <w:r w:rsidRPr="00D70BBC">
              <w:rPr>
                <w:spacing w:val="-7"/>
                <w:sz w:val="20"/>
              </w:rPr>
              <w:t xml:space="preserve"> </w:t>
            </w:r>
            <w:r w:rsidRPr="00D70BBC">
              <w:rPr>
                <w:sz w:val="20"/>
              </w:rPr>
              <w:t>weniger</w:t>
            </w:r>
            <w:r w:rsidRPr="00D70BBC">
              <w:rPr>
                <w:spacing w:val="-6"/>
                <w:sz w:val="20"/>
              </w:rPr>
              <w:t xml:space="preserve"> </w:t>
            </w:r>
            <w:r w:rsidRPr="00D70BBC">
              <w:rPr>
                <w:sz w:val="20"/>
              </w:rPr>
              <w:t>für</w:t>
            </w:r>
            <w:r w:rsidRPr="00D70BBC">
              <w:rPr>
                <w:spacing w:val="-6"/>
                <w:sz w:val="20"/>
              </w:rPr>
              <w:t xml:space="preserve"> </w:t>
            </w:r>
            <w:r w:rsidRPr="00D70BBC">
              <w:rPr>
                <w:sz w:val="20"/>
              </w:rPr>
              <w:t>Projektarbeit</w:t>
            </w:r>
            <w:r w:rsidRPr="00D70BBC">
              <w:rPr>
                <w:spacing w:val="-5"/>
                <w:sz w:val="20"/>
              </w:rPr>
              <w:t xml:space="preserve"> </w:t>
            </w:r>
            <w:r w:rsidRPr="00D70BBC">
              <w:rPr>
                <w:spacing w:val="-2"/>
                <w:sz w:val="20"/>
              </w:rPr>
              <w:t>geeignet.</w:t>
            </w:r>
          </w:p>
        </w:tc>
        <w:tc>
          <w:tcPr>
            <w:tcW w:w="787" w:type="dxa"/>
            <w:shd w:val="clear" w:color="auto" w:fill="auto"/>
          </w:tcPr>
          <w:p w:rsidR="001238B9" w:rsidRPr="00D70BBC" w:rsidRDefault="001238B9" w:rsidP="00D70BBC">
            <w:pPr>
              <w:pStyle w:val="TableParagraph"/>
              <w:ind w:left="0"/>
              <w:rPr>
                <w:rFonts w:ascii="Times New Roman"/>
                <w:sz w:val="18"/>
              </w:rPr>
            </w:pPr>
          </w:p>
        </w:tc>
        <w:tc>
          <w:tcPr>
            <w:tcW w:w="804"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438"/>
        </w:trPr>
        <w:tc>
          <w:tcPr>
            <w:tcW w:w="7180" w:type="dxa"/>
            <w:shd w:val="clear" w:color="auto" w:fill="auto"/>
          </w:tcPr>
          <w:p w:rsidR="001238B9" w:rsidRPr="00D70BBC" w:rsidRDefault="00E96733" w:rsidP="00D70BBC">
            <w:pPr>
              <w:pStyle w:val="TableParagraph"/>
              <w:spacing w:before="54"/>
              <w:rPr>
                <w:sz w:val="20"/>
              </w:rPr>
            </w:pPr>
            <w:r w:rsidRPr="00D70BBC">
              <w:rPr>
                <w:sz w:val="20"/>
              </w:rPr>
              <w:t>8.</w:t>
            </w:r>
            <w:r w:rsidRPr="00D70BBC">
              <w:rPr>
                <w:spacing w:val="-7"/>
                <w:sz w:val="20"/>
              </w:rPr>
              <w:t xml:space="preserve"> </w:t>
            </w:r>
            <w:r w:rsidRPr="00D70BBC">
              <w:rPr>
                <w:sz w:val="20"/>
              </w:rPr>
              <w:t>Ein</w:t>
            </w:r>
            <w:r w:rsidRPr="00D70BBC">
              <w:rPr>
                <w:spacing w:val="-5"/>
                <w:sz w:val="20"/>
              </w:rPr>
              <w:t xml:space="preserve"> </w:t>
            </w:r>
            <w:r w:rsidRPr="00D70BBC">
              <w:rPr>
                <w:sz w:val="20"/>
              </w:rPr>
              <w:t>Vorteil</w:t>
            </w:r>
            <w:r w:rsidRPr="00D70BBC">
              <w:rPr>
                <w:spacing w:val="-5"/>
                <w:sz w:val="20"/>
              </w:rPr>
              <w:t xml:space="preserve"> </w:t>
            </w:r>
            <w:r w:rsidRPr="00D70BBC">
              <w:rPr>
                <w:sz w:val="20"/>
              </w:rPr>
              <w:t>des</w:t>
            </w:r>
            <w:r w:rsidRPr="00D70BBC">
              <w:rPr>
                <w:spacing w:val="-3"/>
                <w:sz w:val="20"/>
              </w:rPr>
              <w:t xml:space="preserve"> </w:t>
            </w:r>
            <w:r w:rsidRPr="00D70BBC">
              <w:rPr>
                <w:sz w:val="20"/>
              </w:rPr>
              <w:t>Einliniensystems</w:t>
            </w:r>
            <w:r w:rsidRPr="00D70BBC">
              <w:rPr>
                <w:spacing w:val="-5"/>
                <w:sz w:val="20"/>
              </w:rPr>
              <w:t xml:space="preserve"> </w:t>
            </w:r>
            <w:r w:rsidRPr="00D70BBC">
              <w:rPr>
                <w:sz w:val="20"/>
              </w:rPr>
              <w:t>sind</w:t>
            </w:r>
            <w:r w:rsidRPr="00D70BBC">
              <w:rPr>
                <w:spacing w:val="-7"/>
                <w:sz w:val="20"/>
              </w:rPr>
              <w:t xml:space="preserve"> </w:t>
            </w:r>
            <w:r w:rsidRPr="00D70BBC">
              <w:rPr>
                <w:sz w:val="20"/>
              </w:rPr>
              <w:t>die</w:t>
            </w:r>
            <w:r w:rsidRPr="00D70BBC">
              <w:rPr>
                <w:spacing w:val="-6"/>
                <w:sz w:val="20"/>
              </w:rPr>
              <w:t xml:space="preserve"> </w:t>
            </w:r>
            <w:r w:rsidRPr="00D70BBC">
              <w:rPr>
                <w:sz w:val="20"/>
              </w:rPr>
              <w:t>klaren</w:t>
            </w:r>
            <w:r w:rsidRPr="00D70BBC">
              <w:rPr>
                <w:spacing w:val="-5"/>
                <w:sz w:val="20"/>
              </w:rPr>
              <w:t xml:space="preserve"> </w:t>
            </w:r>
            <w:r w:rsidRPr="00D70BBC">
              <w:rPr>
                <w:spacing w:val="-2"/>
                <w:sz w:val="20"/>
              </w:rPr>
              <w:t>Zuständigkeiten.</w:t>
            </w:r>
          </w:p>
        </w:tc>
        <w:tc>
          <w:tcPr>
            <w:tcW w:w="787" w:type="dxa"/>
            <w:shd w:val="clear" w:color="auto" w:fill="auto"/>
          </w:tcPr>
          <w:p w:rsidR="001238B9" w:rsidRPr="00D70BBC" w:rsidRDefault="001238B9" w:rsidP="00D70BBC">
            <w:pPr>
              <w:pStyle w:val="TableParagraph"/>
              <w:ind w:left="0"/>
              <w:rPr>
                <w:rFonts w:ascii="Times New Roman"/>
                <w:sz w:val="18"/>
              </w:rPr>
            </w:pPr>
          </w:p>
        </w:tc>
        <w:tc>
          <w:tcPr>
            <w:tcW w:w="804"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582"/>
        </w:trPr>
        <w:tc>
          <w:tcPr>
            <w:tcW w:w="7180" w:type="dxa"/>
            <w:shd w:val="clear" w:color="auto" w:fill="auto"/>
          </w:tcPr>
          <w:p w:rsidR="001238B9" w:rsidRPr="00D70BBC" w:rsidRDefault="00E96733" w:rsidP="00D70BBC">
            <w:pPr>
              <w:pStyle w:val="TableParagraph"/>
              <w:spacing w:before="57"/>
              <w:rPr>
                <w:sz w:val="20"/>
              </w:rPr>
            </w:pPr>
            <w:r w:rsidRPr="00D70BBC">
              <w:rPr>
                <w:sz w:val="20"/>
              </w:rPr>
              <w:t>9.</w:t>
            </w:r>
            <w:r w:rsidRPr="00D70BBC">
              <w:rPr>
                <w:spacing w:val="-7"/>
                <w:sz w:val="20"/>
              </w:rPr>
              <w:t xml:space="preserve"> </w:t>
            </w:r>
            <w:r w:rsidRPr="00D70BBC">
              <w:rPr>
                <w:sz w:val="20"/>
              </w:rPr>
              <w:t>Eine</w:t>
            </w:r>
            <w:r w:rsidRPr="00D70BBC">
              <w:rPr>
                <w:spacing w:val="-4"/>
                <w:sz w:val="20"/>
              </w:rPr>
              <w:t xml:space="preserve"> </w:t>
            </w:r>
            <w:r w:rsidRPr="00D70BBC">
              <w:rPr>
                <w:sz w:val="20"/>
              </w:rPr>
              <w:t>Stabstelle</w:t>
            </w:r>
            <w:r w:rsidRPr="00D70BBC">
              <w:rPr>
                <w:spacing w:val="-6"/>
                <w:sz w:val="20"/>
              </w:rPr>
              <w:t xml:space="preserve"> </w:t>
            </w:r>
            <w:r w:rsidRPr="00D70BBC">
              <w:rPr>
                <w:sz w:val="20"/>
              </w:rPr>
              <w:t>gehört</w:t>
            </w:r>
            <w:r w:rsidRPr="00D70BBC">
              <w:rPr>
                <w:spacing w:val="-4"/>
                <w:sz w:val="20"/>
              </w:rPr>
              <w:t xml:space="preserve"> </w:t>
            </w:r>
            <w:r w:rsidRPr="00D70BBC">
              <w:rPr>
                <w:sz w:val="20"/>
              </w:rPr>
              <w:t>zwar</w:t>
            </w:r>
            <w:r w:rsidRPr="00D70BBC">
              <w:rPr>
                <w:spacing w:val="-3"/>
                <w:sz w:val="20"/>
              </w:rPr>
              <w:t xml:space="preserve"> </w:t>
            </w:r>
            <w:r w:rsidRPr="00D70BBC">
              <w:rPr>
                <w:sz w:val="20"/>
              </w:rPr>
              <w:t>zur</w:t>
            </w:r>
            <w:r w:rsidRPr="00D70BBC">
              <w:rPr>
                <w:spacing w:val="-3"/>
                <w:sz w:val="20"/>
              </w:rPr>
              <w:t xml:space="preserve"> </w:t>
            </w:r>
            <w:r w:rsidRPr="00D70BBC">
              <w:rPr>
                <w:sz w:val="20"/>
              </w:rPr>
              <w:t>Leitungsstelle,</w:t>
            </w:r>
            <w:r w:rsidRPr="00D70BBC">
              <w:rPr>
                <w:spacing w:val="-4"/>
                <w:sz w:val="20"/>
              </w:rPr>
              <w:t xml:space="preserve"> </w:t>
            </w:r>
            <w:r w:rsidRPr="00D70BBC">
              <w:rPr>
                <w:sz w:val="20"/>
              </w:rPr>
              <w:t>hat</w:t>
            </w:r>
            <w:r w:rsidRPr="00D70BBC">
              <w:rPr>
                <w:spacing w:val="-4"/>
                <w:sz w:val="20"/>
              </w:rPr>
              <w:t xml:space="preserve"> </w:t>
            </w:r>
            <w:r w:rsidRPr="00D70BBC">
              <w:rPr>
                <w:sz w:val="20"/>
              </w:rPr>
              <w:t>aber</w:t>
            </w:r>
            <w:r w:rsidRPr="00D70BBC">
              <w:rPr>
                <w:spacing w:val="-6"/>
                <w:sz w:val="20"/>
              </w:rPr>
              <w:t xml:space="preserve"> </w:t>
            </w:r>
            <w:r w:rsidRPr="00D70BBC">
              <w:rPr>
                <w:sz w:val="20"/>
              </w:rPr>
              <w:t>i.d.R.</w:t>
            </w:r>
            <w:r w:rsidRPr="00D70BBC">
              <w:rPr>
                <w:spacing w:val="-4"/>
                <w:sz w:val="20"/>
              </w:rPr>
              <w:t xml:space="preserve"> </w:t>
            </w:r>
            <w:r w:rsidRPr="00D70BBC">
              <w:rPr>
                <w:sz w:val="20"/>
              </w:rPr>
              <w:t>nichts</w:t>
            </w:r>
            <w:r w:rsidRPr="00D70BBC">
              <w:rPr>
                <w:spacing w:val="-3"/>
                <w:sz w:val="20"/>
              </w:rPr>
              <w:t xml:space="preserve"> </w:t>
            </w:r>
            <w:r w:rsidRPr="00D70BBC">
              <w:rPr>
                <w:sz w:val="20"/>
              </w:rPr>
              <w:t xml:space="preserve">zu </w:t>
            </w:r>
            <w:r w:rsidRPr="00D70BBC">
              <w:rPr>
                <w:spacing w:val="-2"/>
                <w:sz w:val="20"/>
              </w:rPr>
              <w:t>entscheiden.</w:t>
            </w:r>
          </w:p>
        </w:tc>
        <w:tc>
          <w:tcPr>
            <w:tcW w:w="787" w:type="dxa"/>
            <w:shd w:val="clear" w:color="auto" w:fill="auto"/>
          </w:tcPr>
          <w:p w:rsidR="001238B9" w:rsidRPr="00D70BBC" w:rsidRDefault="001238B9" w:rsidP="00D70BBC">
            <w:pPr>
              <w:pStyle w:val="TableParagraph"/>
              <w:ind w:left="0"/>
              <w:rPr>
                <w:rFonts w:ascii="Times New Roman"/>
                <w:sz w:val="18"/>
              </w:rPr>
            </w:pPr>
          </w:p>
        </w:tc>
        <w:tc>
          <w:tcPr>
            <w:tcW w:w="804"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641"/>
        </w:trPr>
        <w:tc>
          <w:tcPr>
            <w:tcW w:w="7180" w:type="dxa"/>
            <w:shd w:val="clear" w:color="auto" w:fill="auto"/>
          </w:tcPr>
          <w:p w:rsidR="001238B9" w:rsidRPr="00D70BBC" w:rsidRDefault="00E96733" w:rsidP="00D70BBC">
            <w:pPr>
              <w:pStyle w:val="TableParagraph"/>
              <w:spacing w:before="57"/>
              <w:ind w:right="107"/>
              <w:rPr>
                <w:sz w:val="20"/>
              </w:rPr>
            </w:pPr>
            <w:r w:rsidRPr="00D70BBC">
              <w:rPr>
                <w:sz w:val="20"/>
              </w:rPr>
              <w:t>10.</w:t>
            </w:r>
            <w:r w:rsidRPr="00D70BBC">
              <w:rPr>
                <w:spacing w:val="-4"/>
                <w:sz w:val="20"/>
              </w:rPr>
              <w:t xml:space="preserve"> </w:t>
            </w:r>
            <w:r w:rsidRPr="00D70BBC">
              <w:rPr>
                <w:sz w:val="20"/>
              </w:rPr>
              <w:t>Ein</w:t>
            </w:r>
            <w:r w:rsidRPr="00D70BBC">
              <w:rPr>
                <w:spacing w:val="-4"/>
                <w:sz w:val="20"/>
              </w:rPr>
              <w:t xml:space="preserve"> </w:t>
            </w:r>
            <w:r w:rsidRPr="00D70BBC">
              <w:rPr>
                <w:sz w:val="20"/>
              </w:rPr>
              <w:t>Nachteil</w:t>
            </w:r>
            <w:r w:rsidRPr="00D70BBC">
              <w:rPr>
                <w:spacing w:val="-7"/>
                <w:sz w:val="20"/>
              </w:rPr>
              <w:t xml:space="preserve"> </w:t>
            </w:r>
            <w:r w:rsidRPr="00D70BBC">
              <w:rPr>
                <w:sz w:val="20"/>
              </w:rPr>
              <w:t>des</w:t>
            </w:r>
            <w:r w:rsidRPr="00D70BBC">
              <w:rPr>
                <w:spacing w:val="-5"/>
                <w:sz w:val="20"/>
              </w:rPr>
              <w:t xml:space="preserve"> </w:t>
            </w:r>
            <w:r w:rsidRPr="00D70BBC">
              <w:rPr>
                <w:sz w:val="20"/>
              </w:rPr>
              <w:t>Einliniensystems</w:t>
            </w:r>
            <w:r w:rsidRPr="00D70BBC">
              <w:rPr>
                <w:spacing w:val="-5"/>
                <w:sz w:val="20"/>
              </w:rPr>
              <w:t xml:space="preserve"> </w:t>
            </w:r>
            <w:r w:rsidRPr="00D70BBC">
              <w:rPr>
                <w:sz w:val="20"/>
              </w:rPr>
              <w:t>ist</w:t>
            </w:r>
            <w:r w:rsidRPr="00D70BBC">
              <w:rPr>
                <w:spacing w:val="-6"/>
                <w:sz w:val="20"/>
              </w:rPr>
              <w:t xml:space="preserve"> </w:t>
            </w:r>
            <w:r w:rsidRPr="00D70BBC">
              <w:rPr>
                <w:sz w:val="20"/>
              </w:rPr>
              <w:t>die</w:t>
            </w:r>
            <w:r w:rsidRPr="00D70BBC">
              <w:rPr>
                <w:spacing w:val="-6"/>
                <w:sz w:val="20"/>
              </w:rPr>
              <w:t xml:space="preserve"> </w:t>
            </w:r>
            <w:r w:rsidRPr="00D70BBC">
              <w:rPr>
                <w:sz w:val="20"/>
              </w:rPr>
              <w:t>mögliche</w:t>
            </w:r>
            <w:r w:rsidRPr="00D70BBC">
              <w:rPr>
                <w:spacing w:val="-4"/>
                <w:sz w:val="20"/>
              </w:rPr>
              <w:t xml:space="preserve"> </w:t>
            </w:r>
            <w:r w:rsidRPr="00D70BBC">
              <w:rPr>
                <w:sz w:val="20"/>
              </w:rPr>
              <w:t>Überlastung</w:t>
            </w:r>
            <w:r w:rsidRPr="00D70BBC">
              <w:rPr>
                <w:spacing w:val="-4"/>
                <w:sz w:val="20"/>
              </w:rPr>
              <w:t xml:space="preserve"> </w:t>
            </w:r>
            <w:r w:rsidRPr="00D70BBC">
              <w:rPr>
                <w:sz w:val="20"/>
              </w:rPr>
              <w:t xml:space="preserve">von </w:t>
            </w:r>
            <w:r w:rsidRPr="00D70BBC">
              <w:rPr>
                <w:spacing w:val="-2"/>
                <w:sz w:val="20"/>
              </w:rPr>
              <w:t>Instanzen.</w:t>
            </w:r>
          </w:p>
        </w:tc>
        <w:tc>
          <w:tcPr>
            <w:tcW w:w="787" w:type="dxa"/>
            <w:shd w:val="clear" w:color="auto" w:fill="auto"/>
          </w:tcPr>
          <w:p w:rsidR="001238B9" w:rsidRPr="00D70BBC" w:rsidRDefault="001238B9" w:rsidP="00D70BBC">
            <w:pPr>
              <w:pStyle w:val="TableParagraph"/>
              <w:ind w:left="0"/>
              <w:rPr>
                <w:rFonts w:ascii="Times New Roman"/>
                <w:sz w:val="18"/>
              </w:rPr>
            </w:pPr>
          </w:p>
        </w:tc>
        <w:tc>
          <w:tcPr>
            <w:tcW w:w="804" w:type="dxa"/>
            <w:shd w:val="clear" w:color="auto" w:fill="auto"/>
          </w:tcPr>
          <w:p w:rsidR="001238B9" w:rsidRPr="00D70BBC" w:rsidRDefault="001238B9" w:rsidP="00D70BBC">
            <w:pPr>
              <w:pStyle w:val="TableParagraph"/>
              <w:ind w:left="0"/>
              <w:rPr>
                <w:rFonts w:ascii="Times New Roman"/>
                <w:sz w:val="18"/>
              </w:rPr>
            </w:pPr>
          </w:p>
        </w:tc>
      </w:tr>
    </w:tbl>
    <w:p w:rsidR="001238B9" w:rsidRDefault="001238B9">
      <w:pPr>
        <w:rPr>
          <w:rFonts w:ascii="Times New Roman"/>
          <w:sz w:val="18"/>
        </w:rPr>
        <w:sectPr w:rsidR="001238B9">
          <w:pgSz w:w="11910" w:h="16840"/>
          <w:pgMar w:top="1260" w:right="200" w:bottom="1040" w:left="1260" w:header="715" w:footer="855" w:gutter="0"/>
          <w:cols w:space="720"/>
        </w:sectPr>
      </w:pPr>
    </w:p>
    <w:p w:rsidR="001238B9" w:rsidRDefault="00E96733">
      <w:pPr>
        <w:pStyle w:val="Listenabsatz"/>
        <w:numPr>
          <w:ilvl w:val="1"/>
          <w:numId w:val="19"/>
        </w:numPr>
        <w:tabs>
          <w:tab w:val="left" w:pos="874"/>
        </w:tabs>
        <w:spacing w:before="144"/>
        <w:ind w:left="874" w:hanging="358"/>
        <w:jc w:val="left"/>
        <w:rPr>
          <w:sz w:val="20"/>
        </w:rPr>
      </w:pPr>
      <w:r>
        <w:rPr>
          <w:sz w:val="20"/>
        </w:rPr>
        <w:t>Was</w:t>
      </w:r>
      <w:r>
        <w:rPr>
          <w:spacing w:val="-5"/>
          <w:sz w:val="20"/>
        </w:rPr>
        <w:t xml:space="preserve"> </w:t>
      </w:r>
      <w:r>
        <w:rPr>
          <w:sz w:val="20"/>
        </w:rPr>
        <w:t>ist</w:t>
      </w:r>
      <w:r>
        <w:rPr>
          <w:spacing w:val="-5"/>
          <w:sz w:val="20"/>
        </w:rPr>
        <w:t xml:space="preserve"> </w:t>
      </w:r>
      <w:r>
        <w:rPr>
          <w:sz w:val="20"/>
        </w:rPr>
        <w:t>richtig,</w:t>
      </w:r>
      <w:r>
        <w:rPr>
          <w:spacing w:val="-3"/>
          <w:sz w:val="20"/>
        </w:rPr>
        <w:t xml:space="preserve"> </w:t>
      </w:r>
      <w:r>
        <w:rPr>
          <w:sz w:val="20"/>
        </w:rPr>
        <w:t>was</w:t>
      </w:r>
      <w:r>
        <w:rPr>
          <w:spacing w:val="-2"/>
          <w:sz w:val="20"/>
        </w:rPr>
        <w:t xml:space="preserve"> </w:t>
      </w:r>
      <w:r>
        <w:rPr>
          <w:sz w:val="20"/>
        </w:rPr>
        <w:t>ist</w:t>
      </w:r>
      <w:r>
        <w:rPr>
          <w:spacing w:val="-5"/>
          <w:sz w:val="20"/>
        </w:rPr>
        <w:t xml:space="preserve"> </w:t>
      </w:r>
      <w:r>
        <w:rPr>
          <w:spacing w:val="-2"/>
          <w:sz w:val="20"/>
        </w:rPr>
        <w:t>falsch?</w:t>
      </w:r>
    </w:p>
    <w:p w:rsidR="001238B9" w:rsidRDefault="001238B9">
      <w:pPr>
        <w:pStyle w:val="Textkrper"/>
        <w:spacing w:before="6"/>
        <w:rPr>
          <w:sz w:val="10"/>
        </w:rPr>
      </w:pPr>
    </w:p>
    <w:tbl>
      <w:tblPr>
        <w:tblW w:w="0" w:type="auto"/>
        <w:tblInd w:w="4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80"/>
        <w:gridCol w:w="790"/>
        <w:gridCol w:w="802"/>
      </w:tblGrid>
      <w:tr w:rsidR="001238B9" w:rsidTr="00D70BBC">
        <w:trPr>
          <w:trHeight w:val="388"/>
        </w:trPr>
        <w:tc>
          <w:tcPr>
            <w:tcW w:w="7180" w:type="dxa"/>
            <w:shd w:val="clear" w:color="auto" w:fill="D9D9D9"/>
          </w:tcPr>
          <w:p w:rsidR="001238B9" w:rsidRPr="00D70BBC" w:rsidRDefault="00E96733" w:rsidP="00D70BBC">
            <w:pPr>
              <w:pStyle w:val="TableParagraph"/>
              <w:spacing w:before="54"/>
              <w:ind w:left="2290" w:right="2281"/>
              <w:jc w:val="center"/>
              <w:rPr>
                <w:b/>
                <w:sz w:val="20"/>
              </w:rPr>
            </w:pPr>
            <w:r w:rsidRPr="00D70BBC">
              <w:rPr>
                <w:b/>
                <w:spacing w:val="-2"/>
                <w:sz w:val="20"/>
              </w:rPr>
              <w:t>Handelsregister</w:t>
            </w:r>
          </w:p>
        </w:tc>
        <w:tc>
          <w:tcPr>
            <w:tcW w:w="790" w:type="dxa"/>
            <w:shd w:val="clear" w:color="auto" w:fill="D9D9D9"/>
          </w:tcPr>
          <w:p w:rsidR="001238B9" w:rsidRPr="00D70BBC" w:rsidRDefault="00E96733" w:rsidP="00D70BBC">
            <w:pPr>
              <w:pStyle w:val="TableParagraph"/>
              <w:spacing w:before="54"/>
              <w:ind w:left="88"/>
              <w:rPr>
                <w:b/>
                <w:sz w:val="20"/>
              </w:rPr>
            </w:pPr>
            <w:r w:rsidRPr="00D70BBC">
              <w:rPr>
                <w:b/>
                <w:spacing w:val="-2"/>
                <w:sz w:val="20"/>
              </w:rPr>
              <w:t>richtig</w:t>
            </w:r>
          </w:p>
        </w:tc>
        <w:tc>
          <w:tcPr>
            <w:tcW w:w="802" w:type="dxa"/>
            <w:shd w:val="clear" w:color="auto" w:fill="D9D9D9"/>
          </w:tcPr>
          <w:p w:rsidR="001238B9" w:rsidRPr="00D70BBC" w:rsidRDefault="00E96733" w:rsidP="00D70BBC">
            <w:pPr>
              <w:pStyle w:val="TableParagraph"/>
              <w:spacing w:before="54"/>
              <w:ind w:left="112"/>
              <w:rPr>
                <w:b/>
                <w:sz w:val="20"/>
              </w:rPr>
            </w:pPr>
            <w:r w:rsidRPr="00D70BBC">
              <w:rPr>
                <w:b/>
                <w:spacing w:val="-2"/>
                <w:sz w:val="20"/>
              </w:rPr>
              <w:t>falsch</w:t>
            </w:r>
          </w:p>
        </w:tc>
      </w:tr>
      <w:tr w:rsidR="001238B9" w:rsidTr="00D70BBC">
        <w:trPr>
          <w:trHeight w:val="609"/>
        </w:trPr>
        <w:tc>
          <w:tcPr>
            <w:tcW w:w="7180" w:type="dxa"/>
            <w:shd w:val="clear" w:color="auto" w:fill="auto"/>
          </w:tcPr>
          <w:p w:rsidR="001238B9" w:rsidRPr="00D70BBC" w:rsidRDefault="00E96733" w:rsidP="00D70BBC">
            <w:pPr>
              <w:pStyle w:val="TableParagraph"/>
              <w:spacing w:before="57"/>
              <w:ind w:left="59"/>
              <w:rPr>
                <w:sz w:val="20"/>
              </w:rPr>
            </w:pPr>
            <w:r w:rsidRPr="00D70BBC">
              <w:rPr>
                <w:sz w:val="20"/>
              </w:rPr>
              <w:t>1.</w:t>
            </w:r>
            <w:r w:rsidRPr="00D70BBC">
              <w:rPr>
                <w:spacing w:val="-7"/>
                <w:sz w:val="20"/>
              </w:rPr>
              <w:t xml:space="preserve"> </w:t>
            </w:r>
            <w:r w:rsidRPr="00D70BBC">
              <w:rPr>
                <w:sz w:val="20"/>
              </w:rPr>
              <w:t>Im</w:t>
            </w:r>
            <w:r w:rsidRPr="00D70BBC">
              <w:rPr>
                <w:spacing w:val="-2"/>
                <w:sz w:val="20"/>
              </w:rPr>
              <w:t xml:space="preserve"> </w:t>
            </w:r>
            <w:r w:rsidRPr="00D70BBC">
              <w:rPr>
                <w:sz w:val="20"/>
              </w:rPr>
              <w:t>Handelsregister</w:t>
            </w:r>
            <w:r w:rsidRPr="00D70BBC">
              <w:rPr>
                <w:spacing w:val="-3"/>
                <w:sz w:val="20"/>
              </w:rPr>
              <w:t xml:space="preserve"> </w:t>
            </w:r>
            <w:r w:rsidRPr="00D70BBC">
              <w:rPr>
                <w:sz w:val="20"/>
              </w:rPr>
              <w:t>werden</w:t>
            </w:r>
            <w:r w:rsidRPr="00D70BBC">
              <w:rPr>
                <w:spacing w:val="-7"/>
                <w:sz w:val="20"/>
              </w:rPr>
              <w:t xml:space="preserve"> </w:t>
            </w:r>
            <w:r w:rsidRPr="00D70BBC">
              <w:rPr>
                <w:sz w:val="20"/>
              </w:rPr>
              <w:t>die</w:t>
            </w:r>
            <w:r w:rsidRPr="00D70BBC">
              <w:rPr>
                <w:spacing w:val="-6"/>
                <w:sz w:val="20"/>
              </w:rPr>
              <w:t xml:space="preserve"> </w:t>
            </w:r>
            <w:r w:rsidRPr="00D70BBC">
              <w:rPr>
                <w:sz w:val="20"/>
              </w:rPr>
              <w:t>Firma</w:t>
            </w:r>
            <w:r w:rsidRPr="00D70BBC">
              <w:rPr>
                <w:spacing w:val="-6"/>
                <w:sz w:val="20"/>
              </w:rPr>
              <w:t xml:space="preserve"> </w:t>
            </w:r>
            <w:r w:rsidRPr="00D70BBC">
              <w:rPr>
                <w:sz w:val="20"/>
              </w:rPr>
              <w:t>und</w:t>
            </w:r>
            <w:r w:rsidRPr="00D70BBC">
              <w:rPr>
                <w:spacing w:val="-7"/>
                <w:sz w:val="20"/>
              </w:rPr>
              <w:t xml:space="preserve"> </w:t>
            </w:r>
            <w:r w:rsidRPr="00D70BBC">
              <w:rPr>
                <w:sz w:val="20"/>
              </w:rPr>
              <w:t>eine</w:t>
            </w:r>
            <w:r w:rsidRPr="00D70BBC">
              <w:rPr>
                <w:spacing w:val="-7"/>
                <w:sz w:val="20"/>
              </w:rPr>
              <w:t xml:space="preserve"> </w:t>
            </w:r>
            <w:r w:rsidRPr="00D70BBC">
              <w:rPr>
                <w:sz w:val="20"/>
              </w:rPr>
              <w:t xml:space="preserve">Haftungsbeschränkung </w:t>
            </w:r>
            <w:r w:rsidRPr="00D70BBC">
              <w:rPr>
                <w:spacing w:val="-2"/>
                <w:sz w:val="20"/>
              </w:rPr>
              <w:t>genannt.</w:t>
            </w:r>
          </w:p>
        </w:tc>
        <w:tc>
          <w:tcPr>
            <w:tcW w:w="790" w:type="dxa"/>
            <w:shd w:val="clear" w:color="auto" w:fill="auto"/>
          </w:tcPr>
          <w:p w:rsidR="001238B9" w:rsidRPr="00D70BBC" w:rsidRDefault="001238B9" w:rsidP="00D70BBC">
            <w:pPr>
              <w:pStyle w:val="TableParagraph"/>
              <w:ind w:left="0"/>
              <w:rPr>
                <w:rFonts w:ascii="Times New Roman"/>
                <w:sz w:val="18"/>
              </w:rPr>
            </w:pPr>
          </w:p>
        </w:tc>
        <w:tc>
          <w:tcPr>
            <w:tcW w:w="802"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438"/>
        </w:trPr>
        <w:tc>
          <w:tcPr>
            <w:tcW w:w="7180" w:type="dxa"/>
            <w:shd w:val="clear" w:color="auto" w:fill="auto"/>
          </w:tcPr>
          <w:p w:rsidR="001238B9" w:rsidRPr="00D70BBC" w:rsidRDefault="00E96733" w:rsidP="00D70BBC">
            <w:pPr>
              <w:pStyle w:val="TableParagraph"/>
              <w:spacing w:before="57"/>
              <w:ind w:left="59"/>
              <w:rPr>
                <w:sz w:val="20"/>
              </w:rPr>
            </w:pPr>
            <w:r w:rsidRPr="00D70BBC">
              <w:rPr>
                <w:sz w:val="20"/>
              </w:rPr>
              <w:t>2.</w:t>
            </w:r>
            <w:r w:rsidRPr="00D70BBC">
              <w:rPr>
                <w:spacing w:val="-7"/>
                <w:sz w:val="20"/>
              </w:rPr>
              <w:t xml:space="preserve"> </w:t>
            </w:r>
            <w:r w:rsidRPr="00D70BBC">
              <w:rPr>
                <w:sz w:val="20"/>
              </w:rPr>
              <w:t>Das</w:t>
            </w:r>
            <w:r w:rsidRPr="00D70BBC">
              <w:rPr>
                <w:spacing w:val="-5"/>
                <w:sz w:val="20"/>
              </w:rPr>
              <w:t xml:space="preserve"> </w:t>
            </w:r>
            <w:r w:rsidRPr="00D70BBC">
              <w:rPr>
                <w:sz w:val="20"/>
              </w:rPr>
              <w:t>Handelsregister</w:t>
            </w:r>
            <w:r w:rsidRPr="00D70BBC">
              <w:rPr>
                <w:spacing w:val="-4"/>
                <w:sz w:val="20"/>
              </w:rPr>
              <w:t xml:space="preserve"> </w:t>
            </w:r>
            <w:r w:rsidRPr="00D70BBC">
              <w:rPr>
                <w:sz w:val="20"/>
              </w:rPr>
              <w:t>wird</w:t>
            </w:r>
            <w:r w:rsidRPr="00D70BBC">
              <w:rPr>
                <w:spacing w:val="-6"/>
                <w:sz w:val="20"/>
              </w:rPr>
              <w:t xml:space="preserve"> </w:t>
            </w:r>
            <w:r w:rsidRPr="00D70BBC">
              <w:rPr>
                <w:sz w:val="20"/>
              </w:rPr>
              <w:t>von</w:t>
            </w:r>
            <w:r w:rsidRPr="00D70BBC">
              <w:rPr>
                <w:spacing w:val="-6"/>
                <w:sz w:val="20"/>
              </w:rPr>
              <w:t xml:space="preserve"> </w:t>
            </w:r>
            <w:r w:rsidRPr="00D70BBC">
              <w:rPr>
                <w:sz w:val="20"/>
              </w:rPr>
              <w:t>den</w:t>
            </w:r>
            <w:r w:rsidRPr="00D70BBC">
              <w:rPr>
                <w:spacing w:val="-7"/>
                <w:sz w:val="20"/>
              </w:rPr>
              <w:t xml:space="preserve"> </w:t>
            </w:r>
            <w:r w:rsidRPr="00D70BBC">
              <w:rPr>
                <w:sz w:val="20"/>
              </w:rPr>
              <w:t>Gemeinden</w:t>
            </w:r>
            <w:r w:rsidRPr="00D70BBC">
              <w:rPr>
                <w:spacing w:val="-5"/>
                <w:sz w:val="20"/>
              </w:rPr>
              <w:t xml:space="preserve"> </w:t>
            </w:r>
            <w:r w:rsidRPr="00D70BBC">
              <w:rPr>
                <w:spacing w:val="-2"/>
                <w:sz w:val="20"/>
              </w:rPr>
              <w:t>geführt.</w:t>
            </w:r>
          </w:p>
        </w:tc>
        <w:tc>
          <w:tcPr>
            <w:tcW w:w="790" w:type="dxa"/>
            <w:shd w:val="clear" w:color="auto" w:fill="auto"/>
          </w:tcPr>
          <w:p w:rsidR="001238B9" w:rsidRPr="00D70BBC" w:rsidRDefault="001238B9" w:rsidP="00D70BBC">
            <w:pPr>
              <w:pStyle w:val="TableParagraph"/>
              <w:ind w:left="0"/>
              <w:rPr>
                <w:rFonts w:ascii="Times New Roman"/>
                <w:sz w:val="18"/>
              </w:rPr>
            </w:pPr>
          </w:p>
        </w:tc>
        <w:tc>
          <w:tcPr>
            <w:tcW w:w="802"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681"/>
        </w:trPr>
        <w:tc>
          <w:tcPr>
            <w:tcW w:w="7180" w:type="dxa"/>
            <w:shd w:val="clear" w:color="auto" w:fill="auto"/>
          </w:tcPr>
          <w:p w:rsidR="001238B9" w:rsidRPr="00D70BBC" w:rsidRDefault="00E96733" w:rsidP="00D70BBC">
            <w:pPr>
              <w:pStyle w:val="TableParagraph"/>
              <w:spacing w:before="57"/>
              <w:ind w:left="59"/>
              <w:rPr>
                <w:sz w:val="20"/>
              </w:rPr>
            </w:pPr>
            <w:r w:rsidRPr="00D70BBC">
              <w:rPr>
                <w:sz w:val="20"/>
              </w:rPr>
              <w:t>3.</w:t>
            </w:r>
            <w:r w:rsidRPr="00D70BBC">
              <w:rPr>
                <w:spacing w:val="-8"/>
                <w:sz w:val="20"/>
              </w:rPr>
              <w:t xml:space="preserve"> </w:t>
            </w:r>
            <w:r w:rsidRPr="00D70BBC">
              <w:rPr>
                <w:sz w:val="20"/>
              </w:rPr>
              <w:t>In</w:t>
            </w:r>
            <w:r w:rsidRPr="00D70BBC">
              <w:rPr>
                <w:spacing w:val="-5"/>
                <w:sz w:val="20"/>
              </w:rPr>
              <w:t xml:space="preserve"> </w:t>
            </w:r>
            <w:r w:rsidRPr="00D70BBC">
              <w:rPr>
                <w:sz w:val="20"/>
              </w:rPr>
              <w:t>das</w:t>
            </w:r>
            <w:r w:rsidRPr="00D70BBC">
              <w:rPr>
                <w:spacing w:val="-6"/>
                <w:sz w:val="20"/>
              </w:rPr>
              <w:t xml:space="preserve"> </w:t>
            </w:r>
            <w:r w:rsidRPr="00D70BBC">
              <w:rPr>
                <w:sz w:val="20"/>
              </w:rPr>
              <w:t>Handelsregister</w:t>
            </w:r>
            <w:r w:rsidRPr="00D70BBC">
              <w:rPr>
                <w:spacing w:val="-7"/>
                <w:sz w:val="20"/>
              </w:rPr>
              <w:t xml:space="preserve"> </w:t>
            </w:r>
            <w:r w:rsidRPr="00D70BBC">
              <w:rPr>
                <w:sz w:val="20"/>
              </w:rPr>
              <w:t>müssen</w:t>
            </w:r>
            <w:r w:rsidRPr="00D70BBC">
              <w:rPr>
                <w:spacing w:val="-8"/>
                <w:sz w:val="20"/>
              </w:rPr>
              <w:t xml:space="preserve"> </w:t>
            </w:r>
            <w:r w:rsidRPr="00D70BBC">
              <w:rPr>
                <w:sz w:val="20"/>
              </w:rPr>
              <w:t>keine</w:t>
            </w:r>
            <w:r w:rsidRPr="00D70BBC">
              <w:rPr>
                <w:spacing w:val="-6"/>
                <w:sz w:val="20"/>
              </w:rPr>
              <w:t xml:space="preserve"> </w:t>
            </w:r>
            <w:r w:rsidRPr="00D70BBC">
              <w:rPr>
                <w:sz w:val="20"/>
              </w:rPr>
              <w:t>Kleingewerbebetriebe</w:t>
            </w:r>
            <w:r w:rsidRPr="00D70BBC">
              <w:rPr>
                <w:spacing w:val="-7"/>
                <w:sz w:val="20"/>
              </w:rPr>
              <w:t xml:space="preserve"> </w:t>
            </w:r>
            <w:r w:rsidRPr="00D70BBC">
              <w:rPr>
                <w:sz w:val="20"/>
              </w:rPr>
              <w:t xml:space="preserve">eingetragen </w:t>
            </w:r>
            <w:r w:rsidRPr="00D70BBC">
              <w:rPr>
                <w:spacing w:val="-2"/>
                <w:sz w:val="20"/>
              </w:rPr>
              <w:t>werden.</w:t>
            </w:r>
          </w:p>
        </w:tc>
        <w:tc>
          <w:tcPr>
            <w:tcW w:w="790" w:type="dxa"/>
            <w:shd w:val="clear" w:color="auto" w:fill="auto"/>
          </w:tcPr>
          <w:p w:rsidR="001238B9" w:rsidRPr="00D70BBC" w:rsidRDefault="001238B9" w:rsidP="00D70BBC">
            <w:pPr>
              <w:pStyle w:val="TableParagraph"/>
              <w:ind w:left="0"/>
              <w:rPr>
                <w:rFonts w:ascii="Times New Roman"/>
                <w:sz w:val="18"/>
              </w:rPr>
            </w:pPr>
          </w:p>
        </w:tc>
        <w:tc>
          <w:tcPr>
            <w:tcW w:w="802"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585"/>
        </w:trPr>
        <w:tc>
          <w:tcPr>
            <w:tcW w:w="7180" w:type="dxa"/>
            <w:shd w:val="clear" w:color="auto" w:fill="auto"/>
          </w:tcPr>
          <w:p w:rsidR="001238B9" w:rsidRPr="00D70BBC" w:rsidRDefault="00E96733" w:rsidP="00D70BBC">
            <w:pPr>
              <w:pStyle w:val="TableParagraph"/>
              <w:spacing w:before="54"/>
              <w:ind w:left="59"/>
              <w:rPr>
                <w:sz w:val="20"/>
              </w:rPr>
            </w:pPr>
            <w:r w:rsidRPr="00D70BBC">
              <w:rPr>
                <w:sz w:val="20"/>
              </w:rPr>
              <w:t>4. Mit der Eintragung in das Handelsregister erlangt die Firma die Kaufmannseigenschaft</w:t>
            </w:r>
            <w:r w:rsidRPr="00D70BBC">
              <w:rPr>
                <w:spacing w:val="-8"/>
                <w:sz w:val="20"/>
              </w:rPr>
              <w:t xml:space="preserve"> </w:t>
            </w:r>
            <w:r w:rsidRPr="00D70BBC">
              <w:rPr>
                <w:sz w:val="20"/>
              </w:rPr>
              <w:t>und</w:t>
            </w:r>
            <w:r w:rsidRPr="00D70BBC">
              <w:rPr>
                <w:spacing w:val="-6"/>
                <w:sz w:val="20"/>
              </w:rPr>
              <w:t xml:space="preserve"> </w:t>
            </w:r>
            <w:r w:rsidRPr="00D70BBC">
              <w:rPr>
                <w:sz w:val="20"/>
              </w:rPr>
              <w:t>muss</w:t>
            </w:r>
            <w:r w:rsidRPr="00D70BBC">
              <w:rPr>
                <w:spacing w:val="-7"/>
                <w:sz w:val="20"/>
              </w:rPr>
              <w:t xml:space="preserve"> </w:t>
            </w:r>
            <w:r w:rsidRPr="00D70BBC">
              <w:rPr>
                <w:sz w:val="20"/>
              </w:rPr>
              <w:t>die</w:t>
            </w:r>
            <w:r w:rsidRPr="00D70BBC">
              <w:rPr>
                <w:spacing w:val="-8"/>
                <w:sz w:val="20"/>
              </w:rPr>
              <w:t xml:space="preserve"> </w:t>
            </w:r>
            <w:r w:rsidRPr="00D70BBC">
              <w:rPr>
                <w:sz w:val="20"/>
              </w:rPr>
              <w:t>Pflichten</w:t>
            </w:r>
            <w:r w:rsidRPr="00D70BBC">
              <w:rPr>
                <w:spacing w:val="-6"/>
                <w:sz w:val="20"/>
              </w:rPr>
              <w:t xml:space="preserve"> </w:t>
            </w:r>
            <w:r w:rsidRPr="00D70BBC">
              <w:rPr>
                <w:sz w:val="20"/>
              </w:rPr>
              <w:t>des</w:t>
            </w:r>
            <w:r w:rsidRPr="00D70BBC">
              <w:rPr>
                <w:spacing w:val="-5"/>
                <w:sz w:val="20"/>
              </w:rPr>
              <w:t xml:space="preserve"> </w:t>
            </w:r>
            <w:r w:rsidRPr="00D70BBC">
              <w:rPr>
                <w:sz w:val="20"/>
              </w:rPr>
              <w:t>Kaufmanns</w:t>
            </w:r>
            <w:r w:rsidRPr="00D70BBC">
              <w:rPr>
                <w:spacing w:val="-7"/>
                <w:sz w:val="20"/>
              </w:rPr>
              <w:t xml:space="preserve"> </w:t>
            </w:r>
            <w:r w:rsidRPr="00D70BBC">
              <w:rPr>
                <w:sz w:val="20"/>
              </w:rPr>
              <w:t>erfüllen.</w:t>
            </w:r>
          </w:p>
        </w:tc>
        <w:tc>
          <w:tcPr>
            <w:tcW w:w="790" w:type="dxa"/>
            <w:shd w:val="clear" w:color="auto" w:fill="auto"/>
          </w:tcPr>
          <w:p w:rsidR="001238B9" w:rsidRPr="00D70BBC" w:rsidRDefault="001238B9" w:rsidP="00D70BBC">
            <w:pPr>
              <w:pStyle w:val="TableParagraph"/>
              <w:ind w:left="0"/>
              <w:rPr>
                <w:rFonts w:ascii="Times New Roman"/>
                <w:sz w:val="18"/>
              </w:rPr>
            </w:pPr>
          </w:p>
        </w:tc>
        <w:tc>
          <w:tcPr>
            <w:tcW w:w="802"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449"/>
        </w:trPr>
        <w:tc>
          <w:tcPr>
            <w:tcW w:w="7180" w:type="dxa"/>
            <w:shd w:val="clear" w:color="auto" w:fill="auto"/>
          </w:tcPr>
          <w:p w:rsidR="001238B9" w:rsidRPr="00D70BBC" w:rsidRDefault="00E96733" w:rsidP="00D70BBC">
            <w:pPr>
              <w:pStyle w:val="TableParagraph"/>
              <w:spacing w:before="57"/>
              <w:ind w:left="59"/>
              <w:rPr>
                <w:sz w:val="20"/>
              </w:rPr>
            </w:pPr>
            <w:r w:rsidRPr="00D70BBC">
              <w:rPr>
                <w:sz w:val="20"/>
              </w:rPr>
              <w:t>5.</w:t>
            </w:r>
            <w:r w:rsidRPr="00D70BBC">
              <w:rPr>
                <w:spacing w:val="-8"/>
                <w:sz w:val="20"/>
              </w:rPr>
              <w:t xml:space="preserve"> </w:t>
            </w:r>
            <w:r w:rsidRPr="00D70BBC">
              <w:rPr>
                <w:sz w:val="20"/>
              </w:rPr>
              <w:t>Das</w:t>
            </w:r>
            <w:r w:rsidRPr="00D70BBC">
              <w:rPr>
                <w:spacing w:val="-6"/>
                <w:sz w:val="20"/>
              </w:rPr>
              <w:t xml:space="preserve"> </w:t>
            </w:r>
            <w:r w:rsidRPr="00D70BBC">
              <w:rPr>
                <w:sz w:val="20"/>
              </w:rPr>
              <w:t>Handelsregister</w:t>
            </w:r>
            <w:r w:rsidRPr="00D70BBC">
              <w:rPr>
                <w:spacing w:val="-4"/>
                <w:sz w:val="20"/>
              </w:rPr>
              <w:t xml:space="preserve"> </w:t>
            </w:r>
            <w:r w:rsidRPr="00D70BBC">
              <w:rPr>
                <w:sz w:val="20"/>
              </w:rPr>
              <w:t>wird</w:t>
            </w:r>
            <w:r w:rsidRPr="00D70BBC">
              <w:rPr>
                <w:spacing w:val="-7"/>
                <w:sz w:val="20"/>
              </w:rPr>
              <w:t xml:space="preserve"> </w:t>
            </w:r>
            <w:r w:rsidRPr="00D70BBC">
              <w:rPr>
                <w:sz w:val="20"/>
              </w:rPr>
              <w:t>in</w:t>
            </w:r>
            <w:r w:rsidRPr="00D70BBC">
              <w:rPr>
                <w:spacing w:val="-4"/>
                <w:sz w:val="20"/>
              </w:rPr>
              <w:t xml:space="preserve"> </w:t>
            </w:r>
            <w:r w:rsidRPr="00D70BBC">
              <w:rPr>
                <w:sz w:val="20"/>
              </w:rPr>
              <w:t>zwei</w:t>
            </w:r>
            <w:r w:rsidRPr="00D70BBC">
              <w:rPr>
                <w:spacing w:val="-6"/>
                <w:sz w:val="20"/>
              </w:rPr>
              <w:t xml:space="preserve"> </w:t>
            </w:r>
            <w:r w:rsidRPr="00D70BBC">
              <w:rPr>
                <w:sz w:val="20"/>
              </w:rPr>
              <w:t>Abteilungen</w:t>
            </w:r>
            <w:r w:rsidRPr="00D70BBC">
              <w:rPr>
                <w:spacing w:val="-7"/>
                <w:sz w:val="20"/>
              </w:rPr>
              <w:t xml:space="preserve"> </w:t>
            </w:r>
            <w:r w:rsidRPr="00D70BBC">
              <w:rPr>
                <w:spacing w:val="-2"/>
                <w:sz w:val="20"/>
              </w:rPr>
              <w:t>geführt.</w:t>
            </w:r>
          </w:p>
        </w:tc>
        <w:tc>
          <w:tcPr>
            <w:tcW w:w="790" w:type="dxa"/>
            <w:shd w:val="clear" w:color="auto" w:fill="auto"/>
          </w:tcPr>
          <w:p w:rsidR="001238B9" w:rsidRPr="00D70BBC" w:rsidRDefault="001238B9" w:rsidP="00D70BBC">
            <w:pPr>
              <w:pStyle w:val="TableParagraph"/>
              <w:ind w:left="0"/>
              <w:rPr>
                <w:rFonts w:ascii="Times New Roman"/>
                <w:sz w:val="18"/>
              </w:rPr>
            </w:pPr>
          </w:p>
        </w:tc>
        <w:tc>
          <w:tcPr>
            <w:tcW w:w="802"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616"/>
        </w:trPr>
        <w:tc>
          <w:tcPr>
            <w:tcW w:w="7180" w:type="dxa"/>
            <w:shd w:val="clear" w:color="auto" w:fill="auto"/>
          </w:tcPr>
          <w:p w:rsidR="001238B9" w:rsidRPr="00D70BBC" w:rsidRDefault="00E96733" w:rsidP="00D70BBC">
            <w:pPr>
              <w:pStyle w:val="TableParagraph"/>
              <w:spacing w:before="54"/>
              <w:ind w:left="59" w:right="107"/>
              <w:rPr>
                <w:sz w:val="20"/>
              </w:rPr>
            </w:pPr>
            <w:r w:rsidRPr="00D70BBC">
              <w:rPr>
                <w:sz w:val="20"/>
              </w:rPr>
              <w:t>6.</w:t>
            </w:r>
            <w:r w:rsidRPr="00D70BBC">
              <w:rPr>
                <w:spacing w:val="-7"/>
                <w:sz w:val="20"/>
              </w:rPr>
              <w:t xml:space="preserve"> </w:t>
            </w:r>
            <w:r w:rsidRPr="00D70BBC">
              <w:rPr>
                <w:sz w:val="20"/>
              </w:rPr>
              <w:t>Eintragungen</w:t>
            </w:r>
            <w:r w:rsidRPr="00D70BBC">
              <w:rPr>
                <w:spacing w:val="-4"/>
                <w:sz w:val="20"/>
              </w:rPr>
              <w:t xml:space="preserve"> </w:t>
            </w:r>
            <w:r w:rsidRPr="00D70BBC">
              <w:rPr>
                <w:sz w:val="20"/>
              </w:rPr>
              <w:t>in</w:t>
            </w:r>
            <w:r w:rsidRPr="00D70BBC">
              <w:rPr>
                <w:spacing w:val="-4"/>
                <w:sz w:val="20"/>
              </w:rPr>
              <w:t xml:space="preserve"> </w:t>
            </w:r>
            <w:r w:rsidRPr="00D70BBC">
              <w:rPr>
                <w:sz w:val="20"/>
              </w:rPr>
              <w:t>das</w:t>
            </w:r>
            <w:r w:rsidRPr="00D70BBC">
              <w:rPr>
                <w:spacing w:val="-5"/>
                <w:sz w:val="20"/>
              </w:rPr>
              <w:t xml:space="preserve"> </w:t>
            </w:r>
            <w:r w:rsidRPr="00D70BBC">
              <w:rPr>
                <w:sz w:val="20"/>
              </w:rPr>
              <w:t>Handelsregister</w:t>
            </w:r>
            <w:r w:rsidRPr="00D70BBC">
              <w:rPr>
                <w:spacing w:val="-6"/>
                <w:sz w:val="20"/>
              </w:rPr>
              <w:t xml:space="preserve"> </w:t>
            </w:r>
            <w:r w:rsidRPr="00D70BBC">
              <w:rPr>
                <w:sz w:val="20"/>
              </w:rPr>
              <w:t>dürfen</w:t>
            </w:r>
            <w:r w:rsidRPr="00D70BBC">
              <w:rPr>
                <w:spacing w:val="-7"/>
                <w:sz w:val="20"/>
              </w:rPr>
              <w:t xml:space="preserve"> </w:t>
            </w:r>
            <w:r w:rsidRPr="00D70BBC">
              <w:rPr>
                <w:sz w:val="20"/>
              </w:rPr>
              <w:t>nur</w:t>
            </w:r>
            <w:r w:rsidRPr="00D70BBC">
              <w:rPr>
                <w:spacing w:val="-3"/>
                <w:sz w:val="20"/>
              </w:rPr>
              <w:t xml:space="preserve"> </w:t>
            </w:r>
            <w:r w:rsidRPr="00D70BBC">
              <w:rPr>
                <w:sz w:val="20"/>
              </w:rPr>
              <w:t>Personen</w:t>
            </w:r>
            <w:r w:rsidRPr="00D70BBC">
              <w:rPr>
                <w:spacing w:val="-5"/>
                <w:sz w:val="20"/>
              </w:rPr>
              <w:t xml:space="preserve"> </w:t>
            </w:r>
            <w:r w:rsidRPr="00D70BBC">
              <w:rPr>
                <w:sz w:val="20"/>
              </w:rPr>
              <w:t>einsehen,</w:t>
            </w:r>
            <w:r w:rsidRPr="00D70BBC">
              <w:rPr>
                <w:spacing w:val="-7"/>
                <w:sz w:val="20"/>
              </w:rPr>
              <w:t xml:space="preserve"> </w:t>
            </w:r>
            <w:r w:rsidRPr="00D70BBC">
              <w:rPr>
                <w:sz w:val="20"/>
              </w:rPr>
              <w:t>die einen besonderen Grund nachweisen können.</w:t>
            </w:r>
          </w:p>
        </w:tc>
        <w:tc>
          <w:tcPr>
            <w:tcW w:w="790" w:type="dxa"/>
            <w:shd w:val="clear" w:color="auto" w:fill="auto"/>
          </w:tcPr>
          <w:p w:rsidR="001238B9" w:rsidRPr="00D70BBC" w:rsidRDefault="001238B9" w:rsidP="00D70BBC">
            <w:pPr>
              <w:pStyle w:val="TableParagraph"/>
              <w:ind w:left="0"/>
              <w:rPr>
                <w:rFonts w:ascii="Times New Roman"/>
                <w:sz w:val="18"/>
              </w:rPr>
            </w:pPr>
          </w:p>
        </w:tc>
        <w:tc>
          <w:tcPr>
            <w:tcW w:w="802" w:type="dxa"/>
            <w:shd w:val="clear" w:color="auto" w:fill="auto"/>
          </w:tcPr>
          <w:p w:rsidR="001238B9" w:rsidRPr="00D70BBC" w:rsidRDefault="001238B9" w:rsidP="00D70BBC">
            <w:pPr>
              <w:pStyle w:val="TableParagraph"/>
              <w:ind w:left="0"/>
              <w:rPr>
                <w:rFonts w:ascii="Times New Roman"/>
                <w:sz w:val="18"/>
              </w:rPr>
            </w:pPr>
          </w:p>
        </w:tc>
      </w:tr>
    </w:tbl>
    <w:p w:rsidR="001238B9" w:rsidRDefault="001238B9">
      <w:pPr>
        <w:rPr>
          <w:rFonts w:ascii="Times New Roman"/>
          <w:sz w:val="18"/>
        </w:rPr>
        <w:sectPr w:rsidR="001238B9">
          <w:pgSz w:w="11910" w:h="16840"/>
          <w:pgMar w:top="1260" w:right="200" w:bottom="1040" w:left="1260" w:header="715" w:footer="855" w:gutter="0"/>
          <w:cols w:space="720"/>
        </w:sectPr>
      </w:pPr>
    </w:p>
    <w:p w:rsidR="001238B9" w:rsidRDefault="001238B9">
      <w:pPr>
        <w:pStyle w:val="Textkrper"/>
        <w:spacing w:before="6"/>
        <w:rPr>
          <w:sz w:val="9"/>
        </w:rPr>
      </w:pPr>
    </w:p>
    <w:p w:rsidR="001238B9" w:rsidRDefault="00E96733">
      <w:pPr>
        <w:pStyle w:val="berschrift1"/>
      </w:pPr>
      <w:bookmarkStart w:id="46" w:name="_bookmark45"/>
      <w:bookmarkEnd w:id="46"/>
      <w:r>
        <w:rPr>
          <w:color w:val="2D74B5"/>
        </w:rPr>
        <w:t>TAG</w:t>
      </w:r>
      <w:r>
        <w:rPr>
          <w:rFonts w:ascii="Times New Roman" w:hAnsi="Times New Roman"/>
          <w:color w:val="2D74B5"/>
          <w:spacing w:val="-17"/>
        </w:rPr>
        <w:t xml:space="preserve"> </w:t>
      </w:r>
      <w:r>
        <w:rPr>
          <w:color w:val="2D74B5"/>
        </w:rPr>
        <w:t>7</w:t>
      </w:r>
      <w:r>
        <w:rPr>
          <w:rFonts w:ascii="Times New Roman" w:hAnsi="Times New Roman"/>
          <w:color w:val="2D74B5"/>
          <w:spacing w:val="-17"/>
        </w:rPr>
        <w:t xml:space="preserve"> </w:t>
      </w:r>
      <w:r>
        <w:rPr>
          <w:color w:val="2D74B5"/>
        </w:rPr>
        <w:t>und</w:t>
      </w:r>
      <w:r>
        <w:rPr>
          <w:rFonts w:ascii="Times New Roman" w:hAnsi="Times New Roman"/>
          <w:color w:val="2D74B5"/>
          <w:spacing w:val="-15"/>
        </w:rPr>
        <w:t xml:space="preserve"> </w:t>
      </w:r>
      <w:r>
        <w:rPr>
          <w:color w:val="2D74B5"/>
        </w:rPr>
        <w:t>8</w:t>
      </w:r>
      <w:r>
        <w:rPr>
          <w:rFonts w:ascii="Times New Roman" w:hAnsi="Times New Roman"/>
          <w:color w:val="2D74B5"/>
          <w:spacing w:val="-17"/>
        </w:rPr>
        <w:t xml:space="preserve"> </w:t>
      </w:r>
      <w:r>
        <w:rPr>
          <w:color w:val="2D74B5"/>
        </w:rPr>
        <w:t>-</w:t>
      </w:r>
      <w:r>
        <w:rPr>
          <w:rFonts w:ascii="Times New Roman" w:hAnsi="Times New Roman"/>
          <w:color w:val="2D74B5"/>
          <w:spacing w:val="-17"/>
        </w:rPr>
        <w:t xml:space="preserve"> </w:t>
      </w:r>
      <w:r>
        <w:rPr>
          <w:color w:val="2D74B5"/>
        </w:rPr>
        <w:t>Wertschöpfungs-</w:t>
      </w:r>
      <w:r>
        <w:rPr>
          <w:rFonts w:ascii="Times New Roman" w:hAnsi="Times New Roman"/>
          <w:color w:val="2D74B5"/>
          <w:spacing w:val="-16"/>
        </w:rPr>
        <w:t xml:space="preserve"> </w:t>
      </w:r>
      <w:r>
        <w:rPr>
          <w:color w:val="2D74B5"/>
        </w:rPr>
        <w:t>und</w:t>
      </w:r>
      <w:r>
        <w:rPr>
          <w:rFonts w:ascii="Times New Roman" w:hAnsi="Times New Roman"/>
          <w:color w:val="2D74B5"/>
          <w:spacing w:val="-13"/>
        </w:rPr>
        <w:t xml:space="preserve"> </w:t>
      </w:r>
      <w:r>
        <w:rPr>
          <w:color w:val="2D74B5"/>
        </w:rPr>
        <w:t>Geschäftsprozesse</w:t>
      </w:r>
      <w:r>
        <w:rPr>
          <w:rFonts w:ascii="Times New Roman" w:hAnsi="Times New Roman"/>
          <w:color w:val="2D74B5"/>
          <w:spacing w:val="-15"/>
        </w:rPr>
        <w:t xml:space="preserve"> </w:t>
      </w:r>
      <w:r>
        <w:rPr>
          <w:color w:val="2D74B5"/>
          <w:spacing w:val="-2"/>
        </w:rPr>
        <w:t>unterscheiden</w:t>
      </w:r>
    </w:p>
    <w:p w:rsidR="001238B9" w:rsidRDefault="00286151">
      <w:pPr>
        <w:pStyle w:val="Textkrper"/>
        <w:spacing w:before="9"/>
        <w:rPr>
          <w:rFonts w:ascii="Calibri Light"/>
          <w:sz w:val="26"/>
        </w:rPr>
      </w:pPr>
      <w:r>
        <w:rPr>
          <w:noProof/>
          <w:lang w:eastAsia="de-DE"/>
        </w:rPr>
        <w:drawing>
          <wp:anchor distT="0" distB="0" distL="0" distR="0" simplePos="0" relativeHeight="251673088" behindDoc="1" locked="0" layoutInCell="1" allowOverlap="1">
            <wp:simplePos x="0" y="0"/>
            <wp:positionH relativeFrom="page">
              <wp:posOffset>1259840</wp:posOffset>
            </wp:positionH>
            <wp:positionV relativeFrom="paragraph">
              <wp:posOffset>222885</wp:posOffset>
            </wp:positionV>
            <wp:extent cx="5734685" cy="4142105"/>
            <wp:effectExtent l="0" t="0" r="0" b="0"/>
            <wp:wrapTopAndBottom/>
            <wp:docPr id="106"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7"/>
                    <pic:cNvPicPr>
                      <a:picLocks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734685" cy="41421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1238B9">
      <w:pPr>
        <w:pStyle w:val="Textkrper"/>
        <w:spacing w:before="12"/>
        <w:rPr>
          <w:rFonts w:ascii="Calibri Light"/>
          <w:sz w:val="39"/>
        </w:rPr>
      </w:pPr>
    </w:p>
    <w:p w:rsidR="001238B9" w:rsidRDefault="00E96733">
      <w:pPr>
        <w:pStyle w:val="Textkrper"/>
        <w:ind w:left="722"/>
      </w:pPr>
      <w:r>
        <w:t>In</w:t>
      </w:r>
      <w:r>
        <w:rPr>
          <w:spacing w:val="-8"/>
        </w:rPr>
        <w:t xml:space="preserve"> </w:t>
      </w:r>
      <w:r>
        <w:t>einer</w:t>
      </w:r>
      <w:r>
        <w:rPr>
          <w:spacing w:val="-4"/>
        </w:rPr>
        <w:t xml:space="preserve"> </w:t>
      </w:r>
      <w:r>
        <w:t>Betriebsversammlung</w:t>
      </w:r>
      <w:r>
        <w:rPr>
          <w:spacing w:val="-8"/>
        </w:rPr>
        <w:t xml:space="preserve"> </w:t>
      </w:r>
      <w:r>
        <w:t>bei</w:t>
      </w:r>
      <w:r>
        <w:rPr>
          <w:spacing w:val="-9"/>
        </w:rPr>
        <w:t xml:space="preserve"> </w:t>
      </w:r>
      <w:r>
        <w:t>JIKU</w:t>
      </w:r>
      <w:r>
        <w:rPr>
          <w:spacing w:val="-5"/>
        </w:rPr>
        <w:t xml:space="preserve"> </w:t>
      </w:r>
      <w:r>
        <w:t>wurde</w:t>
      </w:r>
      <w:r>
        <w:rPr>
          <w:spacing w:val="-8"/>
        </w:rPr>
        <w:t xml:space="preserve"> </w:t>
      </w:r>
      <w:r>
        <w:t>o.a.</w:t>
      </w:r>
      <w:r>
        <w:rPr>
          <w:spacing w:val="-7"/>
        </w:rPr>
        <w:t xml:space="preserve"> </w:t>
      </w:r>
      <w:r>
        <w:t>Präsentation</w:t>
      </w:r>
      <w:r>
        <w:rPr>
          <w:spacing w:val="-6"/>
        </w:rPr>
        <w:t xml:space="preserve"> </w:t>
      </w:r>
      <w:r>
        <w:rPr>
          <w:spacing w:val="-2"/>
        </w:rPr>
        <w:t>gezeigt.</w:t>
      </w:r>
    </w:p>
    <w:p w:rsidR="001238B9" w:rsidRDefault="00E96733">
      <w:pPr>
        <w:pStyle w:val="Textkrper"/>
        <w:spacing w:before="118"/>
        <w:ind w:left="722" w:right="1254"/>
      </w:pPr>
      <w:r>
        <w:t>Die</w:t>
      </w:r>
      <w:r>
        <w:rPr>
          <w:spacing w:val="-4"/>
        </w:rPr>
        <w:t xml:space="preserve"> </w:t>
      </w:r>
      <w:r>
        <w:t>Geschäftsleitung</w:t>
      </w:r>
      <w:r>
        <w:rPr>
          <w:spacing w:val="-5"/>
        </w:rPr>
        <w:t xml:space="preserve"> </w:t>
      </w:r>
      <w:r>
        <w:t>präsentierte</w:t>
      </w:r>
      <w:r>
        <w:rPr>
          <w:spacing w:val="-4"/>
        </w:rPr>
        <w:t xml:space="preserve"> </w:t>
      </w:r>
      <w:r>
        <w:t>die</w:t>
      </w:r>
      <w:r>
        <w:rPr>
          <w:spacing w:val="-2"/>
        </w:rPr>
        <w:t xml:space="preserve"> </w:t>
      </w:r>
      <w:r>
        <w:t>Planung</w:t>
      </w:r>
      <w:r>
        <w:rPr>
          <w:spacing w:val="-5"/>
        </w:rPr>
        <w:t xml:space="preserve"> </w:t>
      </w:r>
      <w:r>
        <w:t>für</w:t>
      </w:r>
      <w:r>
        <w:rPr>
          <w:spacing w:val="-4"/>
        </w:rPr>
        <w:t xml:space="preserve"> </w:t>
      </w:r>
      <w:r>
        <w:t>die</w:t>
      </w:r>
      <w:r>
        <w:rPr>
          <w:spacing w:val="-2"/>
        </w:rPr>
        <w:t xml:space="preserve"> </w:t>
      </w:r>
      <w:r>
        <w:t>Wertschöpfung</w:t>
      </w:r>
      <w:r>
        <w:rPr>
          <w:spacing w:val="-4"/>
        </w:rPr>
        <w:t xml:space="preserve"> </w:t>
      </w:r>
      <w:r>
        <w:t>im vierten</w:t>
      </w:r>
      <w:r>
        <w:rPr>
          <w:spacing w:val="-5"/>
        </w:rPr>
        <w:t xml:space="preserve"> </w:t>
      </w:r>
      <w:r>
        <w:t>Jahr.</w:t>
      </w:r>
      <w:r>
        <w:rPr>
          <w:spacing w:val="-4"/>
        </w:rPr>
        <w:t xml:space="preserve"> </w:t>
      </w:r>
      <w:r>
        <w:t>Es</w:t>
      </w:r>
      <w:r>
        <w:rPr>
          <w:spacing w:val="-3"/>
        </w:rPr>
        <w:t xml:space="preserve"> </w:t>
      </w:r>
      <w:r>
        <w:t>sollen ca. 8 Mio. € Umsatzerlöse (netto, ohne Umsatzsteuer) angestrebt werden. Daraus soll sich abzüglich der Vorleistungen und Abschreibungen (Wertminderungen an Vermögen) eine Wertschöpfung von ca. mehr als 4 Mio. € ergeben. Dank der hohen Wertschöpfung können Kapitaldienste (Zinsen und Tilgungen für Darlehen), Steuern und gute Gehälter sowie Boni an Mitarbeiter gezahlt werden.</w:t>
      </w:r>
    </w:p>
    <w:p w:rsidR="001238B9" w:rsidRDefault="001238B9">
      <w:pPr>
        <w:sectPr w:rsidR="001238B9">
          <w:pgSz w:w="11910" w:h="16840"/>
          <w:pgMar w:top="1260" w:right="200" w:bottom="1040" w:left="1260" w:header="715" w:footer="855" w:gutter="0"/>
          <w:cols w:space="720"/>
        </w:sectPr>
      </w:pPr>
    </w:p>
    <w:p w:rsidR="001238B9" w:rsidRDefault="00E96733">
      <w:pPr>
        <w:pStyle w:val="berschrift2"/>
      </w:pPr>
      <w:bookmarkStart w:id="47" w:name="_bookmark46"/>
      <w:bookmarkEnd w:id="47"/>
      <w:r>
        <w:rPr>
          <w:color w:val="2D74B5"/>
        </w:rPr>
        <w:t>LE</w:t>
      </w:r>
      <w:r>
        <w:rPr>
          <w:rFonts w:ascii="Times New Roman" w:hAnsi="Times New Roman"/>
          <w:color w:val="2D74B5"/>
          <w:spacing w:val="-14"/>
        </w:rPr>
        <w:t xml:space="preserve"> </w:t>
      </w:r>
      <w:r>
        <w:rPr>
          <w:color w:val="2D74B5"/>
        </w:rPr>
        <w:t>1</w:t>
      </w:r>
      <w:r>
        <w:rPr>
          <w:rFonts w:ascii="Times New Roman" w:hAnsi="Times New Roman"/>
          <w:color w:val="2D74B5"/>
          <w:spacing w:val="-12"/>
        </w:rPr>
        <w:t xml:space="preserve"> </w:t>
      </w:r>
      <w:r>
        <w:rPr>
          <w:color w:val="2D74B5"/>
        </w:rPr>
        <w:t>-</w:t>
      </w:r>
      <w:r>
        <w:rPr>
          <w:rFonts w:ascii="Times New Roman" w:hAnsi="Times New Roman"/>
          <w:color w:val="2D74B5"/>
          <w:spacing w:val="-11"/>
        </w:rPr>
        <w:t xml:space="preserve"> </w:t>
      </w:r>
      <w:r>
        <w:rPr>
          <w:color w:val="2D74B5"/>
        </w:rPr>
        <w:t>Wertschöpfung</w:t>
      </w:r>
      <w:r>
        <w:rPr>
          <w:rFonts w:ascii="Times New Roman" w:hAnsi="Times New Roman"/>
          <w:color w:val="2D74B5"/>
          <w:spacing w:val="-13"/>
        </w:rPr>
        <w:t xml:space="preserve"> </w:t>
      </w:r>
      <w:r>
        <w:rPr>
          <w:color w:val="2D74B5"/>
        </w:rPr>
        <w:t>und</w:t>
      </w:r>
      <w:r>
        <w:rPr>
          <w:rFonts w:ascii="Times New Roman" w:hAnsi="Times New Roman"/>
          <w:color w:val="2D74B5"/>
          <w:spacing w:val="-15"/>
        </w:rPr>
        <w:t xml:space="preserve"> </w:t>
      </w:r>
      <w:r>
        <w:rPr>
          <w:color w:val="2D74B5"/>
        </w:rPr>
        <w:t>digitale</w:t>
      </w:r>
      <w:r>
        <w:rPr>
          <w:rFonts w:ascii="Times New Roman" w:hAnsi="Times New Roman"/>
          <w:color w:val="2D74B5"/>
          <w:spacing w:val="-11"/>
        </w:rPr>
        <w:t xml:space="preserve"> </w:t>
      </w:r>
      <w:r>
        <w:rPr>
          <w:color w:val="2D74B5"/>
          <w:spacing w:val="-2"/>
        </w:rPr>
        <w:t>Transformation</w:t>
      </w:r>
    </w:p>
    <w:p w:rsidR="001238B9" w:rsidRDefault="00E96733">
      <w:pPr>
        <w:pStyle w:val="berschrift3"/>
        <w:spacing w:before="2"/>
        <w:ind w:left="156" w:firstLine="0"/>
      </w:pPr>
      <w:bookmarkStart w:id="48" w:name="_bookmark47"/>
      <w:bookmarkEnd w:id="48"/>
      <w:r>
        <w:rPr>
          <w:color w:val="1F4D78"/>
          <w:spacing w:val="-2"/>
        </w:rPr>
        <w:t>Wertschöpfungsketten</w:t>
      </w:r>
      <w:r>
        <w:rPr>
          <w:rFonts w:ascii="Times New Roman" w:hAnsi="Times New Roman"/>
          <w:color w:val="1F4D78"/>
          <w:spacing w:val="-9"/>
        </w:rPr>
        <w:t xml:space="preserve"> </w:t>
      </w:r>
      <w:r>
        <w:rPr>
          <w:color w:val="1F4D78"/>
          <w:spacing w:val="-2"/>
        </w:rPr>
        <w:t>in</w:t>
      </w:r>
      <w:r>
        <w:rPr>
          <w:rFonts w:ascii="Times New Roman" w:hAnsi="Times New Roman"/>
          <w:color w:val="1F4D78"/>
          <w:spacing w:val="-12"/>
        </w:rPr>
        <w:t xml:space="preserve"> </w:t>
      </w:r>
      <w:r>
        <w:rPr>
          <w:color w:val="1F4D78"/>
          <w:spacing w:val="-2"/>
        </w:rPr>
        <w:t>klassischen</w:t>
      </w:r>
      <w:r>
        <w:rPr>
          <w:rFonts w:ascii="Times New Roman" w:hAnsi="Times New Roman"/>
          <w:color w:val="1F4D78"/>
          <w:spacing w:val="-8"/>
        </w:rPr>
        <w:t xml:space="preserve"> </w:t>
      </w:r>
      <w:r>
        <w:rPr>
          <w:color w:val="1F4D78"/>
          <w:spacing w:val="-2"/>
        </w:rPr>
        <w:t>Branchen</w:t>
      </w:r>
    </w:p>
    <w:p w:rsidR="001238B9" w:rsidRDefault="00E96733">
      <w:pPr>
        <w:pStyle w:val="Textkrper"/>
        <w:ind w:left="722" w:right="1254"/>
      </w:pPr>
      <w:r>
        <w:t>Ziel</w:t>
      </w:r>
      <w:r>
        <w:rPr>
          <w:spacing w:val="-5"/>
        </w:rPr>
        <w:t xml:space="preserve"> </w:t>
      </w:r>
      <w:r>
        <w:t>jedes</w:t>
      </w:r>
      <w:r>
        <w:rPr>
          <w:spacing w:val="-3"/>
        </w:rPr>
        <w:t xml:space="preserve"> </w:t>
      </w:r>
      <w:r>
        <w:t>Unternehmens</w:t>
      </w:r>
      <w:r>
        <w:rPr>
          <w:spacing w:val="-3"/>
        </w:rPr>
        <w:t xml:space="preserve"> </w:t>
      </w:r>
      <w:r>
        <w:t>ist</w:t>
      </w:r>
      <w:r>
        <w:rPr>
          <w:spacing w:val="-4"/>
        </w:rPr>
        <w:t xml:space="preserve"> </w:t>
      </w:r>
      <w:r>
        <w:t>es,</w:t>
      </w:r>
      <w:r>
        <w:rPr>
          <w:spacing w:val="-2"/>
        </w:rPr>
        <w:t xml:space="preserve"> </w:t>
      </w:r>
      <w:r>
        <w:t>zwischen</w:t>
      </w:r>
      <w:r>
        <w:rPr>
          <w:spacing w:val="-2"/>
        </w:rPr>
        <w:t xml:space="preserve"> </w:t>
      </w:r>
      <w:r>
        <w:t>Input</w:t>
      </w:r>
      <w:r>
        <w:rPr>
          <w:spacing w:val="-5"/>
        </w:rPr>
        <w:t xml:space="preserve"> </w:t>
      </w:r>
      <w:r>
        <w:t>und</w:t>
      </w:r>
      <w:r>
        <w:rPr>
          <w:spacing w:val="-5"/>
        </w:rPr>
        <w:t xml:space="preserve"> </w:t>
      </w:r>
      <w:r>
        <w:t>Output</w:t>
      </w:r>
      <w:r>
        <w:rPr>
          <w:spacing w:val="-2"/>
        </w:rPr>
        <w:t xml:space="preserve"> </w:t>
      </w:r>
      <w:r>
        <w:t>von</w:t>
      </w:r>
      <w:r>
        <w:rPr>
          <w:spacing w:val="-5"/>
        </w:rPr>
        <w:t xml:space="preserve"> </w:t>
      </w:r>
      <w:r>
        <w:t>Leistungen</w:t>
      </w:r>
      <w:r>
        <w:rPr>
          <w:spacing w:val="-4"/>
        </w:rPr>
        <w:t xml:space="preserve"> </w:t>
      </w:r>
      <w:r>
        <w:t>im Unternehmen eine möglichst große Wertschöpfung aus der Leistungserbringung zu erzielen.</w:t>
      </w:r>
    </w:p>
    <w:p w:rsidR="001238B9" w:rsidRDefault="00E96733">
      <w:pPr>
        <w:pStyle w:val="Textkrper"/>
        <w:ind w:left="722" w:right="1254"/>
      </w:pPr>
      <w:r>
        <w:t>Wertschöpfungsintensiv sind insbesondere die Tätigkeiten in der Wertschöpfungskette, die direkt</w:t>
      </w:r>
      <w:r>
        <w:rPr>
          <w:spacing w:val="-5"/>
        </w:rPr>
        <w:t xml:space="preserve"> </w:t>
      </w:r>
      <w:r>
        <w:t>etwas</w:t>
      </w:r>
      <w:r>
        <w:rPr>
          <w:spacing w:val="-4"/>
        </w:rPr>
        <w:t xml:space="preserve"> </w:t>
      </w:r>
      <w:r>
        <w:t>mit</w:t>
      </w:r>
      <w:r>
        <w:rPr>
          <w:spacing w:val="-5"/>
        </w:rPr>
        <w:t xml:space="preserve"> </w:t>
      </w:r>
      <w:r>
        <w:t>der</w:t>
      </w:r>
      <w:r>
        <w:rPr>
          <w:spacing w:val="-5"/>
        </w:rPr>
        <w:t xml:space="preserve"> </w:t>
      </w:r>
      <w:r>
        <w:t>Leistungserstellung</w:t>
      </w:r>
      <w:r>
        <w:rPr>
          <w:spacing w:val="-1"/>
        </w:rPr>
        <w:t xml:space="preserve"> </w:t>
      </w:r>
      <w:r>
        <w:t>zu</w:t>
      </w:r>
      <w:r>
        <w:rPr>
          <w:spacing w:val="-5"/>
        </w:rPr>
        <w:t xml:space="preserve"> </w:t>
      </w:r>
      <w:r>
        <w:t>tun</w:t>
      </w:r>
      <w:r>
        <w:rPr>
          <w:spacing w:val="-5"/>
        </w:rPr>
        <w:t xml:space="preserve"> </w:t>
      </w:r>
      <w:r>
        <w:t>haben,</w:t>
      </w:r>
      <w:r>
        <w:rPr>
          <w:spacing w:val="-3"/>
        </w:rPr>
        <w:t xml:space="preserve"> </w:t>
      </w:r>
      <w:r>
        <w:t>möglichst</w:t>
      </w:r>
      <w:r>
        <w:rPr>
          <w:spacing w:val="-5"/>
        </w:rPr>
        <w:t xml:space="preserve"> </w:t>
      </w:r>
      <w:r>
        <w:t>kundennah</w:t>
      </w:r>
      <w:r>
        <w:rPr>
          <w:spacing w:val="-5"/>
        </w:rPr>
        <w:t xml:space="preserve"> </w:t>
      </w:r>
      <w:r>
        <w:t>sind</w:t>
      </w:r>
      <w:r>
        <w:rPr>
          <w:spacing w:val="-3"/>
        </w:rPr>
        <w:t xml:space="preserve"> </w:t>
      </w:r>
      <w:r>
        <w:t>und</w:t>
      </w:r>
      <w:r>
        <w:rPr>
          <w:spacing w:val="-3"/>
        </w:rPr>
        <w:t xml:space="preserve"> </w:t>
      </w:r>
      <w:r>
        <w:t>zu</w:t>
      </w:r>
      <w:r>
        <w:rPr>
          <w:spacing w:val="-3"/>
        </w:rPr>
        <w:t xml:space="preserve"> </w:t>
      </w:r>
      <w:r>
        <w:t>den Kernkompetenzen gehören.</w:t>
      </w:r>
    </w:p>
    <w:p w:rsidR="001238B9" w:rsidRDefault="00286151">
      <w:pPr>
        <w:pStyle w:val="Textkrper"/>
        <w:spacing w:before="3"/>
        <w:rPr>
          <w:sz w:val="8"/>
        </w:rPr>
      </w:pPr>
      <w:r>
        <w:rPr>
          <w:noProof/>
          <w:lang w:eastAsia="de-DE"/>
        </w:rPr>
        <w:drawing>
          <wp:anchor distT="0" distB="0" distL="0" distR="0" simplePos="0" relativeHeight="251674112" behindDoc="1" locked="0" layoutInCell="1" allowOverlap="1">
            <wp:simplePos x="0" y="0"/>
            <wp:positionH relativeFrom="page">
              <wp:posOffset>1259840</wp:posOffset>
            </wp:positionH>
            <wp:positionV relativeFrom="paragraph">
              <wp:posOffset>76200</wp:posOffset>
            </wp:positionV>
            <wp:extent cx="5746750" cy="2880360"/>
            <wp:effectExtent l="0" t="0" r="0" b="0"/>
            <wp:wrapTopAndBottom/>
            <wp:docPr id="105"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8"/>
                    <pic:cNvPicPr>
                      <a:picLocks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746750" cy="2880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1238B9">
      <w:pPr>
        <w:pStyle w:val="Textkrper"/>
        <w:rPr>
          <w:sz w:val="22"/>
        </w:rPr>
      </w:pPr>
    </w:p>
    <w:p w:rsidR="001238B9" w:rsidRDefault="001238B9">
      <w:pPr>
        <w:pStyle w:val="Textkrper"/>
        <w:spacing w:before="4"/>
        <w:rPr>
          <w:sz w:val="19"/>
        </w:rPr>
      </w:pPr>
    </w:p>
    <w:p w:rsidR="001238B9" w:rsidRDefault="00E96733">
      <w:pPr>
        <w:pStyle w:val="Textkrper"/>
        <w:ind w:left="722" w:right="1559"/>
      </w:pPr>
      <w:r>
        <w:t>Im Schaubild</w:t>
      </w:r>
      <w:r>
        <w:rPr>
          <w:spacing w:val="-3"/>
        </w:rPr>
        <w:t xml:space="preserve"> </w:t>
      </w:r>
      <w:r>
        <w:t>sind</w:t>
      </w:r>
      <w:r>
        <w:rPr>
          <w:spacing w:val="-3"/>
        </w:rPr>
        <w:t xml:space="preserve"> </w:t>
      </w:r>
      <w:r>
        <w:t>die</w:t>
      </w:r>
      <w:r>
        <w:rPr>
          <w:spacing w:val="-6"/>
        </w:rPr>
        <w:t xml:space="preserve"> </w:t>
      </w:r>
      <w:r>
        <w:t>Wertschöpfungsbereiche</w:t>
      </w:r>
      <w:r>
        <w:rPr>
          <w:spacing w:val="-4"/>
        </w:rPr>
        <w:t xml:space="preserve"> </w:t>
      </w:r>
      <w:r>
        <w:t>je</w:t>
      </w:r>
      <w:r>
        <w:rPr>
          <w:spacing w:val="-3"/>
        </w:rPr>
        <w:t xml:space="preserve"> </w:t>
      </w:r>
      <w:r>
        <w:t>nach</w:t>
      </w:r>
      <w:r>
        <w:rPr>
          <w:spacing w:val="-3"/>
        </w:rPr>
        <w:t xml:space="preserve"> </w:t>
      </w:r>
      <w:r>
        <w:t>Branche</w:t>
      </w:r>
      <w:r>
        <w:rPr>
          <w:spacing w:val="-2"/>
        </w:rPr>
        <w:t xml:space="preserve"> </w:t>
      </w:r>
      <w:r>
        <w:t>in</w:t>
      </w:r>
      <w:r>
        <w:rPr>
          <w:spacing w:val="-3"/>
        </w:rPr>
        <w:t xml:space="preserve"> </w:t>
      </w:r>
      <w:r>
        <w:t>der</w:t>
      </w:r>
      <w:r>
        <w:rPr>
          <w:spacing w:val="-7"/>
        </w:rPr>
        <w:t xml:space="preserve"> </w:t>
      </w:r>
      <w:r>
        <w:t>Wertschöpfungskette aufgeführt. Verwaltende Tätigkeiten außerhalb der gezeigten Wertschöpfungskette (z. B. Personal-, Rechnungswesen, IT) zählen nicht dazu.</w:t>
      </w:r>
    </w:p>
    <w:p w:rsidR="001238B9" w:rsidRDefault="001238B9">
      <w:pPr>
        <w:pStyle w:val="Textkrper"/>
        <w:spacing w:before="8"/>
        <w:rPr>
          <w:sz w:val="9"/>
        </w:rPr>
      </w:pPr>
    </w:p>
    <w:tbl>
      <w:tblPr>
        <w:tblW w:w="0" w:type="auto"/>
        <w:tblInd w:w="7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60"/>
      </w:tblGrid>
      <w:tr w:rsidR="001238B9" w:rsidTr="00D70BBC">
        <w:trPr>
          <w:trHeight w:val="675"/>
        </w:trPr>
        <w:tc>
          <w:tcPr>
            <w:tcW w:w="8460" w:type="dxa"/>
            <w:shd w:val="clear" w:color="auto" w:fill="F4B082"/>
          </w:tcPr>
          <w:p w:rsidR="001238B9" w:rsidRPr="00D70BBC" w:rsidRDefault="00E96733" w:rsidP="00D70BBC">
            <w:pPr>
              <w:pStyle w:val="TableParagraph"/>
              <w:spacing w:before="72"/>
              <w:ind w:left="152"/>
              <w:rPr>
                <w:sz w:val="20"/>
              </w:rPr>
            </w:pPr>
            <w:r w:rsidRPr="00D70BBC">
              <w:rPr>
                <w:sz w:val="20"/>
              </w:rPr>
              <w:t>Jedes</w:t>
            </w:r>
            <w:r w:rsidRPr="00D70BBC">
              <w:rPr>
                <w:spacing w:val="-5"/>
                <w:sz w:val="20"/>
              </w:rPr>
              <w:t xml:space="preserve"> </w:t>
            </w:r>
            <w:r w:rsidRPr="00D70BBC">
              <w:rPr>
                <w:sz w:val="20"/>
              </w:rPr>
              <w:t>Unternehmen</w:t>
            </w:r>
            <w:r w:rsidRPr="00D70BBC">
              <w:rPr>
                <w:spacing w:val="-7"/>
                <w:sz w:val="20"/>
              </w:rPr>
              <w:t xml:space="preserve"> </w:t>
            </w:r>
            <w:r w:rsidRPr="00D70BBC">
              <w:rPr>
                <w:sz w:val="20"/>
              </w:rPr>
              <w:t>versucht,</w:t>
            </w:r>
            <w:r w:rsidRPr="00D70BBC">
              <w:rPr>
                <w:spacing w:val="-7"/>
                <w:sz w:val="20"/>
              </w:rPr>
              <w:t xml:space="preserve"> </w:t>
            </w:r>
            <w:r w:rsidRPr="00D70BBC">
              <w:rPr>
                <w:sz w:val="20"/>
              </w:rPr>
              <w:t>im</w:t>
            </w:r>
            <w:r w:rsidRPr="00D70BBC">
              <w:rPr>
                <w:spacing w:val="-2"/>
                <w:sz w:val="20"/>
              </w:rPr>
              <w:t xml:space="preserve"> </w:t>
            </w:r>
            <w:r w:rsidRPr="00D70BBC">
              <w:rPr>
                <w:sz w:val="20"/>
              </w:rPr>
              <w:t>Laufe</w:t>
            </w:r>
            <w:r w:rsidRPr="00D70BBC">
              <w:rPr>
                <w:spacing w:val="-6"/>
                <w:sz w:val="20"/>
              </w:rPr>
              <w:t xml:space="preserve"> </w:t>
            </w:r>
            <w:r w:rsidRPr="00D70BBC">
              <w:rPr>
                <w:sz w:val="20"/>
              </w:rPr>
              <w:t>der</w:t>
            </w:r>
            <w:r w:rsidRPr="00D70BBC">
              <w:rPr>
                <w:spacing w:val="-6"/>
                <w:sz w:val="20"/>
              </w:rPr>
              <w:t xml:space="preserve"> </w:t>
            </w:r>
            <w:r w:rsidRPr="00D70BBC">
              <w:rPr>
                <w:sz w:val="20"/>
              </w:rPr>
              <w:t>Zeit</w:t>
            </w:r>
            <w:r w:rsidRPr="00D70BBC">
              <w:rPr>
                <w:spacing w:val="-4"/>
                <w:sz w:val="20"/>
              </w:rPr>
              <w:t xml:space="preserve"> </w:t>
            </w:r>
            <w:r w:rsidRPr="00D70BBC">
              <w:rPr>
                <w:sz w:val="20"/>
              </w:rPr>
              <w:t>Leistungen</w:t>
            </w:r>
            <w:r w:rsidRPr="00D70BBC">
              <w:rPr>
                <w:spacing w:val="-4"/>
                <w:sz w:val="20"/>
              </w:rPr>
              <w:t xml:space="preserve"> </w:t>
            </w:r>
            <w:r w:rsidRPr="00D70BBC">
              <w:rPr>
                <w:sz w:val="20"/>
              </w:rPr>
              <w:t>der</w:t>
            </w:r>
            <w:r w:rsidRPr="00D70BBC">
              <w:rPr>
                <w:spacing w:val="-8"/>
                <w:sz w:val="20"/>
              </w:rPr>
              <w:t xml:space="preserve"> </w:t>
            </w:r>
            <w:r w:rsidRPr="00D70BBC">
              <w:rPr>
                <w:sz w:val="20"/>
              </w:rPr>
              <w:t>Wertschöpfungskette anzupassen, um eine möglichst hohe Wertschöpfung zu erzielen.</w:t>
            </w:r>
          </w:p>
        </w:tc>
      </w:tr>
    </w:tbl>
    <w:p w:rsidR="001238B9" w:rsidRDefault="001238B9">
      <w:pPr>
        <w:pStyle w:val="Textkrper"/>
      </w:pPr>
    </w:p>
    <w:p w:rsidR="001238B9" w:rsidRDefault="001238B9">
      <w:pPr>
        <w:pStyle w:val="Textkrper"/>
        <w:spacing w:before="10"/>
        <w:rPr>
          <w:sz w:val="22"/>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57"/>
        <w:gridCol w:w="6832"/>
      </w:tblGrid>
      <w:tr w:rsidR="001238B9" w:rsidTr="00D70BBC">
        <w:trPr>
          <w:trHeight w:val="359"/>
        </w:trPr>
        <w:tc>
          <w:tcPr>
            <w:tcW w:w="8489" w:type="dxa"/>
            <w:gridSpan w:val="2"/>
            <w:shd w:val="clear" w:color="auto" w:fill="528035"/>
          </w:tcPr>
          <w:p w:rsidR="001238B9" w:rsidRPr="00D70BBC" w:rsidRDefault="00E96733" w:rsidP="00D70BBC">
            <w:pPr>
              <w:pStyle w:val="TableParagraph"/>
              <w:spacing w:before="54"/>
              <w:ind w:left="496"/>
              <w:rPr>
                <w:b/>
                <w:sz w:val="20"/>
              </w:rPr>
            </w:pPr>
            <w:r w:rsidRPr="00D70BBC">
              <w:rPr>
                <w:b/>
                <w:sz w:val="20"/>
              </w:rPr>
              <w:t>Leistungen</w:t>
            </w:r>
            <w:r w:rsidRPr="00D70BBC">
              <w:rPr>
                <w:b/>
                <w:spacing w:val="-13"/>
                <w:sz w:val="20"/>
              </w:rPr>
              <w:t xml:space="preserve"> </w:t>
            </w:r>
            <w:r w:rsidRPr="00D70BBC">
              <w:rPr>
                <w:b/>
                <w:sz w:val="20"/>
              </w:rPr>
              <w:t>und</w:t>
            </w:r>
            <w:r w:rsidRPr="00D70BBC">
              <w:rPr>
                <w:b/>
                <w:spacing w:val="-12"/>
                <w:sz w:val="20"/>
              </w:rPr>
              <w:t xml:space="preserve"> </w:t>
            </w:r>
            <w:r w:rsidRPr="00D70BBC">
              <w:rPr>
                <w:b/>
                <w:sz w:val="20"/>
              </w:rPr>
              <w:t>Wertschöpfung</w:t>
            </w:r>
            <w:r w:rsidRPr="00D70BBC">
              <w:rPr>
                <w:b/>
                <w:spacing w:val="-12"/>
                <w:sz w:val="20"/>
              </w:rPr>
              <w:t xml:space="preserve"> </w:t>
            </w:r>
            <w:r w:rsidRPr="00D70BBC">
              <w:rPr>
                <w:b/>
                <w:sz w:val="20"/>
              </w:rPr>
              <w:t>nach</w:t>
            </w:r>
            <w:r w:rsidRPr="00D70BBC">
              <w:rPr>
                <w:b/>
                <w:spacing w:val="-13"/>
                <w:sz w:val="20"/>
              </w:rPr>
              <w:t xml:space="preserve"> </w:t>
            </w:r>
            <w:r w:rsidRPr="00D70BBC">
              <w:rPr>
                <w:b/>
                <w:sz w:val="20"/>
              </w:rPr>
              <w:t>Geschäftstätigkeitsbereichen</w:t>
            </w:r>
            <w:r w:rsidRPr="00D70BBC">
              <w:rPr>
                <w:b/>
                <w:spacing w:val="-13"/>
                <w:sz w:val="20"/>
              </w:rPr>
              <w:t xml:space="preserve"> </w:t>
            </w:r>
            <w:r w:rsidRPr="00D70BBC">
              <w:rPr>
                <w:b/>
                <w:spacing w:val="-2"/>
                <w:sz w:val="20"/>
              </w:rPr>
              <w:t>(Branchen)</w:t>
            </w:r>
          </w:p>
        </w:tc>
      </w:tr>
      <w:tr w:rsidR="001238B9" w:rsidTr="00D70BBC">
        <w:trPr>
          <w:trHeight w:val="352"/>
        </w:trPr>
        <w:tc>
          <w:tcPr>
            <w:tcW w:w="1657" w:type="dxa"/>
            <w:shd w:val="clear" w:color="auto" w:fill="A7D08C"/>
          </w:tcPr>
          <w:p w:rsidR="001238B9" w:rsidRPr="00D70BBC" w:rsidRDefault="00E96733" w:rsidP="00D70BBC">
            <w:pPr>
              <w:pStyle w:val="TableParagraph"/>
              <w:spacing w:before="54"/>
              <w:rPr>
                <w:b/>
                <w:sz w:val="20"/>
              </w:rPr>
            </w:pPr>
            <w:r w:rsidRPr="00D70BBC">
              <w:rPr>
                <w:b/>
                <w:spacing w:val="-2"/>
                <w:sz w:val="20"/>
              </w:rPr>
              <w:t>Branchen</w:t>
            </w:r>
          </w:p>
        </w:tc>
        <w:tc>
          <w:tcPr>
            <w:tcW w:w="6832" w:type="dxa"/>
            <w:shd w:val="clear" w:color="auto" w:fill="auto"/>
          </w:tcPr>
          <w:p w:rsidR="001238B9" w:rsidRPr="00D70BBC" w:rsidRDefault="00E96733" w:rsidP="00D70BBC">
            <w:pPr>
              <w:pStyle w:val="TableParagraph"/>
              <w:spacing w:before="57"/>
              <w:ind w:left="56"/>
              <w:rPr>
                <w:sz w:val="20"/>
              </w:rPr>
            </w:pPr>
            <w:r w:rsidRPr="00D70BBC">
              <w:rPr>
                <w:sz w:val="20"/>
              </w:rPr>
              <w:t>Beispiele</w:t>
            </w:r>
            <w:r w:rsidRPr="00D70BBC">
              <w:rPr>
                <w:spacing w:val="-6"/>
                <w:sz w:val="20"/>
              </w:rPr>
              <w:t xml:space="preserve"> </w:t>
            </w:r>
            <w:r w:rsidRPr="00D70BBC">
              <w:rPr>
                <w:sz w:val="20"/>
              </w:rPr>
              <w:t>von</w:t>
            </w:r>
            <w:r w:rsidRPr="00D70BBC">
              <w:rPr>
                <w:spacing w:val="-7"/>
                <w:sz w:val="20"/>
              </w:rPr>
              <w:t xml:space="preserve"> </w:t>
            </w:r>
            <w:r w:rsidRPr="00D70BBC">
              <w:rPr>
                <w:sz w:val="20"/>
              </w:rPr>
              <w:t>Leistungen</w:t>
            </w:r>
            <w:r w:rsidRPr="00D70BBC">
              <w:rPr>
                <w:spacing w:val="-7"/>
                <w:sz w:val="20"/>
              </w:rPr>
              <w:t xml:space="preserve"> </w:t>
            </w:r>
            <w:r w:rsidRPr="00D70BBC">
              <w:rPr>
                <w:sz w:val="20"/>
              </w:rPr>
              <w:t>im</w:t>
            </w:r>
            <w:r w:rsidRPr="00D70BBC">
              <w:rPr>
                <w:spacing w:val="-1"/>
                <w:sz w:val="20"/>
              </w:rPr>
              <w:t xml:space="preserve"> </w:t>
            </w:r>
            <w:r w:rsidRPr="00D70BBC">
              <w:rPr>
                <w:spacing w:val="-2"/>
                <w:sz w:val="20"/>
              </w:rPr>
              <w:t>Leistungsportfolio</w:t>
            </w:r>
          </w:p>
        </w:tc>
      </w:tr>
      <w:tr w:rsidR="001238B9" w:rsidTr="00D70BBC">
        <w:trPr>
          <w:trHeight w:val="821"/>
        </w:trPr>
        <w:tc>
          <w:tcPr>
            <w:tcW w:w="1657" w:type="dxa"/>
            <w:shd w:val="clear" w:color="auto" w:fill="A7D08C"/>
          </w:tcPr>
          <w:p w:rsidR="001238B9" w:rsidRPr="00D70BBC" w:rsidRDefault="00E96733" w:rsidP="00D70BBC">
            <w:pPr>
              <w:pStyle w:val="TableParagraph"/>
              <w:spacing w:before="55"/>
              <w:rPr>
                <w:b/>
                <w:sz w:val="20"/>
              </w:rPr>
            </w:pPr>
            <w:r w:rsidRPr="00D70BBC">
              <w:rPr>
                <w:b/>
                <w:spacing w:val="-2"/>
                <w:sz w:val="20"/>
              </w:rPr>
              <w:t>Produktion</w:t>
            </w:r>
          </w:p>
        </w:tc>
        <w:tc>
          <w:tcPr>
            <w:tcW w:w="6832" w:type="dxa"/>
            <w:shd w:val="clear" w:color="auto" w:fill="auto"/>
          </w:tcPr>
          <w:p w:rsidR="001238B9" w:rsidRPr="00D70BBC" w:rsidRDefault="00E96733" w:rsidP="00D70BBC">
            <w:pPr>
              <w:pStyle w:val="TableParagraph"/>
              <w:spacing w:before="57"/>
              <w:ind w:left="56"/>
              <w:rPr>
                <w:sz w:val="20"/>
              </w:rPr>
            </w:pPr>
            <w:r w:rsidRPr="00D70BBC">
              <w:rPr>
                <w:sz w:val="20"/>
              </w:rPr>
              <w:t>Roh-,</w:t>
            </w:r>
            <w:r w:rsidRPr="00D70BBC">
              <w:rPr>
                <w:spacing w:val="-3"/>
                <w:sz w:val="20"/>
              </w:rPr>
              <w:t xml:space="preserve"> </w:t>
            </w:r>
            <w:r w:rsidRPr="00D70BBC">
              <w:rPr>
                <w:sz w:val="20"/>
              </w:rPr>
              <w:t>Hilfs-,</w:t>
            </w:r>
            <w:r w:rsidRPr="00D70BBC">
              <w:rPr>
                <w:spacing w:val="-3"/>
                <w:sz w:val="20"/>
              </w:rPr>
              <w:t xml:space="preserve"> </w:t>
            </w:r>
            <w:r w:rsidRPr="00D70BBC">
              <w:rPr>
                <w:sz w:val="20"/>
              </w:rPr>
              <w:t>Betriebsstoffe,</w:t>
            </w:r>
            <w:r w:rsidRPr="00D70BBC">
              <w:rPr>
                <w:spacing w:val="-4"/>
                <w:sz w:val="20"/>
              </w:rPr>
              <w:t xml:space="preserve"> </w:t>
            </w:r>
            <w:r w:rsidRPr="00D70BBC">
              <w:rPr>
                <w:sz w:val="20"/>
              </w:rPr>
              <w:t>Bauteile,</w:t>
            </w:r>
            <w:r w:rsidRPr="00D70BBC">
              <w:rPr>
                <w:spacing w:val="-1"/>
                <w:sz w:val="20"/>
              </w:rPr>
              <w:t xml:space="preserve"> </w:t>
            </w:r>
            <w:r w:rsidRPr="00D70BBC">
              <w:rPr>
                <w:sz w:val="20"/>
              </w:rPr>
              <w:t>Aggregate,</w:t>
            </w:r>
            <w:r w:rsidRPr="00D70BBC">
              <w:rPr>
                <w:spacing w:val="-1"/>
                <w:sz w:val="20"/>
              </w:rPr>
              <w:t xml:space="preserve"> </w:t>
            </w:r>
            <w:r w:rsidRPr="00D70BBC">
              <w:rPr>
                <w:sz w:val="20"/>
              </w:rPr>
              <w:t>Maschinen,</w:t>
            </w:r>
            <w:r w:rsidRPr="00D70BBC">
              <w:rPr>
                <w:spacing w:val="-1"/>
                <w:sz w:val="20"/>
              </w:rPr>
              <w:t xml:space="preserve"> </w:t>
            </w:r>
            <w:r w:rsidRPr="00D70BBC">
              <w:rPr>
                <w:sz w:val="20"/>
              </w:rPr>
              <w:t>Anlagen, Systeme, Fahrzeuge, Immobilien (Gebäude jeglicher Art), Gebrauchserzeugnisse</w:t>
            </w:r>
            <w:r w:rsidRPr="00D70BBC">
              <w:rPr>
                <w:spacing w:val="-11"/>
                <w:sz w:val="20"/>
              </w:rPr>
              <w:t xml:space="preserve"> </w:t>
            </w:r>
            <w:r w:rsidRPr="00D70BBC">
              <w:rPr>
                <w:sz w:val="20"/>
              </w:rPr>
              <w:t>und</w:t>
            </w:r>
            <w:r w:rsidRPr="00D70BBC">
              <w:rPr>
                <w:spacing w:val="-11"/>
                <w:sz w:val="20"/>
              </w:rPr>
              <w:t xml:space="preserve"> </w:t>
            </w:r>
            <w:r w:rsidRPr="00D70BBC">
              <w:rPr>
                <w:sz w:val="20"/>
              </w:rPr>
              <w:t>Verbrauchsmaterialien,</w:t>
            </w:r>
            <w:r w:rsidRPr="00D70BBC">
              <w:rPr>
                <w:spacing w:val="-13"/>
                <w:sz w:val="20"/>
              </w:rPr>
              <w:t xml:space="preserve"> </w:t>
            </w:r>
            <w:r w:rsidRPr="00D70BBC">
              <w:rPr>
                <w:sz w:val="20"/>
              </w:rPr>
              <w:t>sonstige</w:t>
            </w:r>
            <w:r w:rsidRPr="00D70BBC">
              <w:rPr>
                <w:spacing w:val="-11"/>
                <w:sz w:val="20"/>
              </w:rPr>
              <w:t xml:space="preserve"> </w:t>
            </w:r>
            <w:r w:rsidRPr="00D70BBC">
              <w:rPr>
                <w:sz w:val="20"/>
              </w:rPr>
              <w:t>Mobilien,</w:t>
            </w:r>
          </w:p>
        </w:tc>
      </w:tr>
      <w:tr w:rsidR="001238B9" w:rsidTr="00D70BBC">
        <w:trPr>
          <w:trHeight w:val="820"/>
        </w:trPr>
        <w:tc>
          <w:tcPr>
            <w:tcW w:w="1657" w:type="dxa"/>
            <w:shd w:val="clear" w:color="auto" w:fill="A7D08C"/>
          </w:tcPr>
          <w:p w:rsidR="001238B9" w:rsidRPr="00D70BBC" w:rsidRDefault="00E96733" w:rsidP="00D70BBC">
            <w:pPr>
              <w:pStyle w:val="TableParagraph"/>
              <w:spacing w:before="54"/>
              <w:rPr>
                <w:b/>
                <w:sz w:val="20"/>
              </w:rPr>
            </w:pPr>
            <w:r w:rsidRPr="00D70BBC">
              <w:rPr>
                <w:b/>
                <w:spacing w:val="-2"/>
                <w:sz w:val="20"/>
              </w:rPr>
              <w:t>Handel</w:t>
            </w:r>
          </w:p>
        </w:tc>
        <w:tc>
          <w:tcPr>
            <w:tcW w:w="6832" w:type="dxa"/>
            <w:shd w:val="clear" w:color="auto" w:fill="auto"/>
          </w:tcPr>
          <w:p w:rsidR="001238B9" w:rsidRPr="00D70BBC" w:rsidRDefault="00E96733" w:rsidP="00D70BBC">
            <w:pPr>
              <w:pStyle w:val="TableParagraph"/>
              <w:spacing w:before="57"/>
              <w:ind w:left="56"/>
              <w:rPr>
                <w:sz w:val="20"/>
              </w:rPr>
            </w:pPr>
            <w:r w:rsidRPr="00D70BBC">
              <w:rPr>
                <w:sz w:val="20"/>
              </w:rPr>
              <w:t>Handel jeglicher Immobilien, materieller und immaterielle Mobilien (z. B. Fahrzeuge</w:t>
            </w:r>
            <w:r w:rsidRPr="00D70BBC">
              <w:rPr>
                <w:spacing w:val="-6"/>
                <w:sz w:val="20"/>
              </w:rPr>
              <w:t xml:space="preserve"> </w:t>
            </w:r>
            <w:r w:rsidRPr="00D70BBC">
              <w:rPr>
                <w:sz w:val="20"/>
              </w:rPr>
              <w:t>jeglicher</w:t>
            </w:r>
            <w:r w:rsidRPr="00D70BBC">
              <w:rPr>
                <w:spacing w:val="-7"/>
                <w:sz w:val="20"/>
              </w:rPr>
              <w:t xml:space="preserve"> </w:t>
            </w:r>
            <w:r w:rsidRPr="00D70BBC">
              <w:rPr>
                <w:sz w:val="20"/>
              </w:rPr>
              <w:t>Fertigungsprodukte,</w:t>
            </w:r>
            <w:r w:rsidRPr="00D70BBC">
              <w:rPr>
                <w:spacing w:val="-12"/>
                <w:sz w:val="20"/>
              </w:rPr>
              <w:t xml:space="preserve"> </w:t>
            </w:r>
            <w:r w:rsidRPr="00D70BBC">
              <w:rPr>
                <w:sz w:val="20"/>
              </w:rPr>
              <w:t>Waren</w:t>
            </w:r>
            <w:r w:rsidRPr="00D70BBC">
              <w:rPr>
                <w:spacing w:val="-8"/>
                <w:sz w:val="20"/>
              </w:rPr>
              <w:t xml:space="preserve"> </w:t>
            </w:r>
            <w:r w:rsidRPr="00D70BBC">
              <w:rPr>
                <w:sz w:val="20"/>
              </w:rPr>
              <w:t>an</w:t>
            </w:r>
            <w:r w:rsidRPr="00D70BBC">
              <w:rPr>
                <w:spacing w:val="-8"/>
                <w:sz w:val="20"/>
              </w:rPr>
              <w:t xml:space="preserve"> </w:t>
            </w:r>
            <w:r w:rsidRPr="00D70BBC">
              <w:rPr>
                <w:sz w:val="20"/>
              </w:rPr>
              <w:t>Verbraucher,</w:t>
            </w:r>
            <w:r w:rsidRPr="00D70BBC">
              <w:rPr>
                <w:spacing w:val="-8"/>
                <w:sz w:val="20"/>
              </w:rPr>
              <w:t xml:space="preserve"> </w:t>
            </w:r>
            <w:r w:rsidRPr="00D70BBC">
              <w:rPr>
                <w:sz w:val="20"/>
              </w:rPr>
              <w:t>Rechte, Zinszertifikate etc.)</w:t>
            </w:r>
          </w:p>
        </w:tc>
      </w:tr>
      <w:tr w:rsidR="001238B9" w:rsidTr="00D70BBC">
        <w:trPr>
          <w:trHeight w:val="1060"/>
        </w:trPr>
        <w:tc>
          <w:tcPr>
            <w:tcW w:w="1657" w:type="dxa"/>
            <w:shd w:val="clear" w:color="auto" w:fill="A7D08C"/>
          </w:tcPr>
          <w:p w:rsidR="001238B9" w:rsidRPr="00D70BBC" w:rsidRDefault="00E96733" w:rsidP="00D70BBC">
            <w:pPr>
              <w:pStyle w:val="TableParagraph"/>
              <w:spacing w:before="54"/>
              <w:ind w:right="589"/>
              <w:rPr>
                <w:b/>
                <w:sz w:val="20"/>
              </w:rPr>
            </w:pPr>
            <w:r w:rsidRPr="00D70BBC">
              <w:rPr>
                <w:b/>
                <w:spacing w:val="-2"/>
                <w:sz w:val="20"/>
              </w:rPr>
              <w:t>Dienst- leistungen</w:t>
            </w:r>
          </w:p>
        </w:tc>
        <w:tc>
          <w:tcPr>
            <w:tcW w:w="6832" w:type="dxa"/>
            <w:shd w:val="clear" w:color="auto" w:fill="auto"/>
          </w:tcPr>
          <w:p w:rsidR="001238B9" w:rsidRPr="00D70BBC" w:rsidRDefault="00E96733" w:rsidP="00D70BBC">
            <w:pPr>
              <w:pStyle w:val="TableParagraph"/>
              <w:spacing w:before="57"/>
              <w:ind w:left="56" w:right="104"/>
              <w:rPr>
                <w:sz w:val="20"/>
              </w:rPr>
            </w:pPr>
            <w:r w:rsidRPr="00D70BBC">
              <w:rPr>
                <w:sz w:val="20"/>
              </w:rPr>
              <w:t>Beratung, Entwicklung, Lieferung und Logistik, IT-Leistungen (Beratung, Wartung,</w:t>
            </w:r>
            <w:r w:rsidRPr="00D70BBC">
              <w:rPr>
                <w:spacing w:val="-8"/>
                <w:sz w:val="20"/>
              </w:rPr>
              <w:t xml:space="preserve"> </w:t>
            </w:r>
            <w:r w:rsidRPr="00D70BBC">
              <w:rPr>
                <w:sz w:val="20"/>
              </w:rPr>
              <w:t>Reparatur,</w:t>
            </w:r>
            <w:r w:rsidRPr="00D70BBC">
              <w:rPr>
                <w:spacing w:val="-5"/>
                <w:sz w:val="20"/>
              </w:rPr>
              <w:t xml:space="preserve"> </w:t>
            </w:r>
            <w:r w:rsidRPr="00D70BBC">
              <w:rPr>
                <w:sz w:val="20"/>
              </w:rPr>
              <w:t>Pflege,</w:t>
            </w:r>
            <w:r w:rsidRPr="00D70BBC">
              <w:rPr>
                <w:spacing w:val="-8"/>
                <w:sz w:val="20"/>
              </w:rPr>
              <w:t xml:space="preserve"> </w:t>
            </w:r>
            <w:r w:rsidRPr="00D70BBC">
              <w:rPr>
                <w:sz w:val="20"/>
              </w:rPr>
              <w:t>Providing/Bereitstellung</w:t>
            </w:r>
            <w:r w:rsidRPr="00D70BBC">
              <w:rPr>
                <w:spacing w:val="-7"/>
                <w:sz w:val="20"/>
              </w:rPr>
              <w:t xml:space="preserve"> </w:t>
            </w:r>
            <w:r w:rsidRPr="00D70BBC">
              <w:rPr>
                <w:sz w:val="20"/>
              </w:rPr>
              <w:t>von</w:t>
            </w:r>
            <w:r w:rsidRPr="00D70BBC">
              <w:rPr>
                <w:spacing w:val="-8"/>
                <w:sz w:val="20"/>
              </w:rPr>
              <w:t xml:space="preserve"> </w:t>
            </w:r>
            <w:r w:rsidRPr="00D70BBC">
              <w:rPr>
                <w:sz w:val="20"/>
              </w:rPr>
              <w:t>IT-Leistungen</w:t>
            </w:r>
            <w:r w:rsidRPr="00D70BBC">
              <w:rPr>
                <w:spacing w:val="-4"/>
                <w:sz w:val="20"/>
              </w:rPr>
              <w:t xml:space="preserve"> </w:t>
            </w:r>
            <w:r w:rsidRPr="00D70BBC">
              <w:rPr>
                <w:sz w:val="20"/>
              </w:rPr>
              <w:t>wie Hosting oder Cloud-Services), Bürodienstleistungen, Vermittlungen, Handel, sonstige Services</w:t>
            </w:r>
          </w:p>
        </w:tc>
      </w:tr>
      <w:tr w:rsidR="001238B9" w:rsidTr="00D70BBC">
        <w:trPr>
          <w:trHeight w:val="354"/>
        </w:trPr>
        <w:tc>
          <w:tcPr>
            <w:tcW w:w="1657" w:type="dxa"/>
            <w:shd w:val="clear" w:color="auto" w:fill="A7D08C"/>
          </w:tcPr>
          <w:p w:rsidR="001238B9" w:rsidRPr="00D70BBC" w:rsidRDefault="00E96733" w:rsidP="00D70BBC">
            <w:pPr>
              <w:pStyle w:val="TableParagraph"/>
              <w:spacing w:before="54"/>
              <w:rPr>
                <w:b/>
                <w:sz w:val="20"/>
              </w:rPr>
            </w:pPr>
            <w:r w:rsidRPr="00D70BBC">
              <w:rPr>
                <w:b/>
                <w:spacing w:val="-2"/>
                <w:sz w:val="20"/>
              </w:rPr>
              <w:t>Kombinationen</w:t>
            </w:r>
          </w:p>
        </w:tc>
        <w:tc>
          <w:tcPr>
            <w:tcW w:w="6832" w:type="dxa"/>
            <w:shd w:val="clear" w:color="auto" w:fill="auto"/>
          </w:tcPr>
          <w:p w:rsidR="001238B9" w:rsidRPr="00D70BBC" w:rsidRDefault="00E96733" w:rsidP="00D70BBC">
            <w:pPr>
              <w:pStyle w:val="TableParagraph"/>
              <w:spacing w:before="57"/>
              <w:ind w:left="56"/>
              <w:rPr>
                <w:sz w:val="20"/>
              </w:rPr>
            </w:pPr>
            <w:r w:rsidRPr="00D70BBC">
              <w:rPr>
                <w:sz w:val="20"/>
              </w:rPr>
              <w:t>daraus</w:t>
            </w:r>
            <w:r w:rsidRPr="00D70BBC">
              <w:rPr>
                <w:spacing w:val="-3"/>
                <w:sz w:val="20"/>
              </w:rPr>
              <w:t xml:space="preserve"> </w:t>
            </w:r>
            <w:r w:rsidRPr="00D70BBC">
              <w:rPr>
                <w:sz w:val="20"/>
              </w:rPr>
              <w:t>z.</w:t>
            </w:r>
            <w:r w:rsidRPr="00D70BBC">
              <w:rPr>
                <w:spacing w:val="-4"/>
                <w:sz w:val="20"/>
              </w:rPr>
              <w:t xml:space="preserve"> </w:t>
            </w:r>
            <w:r w:rsidRPr="00D70BBC">
              <w:rPr>
                <w:sz w:val="20"/>
              </w:rPr>
              <w:t>B.</w:t>
            </w:r>
            <w:r w:rsidRPr="00D70BBC">
              <w:rPr>
                <w:spacing w:val="-5"/>
                <w:sz w:val="20"/>
              </w:rPr>
              <w:t xml:space="preserve"> </w:t>
            </w:r>
            <w:r w:rsidRPr="00D70BBC">
              <w:rPr>
                <w:sz w:val="20"/>
              </w:rPr>
              <w:t>Handel</w:t>
            </w:r>
            <w:r w:rsidRPr="00D70BBC">
              <w:rPr>
                <w:spacing w:val="-6"/>
                <w:sz w:val="20"/>
              </w:rPr>
              <w:t xml:space="preserve"> </w:t>
            </w:r>
            <w:r w:rsidRPr="00D70BBC">
              <w:rPr>
                <w:sz w:val="20"/>
              </w:rPr>
              <w:t>und</w:t>
            </w:r>
            <w:r w:rsidRPr="00D70BBC">
              <w:rPr>
                <w:spacing w:val="-7"/>
                <w:sz w:val="20"/>
              </w:rPr>
              <w:t xml:space="preserve"> </w:t>
            </w:r>
            <w:r w:rsidRPr="00D70BBC">
              <w:rPr>
                <w:spacing w:val="-2"/>
                <w:sz w:val="20"/>
              </w:rPr>
              <w:t>Dienstleistung</w:t>
            </w:r>
          </w:p>
        </w:tc>
      </w:tr>
      <w:tr w:rsidR="001238B9" w:rsidTr="00D70BBC">
        <w:trPr>
          <w:trHeight w:val="1120"/>
        </w:trPr>
        <w:tc>
          <w:tcPr>
            <w:tcW w:w="1657" w:type="dxa"/>
            <w:shd w:val="clear" w:color="auto" w:fill="A7D08C"/>
          </w:tcPr>
          <w:p w:rsidR="001238B9" w:rsidRPr="00D70BBC" w:rsidRDefault="00E96733" w:rsidP="00D70BBC">
            <w:pPr>
              <w:pStyle w:val="TableParagraph"/>
              <w:spacing w:before="55"/>
              <w:ind w:right="556"/>
              <w:rPr>
                <w:b/>
                <w:sz w:val="20"/>
              </w:rPr>
            </w:pPr>
            <w:r w:rsidRPr="00D70BBC">
              <w:rPr>
                <w:b/>
                <w:spacing w:val="-4"/>
                <w:sz w:val="20"/>
              </w:rPr>
              <w:t xml:space="preserve">Neue </w:t>
            </w:r>
            <w:r w:rsidRPr="00D70BBC">
              <w:rPr>
                <w:b/>
                <w:spacing w:val="-2"/>
                <w:sz w:val="20"/>
              </w:rPr>
              <w:t>Geschäfts- modelle</w:t>
            </w:r>
          </w:p>
        </w:tc>
        <w:tc>
          <w:tcPr>
            <w:tcW w:w="6832" w:type="dxa"/>
            <w:shd w:val="clear" w:color="auto" w:fill="auto"/>
          </w:tcPr>
          <w:p w:rsidR="001238B9" w:rsidRPr="00D70BBC" w:rsidRDefault="00E96733" w:rsidP="00D70BBC">
            <w:pPr>
              <w:pStyle w:val="TableParagraph"/>
              <w:spacing w:before="57"/>
              <w:ind w:left="56" w:right="104"/>
              <w:rPr>
                <w:sz w:val="20"/>
              </w:rPr>
            </w:pPr>
            <w:r w:rsidRPr="00D70BBC">
              <w:rPr>
                <w:sz w:val="20"/>
              </w:rPr>
              <w:t>Fokus auf Kunde, neue Kundenbedürfnisse, verändertes Ausgabeverhalten, Möglichkeiten durch Digitalisierung (bessere Kundenkommunikation,</w:t>
            </w:r>
            <w:r w:rsidRPr="00D70BBC">
              <w:rPr>
                <w:spacing w:val="-10"/>
                <w:sz w:val="20"/>
              </w:rPr>
              <w:t xml:space="preserve"> </w:t>
            </w:r>
            <w:r w:rsidRPr="00D70BBC">
              <w:rPr>
                <w:sz w:val="20"/>
              </w:rPr>
              <w:t>niedrigere</w:t>
            </w:r>
            <w:r w:rsidRPr="00D70BBC">
              <w:rPr>
                <w:spacing w:val="-7"/>
                <w:sz w:val="20"/>
              </w:rPr>
              <w:t xml:space="preserve"> </w:t>
            </w:r>
            <w:r w:rsidRPr="00D70BBC">
              <w:rPr>
                <w:sz w:val="20"/>
              </w:rPr>
              <w:t>Kosten</w:t>
            </w:r>
            <w:r w:rsidRPr="00D70BBC">
              <w:rPr>
                <w:spacing w:val="-9"/>
                <w:sz w:val="20"/>
              </w:rPr>
              <w:t xml:space="preserve"> </w:t>
            </w:r>
            <w:r w:rsidRPr="00D70BBC">
              <w:rPr>
                <w:sz w:val="20"/>
              </w:rPr>
              <w:t>durch</w:t>
            </w:r>
            <w:r w:rsidRPr="00D70BBC">
              <w:rPr>
                <w:spacing w:val="-10"/>
                <w:sz w:val="20"/>
              </w:rPr>
              <w:t xml:space="preserve"> </w:t>
            </w:r>
            <w:r w:rsidRPr="00D70BBC">
              <w:rPr>
                <w:sz w:val="20"/>
              </w:rPr>
              <w:t>effizientere,</w:t>
            </w:r>
            <w:r w:rsidRPr="00D70BBC">
              <w:rPr>
                <w:spacing w:val="-10"/>
                <w:sz w:val="20"/>
              </w:rPr>
              <w:t xml:space="preserve"> </w:t>
            </w:r>
            <w:r w:rsidRPr="00D70BBC">
              <w:rPr>
                <w:sz w:val="20"/>
              </w:rPr>
              <w:t>schnellere Reaktion auf Kundenwünsche u.a.) nutzen</w:t>
            </w:r>
          </w:p>
        </w:tc>
      </w:tr>
    </w:tbl>
    <w:p w:rsidR="001238B9" w:rsidRDefault="001238B9">
      <w:pPr>
        <w:rPr>
          <w:sz w:val="20"/>
        </w:rPr>
        <w:sectPr w:rsidR="001238B9">
          <w:pgSz w:w="11910" w:h="16840"/>
          <w:pgMar w:top="1260" w:right="200" w:bottom="1040" w:left="1260" w:header="715" w:footer="855" w:gutter="0"/>
          <w:cols w:space="720"/>
        </w:sectPr>
      </w:pPr>
    </w:p>
    <w:p w:rsidR="001238B9" w:rsidRDefault="00E96733">
      <w:pPr>
        <w:pStyle w:val="Textkrper"/>
        <w:spacing w:before="144"/>
        <w:ind w:left="722" w:right="1254"/>
      </w:pPr>
      <w:r>
        <w:t>Das</w:t>
      </w:r>
      <w:r>
        <w:rPr>
          <w:spacing w:val="-3"/>
        </w:rPr>
        <w:t xml:space="preserve"> </w:t>
      </w:r>
      <w:r>
        <w:t>Diagrammbeispiel</w:t>
      </w:r>
      <w:r>
        <w:rPr>
          <w:spacing w:val="-5"/>
        </w:rPr>
        <w:t xml:space="preserve"> </w:t>
      </w:r>
      <w:r>
        <w:t>(siehe</w:t>
      </w:r>
      <w:r>
        <w:rPr>
          <w:spacing w:val="-5"/>
        </w:rPr>
        <w:t xml:space="preserve"> </w:t>
      </w:r>
      <w:r>
        <w:t>S.</w:t>
      </w:r>
      <w:r>
        <w:rPr>
          <w:spacing w:val="-4"/>
        </w:rPr>
        <w:t xml:space="preserve"> </w:t>
      </w:r>
      <w:r>
        <w:t>73)</w:t>
      </w:r>
      <w:r>
        <w:rPr>
          <w:spacing w:val="-1"/>
        </w:rPr>
        <w:t xml:space="preserve"> </w:t>
      </w:r>
      <w:r>
        <w:t>von</w:t>
      </w:r>
      <w:r>
        <w:rPr>
          <w:spacing w:val="-3"/>
        </w:rPr>
        <w:t xml:space="preserve"> </w:t>
      </w:r>
      <w:r>
        <w:t>JIKU zeigt,</w:t>
      </w:r>
      <w:r>
        <w:rPr>
          <w:spacing w:val="-5"/>
        </w:rPr>
        <w:t xml:space="preserve"> </w:t>
      </w:r>
      <w:r>
        <w:t>dass</w:t>
      </w:r>
      <w:r>
        <w:rPr>
          <w:spacing w:val="-3"/>
        </w:rPr>
        <w:t xml:space="preserve"> </w:t>
      </w:r>
      <w:r>
        <w:t>die</w:t>
      </w:r>
      <w:r>
        <w:rPr>
          <w:spacing w:val="-6"/>
        </w:rPr>
        <w:t xml:space="preserve"> </w:t>
      </w:r>
      <w:r>
        <w:t>Wertschöpfung</w:t>
      </w:r>
      <w:r>
        <w:rPr>
          <w:spacing w:val="-4"/>
        </w:rPr>
        <w:t xml:space="preserve"> </w:t>
      </w:r>
      <w:r>
        <w:t>nicht</w:t>
      </w:r>
      <w:r>
        <w:rPr>
          <w:spacing w:val="-5"/>
        </w:rPr>
        <w:t xml:space="preserve"> </w:t>
      </w:r>
      <w:r>
        <w:t>nur</w:t>
      </w:r>
      <w:r>
        <w:rPr>
          <w:spacing w:val="-3"/>
        </w:rPr>
        <w:t xml:space="preserve"> </w:t>
      </w:r>
      <w:r>
        <w:t>für</w:t>
      </w:r>
      <w:r>
        <w:rPr>
          <w:spacing w:val="-4"/>
        </w:rPr>
        <w:t xml:space="preserve"> </w:t>
      </w:r>
      <w:r>
        <w:t xml:space="preserve">die Eigentümer des Unternehmens von großer Bedeutung ist, sondern auch für Mitarbeiter, Fremdkapitalgeber und den Staat. Sinkt die Wertschöpfung, können diese Stakeholder nicht mehr mit den vorangegangenen Beteiligungen rechnen, es kommt eventuell zu </w:t>
      </w:r>
      <w:r>
        <w:rPr>
          <w:spacing w:val="-2"/>
        </w:rPr>
        <w:t>Verteilungsauseinandersetzungen.</w:t>
      </w:r>
    </w:p>
    <w:p w:rsidR="001238B9" w:rsidRDefault="00E96733">
      <w:pPr>
        <w:pStyle w:val="Textkrper"/>
        <w:spacing w:before="120"/>
        <w:ind w:left="722" w:right="1329"/>
      </w:pPr>
      <w:r>
        <w:t>Die</w:t>
      </w:r>
      <w:r>
        <w:rPr>
          <w:spacing w:val="-4"/>
        </w:rPr>
        <w:t xml:space="preserve"> </w:t>
      </w:r>
      <w:r>
        <w:t>folgende</w:t>
      </w:r>
      <w:r>
        <w:rPr>
          <w:spacing w:val="-3"/>
        </w:rPr>
        <w:t xml:space="preserve"> </w:t>
      </w:r>
      <w:r>
        <w:t>Auflistung</w:t>
      </w:r>
      <w:r>
        <w:rPr>
          <w:spacing w:val="-3"/>
        </w:rPr>
        <w:t xml:space="preserve"> </w:t>
      </w:r>
      <w:r>
        <w:t>zeigt,</w:t>
      </w:r>
      <w:r>
        <w:rPr>
          <w:spacing w:val="-3"/>
        </w:rPr>
        <w:t xml:space="preserve"> </w:t>
      </w:r>
      <w:r>
        <w:t>wie</w:t>
      </w:r>
      <w:r>
        <w:rPr>
          <w:spacing w:val="-4"/>
        </w:rPr>
        <w:t xml:space="preserve"> </w:t>
      </w:r>
      <w:r>
        <w:t>die</w:t>
      </w:r>
      <w:r>
        <w:rPr>
          <w:spacing w:val="-7"/>
        </w:rPr>
        <w:t xml:space="preserve"> </w:t>
      </w:r>
      <w:r>
        <w:t>Wertschöpfung</w:t>
      </w:r>
      <w:r>
        <w:rPr>
          <w:spacing w:val="-4"/>
        </w:rPr>
        <w:t xml:space="preserve"> </w:t>
      </w:r>
      <w:r>
        <w:t>(vereinfacht)</w:t>
      </w:r>
      <w:r>
        <w:rPr>
          <w:spacing w:val="-4"/>
        </w:rPr>
        <w:t xml:space="preserve"> </w:t>
      </w:r>
      <w:r>
        <w:t>berechnet</w:t>
      </w:r>
      <w:r>
        <w:rPr>
          <w:spacing w:val="-3"/>
        </w:rPr>
        <w:t xml:space="preserve"> </w:t>
      </w:r>
      <w:r>
        <w:t>wird,</w:t>
      </w:r>
      <w:r>
        <w:rPr>
          <w:spacing w:val="-4"/>
        </w:rPr>
        <w:t xml:space="preserve"> </w:t>
      </w:r>
      <w:r>
        <w:t>wobei</w:t>
      </w:r>
      <w:r>
        <w:rPr>
          <w:spacing w:val="-3"/>
        </w:rPr>
        <w:t xml:space="preserve"> </w:t>
      </w:r>
      <w:r>
        <w:t>bei den Unternehmen von ausschließlich betrieblichen Erlösen ausgegangen wird.</w:t>
      </w:r>
    </w:p>
    <w:p w:rsidR="001238B9" w:rsidRDefault="00E96733">
      <w:pPr>
        <w:pStyle w:val="Textkrper"/>
        <w:spacing w:before="1"/>
        <w:ind w:left="722" w:right="1254"/>
      </w:pPr>
      <w:r>
        <w:t>Geschäftsleitung und Mitarbeiter können durch ihre Entscheidungen und Tätigkeiten die Wertschöpfung positiv und negativ beeinflussen. Daher ist es wichtig, Kennzahlen wie die Wertschöpfung</w:t>
      </w:r>
      <w:r>
        <w:rPr>
          <w:spacing w:val="-4"/>
        </w:rPr>
        <w:t xml:space="preserve"> </w:t>
      </w:r>
      <w:r>
        <w:t>der</w:t>
      </w:r>
      <w:r>
        <w:rPr>
          <w:spacing w:val="-1"/>
        </w:rPr>
        <w:t xml:space="preserve"> </w:t>
      </w:r>
      <w:r>
        <w:t>Mitarbeiter</w:t>
      </w:r>
      <w:r>
        <w:rPr>
          <w:spacing w:val="-4"/>
        </w:rPr>
        <w:t xml:space="preserve"> </w:t>
      </w:r>
      <w:r>
        <w:t>und</w:t>
      </w:r>
      <w:r>
        <w:rPr>
          <w:spacing w:val="-5"/>
        </w:rPr>
        <w:t xml:space="preserve"> </w:t>
      </w:r>
      <w:r>
        <w:t>die</w:t>
      </w:r>
      <w:r>
        <w:rPr>
          <w:spacing w:val="-7"/>
        </w:rPr>
        <w:t xml:space="preserve"> </w:t>
      </w:r>
      <w:r>
        <w:t>Wertschöpfungstiefe</w:t>
      </w:r>
      <w:r>
        <w:rPr>
          <w:spacing w:val="-2"/>
        </w:rPr>
        <w:t xml:space="preserve"> </w:t>
      </w:r>
      <w:r>
        <w:t>zu</w:t>
      </w:r>
      <w:r>
        <w:rPr>
          <w:spacing w:val="-2"/>
        </w:rPr>
        <w:t xml:space="preserve"> </w:t>
      </w:r>
      <w:r>
        <w:t>ermitteln</w:t>
      </w:r>
      <w:r>
        <w:rPr>
          <w:spacing w:val="-2"/>
        </w:rPr>
        <w:t xml:space="preserve"> </w:t>
      </w:r>
      <w:r>
        <w:t>und</w:t>
      </w:r>
      <w:r>
        <w:rPr>
          <w:spacing w:val="-4"/>
        </w:rPr>
        <w:t xml:space="preserve"> </w:t>
      </w:r>
      <w:r>
        <w:t>mit</w:t>
      </w:r>
      <w:r>
        <w:rPr>
          <w:spacing w:val="-4"/>
        </w:rPr>
        <w:t xml:space="preserve"> </w:t>
      </w:r>
      <w:r>
        <w:t>vergangenen Jahren oder Branchendaten zu vergleichen.</w:t>
      </w:r>
    </w:p>
    <w:p w:rsidR="001238B9" w:rsidRDefault="001238B9">
      <w:pPr>
        <w:pStyle w:val="Textkrper"/>
        <w:spacing w:before="9"/>
        <w:rPr>
          <w:sz w:val="9"/>
        </w:rPr>
      </w:pPr>
    </w:p>
    <w:tbl>
      <w:tblPr>
        <w:tblW w:w="0" w:type="auto"/>
        <w:tblInd w:w="7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60"/>
      </w:tblGrid>
      <w:tr w:rsidR="001238B9" w:rsidTr="00D70BBC">
        <w:trPr>
          <w:trHeight w:val="8335"/>
        </w:trPr>
        <w:tc>
          <w:tcPr>
            <w:tcW w:w="8460" w:type="dxa"/>
            <w:shd w:val="clear" w:color="auto" w:fill="F4B082"/>
          </w:tcPr>
          <w:p w:rsidR="001238B9" w:rsidRPr="00D70BBC" w:rsidRDefault="00E96733" w:rsidP="00D70BBC">
            <w:pPr>
              <w:pStyle w:val="TableParagraph"/>
              <w:spacing w:before="68"/>
              <w:ind w:left="152"/>
              <w:rPr>
                <w:b/>
                <w:sz w:val="20"/>
              </w:rPr>
            </w:pPr>
            <w:r w:rsidRPr="00D70BBC">
              <w:rPr>
                <w:b/>
                <w:sz w:val="20"/>
              </w:rPr>
              <w:t>Wertschöpfung</w:t>
            </w:r>
            <w:r w:rsidRPr="00D70BBC">
              <w:rPr>
                <w:b/>
                <w:spacing w:val="-9"/>
                <w:sz w:val="20"/>
              </w:rPr>
              <w:t xml:space="preserve"> </w:t>
            </w:r>
            <w:r w:rsidRPr="00D70BBC">
              <w:rPr>
                <w:b/>
                <w:sz w:val="20"/>
              </w:rPr>
              <w:t>in</w:t>
            </w:r>
            <w:r w:rsidRPr="00D70BBC">
              <w:rPr>
                <w:b/>
                <w:spacing w:val="-10"/>
                <w:sz w:val="20"/>
              </w:rPr>
              <w:t xml:space="preserve"> </w:t>
            </w:r>
            <w:r w:rsidRPr="00D70BBC">
              <w:rPr>
                <w:b/>
                <w:spacing w:val="-2"/>
                <w:sz w:val="20"/>
              </w:rPr>
              <w:t>Unternehmen</w:t>
            </w:r>
          </w:p>
          <w:p w:rsidR="001238B9" w:rsidRPr="00D70BBC" w:rsidRDefault="001238B9" w:rsidP="00D70BBC">
            <w:pPr>
              <w:pStyle w:val="TableParagraph"/>
              <w:spacing w:before="1"/>
              <w:ind w:left="0"/>
              <w:rPr>
                <w:sz w:val="20"/>
              </w:rPr>
            </w:pPr>
          </w:p>
          <w:p w:rsidR="001238B9" w:rsidRPr="00D70BBC" w:rsidRDefault="00E96733" w:rsidP="00D70BBC">
            <w:pPr>
              <w:pStyle w:val="TableParagraph"/>
              <w:ind w:left="152"/>
              <w:rPr>
                <w:b/>
                <w:sz w:val="20"/>
              </w:rPr>
            </w:pPr>
            <w:r w:rsidRPr="00D70BBC">
              <w:rPr>
                <w:b/>
                <w:sz w:val="20"/>
              </w:rPr>
              <w:t>Begriff</w:t>
            </w:r>
            <w:r w:rsidRPr="00D70BBC">
              <w:rPr>
                <w:b/>
                <w:spacing w:val="-7"/>
                <w:sz w:val="20"/>
              </w:rPr>
              <w:t xml:space="preserve"> </w:t>
            </w:r>
            <w:r w:rsidRPr="00D70BBC">
              <w:rPr>
                <w:b/>
                <w:spacing w:val="-2"/>
                <w:sz w:val="20"/>
              </w:rPr>
              <w:t>(Mehrwertschöpfung)</w:t>
            </w:r>
          </w:p>
          <w:p w:rsidR="001238B9" w:rsidRPr="00D70BBC" w:rsidRDefault="00E96733" w:rsidP="00D70BBC">
            <w:pPr>
              <w:pStyle w:val="TableParagraph"/>
              <w:spacing w:before="3"/>
              <w:ind w:left="152" w:right="580"/>
              <w:rPr>
                <w:sz w:val="20"/>
              </w:rPr>
            </w:pPr>
            <w:r w:rsidRPr="00D70BBC">
              <w:rPr>
                <w:sz w:val="20"/>
              </w:rPr>
              <w:t>Wertschöpfung = Outputleistungen - Inputleistungen - Wertminderungen Wertschöpfung = Verkaufte</w:t>
            </w:r>
            <w:r w:rsidRPr="00D70BBC">
              <w:rPr>
                <w:spacing w:val="-1"/>
                <w:sz w:val="20"/>
              </w:rPr>
              <w:t xml:space="preserve"> </w:t>
            </w:r>
            <w:r w:rsidRPr="00D70BBC">
              <w:rPr>
                <w:sz w:val="20"/>
              </w:rPr>
              <w:t>Leistungen</w:t>
            </w:r>
            <w:r w:rsidRPr="00D70BBC">
              <w:rPr>
                <w:spacing w:val="-1"/>
                <w:sz w:val="20"/>
              </w:rPr>
              <w:t xml:space="preserve"> </w:t>
            </w:r>
            <w:r w:rsidRPr="00D70BBC">
              <w:rPr>
                <w:sz w:val="20"/>
              </w:rPr>
              <w:t>netto +/- Lagerveränderung</w:t>
            </w:r>
            <w:r w:rsidRPr="00D70BBC">
              <w:rPr>
                <w:spacing w:val="-1"/>
                <w:sz w:val="20"/>
              </w:rPr>
              <w:t xml:space="preserve"> </w:t>
            </w:r>
            <w:r w:rsidRPr="00D70BBC">
              <w:rPr>
                <w:sz w:val="20"/>
              </w:rPr>
              <w:t>abzgl. eingekaufte Vorleistungen</w:t>
            </w:r>
            <w:r w:rsidRPr="00D70BBC">
              <w:rPr>
                <w:spacing w:val="-6"/>
                <w:sz w:val="20"/>
              </w:rPr>
              <w:t xml:space="preserve"> </w:t>
            </w:r>
            <w:r w:rsidRPr="00D70BBC">
              <w:rPr>
                <w:sz w:val="20"/>
              </w:rPr>
              <w:t>-</w:t>
            </w:r>
            <w:r w:rsidRPr="00D70BBC">
              <w:rPr>
                <w:spacing w:val="-6"/>
                <w:sz w:val="20"/>
              </w:rPr>
              <w:t xml:space="preserve"> </w:t>
            </w:r>
            <w:r w:rsidRPr="00D70BBC">
              <w:rPr>
                <w:sz w:val="20"/>
              </w:rPr>
              <w:t>Abschreibungen</w:t>
            </w:r>
            <w:r w:rsidRPr="00D70BBC">
              <w:rPr>
                <w:spacing w:val="-5"/>
                <w:sz w:val="20"/>
              </w:rPr>
              <w:t xml:space="preserve"> </w:t>
            </w:r>
            <w:r w:rsidRPr="00D70BBC">
              <w:rPr>
                <w:sz w:val="20"/>
              </w:rPr>
              <w:t>(Wertminderungen</w:t>
            </w:r>
            <w:r w:rsidRPr="00D70BBC">
              <w:rPr>
                <w:spacing w:val="-7"/>
                <w:sz w:val="20"/>
              </w:rPr>
              <w:t xml:space="preserve"> </w:t>
            </w:r>
            <w:r w:rsidRPr="00D70BBC">
              <w:rPr>
                <w:sz w:val="20"/>
              </w:rPr>
              <w:t>auf</w:t>
            </w:r>
            <w:r w:rsidRPr="00D70BBC">
              <w:rPr>
                <w:spacing w:val="-5"/>
                <w:sz w:val="20"/>
              </w:rPr>
              <w:t xml:space="preserve"> </w:t>
            </w:r>
            <w:r w:rsidRPr="00D70BBC">
              <w:rPr>
                <w:sz w:val="20"/>
              </w:rPr>
              <w:t>Anlage-</w:t>
            </w:r>
            <w:r w:rsidRPr="00D70BBC">
              <w:rPr>
                <w:spacing w:val="-6"/>
                <w:sz w:val="20"/>
              </w:rPr>
              <w:t xml:space="preserve"> </w:t>
            </w:r>
            <w:r w:rsidRPr="00D70BBC">
              <w:rPr>
                <w:sz w:val="20"/>
              </w:rPr>
              <w:t>und</w:t>
            </w:r>
            <w:r w:rsidRPr="00D70BBC">
              <w:rPr>
                <w:spacing w:val="-7"/>
                <w:sz w:val="20"/>
              </w:rPr>
              <w:t xml:space="preserve"> </w:t>
            </w:r>
            <w:r w:rsidRPr="00D70BBC">
              <w:rPr>
                <w:sz w:val="20"/>
              </w:rPr>
              <w:t>Umlaufvermögen)</w:t>
            </w:r>
          </w:p>
          <w:p w:rsidR="001238B9" w:rsidRPr="00D70BBC" w:rsidRDefault="00E96733" w:rsidP="00D70BBC">
            <w:pPr>
              <w:pStyle w:val="TableParagraph"/>
              <w:spacing w:line="242" w:lineRule="auto"/>
              <w:ind w:left="152" w:right="240"/>
              <w:rPr>
                <w:sz w:val="20"/>
              </w:rPr>
            </w:pPr>
            <w:r w:rsidRPr="00D70BBC">
              <w:rPr>
                <w:b/>
                <w:sz w:val="20"/>
              </w:rPr>
              <w:t>Vorleistungen</w:t>
            </w:r>
            <w:r w:rsidRPr="00D70BBC">
              <w:rPr>
                <w:sz w:val="20"/>
              </w:rPr>
              <w:t>: Einkauf jeglicher Vorprodukte oder Dienstleistungen für den unternehmerischen</w:t>
            </w:r>
            <w:r w:rsidRPr="00D70BBC">
              <w:rPr>
                <w:spacing w:val="-8"/>
                <w:sz w:val="20"/>
              </w:rPr>
              <w:t xml:space="preserve"> </w:t>
            </w:r>
            <w:r w:rsidRPr="00D70BBC">
              <w:rPr>
                <w:sz w:val="20"/>
              </w:rPr>
              <w:t>Zweck;</w:t>
            </w:r>
            <w:r w:rsidRPr="00D70BBC">
              <w:rPr>
                <w:spacing w:val="-8"/>
                <w:sz w:val="20"/>
              </w:rPr>
              <w:t xml:space="preserve"> </w:t>
            </w:r>
            <w:r w:rsidRPr="00D70BBC">
              <w:rPr>
                <w:sz w:val="20"/>
              </w:rPr>
              <w:t>Anlagevermögen:</w:t>
            </w:r>
            <w:r w:rsidRPr="00D70BBC">
              <w:rPr>
                <w:spacing w:val="-8"/>
                <w:sz w:val="20"/>
              </w:rPr>
              <w:t xml:space="preserve"> </w:t>
            </w:r>
            <w:r w:rsidRPr="00D70BBC">
              <w:rPr>
                <w:sz w:val="20"/>
              </w:rPr>
              <w:t>Gebäude,</w:t>
            </w:r>
            <w:r w:rsidRPr="00D70BBC">
              <w:rPr>
                <w:spacing w:val="-9"/>
                <w:sz w:val="20"/>
              </w:rPr>
              <w:t xml:space="preserve"> </w:t>
            </w:r>
            <w:r w:rsidRPr="00D70BBC">
              <w:rPr>
                <w:sz w:val="20"/>
              </w:rPr>
              <w:t>Maschinen,</w:t>
            </w:r>
            <w:r w:rsidRPr="00D70BBC">
              <w:rPr>
                <w:spacing w:val="-6"/>
                <w:sz w:val="20"/>
              </w:rPr>
              <w:t xml:space="preserve"> </w:t>
            </w:r>
            <w:r w:rsidRPr="00D70BBC">
              <w:rPr>
                <w:sz w:val="20"/>
              </w:rPr>
              <w:t>Systeme,</w:t>
            </w:r>
            <w:r w:rsidRPr="00D70BBC">
              <w:rPr>
                <w:spacing w:val="-9"/>
                <w:sz w:val="20"/>
              </w:rPr>
              <w:t xml:space="preserve"> </w:t>
            </w:r>
            <w:r w:rsidRPr="00D70BBC">
              <w:rPr>
                <w:sz w:val="20"/>
              </w:rPr>
              <w:t>Fahrzeuge u.Ä.; Umlaufvermögen: Stoffe, Teile, Handelsware u.Ä.</w:t>
            </w:r>
          </w:p>
          <w:p w:rsidR="001238B9" w:rsidRPr="00D70BBC" w:rsidRDefault="00E96733" w:rsidP="00D70BBC">
            <w:pPr>
              <w:pStyle w:val="TableParagraph"/>
              <w:spacing w:line="224" w:lineRule="exact"/>
              <w:ind w:left="152"/>
              <w:rPr>
                <w:sz w:val="20"/>
              </w:rPr>
            </w:pPr>
            <w:r w:rsidRPr="00D70BBC">
              <w:rPr>
                <w:b/>
                <w:sz w:val="20"/>
              </w:rPr>
              <w:t>netto</w:t>
            </w:r>
            <w:r w:rsidRPr="00D70BBC">
              <w:rPr>
                <w:sz w:val="20"/>
              </w:rPr>
              <w:t>:</w:t>
            </w:r>
            <w:r w:rsidRPr="00D70BBC">
              <w:rPr>
                <w:spacing w:val="-10"/>
                <w:sz w:val="20"/>
              </w:rPr>
              <w:t xml:space="preserve"> </w:t>
            </w:r>
            <w:r w:rsidRPr="00D70BBC">
              <w:rPr>
                <w:sz w:val="20"/>
              </w:rPr>
              <w:t>ohne</w:t>
            </w:r>
            <w:r w:rsidRPr="00D70BBC">
              <w:rPr>
                <w:spacing w:val="-7"/>
                <w:sz w:val="20"/>
              </w:rPr>
              <w:t xml:space="preserve"> </w:t>
            </w:r>
            <w:r w:rsidRPr="00D70BBC">
              <w:rPr>
                <w:sz w:val="20"/>
              </w:rPr>
              <w:t>Umsatzsteuer</w:t>
            </w:r>
            <w:r w:rsidRPr="00D70BBC">
              <w:rPr>
                <w:spacing w:val="-7"/>
                <w:sz w:val="20"/>
              </w:rPr>
              <w:t xml:space="preserve"> </w:t>
            </w:r>
            <w:r w:rsidRPr="00D70BBC">
              <w:rPr>
                <w:sz w:val="20"/>
              </w:rPr>
              <w:t>(Mehrwertsteuer),</w:t>
            </w:r>
            <w:r w:rsidRPr="00D70BBC">
              <w:rPr>
                <w:spacing w:val="-9"/>
                <w:sz w:val="20"/>
              </w:rPr>
              <w:t xml:space="preserve"> </w:t>
            </w:r>
            <w:r w:rsidRPr="00D70BBC">
              <w:rPr>
                <w:sz w:val="20"/>
              </w:rPr>
              <w:t>derzeit</w:t>
            </w:r>
            <w:r w:rsidRPr="00D70BBC">
              <w:rPr>
                <w:spacing w:val="-7"/>
                <w:sz w:val="20"/>
              </w:rPr>
              <w:t xml:space="preserve"> </w:t>
            </w:r>
            <w:r w:rsidRPr="00D70BBC">
              <w:rPr>
                <w:sz w:val="20"/>
              </w:rPr>
              <w:t>i.d.R.</w:t>
            </w:r>
            <w:r w:rsidRPr="00D70BBC">
              <w:rPr>
                <w:spacing w:val="-10"/>
                <w:sz w:val="20"/>
              </w:rPr>
              <w:t xml:space="preserve"> </w:t>
            </w:r>
            <w:r w:rsidRPr="00D70BBC">
              <w:rPr>
                <w:spacing w:val="-5"/>
                <w:sz w:val="20"/>
              </w:rPr>
              <w:t>19%</w:t>
            </w:r>
          </w:p>
          <w:p w:rsidR="001238B9" w:rsidRPr="00D70BBC" w:rsidRDefault="001238B9" w:rsidP="00D70BBC">
            <w:pPr>
              <w:pStyle w:val="TableParagraph"/>
              <w:spacing w:before="6"/>
              <w:ind w:left="0"/>
              <w:rPr>
                <w:sz w:val="19"/>
              </w:rPr>
            </w:pPr>
          </w:p>
          <w:p w:rsidR="001238B9" w:rsidRPr="00D70BBC" w:rsidRDefault="00E96733" w:rsidP="00D70BBC">
            <w:pPr>
              <w:pStyle w:val="TableParagraph"/>
              <w:ind w:left="152"/>
              <w:rPr>
                <w:b/>
                <w:sz w:val="20"/>
              </w:rPr>
            </w:pPr>
            <w:r w:rsidRPr="00D70BBC">
              <w:rPr>
                <w:b/>
                <w:sz w:val="20"/>
              </w:rPr>
              <w:t>Positive</w:t>
            </w:r>
            <w:r w:rsidRPr="00D70BBC">
              <w:rPr>
                <w:b/>
                <w:spacing w:val="-8"/>
                <w:sz w:val="20"/>
              </w:rPr>
              <w:t xml:space="preserve"> </w:t>
            </w:r>
            <w:r w:rsidRPr="00D70BBC">
              <w:rPr>
                <w:b/>
                <w:spacing w:val="-2"/>
                <w:sz w:val="20"/>
              </w:rPr>
              <w:t>Wertschöpfungsfaktoren</w:t>
            </w:r>
          </w:p>
          <w:p w:rsidR="001238B9" w:rsidRPr="00D70BBC" w:rsidRDefault="00E96733" w:rsidP="00D70BBC">
            <w:pPr>
              <w:pStyle w:val="TableParagraph"/>
              <w:spacing w:before="3"/>
              <w:ind w:left="152" w:right="240"/>
              <w:rPr>
                <w:sz w:val="20"/>
              </w:rPr>
            </w:pPr>
            <w:r w:rsidRPr="00D70BBC">
              <w:rPr>
                <w:sz w:val="20"/>
              </w:rPr>
              <w:t>Faktoren,</w:t>
            </w:r>
            <w:r w:rsidRPr="00D70BBC">
              <w:rPr>
                <w:spacing w:val="-5"/>
                <w:sz w:val="20"/>
              </w:rPr>
              <w:t xml:space="preserve"> </w:t>
            </w:r>
            <w:r w:rsidRPr="00D70BBC">
              <w:rPr>
                <w:sz w:val="20"/>
              </w:rPr>
              <w:t>die</w:t>
            </w:r>
            <w:r w:rsidRPr="00D70BBC">
              <w:rPr>
                <w:spacing w:val="-2"/>
                <w:sz w:val="20"/>
              </w:rPr>
              <w:t xml:space="preserve"> </w:t>
            </w:r>
            <w:r w:rsidRPr="00D70BBC">
              <w:rPr>
                <w:sz w:val="20"/>
              </w:rPr>
              <w:t>die</w:t>
            </w:r>
            <w:r w:rsidRPr="00D70BBC">
              <w:rPr>
                <w:spacing w:val="-4"/>
                <w:sz w:val="20"/>
              </w:rPr>
              <w:t xml:space="preserve"> </w:t>
            </w:r>
            <w:r w:rsidRPr="00D70BBC">
              <w:rPr>
                <w:sz w:val="20"/>
              </w:rPr>
              <w:t>Outputleistung</w:t>
            </w:r>
            <w:r w:rsidRPr="00D70BBC">
              <w:rPr>
                <w:spacing w:val="-2"/>
                <w:sz w:val="20"/>
              </w:rPr>
              <w:t xml:space="preserve"> </w:t>
            </w:r>
            <w:r w:rsidRPr="00D70BBC">
              <w:rPr>
                <w:sz w:val="20"/>
              </w:rPr>
              <w:t>im Vergleich</w:t>
            </w:r>
            <w:r w:rsidRPr="00D70BBC">
              <w:rPr>
                <w:spacing w:val="-2"/>
                <w:sz w:val="20"/>
              </w:rPr>
              <w:t xml:space="preserve"> </w:t>
            </w:r>
            <w:r w:rsidRPr="00D70BBC">
              <w:rPr>
                <w:sz w:val="20"/>
              </w:rPr>
              <w:t>zur</w:t>
            </w:r>
            <w:r w:rsidRPr="00D70BBC">
              <w:rPr>
                <w:spacing w:val="-4"/>
                <w:sz w:val="20"/>
              </w:rPr>
              <w:t xml:space="preserve"> </w:t>
            </w:r>
            <w:r w:rsidRPr="00D70BBC">
              <w:rPr>
                <w:sz w:val="20"/>
              </w:rPr>
              <w:t>Inputleistung</w:t>
            </w:r>
            <w:r w:rsidRPr="00D70BBC">
              <w:rPr>
                <w:spacing w:val="-4"/>
                <w:sz w:val="20"/>
              </w:rPr>
              <w:t xml:space="preserve"> </w:t>
            </w:r>
            <w:r w:rsidRPr="00D70BBC">
              <w:rPr>
                <w:sz w:val="20"/>
              </w:rPr>
              <w:t>im</w:t>
            </w:r>
            <w:r w:rsidRPr="00D70BBC">
              <w:rPr>
                <w:spacing w:val="-5"/>
                <w:sz w:val="20"/>
              </w:rPr>
              <w:t xml:space="preserve"> </w:t>
            </w:r>
            <w:r w:rsidRPr="00D70BBC">
              <w:rPr>
                <w:sz w:val="20"/>
              </w:rPr>
              <w:t>Wert</w:t>
            </w:r>
            <w:r w:rsidRPr="00D70BBC">
              <w:rPr>
                <w:spacing w:val="-4"/>
                <w:sz w:val="20"/>
              </w:rPr>
              <w:t xml:space="preserve"> </w:t>
            </w:r>
            <w:r w:rsidRPr="00D70BBC">
              <w:rPr>
                <w:sz w:val="20"/>
              </w:rPr>
              <w:t>steigen</w:t>
            </w:r>
            <w:r w:rsidRPr="00D70BBC">
              <w:rPr>
                <w:spacing w:val="-4"/>
                <w:sz w:val="20"/>
              </w:rPr>
              <w:t xml:space="preserve"> </w:t>
            </w:r>
            <w:r w:rsidRPr="00D70BBC">
              <w:rPr>
                <w:sz w:val="20"/>
              </w:rPr>
              <w:t>lassen:</w:t>
            </w:r>
            <w:r w:rsidRPr="00D70BBC">
              <w:rPr>
                <w:spacing w:val="-4"/>
                <w:sz w:val="20"/>
              </w:rPr>
              <w:t xml:space="preserve"> </w:t>
            </w:r>
            <w:r w:rsidRPr="00D70BBC">
              <w:rPr>
                <w:sz w:val="20"/>
              </w:rPr>
              <w:t xml:space="preserve">Be- und Verarbeitung, Wertsteigerung durch Lagerung, Installation und Beratung, besseres Marketing, Qualitätsmarken, bessere Kundenansprache, mehr Service, Kundenwünsche werden bedarfsgerechter und schneller erfüllt, Frische, Qualität der Produkt- und Leistungsübergabe, bessere After-Sales-Leistungen, bessere Kundenbindung, besseres Image, kostengünstigere Inputleistungen, geringere Wertminderungen (Abschreibungen) </w:t>
            </w:r>
            <w:r w:rsidRPr="00D70BBC">
              <w:rPr>
                <w:spacing w:val="-4"/>
                <w:sz w:val="20"/>
              </w:rPr>
              <w:t>etc.</w:t>
            </w:r>
          </w:p>
          <w:p w:rsidR="001238B9" w:rsidRPr="00D70BBC" w:rsidRDefault="001238B9" w:rsidP="00D70BBC">
            <w:pPr>
              <w:pStyle w:val="TableParagraph"/>
              <w:spacing w:before="11"/>
              <w:ind w:left="0"/>
              <w:rPr>
                <w:sz w:val="19"/>
              </w:rPr>
            </w:pPr>
          </w:p>
          <w:p w:rsidR="001238B9" w:rsidRPr="00D70BBC" w:rsidRDefault="00E96733" w:rsidP="00D70BBC">
            <w:pPr>
              <w:pStyle w:val="TableParagraph"/>
              <w:ind w:left="152"/>
              <w:rPr>
                <w:b/>
                <w:sz w:val="20"/>
              </w:rPr>
            </w:pPr>
            <w:r w:rsidRPr="00D70BBC">
              <w:rPr>
                <w:b/>
                <w:sz w:val="20"/>
              </w:rPr>
              <w:t>Negative</w:t>
            </w:r>
            <w:r w:rsidRPr="00D70BBC">
              <w:rPr>
                <w:b/>
                <w:spacing w:val="-9"/>
                <w:sz w:val="20"/>
              </w:rPr>
              <w:t xml:space="preserve"> </w:t>
            </w:r>
            <w:r w:rsidRPr="00D70BBC">
              <w:rPr>
                <w:b/>
                <w:spacing w:val="-2"/>
                <w:sz w:val="20"/>
              </w:rPr>
              <w:t>Wertschöpfungsfaktoren</w:t>
            </w:r>
          </w:p>
          <w:p w:rsidR="001238B9" w:rsidRPr="00D70BBC" w:rsidRDefault="00E96733" w:rsidP="00D70BBC">
            <w:pPr>
              <w:pStyle w:val="TableParagraph"/>
              <w:spacing w:before="3"/>
              <w:ind w:left="152" w:right="194"/>
              <w:rPr>
                <w:sz w:val="20"/>
              </w:rPr>
            </w:pPr>
            <w:r w:rsidRPr="00D70BBC">
              <w:rPr>
                <w:sz w:val="20"/>
              </w:rPr>
              <w:t>Wenn der Input wertmäßig dauerhaft den Output übersteigt, spricht man von negativer Wertschöpfung. Faktoren können sein: Schlechtes, nicht mehr zeitgemäßes Produkt- und Leistungsangebot, Preisminderungen ohne Ausgleich durch zusätzlichen Absatz, schlechtes Marketing, schlechtes Image, Wertminderungen der Produkte von Input zu Output, geringere beim Kunden berechnete Leistungen der Mitarbeiter wegen Krankheit etc., viel Reklamationsbearbeitung, Retouren von Produkten, Leerlauf, Konjunktur-, Saisonschwäche,</w:t>
            </w:r>
            <w:r w:rsidRPr="00D70BBC">
              <w:rPr>
                <w:spacing w:val="-9"/>
                <w:sz w:val="20"/>
              </w:rPr>
              <w:t xml:space="preserve"> </w:t>
            </w:r>
            <w:r w:rsidRPr="00D70BBC">
              <w:rPr>
                <w:sz w:val="20"/>
              </w:rPr>
              <w:t>schlechtere</w:t>
            </w:r>
            <w:r w:rsidRPr="00D70BBC">
              <w:rPr>
                <w:spacing w:val="-9"/>
                <w:sz w:val="20"/>
              </w:rPr>
              <w:t xml:space="preserve"> </w:t>
            </w:r>
            <w:r w:rsidRPr="00D70BBC">
              <w:rPr>
                <w:sz w:val="20"/>
              </w:rPr>
              <w:t>Kundenbindung,</w:t>
            </w:r>
            <w:r w:rsidRPr="00D70BBC">
              <w:rPr>
                <w:spacing w:val="-9"/>
                <w:sz w:val="20"/>
              </w:rPr>
              <w:t xml:space="preserve"> </w:t>
            </w:r>
            <w:r w:rsidRPr="00D70BBC">
              <w:rPr>
                <w:sz w:val="20"/>
              </w:rPr>
              <w:t>höhere</w:t>
            </w:r>
            <w:r w:rsidRPr="00D70BBC">
              <w:rPr>
                <w:spacing w:val="-13"/>
                <w:sz w:val="20"/>
              </w:rPr>
              <w:t xml:space="preserve"> </w:t>
            </w:r>
            <w:r w:rsidRPr="00D70BBC">
              <w:rPr>
                <w:sz w:val="20"/>
              </w:rPr>
              <w:t>Wertminderungen</w:t>
            </w:r>
            <w:r w:rsidRPr="00D70BBC">
              <w:rPr>
                <w:spacing w:val="-9"/>
                <w:sz w:val="20"/>
              </w:rPr>
              <w:t xml:space="preserve"> </w:t>
            </w:r>
            <w:r w:rsidRPr="00D70BBC">
              <w:rPr>
                <w:sz w:val="20"/>
              </w:rPr>
              <w:t xml:space="preserve">(Abschreibungen) </w:t>
            </w:r>
            <w:r w:rsidRPr="00D70BBC">
              <w:rPr>
                <w:spacing w:val="-4"/>
                <w:sz w:val="20"/>
              </w:rPr>
              <w:t>etc.</w:t>
            </w:r>
          </w:p>
          <w:p w:rsidR="001238B9" w:rsidRPr="00D70BBC" w:rsidRDefault="001238B9" w:rsidP="00D70BBC">
            <w:pPr>
              <w:pStyle w:val="TableParagraph"/>
              <w:spacing w:before="8"/>
              <w:ind w:left="0"/>
              <w:rPr>
                <w:sz w:val="19"/>
              </w:rPr>
            </w:pPr>
          </w:p>
          <w:p w:rsidR="001238B9" w:rsidRPr="00D70BBC" w:rsidRDefault="00E96733" w:rsidP="00D70BBC">
            <w:pPr>
              <w:pStyle w:val="TableParagraph"/>
              <w:ind w:left="152"/>
              <w:rPr>
                <w:b/>
                <w:sz w:val="20"/>
              </w:rPr>
            </w:pPr>
            <w:r w:rsidRPr="00D70BBC">
              <w:rPr>
                <w:b/>
                <w:spacing w:val="-2"/>
                <w:sz w:val="20"/>
              </w:rPr>
              <w:t>Wertschöpfungsnutznießer</w:t>
            </w:r>
          </w:p>
          <w:p w:rsidR="001238B9" w:rsidRPr="00D70BBC" w:rsidRDefault="00E96733" w:rsidP="00D70BBC">
            <w:pPr>
              <w:pStyle w:val="TableParagraph"/>
              <w:spacing w:before="3"/>
              <w:ind w:left="152" w:right="98"/>
              <w:rPr>
                <w:sz w:val="20"/>
              </w:rPr>
            </w:pPr>
            <w:r w:rsidRPr="00D70BBC">
              <w:rPr>
                <w:sz w:val="20"/>
              </w:rPr>
              <w:t>Die Wertschöpfung kommt Mitarbeitern (z.B. durch Löhne und Gehälter), Fremdkapitalgebern</w:t>
            </w:r>
            <w:r w:rsidRPr="00D70BBC">
              <w:rPr>
                <w:spacing w:val="-6"/>
                <w:sz w:val="20"/>
              </w:rPr>
              <w:t xml:space="preserve"> </w:t>
            </w:r>
            <w:r w:rsidRPr="00D70BBC">
              <w:rPr>
                <w:sz w:val="20"/>
              </w:rPr>
              <w:t>(z.B.</w:t>
            </w:r>
            <w:r w:rsidRPr="00D70BBC">
              <w:rPr>
                <w:spacing w:val="-6"/>
                <w:sz w:val="20"/>
              </w:rPr>
              <w:t xml:space="preserve"> </w:t>
            </w:r>
            <w:r w:rsidRPr="00D70BBC">
              <w:rPr>
                <w:sz w:val="20"/>
              </w:rPr>
              <w:t>Zinsen</w:t>
            </w:r>
            <w:r w:rsidRPr="00D70BBC">
              <w:rPr>
                <w:spacing w:val="-7"/>
                <w:sz w:val="20"/>
              </w:rPr>
              <w:t xml:space="preserve"> </w:t>
            </w:r>
            <w:r w:rsidRPr="00D70BBC">
              <w:rPr>
                <w:sz w:val="20"/>
              </w:rPr>
              <w:t>für</w:t>
            </w:r>
            <w:r w:rsidRPr="00D70BBC">
              <w:rPr>
                <w:spacing w:val="-6"/>
                <w:sz w:val="20"/>
              </w:rPr>
              <w:t xml:space="preserve"> </w:t>
            </w:r>
            <w:r w:rsidRPr="00D70BBC">
              <w:rPr>
                <w:sz w:val="20"/>
              </w:rPr>
              <w:t>Darlehen),</w:t>
            </w:r>
            <w:r w:rsidRPr="00D70BBC">
              <w:rPr>
                <w:spacing w:val="-4"/>
                <w:sz w:val="20"/>
              </w:rPr>
              <w:t xml:space="preserve"> </w:t>
            </w:r>
            <w:r w:rsidRPr="00D70BBC">
              <w:rPr>
                <w:sz w:val="20"/>
              </w:rPr>
              <w:t>Staat</w:t>
            </w:r>
            <w:r w:rsidRPr="00D70BBC">
              <w:rPr>
                <w:spacing w:val="-7"/>
                <w:sz w:val="20"/>
              </w:rPr>
              <w:t xml:space="preserve"> </w:t>
            </w:r>
            <w:r w:rsidRPr="00D70BBC">
              <w:rPr>
                <w:sz w:val="20"/>
              </w:rPr>
              <w:t>(z.B.</w:t>
            </w:r>
            <w:r w:rsidRPr="00D70BBC">
              <w:rPr>
                <w:spacing w:val="-6"/>
                <w:sz w:val="20"/>
              </w:rPr>
              <w:t xml:space="preserve"> </w:t>
            </w:r>
            <w:r w:rsidRPr="00D70BBC">
              <w:rPr>
                <w:sz w:val="20"/>
              </w:rPr>
              <w:t>Steuern)</w:t>
            </w:r>
            <w:r w:rsidRPr="00D70BBC">
              <w:rPr>
                <w:spacing w:val="-5"/>
                <w:sz w:val="20"/>
              </w:rPr>
              <w:t xml:space="preserve"> </w:t>
            </w:r>
            <w:r w:rsidRPr="00D70BBC">
              <w:rPr>
                <w:sz w:val="20"/>
              </w:rPr>
              <w:t>und</w:t>
            </w:r>
            <w:r w:rsidRPr="00D70BBC">
              <w:rPr>
                <w:spacing w:val="-6"/>
                <w:sz w:val="20"/>
              </w:rPr>
              <w:t xml:space="preserve"> </w:t>
            </w:r>
            <w:r w:rsidRPr="00D70BBC">
              <w:rPr>
                <w:sz w:val="20"/>
              </w:rPr>
              <w:t>Eigenkapitalgebern (z.B. Gewinne als Verzinsung für das eingesetzte Kapital, als Risikoprämie und Investitionskapital für Innovationen) zugute.</w:t>
            </w:r>
          </w:p>
        </w:tc>
      </w:tr>
    </w:tbl>
    <w:p w:rsidR="001238B9" w:rsidRDefault="001238B9">
      <w:pPr>
        <w:rPr>
          <w:sz w:val="20"/>
        </w:rPr>
        <w:sectPr w:rsidR="001238B9">
          <w:pgSz w:w="11910" w:h="16840"/>
          <w:pgMar w:top="1260" w:right="200" w:bottom="1040" w:left="1260" w:header="715" w:footer="855" w:gutter="0"/>
          <w:cols w:space="720"/>
        </w:sectPr>
      </w:pPr>
    </w:p>
    <w:p w:rsidR="001238B9" w:rsidRDefault="001238B9">
      <w:pPr>
        <w:pStyle w:val="Textkrper"/>
        <w:spacing w:before="6"/>
        <w:rPr>
          <w:sz w:val="12"/>
        </w:rPr>
      </w:pPr>
    </w:p>
    <w:tbl>
      <w:tblPr>
        <w:tblW w:w="0" w:type="auto"/>
        <w:tblInd w:w="7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5"/>
        <w:gridCol w:w="6352"/>
      </w:tblGrid>
      <w:tr w:rsidR="001238B9" w:rsidTr="00D70BBC">
        <w:trPr>
          <w:trHeight w:val="364"/>
        </w:trPr>
        <w:tc>
          <w:tcPr>
            <w:tcW w:w="7927" w:type="dxa"/>
            <w:gridSpan w:val="2"/>
            <w:shd w:val="clear" w:color="auto" w:fill="F4AF82"/>
          </w:tcPr>
          <w:p w:rsidR="001238B9" w:rsidRPr="00D70BBC" w:rsidRDefault="00E96733" w:rsidP="00D70BBC">
            <w:pPr>
              <w:pStyle w:val="TableParagraph"/>
              <w:spacing w:before="55"/>
              <w:rPr>
                <w:b/>
                <w:sz w:val="20"/>
              </w:rPr>
            </w:pPr>
            <w:r w:rsidRPr="00D70BBC">
              <w:rPr>
                <w:b/>
                <w:spacing w:val="-2"/>
                <w:sz w:val="20"/>
              </w:rPr>
              <w:t>Beispiele</w:t>
            </w:r>
          </w:p>
        </w:tc>
      </w:tr>
      <w:tr w:rsidR="001238B9" w:rsidTr="00D70BBC">
        <w:trPr>
          <w:trHeight w:val="2841"/>
        </w:trPr>
        <w:tc>
          <w:tcPr>
            <w:tcW w:w="1575" w:type="dxa"/>
            <w:shd w:val="clear" w:color="auto" w:fill="F4AF82"/>
          </w:tcPr>
          <w:p w:rsidR="001238B9" w:rsidRPr="00D70BBC" w:rsidRDefault="00E96733" w:rsidP="00D70BBC">
            <w:pPr>
              <w:pStyle w:val="TableParagraph"/>
              <w:spacing w:before="54"/>
              <w:ind w:right="596"/>
              <w:rPr>
                <w:b/>
                <w:sz w:val="20"/>
              </w:rPr>
            </w:pPr>
            <w:r w:rsidRPr="00D70BBC">
              <w:rPr>
                <w:b/>
                <w:spacing w:val="-2"/>
                <w:sz w:val="20"/>
              </w:rPr>
              <w:t>Industrie- betrieb</w:t>
            </w:r>
          </w:p>
        </w:tc>
        <w:tc>
          <w:tcPr>
            <w:tcW w:w="6352" w:type="dxa"/>
            <w:shd w:val="clear" w:color="auto" w:fill="F4AF82"/>
          </w:tcPr>
          <w:p w:rsidR="001238B9" w:rsidRPr="00D70BBC" w:rsidRDefault="00E96733" w:rsidP="00D70BBC">
            <w:pPr>
              <w:pStyle w:val="TableParagraph"/>
              <w:spacing w:before="57"/>
              <w:jc w:val="both"/>
              <w:rPr>
                <w:sz w:val="20"/>
              </w:rPr>
            </w:pPr>
            <w:r w:rsidRPr="00D70BBC">
              <w:rPr>
                <w:sz w:val="20"/>
              </w:rPr>
              <w:t>Verkauf</w:t>
            </w:r>
            <w:r w:rsidRPr="00D70BBC">
              <w:rPr>
                <w:spacing w:val="-6"/>
                <w:sz w:val="20"/>
              </w:rPr>
              <w:t xml:space="preserve"> </w:t>
            </w:r>
            <w:r w:rsidRPr="00D70BBC">
              <w:rPr>
                <w:sz w:val="20"/>
              </w:rPr>
              <w:t>von</w:t>
            </w:r>
            <w:r w:rsidRPr="00D70BBC">
              <w:rPr>
                <w:spacing w:val="-7"/>
                <w:sz w:val="20"/>
              </w:rPr>
              <w:t xml:space="preserve"> </w:t>
            </w:r>
            <w:r w:rsidRPr="00D70BBC">
              <w:rPr>
                <w:sz w:val="20"/>
              </w:rPr>
              <w:t>Industrieprodukten</w:t>
            </w:r>
            <w:r w:rsidRPr="00D70BBC">
              <w:rPr>
                <w:spacing w:val="-8"/>
                <w:sz w:val="20"/>
              </w:rPr>
              <w:t xml:space="preserve"> </w:t>
            </w:r>
            <w:r w:rsidRPr="00D70BBC">
              <w:rPr>
                <w:sz w:val="20"/>
              </w:rPr>
              <w:t>an</w:t>
            </w:r>
            <w:r w:rsidRPr="00D70BBC">
              <w:rPr>
                <w:spacing w:val="-8"/>
                <w:sz w:val="20"/>
              </w:rPr>
              <w:t xml:space="preserve"> </w:t>
            </w:r>
            <w:r w:rsidRPr="00D70BBC">
              <w:rPr>
                <w:sz w:val="20"/>
              </w:rPr>
              <w:t>Kunden</w:t>
            </w:r>
            <w:r w:rsidRPr="00D70BBC">
              <w:rPr>
                <w:spacing w:val="-7"/>
                <w:sz w:val="20"/>
              </w:rPr>
              <w:t xml:space="preserve"> </w:t>
            </w:r>
            <w:r w:rsidRPr="00D70BBC">
              <w:rPr>
                <w:spacing w:val="-5"/>
                <w:sz w:val="20"/>
              </w:rPr>
              <w:t>auf</w:t>
            </w:r>
          </w:p>
          <w:p w:rsidR="001238B9" w:rsidRPr="00D70BBC" w:rsidRDefault="00E96733" w:rsidP="00D70BBC">
            <w:pPr>
              <w:pStyle w:val="TableParagraph"/>
              <w:tabs>
                <w:tab w:val="left" w:pos="5359"/>
              </w:tabs>
              <w:jc w:val="both"/>
              <w:rPr>
                <w:sz w:val="20"/>
              </w:rPr>
            </w:pPr>
            <w:r w:rsidRPr="00D70BBC">
              <w:rPr>
                <w:sz w:val="20"/>
              </w:rPr>
              <w:t>Rechnung</w:t>
            </w:r>
            <w:r w:rsidRPr="00D70BBC">
              <w:rPr>
                <w:spacing w:val="-12"/>
                <w:sz w:val="20"/>
              </w:rPr>
              <w:t xml:space="preserve"> </w:t>
            </w:r>
            <w:r w:rsidRPr="00D70BBC">
              <w:rPr>
                <w:spacing w:val="-2"/>
                <w:sz w:val="20"/>
              </w:rPr>
              <w:t>netto:</w:t>
            </w:r>
            <w:r w:rsidRPr="00D70BBC">
              <w:rPr>
                <w:sz w:val="20"/>
              </w:rPr>
              <w:tab/>
              <w:t>4,7</w:t>
            </w:r>
            <w:r w:rsidRPr="00D70BBC">
              <w:rPr>
                <w:spacing w:val="-7"/>
                <w:sz w:val="20"/>
              </w:rPr>
              <w:t xml:space="preserve"> </w:t>
            </w:r>
            <w:r w:rsidRPr="00D70BBC">
              <w:rPr>
                <w:sz w:val="20"/>
              </w:rPr>
              <w:t>Mio</w:t>
            </w:r>
            <w:r w:rsidRPr="00D70BBC">
              <w:rPr>
                <w:spacing w:val="-5"/>
                <w:sz w:val="20"/>
              </w:rPr>
              <w:t xml:space="preserve"> </w:t>
            </w:r>
            <w:r w:rsidRPr="00D70BBC">
              <w:rPr>
                <w:spacing w:val="-10"/>
                <w:sz w:val="20"/>
              </w:rPr>
              <w:t>€</w:t>
            </w:r>
          </w:p>
          <w:p w:rsidR="001238B9" w:rsidRPr="00D70BBC" w:rsidRDefault="00E96733" w:rsidP="00D70BBC">
            <w:pPr>
              <w:pStyle w:val="TableParagraph"/>
              <w:tabs>
                <w:tab w:val="left" w:pos="5093"/>
                <w:tab w:val="left" w:pos="5338"/>
              </w:tabs>
              <w:spacing w:before="1"/>
              <w:ind w:right="125"/>
              <w:jc w:val="both"/>
              <w:rPr>
                <w:sz w:val="20"/>
              </w:rPr>
            </w:pPr>
            <w:r w:rsidRPr="00D70BBC">
              <w:rPr>
                <w:sz w:val="20"/>
              </w:rPr>
              <w:t>Erhöhung Lagerbestand:</w:t>
            </w:r>
            <w:r w:rsidRPr="00D70BBC">
              <w:rPr>
                <w:sz w:val="20"/>
              </w:rPr>
              <w:tab/>
              <w:t>300000,00</w:t>
            </w:r>
            <w:r w:rsidRPr="00D70BBC">
              <w:rPr>
                <w:spacing w:val="-14"/>
                <w:sz w:val="20"/>
              </w:rPr>
              <w:t xml:space="preserve"> </w:t>
            </w:r>
            <w:r w:rsidRPr="00D70BBC">
              <w:rPr>
                <w:sz w:val="20"/>
              </w:rPr>
              <w:t>€ Abschreibungen auf Sachanlagen:</w:t>
            </w:r>
            <w:r w:rsidRPr="00D70BBC">
              <w:rPr>
                <w:sz w:val="20"/>
              </w:rPr>
              <w:tab/>
            </w:r>
            <w:r w:rsidRPr="00D70BBC">
              <w:rPr>
                <w:sz w:val="20"/>
              </w:rPr>
              <w:tab/>
              <w:t>0,4</w:t>
            </w:r>
            <w:r w:rsidRPr="00D70BBC">
              <w:rPr>
                <w:spacing w:val="-14"/>
                <w:sz w:val="20"/>
              </w:rPr>
              <w:t xml:space="preserve"> </w:t>
            </w:r>
            <w:r w:rsidRPr="00D70BBC">
              <w:rPr>
                <w:sz w:val="20"/>
              </w:rPr>
              <w:t>Mio.</w:t>
            </w:r>
            <w:r w:rsidRPr="00D70BBC">
              <w:rPr>
                <w:spacing w:val="-14"/>
                <w:sz w:val="20"/>
              </w:rPr>
              <w:t xml:space="preserve"> </w:t>
            </w:r>
            <w:r w:rsidRPr="00D70BBC">
              <w:rPr>
                <w:sz w:val="20"/>
              </w:rPr>
              <w:t>€ Einkauf Vorprodukte und Vorleistungen für das</w:t>
            </w:r>
          </w:p>
          <w:p w:rsidR="001238B9" w:rsidRPr="00D70BBC" w:rsidRDefault="00E96733" w:rsidP="00D70BBC">
            <w:pPr>
              <w:pStyle w:val="TableParagraph"/>
              <w:tabs>
                <w:tab w:val="left" w:pos="5350"/>
              </w:tabs>
              <w:spacing w:line="229" w:lineRule="exact"/>
              <w:jc w:val="both"/>
              <w:rPr>
                <w:sz w:val="20"/>
              </w:rPr>
            </w:pPr>
            <w:r w:rsidRPr="00D70BBC">
              <w:rPr>
                <w:sz w:val="20"/>
              </w:rPr>
              <w:t>Unternehmen</w:t>
            </w:r>
            <w:r w:rsidRPr="00D70BBC">
              <w:rPr>
                <w:spacing w:val="-9"/>
                <w:sz w:val="20"/>
              </w:rPr>
              <w:t xml:space="preserve"> </w:t>
            </w:r>
            <w:r w:rsidRPr="00D70BBC">
              <w:rPr>
                <w:sz w:val="20"/>
              </w:rPr>
              <w:t>auf</w:t>
            </w:r>
            <w:r w:rsidRPr="00D70BBC">
              <w:rPr>
                <w:spacing w:val="-5"/>
                <w:sz w:val="20"/>
              </w:rPr>
              <w:t xml:space="preserve"> </w:t>
            </w:r>
            <w:r w:rsidRPr="00D70BBC">
              <w:rPr>
                <w:spacing w:val="-2"/>
                <w:sz w:val="20"/>
              </w:rPr>
              <w:t>Rechnung:</w:t>
            </w:r>
            <w:r w:rsidRPr="00D70BBC">
              <w:rPr>
                <w:sz w:val="20"/>
              </w:rPr>
              <w:tab/>
              <w:t>1,6</w:t>
            </w:r>
            <w:r w:rsidRPr="00D70BBC">
              <w:rPr>
                <w:spacing w:val="-7"/>
                <w:sz w:val="20"/>
              </w:rPr>
              <w:t xml:space="preserve"> </w:t>
            </w:r>
            <w:r w:rsidRPr="00D70BBC">
              <w:rPr>
                <w:sz w:val="20"/>
              </w:rPr>
              <w:t>Mio</w:t>
            </w:r>
            <w:r w:rsidRPr="00D70BBC">
              <w:rPr>
                <w:spacing w:val="-5"/>
                <w:sz w:val="20"/>
              </w:rPr>
              <w:t xml:space="preserve"> </w:t>
            </w:r>
            <w:r w:rsidRPr="00D70BBC">
              <w:rPr>
                <w:spacing w:val="-10"/>
                <w:sz w:val="20"/>
              </w:rPr>
              <w:t>€</w:t>
            </w:r>
          </w:p>
          <w:p w:rsidR="001238B9" w:rsidRPr="00D70BBC" w:rsidRDefault="00E96733" w:rsidP="00D70BBC">
            <w:pPr>
              <w:pStyle w:val="TableParagraph"/>
              <w:tabs>
                <w:tab w:val="left" w:pos="5290"/>
              </w:tabs>
              <w:jc w:val="both"/>
              <w:rPr>
                <w:sz w:val="20"/>
              </w:rPr>
            </w:pPr>
            <w:r w:rsidRPr="00D70BBC">
              <w:rPr>
                <w:spacing w:val="-2"/>
                <w:sz w:val="20"/>
              </w:rPr>
              <w:t>Wertschöpfung:</w:t>
            </w:r>
            <w:r w:rsidRPr="00D70BBC">
              <w:rPr>
                <w:sz w:val="20"/>
              </w:rPr>
              <w:tab/>
              <w:t>3,0</w:t>
            </w:r>
            <w:r w:rsidRPr="00D70BBC">
              <w:rPr>
                <w:spacing w:val="-4"/>
                <w:sz w:val="20"/>
              </w:rPr>
              <w:t xml:space="preserve"> </w:t>
            </w:r>
            <w:r w:rsidRPr="00D70BBC">
              <w:rPr>
                <w:sz w:val="20"/>
              </w:rPr>
              <w:t>Mio.</w:t>
            </w:r>
            <w:r w:rsidRPr="00D70BBC">
              <w:rPr>
                <w:spacing w:val="-5"/>
                <w:sz w:val="20"/>
              </w:rPr>
              <w:t xml:space="preserve"> </w:t>
            </w:r>
            <w:r w:rsidRPr="00D70BBC">
              <w:rPr>
                <w:spacing w:val="-10"/>
                <w:sz w:val="20"/>
              </w:rPr>
              <w:t>€</w:t>
            </w:r>
          </w:p>
          <w:p w:rsidR="001238B9" w:rsidRPr="00D70BBC" w:rsidRDefault="001238B9" w:rsidP="00D70BBC">
            <w:pPr>
              <w:pStyle w:val="TableParagraph"/>
              <w:spacing w:before="1"/>
              <w:ind w:left="0"/>
              <w:rPr>
                <w:sz w:val="20"/>
              </w:rPr>
            </w:pPr>
          </w:p>
          <w:p w:rsidR="001238B9" w:rsidRPr="00D70BBC" w:rsidRDefault="00E96733" w:rsidP="00D70BBC">
            <w:pPr>
              <w:pStyle w:val="TableParagraph"/>
              <w:spacing w:line="229" w:lineRule="exact"/>
              <w:rPr>
                <w:sz w:val="20"/>
              </w:rPr>
            </w:pPr>
            <w:r w:rsidRPr="00D70BBC">
              <w:rPr>
                <w:sz w:val="20"/>
              </w:rPr>
              <w:t>Nutznießer</w:t>
            </w:r>
            <w:r w:rsidRPr="00D70BBC">
              <w:rPr>
                <w:spacing w:val="-7"/>
                <w:sz w:val="20"/>
              </w:rPr>
              <w:t xml:space="preserve"> </w:t>
            </w:r>
            <w:r w:rsidRPr="00D70BBC">
              <w:rPr>
                <w:sz w:val="20"/>
              </w:rPr>
              <w:t>der</w:t>
            </w:r>
            <w:r w:rsidRPr="00D70BBC">
              <w:rPr>
                <w:spacing w:val="-9"/>
                <w:sz w:val="20"/>
              </w:rPr>
              <w:t xml:space="preserve"> </w:t>
            </w:r>
            <w:r w:rsidRPr="00D70BBC">
              <w:rPr>
                <w:sz w:val="20"/>
              </w:rPr>
              <w:t>Wertschöpfung,</w:t>
            </w:r>
            <w:r w:rsidRPr="00D70BBC">
              <w:rPr>
                <w:spacing w:val="-5"/>
                <w:sz w:val="20"/>
              </w:rPr>
              <w:t xml:space="preserve"> </w:t>
            </w:r>
            <w:r w:rsidRPr="00D70BBC">
              <w:rPr>
                <w:sz w:val="20"/>
              </w:rPr>
              <w:t>z.</w:t>
            </w:r>
            <w:r w:rsidRPr="00D70BBC">
              <w:rPr>
                <w:spacing w:val="-6"/>
                <w:sz w:val="20"/>
              </w:rPr>
              <w:t xml:space="preserve"> </w:t>
            </w:r>
            <w:r w:rsidRPr="00D70BBC">
              <w:rPr>
                <w:spacing w:val="-5"/>
                <w:sz w:val="20"/>
              </w:rPr>
              <w:t>B.:</w:t>
            </w:r>
          </w:p>
          <w:p w:rsidR="001238B9" w:rsidRPr="00D70BBC" w:rsidRDefault="00E96733" w:rsidP="00D70BBC">
            <w:pPr>
              <w:pStyle w:val="TableParagraph"/>
              <w:spacing w:line="229" w:lineRule="exact"/>
              <w:rPr>
                <w:sz w:val="20"/>
              </w:rPr>
            </w:pPr>
            <w:r w:rsidRPr="00D70BBC">
              <w:rPr>
                <w:sz w:val="20"/>
              </w:rPr>
              <w:t>Mitarbeiter:</w:t>
            </w:r>
            <w:r w:rsidRPr="00D70BBC">
              <w:rPr>
                <w:spacing w:val="-6"/>
                <w:sz w:val="20"/>
              </w:rPr>
              <w:t xml:space="preserve"> </w:t>
            </w:r>
            <w:r w:rsidRPr="00D70BBC">
              <w:rPr>
                <w:sz w:val="20"/>
              </w:rPr>
              <w:t>1,8</w:t>
            </w:r>
            <w:r w:rsidRPr="00D70BBC">
              <w:rPr>
                <w:spacing w:val="-6"/>
                <w:sz w:val="20"/>
              </w:rPr>
              <w:t xml:space="preserve"> </w:t>
            </w:r>
            <w:r w:rsidRPr="00D70BBC">
              <w:rPr>
                <w:sz w:val="20"/>
              </w:rPr>
              <w:t>Mio.</w:t>
            </w:r>
            <w:r w:rsidRPr="00D70BBC">
              <w:rPr>
                <w:spacing w:val="-5"/>
                <w:sz w:val="20"/>
              </w:rPr>
              <w:t xml:space="preserve"> </w:t>
            </w:r>
            <w:r w:rsidRPr="00D70BBC">
              <w:rPr>
                <w:sz w:val="20"/>
              </w:rPr>
              <w:t>€,</w:t>
            </w:r>
            <w:r w:rsidRPr="00D70BBC">
              <w:rPr>
                <w:spacing w:val="-4"/>
                <w:sz w:val="20"/>
              </w:rPr>
              <w:t xml:space="preserve"> </w:t>
            </w:r>
            <w:r w:rsidRPr="00D70BBC">
              <w:rPr>
                <w:spacing w:val="-2"/>
                <w:sz w:val="20"/>
              </w:rPr>
              <w:t>Banken</w:t>
            </w:r>
          </w:p>
          <w:p w:rsidR="001238B9" w:rsidRPr="00D70BBC" w:rsidRDefault="00E96733">
            <w:pPr>
              <w:pStyle w:val="TableParagraph"/>
              <w:rPr>
                <w:sz w:val="20"/>
              </w:rPr>
            </w:pPr>
            <w:r w:rsidRPr="00D70BBC">
              <w:rPr>
                <w:sz w:val="20"/>
              </w:rPr>
              <w:t>0,8</w:t>
            </w:r>
            <w:r w:rsidRPr="00D70BBC">
              <w:rPr>
                <w:spacing w:val="-8"/>
                <w:sz w:val="20"/>
              </w:rPr>
              <w:t xml:space="preserve"> </w:t>
            </w:r>
            <w:r w:rsidRPr="00D70BBC">
              <w:rPr>
                <w:sz w:val="20"/>
              </w:rPr>
              <w:t>Mio.</w:t>
            </w:r>
            <w:r w:rsidRPr="00D70BBC">
              <w:rPr>
                <w:spacing w:val="-6"/>
                <w:sz w:val="20"/>
              </w:rPr>
              <w:t xml:space="preserve"> </w:t>
            </w:r>
            <w:r w:rsidRPr="00D70BBC">
              <w:rPr>
                <w:sz w:val="20"/>
              </w:rPr>
              <w:t>€.,</w:t>
            </w:r>
            <w:r w:rsidRPr="00D70BBC">
              <w:rPr>
                <w:spacing w:val="-5"/>
                <w:sz w:val="20"/>
              </w:rPr>
              <w:t xml:space="preserve"> </w:t>
            </w:r>
            <w:r w:rsidRPr="00D70BBC">
              <w:rPr>
                <w:sz w:val="20"/>
              </w:rPr>
              <w:t>Staat:</w:t>
            </w:r>
            <w:r w:rsidRPr="00D70BBC">
              <w:rPr>
                <w:spacing w:val="-5"/>
                <w:sz w:val="20"/>
              </w:rPr>
              <w:t xml:space="preserve"> </w:t>
            </w:r>
            <w:r w:rsidRPr="00D70BBC">
              <w:rPr>
                <w:sz w:val="20"/>
              </w:rPr>
              <w:t>0,8</w:t>
            </w:r>
            <w:r w:rsidRPr="00D70BBC">
              <w:rPr>
                <w:spacing w:val="-6"/>
                <w:sz w:val="20"/>
              </w:rPr>
              <w:t xml:space="preserve"> </w:t>
            </w:r>
            <w:r w:rsidRPr="00D70BBC">
              <w:rPr>
                <w:sz w:val="20"/>
              </w:rPr>
              <w:t>Mio.</w:t>
            </w:r>
            <w:r w:rsidRPr="00D70BBC">
              <w:rPr>
                <w:spacing w:val="-5"/>
                <w:sz w:val="20"/>
              </w:rPr>
              <w:t xml:space="preserve"> </w:t>
            </w:r>
            <w:r w:rsidRPr="00D70BBC">
              <w:rPr>
                <w:sz w:val="20"/>
              </w:rPr>
              <w:t>€,</w:t>
            </w:r>
            <w:r w:rsidRPr="00D70BBC">
              <w:rPr>
                <w:spacing w:val="-7"/>
                <w:sz w:val="20"/>
              </w:rPr>
              <w:t xml:space="preserve"> </w:t>
            </w:r>
            <w:r w:rsidRPr="00D70BBC">
              <w:rPr>
                <w:sz w:val="20"/>
              </w:rPr>
              <w:t>Eigenkapitalgeber</w:t>
            </w:r>
            <w:r w:rsidRPr="00D70BBC">
              <w:rPr>
                <w:spacing w:val="-6"/>
                <w:sz w:val="20"/>
              </w:rPr>
              <w:t xml:space="preserve"> </w:t>
            </w:r>
            <w:r w:rsidRPr="00D70BBC">
              <w:rPr>
                <w:sz w:val="20"/>
              </w:rPr>
              <w:t>(Rest):</w:t>
            </w:r>
            <w:r w:rsidRPr="00D70BBC">
              <w:rPr>
                <w:spacing w:val="-7"/>
                <w:sz w:val="20"/>
              </w:rPr>
              <w:t xml:space="preserve"> </w:t>
            </w:r>
            <w:r w:rsidRPr="00D70BBC">
              <w:rPr>
                <w:sz w:val="20"/>
              </w:rPr>
              <w:t>0,6</w:t>
            </w:r>
            <w:r w:rsidRPr="00D70BBC">
              <w:rPr>
                <w:spacing w:val="-5"/>
                <w:sz w:val="20"/>
              </w:rPr>
              <w:t xml:space="preserve"> </w:t>
            </w:r>
            <w:r w:rsidRPr="00D70BBC">
              <w:rPr>
                <w:sz w:val="20"/>
              </w:rPr>
              <w:t>Mio.</w:t>
            </w:r>
            <w:r w:rsidRPr="00D70BBC">
              <w:rPr>
                <w:spacing w:val="-7"/>
                <w:sz w:val="20"/>
              </w:rPr>
              <w:t xml:space="preserve"> </w:t>
            </w:r>
            <w:r w:rsidRPr="00D70BBC">
              <w:rPr>
                <w:spacing w:val="-10"/>
                <w:sz w:val="20"/>
              </w:rPr>
              <w:t>€</w:t>
            </w:r>
          </w:p>
        </w:tc>
      </w:tr>
      <w:tr w:rsidR="001238B9" w:rsidTr="00D70BBC">
        <w:trPr>
          <w:trHeight w:val="2551"/>
        </w:trPr>
        <w:tc>
          <w:tcPr>
            <w:tcW w:w="1575" w:type="dxa"/>
            <w:shd w:val="clear" w:color="auto" w:fill="F4AF82"/>
          </w:tcPr>
          <w:p w:rsidR="001238B9" w:rsidRPr="00D70BBC" w:rsidRDefault="00E96733" w:rsidP="00D70BBC">
            <w:pPr>
              <w:pStyle w:val="TableParagraph"/>
              <w:spacing w:before="55"/>
              <w:rPr>
                <w:b/>
                <w:sz w:val="20"/>
              </w:rPr>
            </w:pPr>
            <w:r w:rsidRPr="00D70BBC">
              <w:rPr>
                <w:b/>
                <w:spacing w:val="-2"/>
                <w:sz w:val="20"/>
              </w:rPr>
              <w:t>Handelsbetrieb</w:t>
            </w:r>
          </w:p>
        </w:tc>
        <w:tc>
          <w:tcPr>
            <w:tcW w:w="6352" w:type="dxa"/>
            <w:shd w:val="clear" w:color="auto" w:fill="F4AF82"/>
          </w:tcPr>
          <w:p w:rsidR="001238B9" w:rsidRPr="00D70BBC" w:rsidRDefault="00E96733" w:rsidP="00D70BBC">
            <w:pPr>
              <w:pStyle w:val="TableParagraph"/>
              <w:spacing w:before="57"/>
              <w:jc w:val="both"/>
              <w:rPr>
                <w:sz w:val="20"/>
              </w:rPr>
            </w:pPr>
            <w:r w:rsidRPr="00D70BBC">
              <w:rPr>
                <w:sz w:val="20"/>
              </w:rPr>
              <w:t>Verkauf</w:t>
            </w:r>
            <w:r w:rsidRPr="00D70BBC">
              <w:rPr>
                <w:spacing w:val="-5"/>
                <w:sz w:val="20"/>
              </w:rPr>
              <w:t xml:space="preserve"> </w:t>
            </w:r>
            <w:r w:rsidRPr="00D70BBC">
              <w:rPr>
                <w:sz w:val="20"/>
              </w:rPr>
              <w:t>von</w:t>
            </w:r>
            <w:r w:rsidRPr="00D70BBC">
              <w:rPr>
                <w:spacing w:val="-8"/>
                <w:sz w:val="20"/>
              </w:rPr>
              <w:t xml:space="preserve"> </w:t>
            </w:r>
            <w:r w:rsidRPr="00D70BBC">
              <w:rPr>
                <w:sz w:val="20"/>
              </w:rPr>
              <w:t>Handelsprodukten</w:t>
            </w:r>
            <w:r w:rsidRPr="00D70BBC">
              <w:rPr>
                <w:spacing w:val="-8"/>
                <w:sz w:val="20"/>
              </w:rPr>
              <w:t xml:space="preserve"> </w:t>
            </w:r>
            <w:r w:rsidRPr="00D70BBC">
              <w:rPr>
                <w:sz w:val="20"/>
              </w:rPr>
              <w:t>an</w:t>
            </w:r>
            <w:r w:rsidRPr="00D70BBC">
              <w:rPr>
                <w:spacing w:val="-7"/>
                <w:sz w:val="20"/>
              </w:rPr>
              <w:t xml:space="preserve"> </w:t>
            </w:r>
            <w:r w:rsidRPr="00D70BBC">
              <w:rPr>
                <w:sz w:val="20"/>
              </w:rPr>
              <w:t>Kunden</w:t>
            </w:r>
            <w:r w:rsidRPr="00D70BBC">
              <w:rPr>
                <w:spacing w:val="-8"/>
                <w:sz w:val="20"/>
              </w:rPr>
              <w:t xml:space="preserve"> </w:t>
            </w:r>
            <w:r w:rsidRPr="00D70BBC">
              <w:rPr>
                <w:spacing w:val="-5"/>
                <w:sz w:val="20"/>
              </w:rPr>
              <w:t>auf</w:t>
            </w:r>
          </w:p>
          <w:p w:rsidR="001238B9" w:rsidRPr="00D70BBC" w:rsidRDefault="00E96733" w:rsidP="00D70BBC">
            <w:pPr>
              <w:pStyle w:val="TableParagraph"/>
              <w:tabs>
                <w:tab w:val="left" w:pos="5302"/>
              </w:tabs>
              <w:spacing w:before="1"/>
              <w:jc w:val="both"/>
              <w:rPr>
                <w:sz w:val="20"/>
              </w:rPr>
            </w:pPr>
            <w:r w:rsidRPr="00D70BBC">
              <w:rPr>
                <w:sz w:val="20"/>
              </w:rPr>
              <w:t>Rechnung</w:t>
            </w:r>
            <w:r w:rsidRPr="00D70BBC">
              <w:rPr>
                <w:spacing w:val="-12"/>
                <w:sz w:val="20"/>
              </w:rPr>
              <w:t xml:space="preserve"> </w:t>
            </w:r>
            <w:r w:rsidRPr="00D70BBC">
              <w:rPr>
                <w:spacing w:val="-2"/>
                <w:sz w:val="20"/>
              </w:rPr>
              <w:t>netto:</w:t>
            </w:r>
            <w:r w:rsidRPr="00D70BBC">
              <w:rPr>
                <w:sz w:val="20"/>
              </w:rPr>
              <w:tab/>
              <w:t>3,1</w:t>
            </w:r>
            <w:r w:rsidRPr="00D70BBC">
              <w:rPr>
                <w:spacing w:val="-4"/>
                <w:sz w:val="20"/>
              </w:rPr>
              <w:t xml:space="preserve"> </w:t>
            </w:r>
            <w:r w:rsidRPr="00D70BBC">
              <w:rPr>
                <w:sz w:val="20"/>
              </w:rPr>
              <w:t>Mio.</w:t>
            </w:r>
            <w:r w:rsidRPr="00D70BBC">
              <w:rPr>
                <w:spacing w:val="-5"/>
                <w:sz w:val="20"/>
              </w:rPr>
              <w:t xml:space="preserve"> </w:t>
            </w:r>
            <w:r w:rsidRPr="00D70BBC">
              <w:rPr>
                <w:spacing w:val="-10"/>
                <w:sz w:val="20"/>
              </w:rPr>
              <w:t>€</w:t>
            </w:r>
          </w:p>
          <w:p w:rsidR="001238B9" w:rsidRPr="00D70BBC" w:rsidRDefault="00E96733" w:rsidP="00D70BBC">
            <w:pPr>
              <w:pStyle w:val="TableParagraph"/>
              <w:tabs>
                <w:tab w:val="left" w:pos="5093"/>
                <w:tab w:val="left" w:pos="5338"/>
              </w:tabs>
              <w:ind w:right="125"/>
              <w:jc w:val="both"/>
              <w:rPr>
                <w:sz w:val="20"/>
              </w:rPr>
            </w:pPr>
            <w:r w:rsidRPr="00D70BBC">
              <w:rPr>
                <w:sz w:val="20"/>
              </w:rPr>
              <w:t>Verminderung Lagerbestand:</w:t>
            </w:r>
            <w:r w:rsidRPr="00D70BBC">
              <w:rPr>
                <w:sz w:val="20"/>
              </w:rPr>
              <w:tab/>
              <w:t>100000,00</w:t>
            </w:r>
            <w:r w:rsidRPr="00D70BBC">
              <w:rPr>
                <w:spacing w:val="-14"/>
                <w:sz w:val="20"/>
              </w:rPr>
              <w:t xml:space="preserve"> </w:t>
            </w:r>
            <w:r w:rsidRPr="00D70BBC">
              <w:rPr>
                <w:sz w:val="20"/>
              </w:rPr>
              <w:t>€ Abschreibungen auf Sachanlagen:</w:t>
            </w:r>
            <w:r w:rsidRPr="00D70BBC">
              <w:rPr>
                <w:sz w:val="20"/>
              </w:rPr>
              <w:tab/>
            </w:r>
            <w:r w:rsidRPr="00D70BBC">
              <w:rPr>
                <w:sz w:val="20"/>
              </w:rPr>
              <w:tab/>
              <w:t>0,2</w:t>
            </w:r>
            <w:r w:rsidRPr="00D70BBC">
              <w:rPr>
                <w:spacing w:val="-14"/>
                <w:sz w:val="20"/>
              </w:rPr>
              <w:t xml:space="preserve"> </w:t>
            </w:r>
            <w:r w:rsidRPr="00D70BBC">
              <w:rPr>
                <w:sz w:val="20"/>
              </w:rPr>
              <w:t>Mio.</w:t>
            </w:r>
            <w:r w:rsidRPr="00D70BBC">
              <w:rPr>
                <w:spacing w:val="-14"/>
                <w:sz w:val="20"/>
              </w:rPr>
              <w:t xml:space="preserve"> </w:t>
            </w:r>
            <w:r w:rsidRPr="00D70BBC">
              <w:rPr>
                <w:sz w:val="20"/>
              </w:rPr>
              <w:t>€ Einkauf Waren und sonstige Vorleistungen für das</w:t>
            </w:r>
          </w:p>
          <w:p w:rsidR="001238B9" w:rsidRPr="00D70BBC" w:rsidRDefault="00E96733" w:rsidP="00D70BBC">
            <w:pPr>
              <w:pStyle w:val="TableParagraph"/>
              <w:tabs>
                <w:tab w:val="left" w:pos="5350"/>
              </w:tabs>
              <w:spacing w:line="229" w:lineRule="exact"/>
              <w:jc w:val="both"/>
              <w:rPr>
                <w:sz w:val="20"/>
              </w:rPr>
            </w:pPr>
            <w:r w:rsidRPr="00D70BBC">
              <w:rPr>
                <w:sz w:val="20"/>
              </w:rPr>
              <w:t>Unternehmen</w:t>
            </w:r>
            <w:r w:rsidRPr="00D70BBC">
              <w:rPr>
                <w:spacing w:val="-9"/>
                <w:sz w:val="20"/>
              </w:rPr>
              <w:t xml:space="preserve"> </w:t>
            </w:r>
            <w:r w:rsidRPr="00D70BBC">
              <w:rPr>
                <w:sz w:val="20"/>
              </w:rPr>
              <w:t>auf</w:t>
            </w:r>
            <w:r w:rsidRPr="00D70BBC">
              <w:rPr>
                <w:spacing w:val="-5"/>
                <w:sz w:val="20"/>
              </w:rPr>
              <w:t xml:space="preserve"> </w:t>
            </w:r>
            <w:r w:rsidRPr="00D70BBC">
              <w:rPr>
                <w:spacing w:val="-2"/>
                <w:sz w:val="20"/>
              </w:rPr>
              <w:t>Rechnung:</w:t>
            </w:r>
            <w:r w:rsidRPr="00D70BBC">
              <w:rPr>
                <w:sz w:val="20"/>
              </w:rPr>
              <w:tab/>
              <w:t>1,2</w:t>
            </w:r>
            <w:r w:rsidRPr="00D70BBC">
              <w:rPr>
                <w:spacing w:val="-5"/>
                <w:sz w:val="20"/>
              </w:rPr>
              <w:t xml:space="preserve"> </w:t>
            </w:r>
            <w:r w:rsidRPr="00D70BBC">
              <w:rPr>
                <w:sz w:val="20"/>
              </w:rPr>
              <w:t>Mio.</w:t>
            </w:r>
            <w:r w:rsidRPr="00D70BBC">
              <w:rPr>
                <w:spacing w:val="-6"/>
                <w:sz w:val="20"/>
              </w:rPr>
              <w:t xml:space="preserve"> </w:t>
            </w:r>
            <w:r w:rsidRPr="00D70BBC">
              <w:rPr>
                <w:spacing w:val="-10"/>
                <w:sz w:val="20"/>
              </w:rPr>
              <w:t>€</w:t>
            </w:r>
          </w:p>
          <w:p w:rsidR="001238B9" w:rsidRPr="00D70BBC" w:rsidRDefault="00E96733" w:rsidP="00D70BBC">
            <w:pPr>
              <w:pStyle w:val="TableParagraph"/>
              <w:tabs>
                <w:tab w:val="left" w:pos="5347"/>
              </w:tabs>
              <w:spacing w:before="1"/>
              <w:jc w:val="both"/>
              <w:rPr>
                <w:sz w:val="20"/>
              </w:rPr>
            </w:pPr>
            <w:r w:rsidRPr="00D70BBC">
              <w:rPr>
                <w:spacing w:val="-2"/>
                <w:sz w:val="20"/>
              </w:rPr>
              <w:t>Wertschöpfung:</w:t>
            </w:r>
            <w:r w:rsidRPr="00D70BBC">
              <w:rPr>
                <w:sz w:val="20"/>
              </w:rPr>
              <w:tab/>
              <w:t>1,6</w:t>
            </w:r>
            <w:r w:rsidRPr="00D70BBC">
              <w:rPr>
                <w:spacing w:val="-5"/>
                <w:sz w:val="20"/>
              </w:rPr>
              <w:t xml:space="preserve"> </w:t>
            </w:r>
            <w:r w:rsidRPr="00D70BBC">
              <w:rPr>
                <w:sz w:val="20"/>
              </w:rPr>
              <w:t>Mio.</w:t>
            </w:r>
            <w:r w:rsidRPr="00D70BBC">
              <w:rPr>
                <w:spacing w:val="-6"/>
                <w:sz w:val="20"/>
              </w:rPr>
              <w:t xml:space="preserve"> </w:t>
            </w:r>
            <w:r w:rsidRPr="00D70BBC">
              <w:rPr>
                <w:spacing w:val="-10"/>
                <w:sz w:val="20"/>
              </w:rPr>
              <w:t>€</w:t>
            </w:r>
          </w:p>
          <w:p w:rsidR="001238B9" w:rsidRPr="00D70BBC" w:rsidRDefault="001238B9" w:rsidP="00D70BBC">
            <w:pPr>
              <w:pStyle w:val="TableParagraph"/>
              <w:ind w:left="0"/>
              <w:rPr>
                <w:sz w:val="20"/>
              </w:rPr>
            </w:pPr>
          </w:p>
          <w:p w:rsidR="001238B9" w:rsidRPr="00D70BBC" w:rsidRDefault="00E96733" w:rsidP="00D70BBC">
            <w:pPr>
              <w:pStyle w:val="TableParagraph"/>
              <w:spacing w:line="229" w:lineRule="exact"/>
              <w:jc w:val="both"/>
              <w:rPr>
                <w:sz w:val="20"/>
              </w:rPr>
            </w:pPr>
            <w:r w:rsidRPr="00D70BBC">
              <w:rPr>
                <w:sz w:val="20"/>
              </w:rPr>
              <w:t>Nutznießer,</w:t>
            </w:r>
            <w:r w:rsidRPr="00D70BBC">
              <w:rPr>
                <w:spacing w:val="-5"/>
                <w:sz w:val="20"/>
              </w:rPr>
              <w:t xml:space="preserve"> </w:t>
            </w:r>
            <w:r w:rsidRPr="00D70BBC">
              <w:rPr>
                <w:sz w:val="20"/>
              </w:rPr>
              <w:t>z.</w:t>
            </w:r>
            <w:r w:rsidRPr="00D70BBC">
              <w:rPr>
                <w:spacing w:val="-7"/>
                <w:sz w:val="20"/>
              </w:rPr>
              <w:t xml:space="preserve"> </w:t>
            </w:r>
            <w:r w:rsidRPr="00D70BBC">
              <w:rPr>
                <w:sz w:val="20"/>
              </w:rPr>
              <w:t>B.:</w:t>
            </w:r>
            <w:r w:rsidRPr="00D70BBC">
              <w:rPr>
                <w:spacing w:val="-7"/>
                <w:sz w:val="20"/>
              </w:rPr>
              <w:t xml:space="preserve"> </w:t>
            </w:r>
            <w:r w:rsidRPr="00D70BBC">
              <w:rPr>
                <w:sz w:val="20"/>
              </w:rPr>
              <w:t>Mitarbeiter:</w:t>
            </w:r>
            <w:r w:rsidRPr="00D70BBC">
              <w:rPr>
                <w:spacing w:val="-7"/>
                <w:sz w:val="20"/>
              </w:rPr>
              <w:t xml:space="preserve"> </w:t>
            </w:r>
            <w:r w:rsidRPr="00D70BBC">
              <w:rPr>
                <w:sz w:val="20"/>
              </w:rPr>
              <w:t>0,6</w:t>
            </w:r>
            <w:r w:rsidRPr="00D70BBC">
              <w:rPr>
                <w:spacing w:val="-6"/>
                <w:sz w:val="20"/>
              </w:rPr>
              <w:t xml:space="preserve"> </w:t>
            </w:r>
            <w:r w:rsidRPr="00D70BBC">
              <w:rPr>
                <w:sz w:val="20"/>
              </w:rPr>
              <w:t>Mio.</w:t>
            </w:r>
            <w:r w:rsidRPr="00D70BBC">
              <w:rPr>
                <w:spacing w:val="-6"/>
                <w:sz w:val="20"/>
              </w:rPr>
              <w:t xml:space="preserve"> </w:t>
            </w:r>
            <w:r w:rsidRPr="00D70BBC">
              <w:rPr>
                <w:sz w:val="20"/>
              </w:rPr>
              <w:t>€,</w:t>
            </w:r>
            <w:r w:rsidRPr="00D70BBC">
              <w:rPr>
                <w:spacing w:val="-7"/>
                <w:sz w:val="20"/>
              </w:rPr>
              <w:t xml:space="preserve"> </w:t>
            </w:r>
            <w:r w:rsidRPr="00D70BBC">
              <w:rPr>
                <w:spacing w:val="-2"/>
                <w:sz w:val="20"/>
              </w:rPr>
              <w:t>Banken</w:t>
            </w:r>
          </w:p>
          <w:p w:rsidR="001238B9" w:rsidRPr="00D70BBC" w:rsidRDefault="00E96733" w:rsidP="00D70BBC">
            <w:pPr>
              <w:pStyle w:val="TableParagraph"/>
              <w:spacing w:line="229" w:lineRule="exact"/>
              <w:jc w:val="both"/>
              <w:rPr>
                <w:sz w:val="20"/>
              </w:rPr>
            </w:pPr>
            <w:r w:rsidRPr="00D70BBC">
              <w:rPr>
                <w:sz w:val="20"/>
              </w:rPr>
              <w:t>0,4</w:t>
            </w:r>
            <w:r w:rsidRPr="00D70BBC">
              <w:rPr>
                <w:spacing w:val="-8"/>
                <w:sz w:val="20"/>
              </w:rPr>
              <w:t xml:space="preserve"> </w:t>
            </w:r>
            <w:r w:rsidRPr="00D70BBC">
              <w:rPr>
                <w:sz w:val="20"/>
              </w:rPr>
              <w:t>Mio.</w:t>
            </w:r>
            <w:r w:rsidRPr="00D70BBC">
              <w:rPr>
                <w:spacing w:val="-6"/>
                <w:sz w:val="20"/>
              </w:rPr>
              <w:t xml:space="preserve"> </w:t>
            </w:r>
            <w:r w:rsidRPr="00D70BBC">
              <w:rPr>
                <w:sz w:val="20"/>
              </w:rPr>
              <w:t>€.,</w:t>
            </w:r>
            <w:r w:rsidRPr="00D70BBC">
              <w:rPr>
                <w:spacing w:val="-5"/>
                <w:sz w:val="20"/>
              </w:rPr>
              <w:t xml:space="preserve"> </w:t>
            </w:r>
            <w:r w:rsidRPr="00D70BBC">
              <w:rPr>
                <w:sz w:val="20"/>
              </w:rPr>
              <w:t>Staat:</w:t>
            </w:r>
            <w:r w:rsidRPr="00D70BBC">
              <w:rPr>
                <w:spacing w:val="-5"/>
                <w:sz w:val="20"/>
              </w:rPr>
              <w:t xml:space="preserve"> </w:t>
            </w:r>
            <w:r w:rsidRPr="00D70BBC">
              <w:rPr>
                <w:sz w:val="20"/>
              </w:rPr>
              <w:t>0,4</w:t>
            </w:r>
            <w:r w:rsidRPr="00D70BBC">
              <w:rPr>
                <w:spacing w:val="-6"/>
                <w:sz w:val="20"/>
              </w:rPr>
              <w:t xml:space="preserve"> </w:t>
            </w:r>
            <w:r w:rsidRPr="00D70BBC">
              <w:rPr>
                <w:sz w:val="20"/>
              </w:rPr>
              <w:t>Mio.</w:t>
            </w:r>
            <w:r w:rsidRPr="00D70BBC">
              <w:rPr>
                <w:spacing w:val="-5"/>
                <w:sz w:val="20"/>
              </w:rPr>
              <w:t xml:space="preserve"> </w:t>
            </w:r>
            <w:r w:rsidRPr="00D70BBC">
              <w:rPr>
                <w:sz w:val="20"/>
              </w:rPr>
              <w:t>€,</w:t>
            </w:r>
            <w:r w:rsidRPr="00D70BBC">
              <w:rPr>
                <w:spacing w:val="-7"/>
                <w:sz w:val="20"/>
              </w:rPr>
              <w:t xml:space="preserve"> </w:t>
            </w:r>
            <w:r w:rsidRPr="00D70BBC">
              <w:rPr>
                <w:sz w:val="20"/>
              </w:rPr>
              <w:t>Eigenkapitalgeber</w:t>
            </w:r>
            <w:r w:rsidRPr="00D70BBC">
              <w:rPr>
                <w:spacing w:val="-6"/>
                <w:sz w:val="20"/>
              </w:rPr>
              <w:t xml:space="preserve"> </w:t>
            </w:r>
            <w:r w:rsidRPr="00D70BBC">
              <w:rPr>
                <w:sz w:val="20"/>
              </w:rPr>
              <w:t>(Rest):</w:t>
            </w:r>
            <w:r w:rsidRPr="00D70BBC">
              <w:rPr>
                <w:spacing w:val="-7"/>
                <w:sz w:val="20"/>
              </w:rPr>
              <w:t xml:space="preserve"> </w:t>
            </w:r>
            <w:r w:rsidRPr="00D70BBC">
              <w:rPr>
                <w:sz w:val="20"/>
              </w:rPr>
              <w:t>0,2</w:t>
            </w:r>
            <w:r w:rsidRPr="00D70BBC">
              <w:rPr>
                <w:spacing w:val="-5"/>
                <w:sz w:val="20"/>
              </w:rPr>
              <w:t xml:space="preserve"> </w:t>
            </w:r>
            <w:r w:rsidRPr="00D70BBC">
              <w:rPr>
                <w:sz w:val="20"/>
              </w:rPr>
              <w:t>Mio.</w:t>
            </w:r>
            <w:r w:rsidRPr="00D70BBC">
              <w:rPr>
                <w:spacing w:val="-7"/>
                <w:sz w:val="20"/>
              </w:rPr>
              <w:t xml:space="preserve"> </w:t>
            </w:r>
            <w:r w:rsidRPr="00D70BBC">
              <w:rPr>
                <w:spacing w:val="-10"/>
                <w:sz w:val="20"/>
              </w:rPr>
              <w:t>€</w:t>
            </w:r>
          </w:p>
        </w:tc>
      </w:tr>
      <w:tr w:rsidR="001238B9" w:rsidTr="00D70BBC">
        <w:trPr>
          <w:trHeight w:val="2524"/>
        </w:trPr>
        <w:tc>
          <w:tcPr>
            <w:tcW w:w="1575" w:type="dxa"/>
            <w:shd w:val="clear" w:color="auto" w:fill="F4AF82"/>
          </w:tcPr>
          <w:p w:rsidR="001238B9" w:rsidRPr="00D70BBC" w:rsidRDefault="00E96733" w:rsidP="00D70BBC">
            <w:pPr>
              <w:pStyle w:val="TableParagraph"/>
              <w:spacing w:before="54"/>
              <w:rPr>
                <w:b/>
                <w:sz w:val="20"/>
              </w:rPr>
            </w:pPr>
            <w:r w:rsidRPr="00D70BBC">
              <w:rPr>
                <w:b/>
                <w:spacing w:val="-2"/>
                <w:sz w:val="20"/>
              </w:rPr>
              <w:t>Dienstleis- tungsbetrieb</w:t>
            </w:r>
          </w:p>
        </w:tc>
        <w:tc>
          <w:tcPr>
            <w:tcW w:w="6352" w:type="dxa"/>
            <w:shd w:val="clear" w:color="auto" w:fill="F4AF82"/>
          </w:tcPr>
          <w:p w:rsidR="001238B9" w:rsidRPr="00D70BBC" w:rsidRDefault="00E96733" w:rsidP="00D70BBC">
            <w:pPr>
              <w:pStyle w:val="TableParagraph"/>
              <w:spacing w:before="57"/>
              <w:rPr>
                <w:sz w:val="20"/>
              </w:rPr>
            </w:pPr>
            <w:r w:rsidRPr="00D70BBC">
              <w:rPr>
                <w:sz w:val="20"/>
              </w:rPr>
              <w:t>Verkauf</w:t>
            </w:r>
            <w:r w:rsidRPr="00D70BBC">
              <w:rPr>
                <w:spacing w:val="-6"/>
                <w:sz w:val="20"/>
              </w:rPr>
              <w:t xml:space="preserve"> </w:t>
            </w:r>
            <w:r w:rsidRPr="00D70BBC">
              <w:rPr>
                <w:sz w:val="20"/>
              </w:rPr>
              <w:t>von</w:t>
            </w:r>
            <w:r w:rsidRPr="00D70BBC">
              <w:rPr>
                <w:spacing w:val="-9"/>
                <w:sz w:val="20"/>
              </w:rPr>
              <w:t xml:space="preserve"> </w:t>
            </w:r>
            <w:r w:rsidRPr="00D70BBC">
              <w:rPr>
                <w:sz w:val="20"/>
              </w:rPr>
              <w:t>Dienstleistungen</w:t>
            </w:r>
            <w:r w:rsidRPr="00D70BBC">
              <w:rPr>
                <w:spacing w:val="-8"/>
                <w:sz w:val="20"/>
              </w:rPr>
              <w:t xml:space="preserve"> </w:t>
            </w:r>
            <w:r w:rsidRPr="00D70BBC">
              <w:rPr>
                <w:sz w:val="20"/>
              </w:rPr>
              <w:t>an</w:t>
            </w:r>
            <w:r w:rsidRPr="00D70BBC">
              <w:rPr>
                <w:spacing w:val="-8"/>
                <w:sz w:val="20"/>
              </w:rPr>
              <w:t xml:space="preserve"> </w:t>
            </w:r>
            <w:r w:rsidRPr="00D70BBC">
              <w:rPr>
                <w:spacing w:val="-2"/>
                <w:sz w:val="20"/>
              </w:rPr>
              <w:t>Kunden</w:t>
            </w:r>
          </w:p>
          <w:p w:rsidR="001238B9" w:rsidRPr="00D70BBC" w:rsidRDefault="00E96733" w:rsidP="00D70BBC">
            <w:pPr>
              <w:pStyle w:val="TableParagraph"/>
              <w:tabs>
                <w:tab w:val="left" w:pos="5302"/>
              </w:tabs>
              <w:rPr>
                <w:sz w:val="20"/>
              </w:rPr>
            </w:pPr>
            <w:r w:rsidRPr="00D70BBC">
              <w:rPr>
                <w:sz w:val="20"/>
              </w:rPr>
              <w:t>auf</w:t>
            </w:r>
            <w:r w:rsidRPr="00D70BBC">
              <w:rPr>
                <w:spacing w:val="-6"/>
                <w:sz w:val="20"/>
              </w:rPr>
              <w:t xml:space="preserve"> </w:t>
            </w:r>
            <w:r w:rsidRPr="00D70BBC">
              <w:rPr>
                <w:sz w:val="20"/>
              </w:rPr>
              <w:t>Rechnung</w:t>
            </w:r>
            <w:r w:rsidRPr="00D70BBC">
              <w:rPr>
                <w:spacing w:val="-8"/>
                <w:sz w:val="20"/>
              </w:rPr>
              <w:t xml:space="preserve"> </w:t>
            </w:r>
            <w:r w:rsidRPr="00D70BBC">
              <w:rPr>
                <w:spacing w:val="-2"/>
                <w:sz w:val="20"/>
              </w:rPr>
              <w:t>netto:</w:t>
            </w:r>
            <w:r w:rsidRPr="00D70BBC">
              <w:rPr>
                <w:sz w:val="20"/>
              </w:rPr>
              <w:tab/>
              <w:t>1,6</w:t>
            </w:r>
            <w:r w:rsidRPr="00D70BBC">
              <w:rPr>
                <w:spacing w:val="-4"/>
                <w:sz w:val="20"/>
              </w:rPr>
              <w:t xml:space="preserve"> </w:t>
            </w:r>
            <w:r w:rsidRPr="00D70BBC">
              <w:rPr>
                <w:sz w:val="20"/>
              </w:rPr>
              <w:t>Mio.</w:t>
            </w:r>
            <w:r w:rsidRPr="00D70BBC">
              <w:rPr>
                <w:spacing w:val="-5"/>
                <w:sz w:val="20"/>
              </w:rPr>
              <w:t xml:space="preserve"> </w:t>
            </w:r>
            <w:r w:rsidRPr="00D70BBC">
              <w:rPr>
                <w:spacing w:val="-10"/>
                <w:sz w:val="20"/>
              </w:rPr>
              <w:t>€</w:t>
            </w:r>
          </w:p>
          <w:p w:rsidR="001238B9" w:rsidRPr="00D70BBC" w:rsidRDefault="00E96733" w:rsidP="00D70BBC">
            <w:pPr>
              <w:pStyle w:val="TableParagraph"/>
              <w:tabs>
                <w:tab w:val="left" w:pos="5338"/>
              </w:tabs>
              <w:spacing w:before="1" w:line="229" w:lineRule="exact"/>
              <w:rPr>
                <w:sz w:val="20"/>
              </w:rPr>
            </w:pPr>
            <w:r w:rsidRPr="00D70BBC">
              <w:rPr>
                <w:sz w:val="20"/>
              </w:rPr>
              <w:t>Abschreibungen</w:t>
            </w:r>
            <w:r w:rsidRPr="00D70BBC">
              <w:rPr>
                <w:spacing w:val="-9"/>
                <w:sz w:val="20"/>
              </w:rPr>
              <w:t xml:space="preserve"> </w:t>
            </w:r>
            <w:r w:rsidRPr="00D70BBC">
              <w:rPr>
                <w:sz w:val="20"/>
              </w:rPr>
              <w:t>auf</w:t>
            </w:r>
            <w:r w:rsidRPr="00D70BBC">
              <w:rPr>
                <w:spacing w:val="-8"/>
                <w:sz w:val="20"/>
              </w:rPr>
              <w:t xml:space="preserve"> </w:t>
            </w:r>
            <w:r w:rsidRPr="00D70BBC">
              <w:rPr>
                <w:spacing w:val="-2"/>
                <w:sz w:val="20"/>
              </w:rPr>
              <w:t>Sachanlagen:</w:t>
            </w:r>
            <w:r w:rsidRPr="00D70BBC">
              <w:rPr>
                <w:sz w:val="20"/>
              </w:rPr>
              <w:tab/>
              <w:t>0,1</w:t>
            </w:r>
            <w:r w:rsidRPr="00D70BBC">
              <w:rPr>
                <w:spacing w:val="-5"/>
                <w:sz w:val="20"/>
              </w:rPr>
              <w:t xml:space="preserve"> </w:t>
            </w:r>
            <w:r w:rsidRPr="00D70BBC">
              <w:rPr>
                <w:sz w:val="20"/>
              </w:rPr>
              <w:t>Mio.</w:t>
            </w:r>
            <w:r w:rsidRPr="00D70BBC">
              <w:rPr>
                <w:spacing w:val="-6"/>
                <w:sz w:val="20"/>
              </w:rPr>
              <w:t xml:space="preserve"> </w:t>
            </w:r>
            <w:r w:rsidRPr="00D70BBC">
              <w:rPr>
                <w:spacing w:val="-10"/>
                <w:sz w:val="20"/>
              </w:rPr>
              <w:t>€</w:t>
            </w:r>
          </w:p>
          <w:p w:rsidR="001238B9" w:rsidRPr="00D70BBC" w:rsidRDefault="00E96733" w:rsidP="00D70BBC">
            <w:pPr>
              <w:pStyle w:val="TableParagraph"/>
              <w:spacing w:line="229" w:lineRule="exact"/>
              <w:rPr>
                <w:sz w:val="20"/>
              </w:rPr>
            </w:pPr>
            <w:r w:rsidRPr="00D70BBC">
              <w:rPr>
                <w:sz w:val="20"/>
              </w:rPr>
              <w:t>Einkauf</w:t>
            </w:r>
            <w:r w:rsidRPr="00D70BBC">
              <w:rPr>
                <w:spacing w:val="-5"/>
                <w:sz w:val="20"/>
              </w:rPr>
              <w:t xml:space="preserve"> </w:t>
            </w:r>
            <w:r w:rsidRPr="00D70BBC">
              <w:rPr>
                <w:sz w:val="20"/>
              </w:rPr>
              <w:t>Vorleistungen</w:t>
            </w:r>
            <w:r w:rsidRPr="00D70BBC">
              <w:rPr>
                <w:spacing w:val="-6"/>
                <w:sz w:val="20"/>
              </w:rPr>
              <w:t xml:space="preserve"> </w:t>
            </w:r>
            <w:r w:rsidRPr="00D70BBC">
              <w:rPr>
                <w:sz w:val="20"/>
              </w:rPr>
              <w:t>für</w:t>
            </w:r>
            <w:r w:rsidRPr="00D70BBC">
              <w:rPr>
                <w:spacing w:val="-6"/>
                <w:sz w:val="20"/>
              </w:rPr>
              <w:t xml:space="preserve"> </w:t>
            </w:r>
            <w:r w:rsidRPr="00D70BBC">
              <w:rPr>
                <w:sz w:val="20"/>
              </w:rPr>
              <w:t>das</w:t>
            </w:r>
            <w:r w:rsidRPr="00D70BBC">
              <w:rPr>
                <w:spacing w:val="-5"/>
                <w:sz w:val="20"/>
              </w:rPr>
              <w:t xml:space="preserve"> </w:t>
            </w:r>
            <w:r w:rsidRPr="00D70BBC">
              <w:rPr>
                <w:spacing w:val="-2"/>
                <w:sz w:val="20"/>
              </w:rPr>
              <w:t>Unternehmen</w:t>
            </w:r>
          </w:p>
          <w:p w:rsidR="001238B9" w:rsidRPr="00D70BBC" w:rsidRDefault="00E96733" w:rsidP="00D70BBC">
            <w:pPr>
              <w:pStyle w:val="TableParagraph"/>
              <w:tabs>
                <w:tab w:val="left" w:pos="5302"/>
              </w:tabs>
              <w:rPr>
                <w:sz w:val="20"/>
              </w:rPr>
            </w:pPr>
            <w:r w:rsidRPr="00D70BBC">
              <w:rPr>
                <w:sz w:val="20"/>
              </w:rPr>
              <w:t>auf</w:t>
            </w:r>
            <w:r w:rsidRPr="00D70BBC">
              <w:rPr>
                <w:spacing w:val="-3"/>
                <w:sz w:val="20"/>
              </w:rPr>
              <w:t xml:space="preserve"> </w:t>
            </w:r>
            <w:r w:rsidRPr="00D70BBC">
              <w:rPr>
                <w:spacing w:val="-2"/>
                <w:sz w:val="20"/>
              </w:rPr>
              <w:t>Rechnung:</w:t>
            </w:r>
            <w:r w:rsidRPr="00D70BBC">
              <w:rPr>
                <w:sz w:val="20"/>
              </w:rPr>
              <w:tab/>
              <w:t>0,4</w:t>
            </w:r>
            <w:r w:rsidRPr="00D70BBC">
              <w:rPr>
                <w:spacing w:val="-4"/>
                <w:sz w:val="20"/>
              </w:rPr>
              <w:t xml:space="preserve"> </w:t>
            </w:r>
            <w:r w:rsidRPr="00D70BBC">
              <w:rPr>
                <w:sz w:val="20"/>
              </w:rPr>
              <w:t>Mio.</w:t>
            </w:r>
            <w:r w:rsidRPr="00D70BBC">
              <w:rPr>
                <w:spacing w:val="-5"/>
                <w:sz w:val="20"/>
              </w:rPr>
              <w:t xml:space="preserve"> </w:t>
            </w:r>
            <w:r w:rsidRPr="00D70BBC">
              <w:rPr>
                <w:spacing w:val="-10"/>
                <w:sz w:val="20"/>
              </w:rPr>
              <w:t>€</w:t>
            </w:r>
          </w:p>
          <w:p w:rsidR="001238B9" w:rsidRPr="00D70BBC" w:rsidRDefault="00E96733" w:rsidP="00D70BBC">
            <w:pPr>
              <w:pStyle w:val="TableParagraph"/>
              <w:tabs>
                <w:tab w:val="left" w:pos="5290"/>
              </w:tabs>
              <w:rPr>
                <w:sz w:val="20"/>
              </w:rPr>
            </w:pPr>
            <w:r w:rsidRPr="00D70BBC">
              <w:rPr>
                <w:spacing w:val="-2"/>
                <w:sz w:val="20"/>
              </w:rPr>
              <w:t>Wertschöpfung:</w:t>
            </w:r>
            <w:r w:rsidRPr="00D70BBC">
              <w:rPr>
                <w:sz w:val="20"/>
              </w:rPr>
              <w:tab/>
              <w:t>1,1</w:t>
            </w:r>
            <w:r w:rsidRPr="00D70BBC">
              <w:rPr>
                <w:spacing w:val="-4"/>
                <w:sz w:val="20"/>
              </w:rPr>
              <w:t xml:space="preserve"> </w:t>
            </w:r>
            <w:r w:rsidRPr="00D70BBC">
              <w:rPr>
                <w:sz w:val="20"/>
              </w:rPr>
              <w:t>Mio.</w:t>
            </w:r>
            <w:r w:rsidRPr="00D70BBC">
              <w:rPr>
                <w:spacing w:val="-5"/>
                <w:sz w:val="20"/>
              </w:rPr>
              <w:t xml:space="preserve"> </w:t>
            </w:r>
            <w:r w:rsidRPr="00D70BBC">
              <w:rPr>
                <w:spacing w:val="-10"/>
                <w:sz w:val="20"/>
              </w:rPr>
              <w:t>€</w:t>
            </w:r>
          </w:p>
          <w:p w:rsidR="001238B9" w:rsidRPr="00D70BBC" w:rsidRDefault="001238B9" w:rsidP="00D70BBC">
            <w:pPr>
              <w:pStyle w:val="TableParagraph"/>
              <w:spacing w:before="1"/>
              <w:ind w:left="0"/>
              <w:rPr>
                <w:sz w:val="20"/>
              </w:rPr>
            </w:pPr>
          </w:p>
          <w:p w:rsidR="001238B9" w:rsidRPr="00D70BBC" w:rsidRDefault="00E96733">
            <w:pPr>
              <w:pStyle w:val="TableParagraph"/>
              <w:rPr>
                <w:sz w:val="20"/>
              </w:rPr>
            </w:pPr>
            <w:r w:rsidRPr="00D70BBC">
              <w:rPr>
                <w:sz w:val="20"/>
              </w:rPr>
              <w:t>Nutznießer,</w:t>
            </w:r>
            <w:r w:rsidRPr="00D70BBC">
              <w:rPr>
                <w:spacing w:val="-5"/>
                <w:sz w:val="20"/>
              </w:rPr>
              <w:t xml:space="preserve"> </w:t>
            </w:r>
            <w:r w:rsidRPr="00D70BBC">
              <w:rPr>
                <w:sz w:val="20"/>
              </w:rPr>
              <w:t>z.</w:t>
            </w:r>
            <w:r w:rsidRPr="00D70BBC">
              <w:rPr>
                <w:spacing w:val="-7"/>
                <w:sz w:val="20"/>
              </w:rPr>
              <w:t xml:space="preserve"> </w:t>
            </w:r>
            <w:r w:rsidRPr="00D70BBC">
              <w:rPr>
                <w:sz w:val="20"/>
              </w:rPr>
              <w:t>B.:</w:t>
            </w:r>
            <w:r w:rsidRPr="00D70BBC">
              <w:rPr>
                <w:spacing w:val="-7"/>
                <w:sz w:val="20"/>
              </w:rPr>
              <w:t xml:space="preserve"> </w:t>
            </w:r>
            <w:r w:rsidRPr="00D70BBC">
              <w:rPr>
                <w:sz w:val="20"/>
              </w:rPr>
              <w:t>Mitarbeiter:</w:t>
            </w:r>
            <w:r w:rsidRPr="00D70BBC">
              <w:rPr>
                <w:spacing w:val="-7"/>
                <w:sz w:val="20"/>
              </w:rPr>
              <w:t xml:space="preserve"> </w:t>
            </w:r>
            <w:r w:rsidRPr="00D70BBC">
              <w:rPr>
                <w:sz w:val="20"/>
              </w:rPr>
              <w:t>0,5</w:t>
            </w:r>
            <w:r w:rsidRPr="00D70BBC">
              <w:rPr>
                <w:spacing w:val="-6"/>
                <w:sz w:val="20"/>
              </w:rPr>
              <w:t xml:space="preserve"> </w:t>
            </w:r>
            <w:r w:rsidRPr="00D70BBC">
              <w:rPr>
                <w:sz w:val="20"/>
              </w:rPr>
              <w:t>Mio.</w:t>
            </w:r>
            <w:r w:rsidRPr="00D70BBC">
              <w:rPr>
                <w:spacing w:val="-6"/>
                <w:sz w:val="20"/>
              </w:rPr>
              <w:t xml:space="preserve"> </w:t>
            </w:r>
            <w:r w:rsidRPr="00D70BBC">
              <w:rPr>
                <w:sz w:val="20"/>
              </w:rPr>
              <w:t>€,</w:t>
            </w:r>
            <w:r w:rsidRPr="00D70BBC">
              <w:rPr>
                <w:spacing w:val="-7"/>
                <w:sz w:val="20"/>
              </w:rPr>
              <w:t xml:space="preserve"> </w:t>
            </w:r>
            <w:r w:rsidRPr="00D70BBC">
              <w:rPr>
                <w:spacing w:val="-2"/>
                <w:sz w:val="20"/>
              </w:rPr>
              <w:t>Banken</w:t>
            </w:r>
          </w:p>
          <w:p w:rsidR="001238B9" w:rsidRPr="00D70BBC" w:rsidRDefault="00E96733" w:rsidP="00D70BBC">
            <w:pPr>
              <w:pStyle w:val="TableParagraph"/>
              <w:spacing w:before="1"/>
              <w:rPr>
                <w:sz w:val="20"/>
              </w:rPr>
            </w:pPr>
            <w:r w:rsidRPr="00D70BBC">
              <w:rPr>
                <w:sz w:val="20"/>
              </w:rPr>
              <w:t>0,1</w:t>
            </w:r>
            <w:r w:rsidRPr="00D70BBC">
              <w:rPr>
                <w:spacing w:val="-8"/>
                <w:sz w:val="20"/>
              </w:rPr>
              <w:t xml:space="preserve"> </w:t>
            </w:r>
            <w:r w:rsidRPr="00D70BBC">
              <w:rPr>
                <w:sz w:val="20"/>
              </w:rPr>
              <w:t>Mio.</w:t>
            </w:r>
            <w:r w:rsidRPr="00D70BBC">
              <w:rPr>
                <w:spacing w:val="-6"/>
                <w:sz w:val="20"/>
              </w:rPr>
              <w:t xml:space="preserve"> </w:t>
            </w:r>
            <w:r w:rsidRPr="00D70BBC">
              <w:rPr>
                <w:sz w:val="20"/>
              </w:rPr>
              <w:t>€.,</w:t>
            </w:r>
            <w:r w:rsidRPr="00D70BBC">
              <w:rPr>
                <w:spacing w:val="-5"/>
                <w:sz w:val="20"/>
              </w:rPr>
              <w:t xml:space="preserve"> </w:t>
            </w:r>
            <w:r w:rsidRPr="00D70BBC">
              <w:rPr>
                <w:sz w:val="20"/>
              </w:rPr>
              <w:t>Staat:</w:t>
            </w:r>
            <w:r w:rsidRPr="00D70BBC">
              <w:rPr>
                <w:spacing w:val="-5"/>
                <w:sz w:val="20"/>
              </w:rPr>
              <w:t xml:space="preserve"> </w:t>
            </w:r>
            <w:r w:rsidRPr="00D70BBC">
              <w:rPr>
                <w:sz w:val="20"/>
              </w:rPr>
              <w:t>0,3</w:t>
            </w:r>
            <w:r w:rsidRPr="00D70BBC">
              <w:rPr>
                <w:spacing w:val="-6"/>
                <w:sz w:val="20"/>
              </w:rPr>
              <w:t xml:space="preserve"> </w:t>
            </w:r>
            <w:r w:rsidRPr="00D70BBC">
              <w:rPr>
                <w:sz w:val="20"/>
              </w:rPr>
              <w:t>Mio.</w:t>
            </w:r>
            <w:r w:rsidRPr="00D70BBC">
              <w:rPr>
                <w:spacing w:val="-5"/>
                <w:sz w:val="20"/>
              </w:rPr>
              <w:t xml:space="preserve"> </w:t>
            </w:r>
            <w:r w:rsidRPr="00D70BBC">
              <w:rPr>
                <w:sz w:val="20"/>
              </w:rPr>
              <w:t>€,</w:t>
            </w:r>
            <w:r w:rsidRPr="00D70BBC">
              <w:rPr>
                <w:spacing w:val="-7"/>
                <w:sz w:val="20"/>
              </w:rPr>
              <w:t xml:space="preserve"> </w:t>
            </w:r>
            <w:r w:rsidRPr="00D70BBC">
              <w:rPr>
                <w:sz w:val="20"/>
              </w:rPr>
              <w:t>Eigenkapitalgeber</w:t>
            </w:r>
            <w:r w:rsidRPr="00D70BBC">
              <w:rPr>
                <w:spacing w:val="-6"/>
                <w:sz w:val="20"/>
              </w:rPr>
              <w:t xml:space="preserve"> </w:t>
            </w:r>
            <w:r w:rsidRPr="00D70BBC">
              <w:rPr>
                <w:sz w:val="20"/>
              </w:rPr>
              <w:t>(Rest):</w:t>
            </w:r>
            <w:r w:rsidRPr="00D70BBC">
              <w:rPr>
                <w:spacing w:val="-7"/>
                <w:sz w:val="20"/>
              </w:rPr>
              <w:t xml:space="preserve"> </w:t>
            </w:r>
            <w:r w:rsidRPr="00D70BBC">
              <w:rPr>
                <w:sz w:val="20"/>
              </w:rPr>
              <w:t>0,2</w:t>
            </w:r>
            <w:r w:rsidRPr="00D70BBC">
              <w:rPr>
                <w:spacing w:val="-5"/>
                <w:sz w:val="20"/>
              </w:rPr>
              <w:t xml:space="preserve"> </w:t>
            </w:r>
            <w:r w:rsidRPr="00D70BBC">
              <w:rPr>
                <w:sz w:val="20"/>
              </w:rPr>
              <w:t>Mio.</w:t>
            </w:r>
            <w:r w:rsidRPr="00D70BBC">
              <w:rPr>
                <w:spacing w:val="-7"/>
                <w:sz w:val="20"/>
              </w:rPr>
              <w:t xml:space="preserve"> </w:t>
            </w:r>
            <w:r w:rsidRPr="00D70BBC">
              <w:rPr>
                <w:spacing w:val="-10"/>
                <w:sz w:val="20"/>
              </w:rPr>
              <w:t>€</w:t>
            </w:r>
          </w:p>
        </w:tc>
      </w:tr>
      <w:tr w:rsidR="001238B9" w:rsidTr="00D70BBC">
        <w:trPr>
          <w:trHeight w:val="2709"/>
        </w:trPr>
        <w:tc>
          <w:tcPr>
            <w:tcW w:w="7927" w:type="dxa"/>
            <w:gridSpan w:val="2"/>
            <w:shd w:val="clear" w:color="auto" w:fill="F4AF82"/>
          </w:tcPr>
          <w:p w:rsidR="001238B9" w:rsidRPr="00D70BBC" w:rsidRDefault="00E96733" w:rsidP="00D70BBC">
            <w:pPr>
              <w:pStyle w:val="TableParagraph"/>
              <w:spacing w:before="54"/>
              <w:rPr>
                <w:b/>
                <w:sz w:val="20"/>
              </w:rPr>
            </w:pPr>
            <w:r w:rsidRPr="00D70BBC">
              <w:rPr>
                <w:b/>
                <w:spacing w:val="-2"/>
                <w:sz w:val="20"/>
              </w:rPr>
              <w:t>Kennzahlen</w:t>
            </w:r>
          </w:p>
          <w:p w:rsidR="001238B9" w:rsidRPr="00D70BBC" w:rsidRDefault="00E96733" w:rsidP="00D70BBC">
            <w:pPr>
              <w:pStyle w:val="TableParagraph"/>
              <w:spacing w:before="3"/>
              <w:rPr>
                <w:sz w:val="20"/>
              </w:rPr>
            </w:pPr>
            <w:r w:rsidRPr="00D70BBC">
              <w:rPr>
                <w:sz w:val="20"/>
              </w:rPr>
              <w:t>Wertschöpfung</w:t>
            </w:r>
            <w:r w:rsidRPr="00D70BBC">
              <w:rPr>
                <w:spacing w:val="-6"/>
                <w:sz w:val="20"/>
              </w:rPr>
              <w:t xml:space="preserve"> </w:t>
            </w:r>
            <w:r w:rsidRPr="00D70BBC">
              <w:rPr>
                <w:sz w:val="20"/>
              </w:rPr>
              <w:t>pro</w:t>
            </w:r>
            <w:r w:rsidRPr="00D70BBC">
              <w:rPr>
                <w:spacing w:val="-5"/>
                <w:sz w:val="20"/>
              </w:rPr>
              <w:t xml:space="preserve"> </w:t>
            </w:r>
            <w:r w:rsidRPr="00D70BBC">
              <w:rPr>
                <w:sz w:val="20"/>
              </w:rPr>
              <w:t>Mitarbeiter</w:t>
            </w:r>
            <w:r w:rsidRPr="00D70BBC">
              <w:rPr>
                <w:spacing w:val="-6"/>
                <w:sz w:val="20"/>
              </w:rPr>
              <w:t xml:space="preserve"> </w:t>
            </w:r>
            <w:r w:rsidRPr="00D70BBC">
              <w:rPr>
                <w:sz w:val="20"/>
              </w:rPr>
              <w:t>(im</w:t>
            </w:r>
            <w:r w:rsidRPr="00D70BBC">
              <w:rPr>
                <w:spacing w:val="-3"/>
                <w:sz w:val="20"/>
              </w:rPr>
              <w:t xml:space="preserve"> </w:t>
            </w:r>
            <w:r w:rsidRPr="00D70BBC">
              <w:rPr>
                <w:sz w:val="20"/>
              </w:rPr>
              <w:t>Vergleich</w:t>
            </w:r>
            <w:r w:rsidRPr="00D70BBC">
              <w:rPr>
                <w:spacing w:val="-5"/>
                <w:sz w:val="20"/>
              </w:rPr>
              <w:t xml:space="preserve"> </w:t>
            </w:r>
            <w:r w:rsidRPr="00D70BBC">
              <w:rPr>
                <w:sz w:val="20"/>
              </w:rPr>
              <w:t>zur</w:t>
            </w:r>
            <w:r w:rsidRPr="00D70BBC">
              <w:rPr>
                <w:spacing w:val="-4"/>
                <w:sz w:val="20"/>
              </w:rPr>
              <w:t xml:space="preserve"> </w:t>
            </w:r>
            <w:r w:rsidRPr="00D70BBC">
              <w:rPr>
                <w:sz w:val="20"/>
              </w:rPr>
              <w:t>Bewertung</w:t>
            </w:r>
            <w:r w:rsidRPr="00D70BBC">
              <w:rPr>
                <w:spacing w:val="-6"/>
                <w:sz w:val="20"/>
              </w:rPr>
              <w:t xml:space="preserve"> </w:t>
            </w:r>
            <w:r w:rsidRPr="00D70BBC">
              <w:rPr>
                <w:sz w:val="20"/>
              </w:rPr>
              <w:t>der</w:t>
            </w:r>
            <w:r w:rsidRPr="00D70BBC">
              <w:rPr>
                <w:spacing w:val="-6"/>
                <w:sz w:val="20"/>
              </w:rPr>
              <w:t xml:space="preserve"> </w:t>
            </w:r>
            <w:r w:rsidRPr="00D70BBC">
              <w:rPr>
                <w:sz w:val="20"/>
              </w:rPr>
              <w:t>Produktivität)</w:t>
            </w:r>
            <w:r w:rsidRPr="00D70BBC">
              <w:rPr>
                <w:spacing w:val="-4"/>
                <w:sz w:val="20"/>
              </w:rPr>
              <w:t xml:space="preserve"> </w:t>
            </w:r>
            <w:r w:rsidRPr="00D70BBC">
              <w:rPr>
                <w:sz w:val="20"/>
              </w:rPr>
              <w:t>= Wertschöpfung /M</w:t>
            </w:r>
          </w:p>
          <w:p w:rsidR="001238B9" w:rsidRPr="00D70BBC" w:rsidRDefault="00E96733" w:rsidP="00D70BBC">
            <w:pPr>
              <w:pStyle w:val="TableParagraph"/>
              <w:spacing w:line="228" w:lineRule="exact"/>
              <w:rPr>
                <w:sz w:val="20"/>
              </w:rPr>
            </w:pPr>
            <w:r w:rsidRPr="00D70BBC">
              <w:rPr>
                <w:spacing w:val="-2"/>
                <w:sz w:val="20"/>
              </w:rPr>
              <w:t>Wertschöpfungstiefe</w:t>
            </w:r>
            <w:r w:rsidRPr="00D70BBC">
              <w:rPr>
                <w:spacing w:val="20"/>
                <w:sz w:val="20"/>
              </w:rPr>
              <w:t xml:space="preserve"> </w:t>
            </w:r>
            <w:r w:rsidRPr="00D70BBC">
              <w:rPr>
                <w:spacing w:val="-2"/>
                <w:sz w:val="20"/>
              </w:rPr>
              <w:t>=</w:t>
            </w:r>
            <w:r w:rsidRPr="00D70BBC">
              <w:rPr>
                <w:spacing w:val="10"/>
                <w:sz w:val="20"/>
              </w:rPr>
              <w:t xml:space="preserve"> </w:t>
            </w:r>
            <w:r w:rsidRPr="00D70BBC">
              <w:rPr>
                <w:spacing w:val="-2"/>
                <w:sz w:val="20"/>
              </w:rPr>
              <w:t>Wertschöpfung/Gesamtleistung</w:t>
            </w:r>
            <w:r w:rsidRPr="00D70BBC">
              <w:rPr>
                <w:spacing w:val="20"/>
                <w:sz w:val="20"/>
              </w:rPr>
              <w:t xml:space="preserve"> </w:t>
            </w:r>
            <w:r w:rsidRPr="00D70BBC">
              <w:rPr>
                <w:spacing w:val="-2"/>
                <w:sz w:val="20"/>
              </w:rPr>
              <w:t>(Output)</w:t>
            </w:r>
          </w:p>
          <w:p w:rsidR="001238B9" w:rsidRPr="00D70BBC" w:rsidRDefault="001238B9" w:rsidP="00D70BBC">
            <w:pPr>
              <w:pStyle w:val="TableParagraph"/>
              <w:spacing w:before="10"/>
              <w:ind w:left="0"/>
              <w:rPr>
                <w:sz w:val="19"/>
              </w:rPr>
            </w:pPr>
          </w:p>
          <w:p w:rsidR="001238B9" w:rsidRPr="00D70BBC" w:rsidRDefault="00E96733" w:rsidP="00D70BBC">
            <w:pPr>
              <w:pStyle w:val="TableParagraph"/>
              <w:spacing w:before="1"/>
              <w:rPr>
                <w:sz w:val="20"/>
              </w:rPr>
            </w:pPr>
            <w:r w:rsidRPr="00D70BBC">
              <w:rPr>
                <w:b/>
                <w:spacing w:val="-2"/>
                <w:sz w:val="20"/>
              </w:rPr>
              <w:t>Beispiel</w:t>
            </w:r>
            <w:r w:rsidRPr="00D70BBC">
              <w:rPr>
                <w:spacing w:val="-2"/>
                <w:sz w:val="20"/>
              </w:rPr>
              <w:t>:</w:t>
            </w:r>
          </w:p>
          <w:p w:rsidR="001238B9" w:rsidRPr="00D70BBC" w:rsidRDefault="00E96733" w:rsidP="00D70BBC">
            <w:pPr>
              <w:pStyle w:val="TableParagraph"/>
              <w:spacing w:before="2"/>
              <w:ind w:right="191"/>
              <w:rPr>
                <w:sz w:val="20"/>
              </w:rPr>
            </w:pPr>
            <w:r w:rsidRPr="00D70BBC">
              <w:rPr>
                <w:sz w:val="20"/>
              </w:rPr>
              <w:t>Jahr</w:t>
            </w:r>
            <w:r w:rsidRPr="00D70BBC">
              <w:rPr>
                <w:spacing w:val="-4"/>
                <w:sz w:val="20"/>
              </w:rPr>
              <w:t xml:space="preserve"> </w:t>
            </w:r>
            <w:r w:rsidRPr="00D70BBC">
              <w:rPr>
                <w:sz w:val="20"/>
              </w:rPr>
              <w:t>1:</w:t>
            </w:r>
            <w:r w:rsidRPr="00D70BBC">
              <w:rPr>
                <w:spacing w:val="-7"/>
                <w:sz w:val="20"/>
              </w:rPr>
              <w:t xml:space="preserve"> </w:t>
            </w:r>
            <w:r w:rsidRPr="00D70BBC">
              <w:rPr>
                <w:sz w:val="20"/>
              </w:rPr>
              <w:t>Wertschöpfung</w:t>
            </w:r>
            <w:r w:rsidRPr="00D70BBC">
              <w:rPr>
                <w:spacing w:val="-5"/>
                <w:sz w:val="20"/>
              </w:rPr>
              <w:t xml:space="preserve"> </w:t>
            </w:r>
            <w:r w:rsidRPr="00D70BBC">
              <w:rPr>
                <w:sz w:val="20"/>
              </w:rPr>
              <w:t>600</w:t>
            </w:r>
            <w:r w:rsidRPr="00D70BBC">
              <w:rPr>
                <w:spacing w:val="-3"/>
                <w:sz w:val="20"/>
              </w:rPr>
              <w:t xml:space="preserve"> </w:t>
            </w:r>
            <w:r w:rsidRPr="00D70BBC">
              <w:rPr>
                <w:sz w:val="20"/>
              </w:rPr>
              <w:t>000,00</w:t>
            </w:r>
            <w:r w:rsidRPr="00D70BBC">
              <w:rPr>
                <w:spacing w:val="-4"/>
                <w:sz w:val="20"/>
              </w:rPr>
              <w:t xml:space="preserve"> </w:t>
            </w:r>
            <w:r w:rsidRPr="00D70BBC">
              <w:rPr>
                <w:sz w:val="20"/>
              </w:rPr>
              <w:t>€,</w:t>
            </w:r>
            <w:r w:rsidRPr="00D70BBC">
              <w:rPr>
                <w:spacing w:val="-5"/>
                <w:sz w:val="20"/>
              </w:rPr>
              <w:t xml:space="preserve"> </w:t>
            </w:r>
            <w:r w:rsidRPr="00D70BBC">
              <w:rPr>
                <w:sz w:val="20"/>
              </w:rPr>
              <w:t>6</w:t>
            </w:r>
            <w:r w:rsidRPr="00D70BBC">
              <w:rPr>
                <w:spacing w:val="-3"/>
                <w:sz w:val="20"/>
              </w:rPr>
              <w:t xml:space="preserve"> </w:t>
            </w:r>
            <w:r w:rsidRPr="00D70BBC">
              <w:rPr>
                <w:sz w:val="20"/>
              </w:rPr>
              <w:t>Mitarbeiter,</w:t>
            </w:r>
            <w:r w:rsidRPr="00D70BBC">
              <w:rPr>
                <w:spacing w:val="-5"/>
                <w:sz w:val="20"/>
              </w:rPr>
              <w:t xml:space="preserve"> </w:t>
            </w:r>
            <w:r w:rsidRPr="00D70BBC">
              <w:rPr>
                <w:sz w:val="20"/>
              </w:rPr>
              <w:t>Gesamtleistung</w:t>
            </w:r>
            <w:r w:rsidRPr="00D70BBC">
              <w:rPr>
                <w:spacing w:val="-5"/>
                <w:sz w:val="20"/>
              </w:rPr>
              <w:t xml:space="preserve"> </w:t>
            </w:r>
            <w:r w:rsidRPr="00D70BBC">
              <w:rPr>
                <w:sz w:val="20"/>
              </w:rPr>
              <w:t>1,2</w:t>
            </w:r>
            <w:r w:rsidRPr="00D70BBC">
              <w:rPr>
                <w:spacing w:val="-5"/>
                <w:sz w:val="20"/>
              </w:rPr>
              <w:t xml:space="preserve"> </w:t>
            </w:r>
            <w:r w:rsidRPr="00D70BBC">
              <w:rPr>
                <w:sz w:val="20"/>
              </w:rPr>
              <w:t>Mio.</w:t>
            </w:r>
            <w:r w:rsidRPr="00D70BBC">
              <w:rPr>
                <w:spacing w:val="-3"/>
                <w:sz w:val="20"/>
              </w:rPr>
              <w:t xml:space="preserve"> </w:t>
            </w:r>
            <w:r w:rsidRPr="00D70BBC">
              <w:rPr>
                <w:sz w:val="20"/>
              </w:rPr>
              <w:t>€ Ergebnis: W/M= 100000,00 €, W/G = 0,50</w:t>
            </w:r>
          </w:p>
          <w:p w:rsidR="001238B9" w:rsidRPr="00D70BBC" w:rsidRDefault="00E96733" w:rsidP="00D70BBC">
            <w:pPr>
              <w:pStyle w:val="TableParagraph"/>
              <w:spacing w:line="228" w:lineRule="exact"/>
              <w:rPr>
                <w:sz w:val="20"/>
              </w:rPr>
            </w:pPr>
            <w:r w:rsidRPr="00D70BBC">
              <w:rPr>
                <w:sz w:val="20"/>
              </w:rPr>
              <w:t>Jahr</w:t>
            </w:r>
            <w:r w:rsidRPr="00D70BBC">
              <w:rPr>
                <w:spacing w:val="-7"/>
                <w:sz w:val="20"/>
              </w:rPr>
              <w:t xml:space="preserve"> </w:t>
            </w:r>
            <w:r w:rsidRPr="00D70BBC">
              <w:rPr>
                <w:sz w:val="20"/>
              </w:rPr>
              <w:t>2:</w:t>
            </w:r>
            <w:r w:rsidRPr="00D70BBC">
              <w:rPr>
                <w:spacing w:val="-9"/>
                <w:sz w:val="20"/>
              </w:rPr>
              <w:t xml:space="preserve"> </w:t>
            </w:r>
            <w:r w:rsidRPr="00D70BBC">
              <w:rPr>
                <w:sz w:val="20"/>
              </w:rPr>
              <w:t>Wertschöpfung</w:t>
            </w:r>
            <w:r w:rsidRPr="00D70BBC">
              <w:rPr>
                <w:spacing w:val="-7"/>
                <w:sz w:val="20"/>
              </w:rPr>
              <w:t xml:space="preserve"> </w:t>
            </w:r>
            <w:r w:rsidRPr="00D70BBC">
              <w:rPr>
                <w:sz w:val="20"/>
              </w:rPr>
              <w:t>700</w:t>
            </w:r>
            <w:r w:rsidRPr="00D70BBC">
              <w:rPr>
                <w:spacing w:val="-5"/>
                <w:sz w:val="20"/>
              </w:rPr>
              <w:t xml:space="preserve"> </w:t>
            </w:r>
            <w:r w:rsidRPr="00D70BBC">
              <w:rPr>
                <w:sz w:val="20"/>
              </w:rPr>
              <w:t>000,00</w:t>
            </w:r>
            <w:r w:rsidRPr="00D70BBC">
              <w:rPr>
                <w:spacing w:val="-6"/>
                <w:sz w:val="20"/>
              </w:rPr>
              <w:t xml:space="preserve"> </w:t>
            </w:r>
            <w:r w:rsidRPr="00D70BBC">
              <w:rPr>
                <w:sz w:val="20"/>
              </w:rPr>
              <w:t>€,</w:t>
            </w:r>
            <w:r w:rsidRPr="00D70BBC">
              <w:rPr>
                <w:spacing w:val="-7"/>
                <w:sz w:val="20"/>
              </w:rPr>
              <w:t xml:space="preserve"> </w:t>
            </w:r>
            <w:r w:rsidRPr="00D70BBC">
              <w:rPr>
                <w:sz w:val="20"/>
              </w:rPr>
              <w:t>8</w:t>
            </w:r>
            <w:r w:rsidRPr="00D70BBC">
              <w:rPr>
                <w:spacing w:val="-5"/>
                <w:sz w:val="20"/>
              </w:rPr>
              <w:t xml:space="preserve"> </w:t>
            </w:r>
            <w:r w:rsidRPr="00D70BBC">
              <w:rPr>
                <w:sz w:val="20"/>
              </w:rPr>
              <w:t>Mitarbeiter,</w:t>
            </w:r>
            <w:r w:rsidRPr="00D70BBC">
              <w:rPr>
                <w:spacing w:val="-7"/>
                <w:sz w:val="20"/>
              </w:rPr>
              <w:t xml:space="preserve"> </w:t>
            </w:r>
            <w:r w:rsidRPr="00D70BBC">
              <w:rPr>
                <w:sz w:val="20"/>
              </w:rPr>
              <w:t>Gesamtleistung</w:t>
            </w:r>
            <w:r w:rsidRPr="00D70BBC">
              <w:rPr>
                <w:spacing w:val="-8"/>
                <w:sz w:val="20"/>
              </w:rPr>
              <w:t xml:space="preserve"> </w:t>
            </w:r>
            <w:r w:rsidRPr="00D70BBC">
              <w:rPr>
                <w:sz w:val="20"/>
              </w:rPr>
              <w:t>1,3</w:t>
            </w:r>
            <w:r w:rsidRPr="00D70BBC">
              <w:rPr>
                <w:spacing w:val="-8"/>
                <w:sz w:val="20"/>
              </w:rPr>
              <w:t xml:space="preserve"> </w:t>
            </w:r>
            <w:r w:rsidRPr="00D70BBC">
              <w:rPr>
                <w:sz w:val="20"/>
              </w:rPr>
              <w:t>Mio.</w:t>
            </w:r>
            <w:r w:rsidRPr="00D70BBC">
              <w:rPr>
                <w:spacing w:val="-5"/>
                <w:sz w:val="20"/>
              </w:rPr>
              <w:t xml:space="preserve"> </w:t>
            </w:r>
            <w:r w:rsidRPr="00D70BBC">
              <w:rPr>
                <w:spacing w:val="-10"/>
                <w:sz w:val="20"/>
              </w:rPr>
              <w:t>€</w:t>
            </w:r>
          </w:p>
          <w:p w:rsidR="001238B9" w:rsidRPr="00D70BBC" w:rsidRDefault="00E96733" w:rsidP="00D70BBC">
            <w:pPr>
              <w:pStyle w:val="TableParagraph"/>
              <w:spacing w:before="1"/>
              <w:rPr>
                <w:sz w:val="20"/>
              </w:rPr>
            </w:pPr>
            <w:r w:rsidRPr="00D70BBC">
              <w:rPr>
                <w:sz w:val="20"/>
              </w:rPr>
              <w:t>Ergebnis:</w:t>
            </w:r>
            <w:r w:rsidRPr="00D70BBC">
              <w:rPr>
                <w:spacing w:val="-6"/>
                <w:sz w:val="20"/>
              </w:rPr>
              <w:t xml:space="preserve"> </w:t>
            </w:r>
            <w:r w:rsidRPr="00D70BBC">
              <w:rPr>
                <w:sz w:val="20"/>
              </w:rPr>
              <w:t>W/M=</w:t>
            </w:r>
            <w:r w:rsidRPr="00D70BBC">
              <w:rPr>
                <w:spacing w:val="-5"/>
                <w:sz w:val="20"/>
              </w:rPr>
              <w:t xml:space="preserve"> </w:t>
            </w:r>
            <w:r w:rsidRPr="00D70BBC">
              <w:rPr>
                <w:sz w:val="20"/>
              </w:rPr>
              <w:t>87</w:t>
            </w:r>
            <w:r w:rsidRPr="00D70BBC">
              <w:rPr>
                <w:spacing w:val="-4"/>
                <w:sz w:val="20"/>
              </w:rPr>
              <w:t xml:space="preserve"> </w:t>
            </w:r>
            <w:r w:rsidRPr="00D70BBC">
              <w:rPr>
                <w:sz w:val="20"/>
              </w:rPr>
              <w:t>500,00</w:t>
            </w:r>
            <w:r w:rsidRPr="00D70BBC">
              <w:rPr>
                <w:spacing w:val="-3"/>
                <w:sz w:val="20"/>
              </w:rPr>
              <w:t xml:space="preserve"> </w:t>
            </w:r>
            <w:r w:rsidRPr="00D70BBC">
              <w:rPr>
                <w:sz w:val="20"/>
              </w:rPr>
              <w:t>€,</w:t>
            </w:r>
            <w:r w:rsidRPr="00D70BBC">
              <w:rPr>
                <w:spacing w:val="-8"/>
                <w:sz w:val="20"/>
              </w:rPr>
              <w:t xml:space="preserve"> </w:t>
            </w:r>
            <w:r w:rsidRPr="00D70BBC">
              <w:rPr>
                <w:sz w:val="20"/>
              </w:rPr>
              <w:t>W/G</w:t>
            </w:r>
            <w:r w:rsidRPr="00D70BBC">
              <w:rPr>
                <w:spacing w:val="-3"/>
                <w:sz w:val="20"/>
              </w:rPr>
              <w:t xml:space="preserve"> </w:t>
            </w:r>
            <w:r w:rsidRPr="00D70BBC">
              <w:rPr>
                <w:sz w:val="20"/>
              </w:rPr>
              <w:t>=</w:t>
            </w:r>
            <w:r w:rsidRPr="00D70BBC">
              <w:rPr>
                <w:spacing w:val="-4"/>
                <w:sz w:val="20"/>
              </w:rPr>
              <w:t xml:space="preserve"> 0,54</w:t>
            </w:r>
          </w:p>
        </w:tc>
      </w:tr>
    </w:tbl>
    <w:p w:rsidR="001238B9" w:rsidRDefault="001238B9">
      <w:pPr>
        <w:rPr>
          <w:sz w:val="20"/>
        </w:rPr>
        <w:sectPr w:rsidR="001238B9">
          <w:pgSz w:w="11910" w:h="16840"/>
          <w:pgMar w:top="1260" w:right="200" w:bottom="1040" w:left="1260" w:header="715" w:footer="855" w:gutter="0"/>
          <w:cols w:space="720"/>
        </w:sectPr>
      </w:pPr>
    </w:p>
    <w:p w:rsidR="001238B9" w:rsidRDefault="001238B9">
      <w:pPr>
        <w:pStyle w:val="Textkrper"/>
        <w:spacing w:before="7"/>
        <w:rPr>
          <w:sz w:val="12"/>
        </w:rPr>
      </w:pPr>
    </w:p>
    <w:p w:rsidR="001238B9" w:rsidRDefault="00286151">
      <w:pPr>
        <w:pStyle w:val="Textkrper"/>
        <w:ind w:left="724"/>
      </w:pPr>
      <w:r w:rsidRPr="007C573F">
        <w:rPr>
          <w:noProof/>
          <w:lang w:eastAsia="de-DE"/>
        </w:rPr>
        <w:drawing>
          <wp:inline distT="0" distB="0" distL="0" distR="0">
            <wp:extent cx="5886450" cy="3952875"/>
            <wp:effectExtent l="0" t="0" r="0" b="0"/>
            <wp:docPr id="2"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9"/>
                    <pic:cNvPicPr>
                      <a:picLocks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886450" cy="3952875"/>
                    </a:xfrm>
                    <a:prstGeom prst="rect">
                      <a:avLst/>
                    </a:prstGeom>
                    <a:noFill/>
                    <a:ln>
                      <a:noFill/>
                    </a:ln>
                  </pic:spPr>
                </pic:pic>
              </a:graphicData>
            </a:graphic>
          </wp:inline>
        </w:drawing>
      </w:r>
    </w:p>
    <w:p w:rsidR="001238B9" w:rsidRDefault="001238B9">
      <w:pPr>
        <w:pStyle w:val="Textkrper"/>
      </w:pPr>
    </w:p>
    <w:p w:rsidR="001238B9" w:rsidRDefault="001238B9">
      <w:pPr>
        <w:pStyle w:val="Textkrper"/>
        <w:spacing w:before="10"/>
        <w:rPr>
          <w:sz w:val="21"/>
        </w:rPr>
      </w:pPr>
    </w:p>
    <w:p w:rsidR="001238B9" w:rsidRDefault="00E96733">
      <w:pPr>
        <w:pStyle w:val="Textkrper"/>
        <w:spacing w:before="1"/>
        <w:ind w:left="722" w:right="1254"/>
      </w:pPr>
      <w:r>
        <w:t>Einen</w:t>
      </w:r>
      <w:r>
        <w:rPr>
          <w:spacing w:val="-4"/>
        </w:rPr>
        <w:t xml:space="preserve"> </w:t>
      </w:r>
      <w:r>
        <w:t>wesentlichen</w:t>
      </w:r>
      <w:r>
        <w:rPr>
          <w:spacing w:val="-4"/>
        </w:rPr>
        <w:t xml:space="preserve"> </w:t>
      </w:r>
      <w:r>
        <w:t>Einfluss</w:t>
      </w:r>
      <w:r>
        <w:rPr>
          <w:spacing w:val="-4"/>
        </w:rPr>
        <w:t xml:space="preserve"> </w:t>
      </w:r>
      <w:r>
        <w:t>auf</w:t>
      </w:r>
      <w:r>
        <w:rPr>
          <w:spacing w:val="-3"/>
        </w:rPr>
        <w:t xml:space="preserve"> </w:t>
      </w:r>
      <w:r>
        <w:t>die</w:t>
      </w:r>
      <w:r>
        <w:rPr>
          <w:spacing w:val="-5"/>
        </w:rPr>
        <w:t xml:space="preserve"> </w:t>
      </w:r>
      <w:r>
        <w:t>Gestaltung</w:t>
      </w:r>
      <w:r>
        <w:rPr>
          <w:spacing w:val="-3"/>
        </w:rPr>
        <w:t xml:space="preserve"> </w:t>
      </w:r>
      <w:r>
        <w:t>von</w:t>
      </w:r>
      <w:r>
        <w:rPr>
          <w:spacing w:val="-8"/>
        </w:rPr>
        <w:t xml:space="preserve"> </w:t>
      </w:r>
      <w:r>
        <w:t>Wertschöpfungsprozessen</w:t>
      </w:r>
      <w:r>
        <w:rPr>
          <w:spacing w:val="-4"/>
        </w:rPr>
        <w:t xml:space="preserve"> </w:t>
      </w:r>
      <w:r>
        <w:t>und</w:t>
      </w:r>
      <w:r>
        <w:rPr>
          <w:spacing w:val="-6"/>
        </w:rPr>
        <w:t xml:space="preserve"> </w:t>
      </w:r>
      <w:r>
        <w:t>damit</w:t>
      </w:r>
      <w:r>
        <w:rPr>
          <w:spacing w:val="-5"/>
        </w:rPr>
        <w:t xml:space="preserve"> </w:t>
      </w:r>
      <w:r>
        <w:t>auch die Geschäftsmodelle haben Veränderungen im Unternehmen durch Digitalisierung. Dies geschieht durch digitale Transformation und durch digitale Disruption.</w:t>
      </w:r>
    </w:p>
    <w:p w:rsidR="001238B9" w:rsidRDefault="00E96733">
      <w:pPr>
        <w:pStyle w:val="Textkrper"/>
        <w:spacing w:before="121"/>
        <w:ind w:left="722" w:right="1254"/>
      </w:pPr>
      <w:r>
        <w:t>Viele Unternehmen versuchen in erster Linie durch Digitalisierung und digitale Transformation eine</w:t>
      </w:r>
      <w:r>
        <w:rPr>
          <w:spacing w:val="-4"/>
        </w:rPr>
        <w:t xml:space="preserve"> </w:t>
      </w:r>
      <w:r>
        <w:t>gute</w:t>
      </w:r>
      <w:r>
        <w:rPr>
          <w:spacing w:val="-2"/>
        </w:rPr>
        <w:t xml:space="preserve"> </w:t>
      </w:r>
      <w:r>
        <w:t>Kundenbindung</w:t>
      </w:r>
      <w:r>
        <w:rPr>
          <w:spacing w:val="-3"/>
        </w:rPr>
        <w:t xml:space="preserve"> </w:t>
      </w:r>
      <w:r>
        <w:t>und</w:t>
      </w:r>
      <w:r>
        <w:rPr>
          <w:spacing w:val="-7"/>
        </w:rPr>
        <w:t xml:space="preserve"> </w:t>
      </w:r>
      <w:r>
        <w:t>Wertschöpfung</w:t>
      </w:r>
      <w:r>
        <w:rPr>
          <w:spacing w:val="-2"/>
        </w:rPr>
        <w:t xml:space="preserve"> </w:t>
      </w:r>
      <w:r>
        <w:t>zu</w:t>
      </w:r>
      <w:r>
        <w:rPr>
          <w:spacing w:val="-4"/>
        </w:rPr>
        <w:t xml:space="preserve"> </w:t>
      </w:r>
      <w:r>
        <w:t>erreichen.</w:t>
      </w:r>
      <w:r>
        <w:rPr>
          <w:spacing w:val="-2"/>
        </w:rPr>
        <w:t xml:space="preserve"> </w:t>
      </w:r>
      <w:r>
        <w:t>Sie</w:t>
      </w:r>
      <w:r>
        <w:rPr>
          <w:spacing w:val="-4"/>
        </w:rPr>
        <w:t xml:space="preserve"> </w:t>
      </w:r>
      <w:r>
        <w:t>stellen</w:t>
      </w:r>
      <w:r>
        <w:rPr>
          <w:spacing w:val="-5"/>
        </w:rPr>
        <w:t xml:space="preserve"> </w:t>
      </w:r>
      <w:r>
        <w:t>digital</w:t>
      </w:r>
      <w:r>
        <w:rPr>
          <w:spacing w:val="-5"/>
        </w:rPr>
        <w:t xml:space="preserve"> </w:t>
      </w:r>
      <w:r>
        <w:t>auf</w:t>
      </w:r>
      <w:r>
        <w:rPr>
          <w:spacing w:val="-2"/>
        </w:rPr>
        <w:t xml:space="preserve"> </w:t>
      </w:r>
      <w:r>
        <w:t xml:space="preserve">Applikationen um, die entlang der Wertschöpfungskette elektronische Prozessketten ermöglichen. Mehr Kundenbindung wird durch Social-Media-Anwendungen in Marketing, Verkauf und Service </w:t>
      </w:r>
      <w:r>
        <w:rPr>
          <w:spacing w:val="-2"/>
        </w:rPr>
        <w:t>erreicht.</w:t>
      </w:r>
    </w:p>
    <w:p w:rsidR="001238B9" w:rsidRDefault="00E96733">
      <w:pPr>
        <w:pStyle w:val="Textkrper"/>
        <w:spacing w:before="120"/>
        <w:ind w:left="722" w:right="1329"/>
      </w:pPr>
      <w:r>
        <w:t>Größere Veränderungen in den wertschöpfungsbezogenen Geschäftsprozessen stehen an, wenn externe Unternehmen, die Intranet- oder Internetplattformen anbieten, in die Wertschöpfungskette</w:t>
      </w:r>
      <w:r>
        <w:rPr>
          <w:spacing w:val="-6"/>
        </w:rPr>
        <w:t xml:space="preserve"> </w:t>
      </w:r>
      <w:r>
        <w:t>eingebunden</w:t>
      </w:r>
      <w:r>
        <w:rPr>
          <w:spacing w:val="-5"/>
        </w:rPr>
        <w:t xml:space="preserve"> </w:t>
      </w:r>
      <w:r>
        <w:t>werden.</w:t>
      </w:r>
      <w:r>
        <w:rPr>
          <w:spacing w:val="-6"/>
        </w:rPr>
        <w:t xml:space="preserve"> </w:t>
      </w:r>
      <w:r>
        <w:t>Es</w:t>
      </w:r>
      <w:r>
        <w:rPr>
          <w:spacing w:val="-3"/>
        </w:rPr>
        <w:t xml:space="preserve"> </w:t>
      </w:r>
      <w:r>
        <w:t>lassen</w:t>
      </w:r>
      <w:r>
        <w:rPr>
          <w:spacing w:val="-5"/>
        </w:rPr>
        <w:t xml:space="preserve"> </w:t>
      </w:r>
      <w:r>
        <w:t>sich</w:t>
      </w:r>
      <w:r>
        <w:rPr>
          <w:spacing w:val="-6"/>
        </w:rPr>
        <w:t xml:space="preserve"> </w:t>
      </w:r>
      <w:r>
        <w:t>dann</w:t>
      </w:r>
      <w:r>
        <w:rPr>
          <w:spacing w:val="-6"/>
        </w:rPr>
        <w:t xml:space="preserve"> </w:t>
      </w:r>
      <w:r>
        <w:t>eventuell</w:t>
      </w:r>
      <w:r>
        <w:rPr>
          <w:spacing w:val="-5"/>
        </w:rPr>
        <w:t xml:space="preserve"> </w:t>
      </w:r>
      <w:r>
        <w:t>zusätzlich</w:t>
      </w:r>
      <w:r>
        <w:rPr>
          <w:spacing w:val="-6"/>
        </w:rPr>
        <w:t xml:space="preserve"> </w:t>
      </w:r>
      <w:r>
        <w:t>andere Märkte erschließen und ganz andere Leistungen und Geschäftsmodelle durch digitale Disruption realisieren.</w:t>
      </w:r>
    </w:p>
    <w:p w:rsidR="001238B9" w:rsidRDefault="001238B9">
      <w:pPr>
        <w:pStyle w:val="Textkrper"/>
      </w:pPr>
    </w:p>
    <w:p w:rsidR="001238B9" w:rsidRDefault="001238B9">
      <w:pPr>
        <w:pStyle w:val="Textkrper"/>
        <w:spacing w:before="11"/>
      </w:pPr>
    </w:p>
    <w:tbl>
      <w:tblPr>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9"/>
        <w:gridCol w:w="6806"/>
      </w:tblGrid>
      <w:tr w:rsidR="001238B9" w:rsidTr="00D70BBC">
        <w:trPr>
          <w:trHeight w:val="364"/>
        </w:trPr>
        <w:tc>
          <w:tcPr>
            <w:tcW w:w="8475" w:type="dxa"/>
            <w:gridSpan w:val="2"/>
            <w:shd w:val="clear" w:color="auto" w:fill="528035"/>
          </w:tcPr>
          <w:p w:rsidR="001238B9" w:rsidRPr="00D70BBC" w:rsidRDefault="00E96733" w:rsidP="00D70BBC">
            <w:pPr>
              <w:pStyle w:val="TableParagraph"/>
              <w:spacing w:before="54"/>
              <w:ind w:left="414"/>
              <w:rPr>
                <w:b/>
                <w:sz w:val="20"/>
              </w:rPr>
            </w:pPr>
            <w:r w:rsidRPr="00D70BBC">
              <w:rPr>
                <w:b/>
                <w:sz w:val="20"/>
              </w:rPr>
              <w:t>Veränderung</w:t>
            </w:r>
            <w:r w:rsidRPr="00D70BBC">
              <w:rPr>
                <w:b/>
                <w:spacing w:val="-11"/>
                <w:sz w:val="20"/>
              </w:rPr>
              <w:t xml:space="preserve"> </w:t>
            </w:r>
            <w:r w:rsidRPr="00D70BBC">
              <w:rPr>
                <w:b/>
                <w:sz w:val="20"/>
              </w:rPr>
              <w:t>von</w:t>
            </w:r>
            <w:r w:rsidRPr="00D70BBC">
              <w:rPr>
                <w:b/>
                <w:spacing w:val="-10"/>
                <w:sz w:val="20"/>
              </w:rPr>
              <w:t xml:space="preserve"> </w:t>
            </w:r>
            <w:r w:rsidRPr="00D70BBC">
              <w:rPr>
                <w:b/>
                <w:sz w:val="20"/>
              </w:rPr>
              <w:t>Geschäftsmodellen</w:t>
            </w:r>
            <w:r w:rsidRPr="00D70BBC">
              <w:rPr>
                <w:b/>
                <w:spacing w:val="-11"/>
                <w:sz w:val="20"/>
              </w:rPr>
              <w:t xml:space="preserve"> </w:t>
            </w:r>
            <w:r w:rsidRPr="00D70BBC">
              <w:rPr>
                <w:b/>
                <w:sz w:val="20"/>
              </w:rPr>
              <w:t>durch</w:t>
            </w:r>
            <w:r w:rsidRPr="00D70BBC">
              <w:rPr>
                <w:b/>
                <w:spacing w:val="-9"/>
                <w:sz w:val="20"/>
              </w:rPr>
              <w:t xml:space="preserve"> </w:t>
            </w:r>
            <w:r w:rsidRPr="00D70BBC">
              <w:rPr>
                <w:b/>
                <w:sz w:val="20"/>
              </w:rPr>
              <w:t>verschiedene</w:t>
            </w:r>
            <w:r w:rsidRPr="00D70BBC">
              <w:rPr>
                <w:b/>
                <w:spacing w:val="-11"/>
                <w:sz w:val="20"/>
              </w:rPr>
              <w:t xml:space="preserve"> </w:t>
            </w:r>
            <w:r w:rsidRPr="00D70BBC">
              <w:rPr>
                <w:b/>
                <w:spacing w:val="-2"/>
                <w:sz w:val="20"/>
              </w:rPr>
              <w:t>Digitalisierungsstufen</w:t>
            </w:r>
          </w:p>
        </w:tc>
      </w:tr>
      <w:tr w:rsidR="001238B9" w:rsidTr="00D70BBC">
        <w:trPr>
          <w:trHeight w:val="585"/>
        </w:trPr>
        <w:tc>
          <w:tcPr>
            <w:tcW w:w="1669" w:type="dxa"/>
            <w:shd w:val="clear" w:color="auto" w:fill="A7D08C"/>
          </w:tcPr>
          <w:p w:rsidR="001238B9" w:rsidRPr="00D70BBC" w:rsidRDefault="00E96733" w:rsidP="00D70BBC">
            <w:pPr>
              <w:pStyle w:val="TableParagraph"/>
              <w:spacing w:before="52"/>
              <w:ind w:left="59"/>
              <w:rPr>
                <w:b/>
                <w:sz w:val="20"/>
              </w:rPr>
            </w:pPr>
            <w:r w:rsidRPr="00D70BBC">
              <w:rPr>
                <w:b/>
                <w:spacing w:val="-2"/>
                <w:sz w:val="20"/>
              </w:rPr>
              <w:t>Digitalisierung</w:t>
            </w:r>
          </w:p>
        </w:tc>
        <w:tc>
          <w:tcPr>
            <w:tcW w:w="6806" w:type="dxa"/>
            <w:shd w:val="clear" w:color="auto" w:fill="auto"/>
          </w:tcPr>
          <w:p w:rsidR="001238B9" w:rsidRPr="00D70BBC" w:rsidRDefault="00E96733" w:rsidP="00D70BBC">
            <w:pPr>
              <w:pStyle w:val="TableParagraph"/>
              <w:spacing w:before="54"/>
              <w:ind w:left="56"/>
              <w:rPr>
                <w:sz w:val="20"/>
              </w:rPr>
            </w:pPr>
            <w:r w:rsidRPr="00D70BBC">
              <w:rPr>
                <w:sz w:val="20"/>
              </w:rPr>
              <w:t>Damit</w:t>
            </w:r>
            <w:r w:rsidRPr="00D70BBC">
              <w:rPr>
                <w:spacing w:val="-7"/>
                <w:sz w:val="20"/>
              </w:rPr>
              <w:t xml:space="preserve"> </w:t>
            </w:r>
            <w:r w:rsidRPr="00D70BBC">
              <w:rPr>
                <w:sz w:val="20"/>
              </w:rPr>
              <w:t>wird</w:t>
            </w:r>
            <w:r w:rsidRPr="00D70BBC">
              <w:rPr>
                <w:spacing w:val="-7"/>
                <w:sz w:val="20"/>
              </w:rPr>
              <w:t xml:space="preserve"> </w:t>
            </w:r>
            <w:r w:rsidRPr="00D70BBC">
              <w:rPr>
                <w:sz w:val="20"/>
              </w:rPr>
              <w:t>der</w:t>
            </w:r>
            <w:r w:rsidRPr="00D70BBC">
              <w:rPr>
                <w:spacing w:val="-4"/>
                <w:sz w:val="20"/>
              </w:rPr>
              <w:t xml:space="preserve"> </w:t>
            </w:r>
            <w:r w:rsidRPr="00D70BBC">
              <w:rPr>
                <w:sz w:val="20"/>
              </w:rPr>
              <w:t>Veränderungsprozess</w:t>
            </w:r>
            <w:r w:rsidRPr="00D70BBC">
              <w:rPr>
                <w:spacing w:val="-6"/>
                <w:sz w:val="20"/>
              </w:rPr>
              <w:t xml:space="preserve"> </w:t>
            </w:r>
            <w:r w:rsidRPr="00D70BBC">
              <w:rPr>
                <w:sz w:val="20"/>
              </w:rPr>
              <w:t>bezeichnet,</w:t>
            </w:r>
            <w:r w:rsidRPr="00D70BBC">
              <w:rPr>
                <w:spacing w:val="-5"/>
                <w:sz w:val="20"/>
              </w:rPr>
              <w:t xml:space="preserve"> </w:t>
            </w:r>
            <w:r w:rsidRPr="00D70BBC">
              <w:rPr>
                <w:sz w:val="20"/>
              </w:rPr>
              <w:t>vorher</w:t>
            </w:r>
            <w:r w:rsidRPr="00D70BBC">
              <w:rPr>
                <w:spacing w:val="-7"/>
                <w:sz w:val="20"/>
              </w:rPr>
              <w:t xml:space="preserve"> </w:t>
            </w:r>
            <w:r w:rsidRPr="00D70BBC">
              <w:rPr>
                <w:sz w:val="20"/>
              </w:rPr>
              <w:t>analoge</w:t>
            </w:r>
            <w:r w:rsidRPr="00D70BBC">
              <w:rPr>
                <w:spacing w:val="-6"/>
                <w:sz w:val="20"/>
              </w:rPr>
              <w:t xml:space="preserve"> </w:t>
            </w:r>
            <w:r w:rsidRPr="00D70BBC">
              <w:rPr>
                <w:sz w:val="20"/>
              </w:rPr>
              <w:t>Prozesse und Daten im Unternehmen zukünftig digital zu bearbeiten.</w:t>
            </w:r>
          </w:p>
        </w:tc>
      </w:tr>
      <w:tr w:rsidR="001238B9" w:rsidTr="00D70BBC">
        <w:trPr>
          <w:trHeight w:val="1094"/>
        </w:trPr>
        <w:tc>
          <w:tcPr>
            <w:tcW w:w="1669" w:type="dxa"/>
            <w:shd w:val="clear" w:color="auto" w:fill="A7D08C"/>
          </w:tcPr>
          <w:p w:rsidR="001238B9" w:rsidRPr="00D70BBC" w:rsidRDefault="00E96733" w:rsidP="00D70BBC">
            <w:pPr>
              <w:pStyle w:val="TableParagraph"/>
              <w:spacing w:before="52"/>
              <w:ind w:left="59"/>
              <w:rPr>
                <w:b/>
                <w:sz w:val="20"/>
              </w:rPr>
            </w:pPr>
            <w:r w:rsidRPr="00D70BBC">
              <w:rPr>
                <w:b/>
                <w:spacing w:val="-2"/>
                <w:sz w:val="20"/>
              </w:rPr>
              <w:t>Digitale Transformation</w:t>
            </w:r>
          </w:p>
        </w:tc>
        <w:tc>
          <w:tcPr>
            <w:tcW w:w="6806" w:type="dxa"/>
            <w:shd w:val="clear" w:color="auto" w:fill="auto"/>
          </w:tcPr>
          <w:p w:rsidR="001238B9" w:rsidRPr="00D70BBC" w:rsidRDefault="00E96733" w:rsidP="00D70BBC">
            <w:pPr>
              <w:pStyle w:val="TableParagraph"/>
              <w:spacing w:before="54"/>
              <w:ind w:left="56"/>
              <w:rPr>
                <w:sz w:val="20"/>
              </w:rPr>
            </w:pPr>
            <w:r w:rsidRPr="00D70BBC">
              <w:rPr>
                <w:sz w:val="20"/>
              </w:rPr>
              <w:t>Im engeren Sinne werden damit veränderte Wertschöpfungs- und Geschäftsprozesse eines Unternehmens bezeichnet, die durch digitale Technologien</w:t>
            </w:r>
            <w:r w:rsidRPr="00D70BBC">
              <w:rPr>
                <w:spacing w:val="-6"/>
                <w:sz w:val="20"/>
              </w:rPr>
              <w:t xml:space="preserve"> </w:t>
            </w:r>
            <w:r w:rsidRPr="00D70BBC">
              <w:rPr>
                <w:sz w:val="20"/>
              </w:rPr>
              <w:t>oder</w:t>
            </w:r>
            <w:r w:rsidRPr="00D70BBC">
              <w:rPr>
                <w:spacing w:val="-8"/>
                <w:sz w:val="20"/>
              </w:rPr>
              <w:t xml:space="preserve"> </w:t>
            </w:r>
            <w:r w:rsidRPr="00D70BBC">
              <w:rPr>
                <w:sz w:val="20"/>
              </w:rPr>
              <w:t>auf</w:t>
            </w:r>
            <w:r w:rsidRPr="00D70BBC">
              <w:rPr>
                <w:spacing w:val="-6"/>
                <w:sz w:val="20"/>
              </w:rPr>
              <w:t xml:space="preserve"> </w:t>
            </w:r>
            <w:r w:rsidRPr="00D70BBC">
              <w:rPr>
                <w:sz w:val="20"/>
              </w:rPr>
              <w:t>darauf</w:t>
            </w:r>
            <w:r w:rsidRPr="00D70BBC">
              <w:rPr>
                <w:spacing w:val="-6"/>
                <w:sz w:val="20"/>
              </w:rPr>
              <w:t xml:space="preserve"> </w:t>
            </w:r>
            <w:r w:rsidRPr="00D70BBC">
              <w:rPr>
                <w:sz w:val="20"/>
              </w:rPr>
              <w:t>beruhenden</w:t>
            </w:r>
            <w:r w:rsidRPr="00D70BBC">
              <w:rPr>
                <w:spacing w:val="-8"/>
                <w:sz w:val="20"/>
              </w:rPr>
              <w:t xml:space="preserve"> </w:t>
            </w:r>
            <w:r w:rsidRPr="00D70BBC">
              <w:rPr>
                <w:sz w:val="20"/>
              </w:rPr>
              <w:t>Kundenerwartungen</w:t>
            </w:r>
            <w:r w:rsidRPr="00D70BBC">
              <w:rPr>
                <w:spacing w:val="-7"/>
                <w:sz w:val="20"/>
              </w:rPr>
              <w:t xml:space="preserve"> </w:t>
            </w:r>
            <w:r w:rsidRPr="00D70BBC">
              <w:rPr>
                <w:sz w:val="20"/>
              </w:rPr>
              <w:t xml:space="preserve">entstanden </w:t>
            </w:r>
            <w:r w:rsidRPr="00D70BBC">
              <w:rPr>
                <w:spacing w:val="-2"/>
                <w:sz w:val="20"/>
              </w:rPr>
              <w:t>sind.</w:t>
            </w:r>
          </w:p>
        </w:tc>
      </w:tr>
      <w:tr w:rsidR="001238B9" w:rsidTr="00D70BBC">
        <w:trPr>
          <w:trHeight w:val="835"/>
        </w:trPr>
        <w:tc>
          <w:tcPr>
            <w:tcW w:w="1669" w:type="dxa"/>
            <w:shd w:val="clear" w:color="auto" w:fill="A7D08C"/>
          </w:tcPr>
          <w:p w:rsidR="001238B9" w:rsidRPr="00D70BBC" w:rsidRDefault="00E96733" w:rsidP="00D70BBC">
            <w:pPr>
              <w:pStyle w:val="TableParagraph"/>
              <w:spacing w:before="54"/>
              <w:ind w:left="59"/>
              <w:rPr>
                <w:b/>
                <w:sz w:val="20"/>
              </w:rPr>
            </w:pPr>
            <w:r w:rsidRPr="00D70BBC">
              <w:rPr>
                <w:b/>
                <w:spacing w:val="-2"/>
                <w:sz w:val="20"/>
              </w:rPr>
              <w:t>Digitale Disruption</w:t>
            </w:r>
          </w:p>
        </w:tc>
        <w:tc>
          <w:tcPr>
            <w:tcW w:w="6806" w:type="dxa"/>
            <w:shd w:val="clear" w:color="auto" w:fill="auto"/>
          </w:tcPr>
          <w:p w:rsidR="001238B9" w:rsidRPr="00D70BBC" w:rsidRDefault="00E96733" w:rsidP="00D70BBC">
            <w:pPr>
              <w:pStyle w:val="TableParagraph"/>
              <w:spacing w:before="57"/>
              <w:ind w:left="56" w:right="297"/>
              <w:jc w:val="both"/>
              <w:rPr>
                <w:sz w:val="20"/>
              </w:rPr>
            </w:pPr>
            <w:r w:rsidRPr="00D70BBC">
              <w:rPr>
                <w:sz w:val="20"/>
              </w:rPr>
              <w:t>Disruption</w:t>
            </w:r>
            <w:r w:rsidRPr="00D70BBC">
              <w:rPr>
                <w:spacing w:val="-6"/>
                <w:sz w:val="20"/>
              </w:rPr>
              <w:t xml:space="preserve"> </w:t>
            </w:r>
            <w:r w:rsidRPr="00D70BBC">
              <w:rPr>
                <w:sz w:val="20"/>
              </w:rPr>
              <w:t>geht</w:t>
            </w:r>
            <w:r w:rsidRPr="00D70BBC">
              <w:rPr>
                <w:spacing w:val="-7"/>
                <w:sz w:val="20"/>
              </w:rPr>
              <w:t xml:space="preserve"> </w:t>
            </w:r>
            <w:r w:rsidRPr="00D70BBC">
              <w:rPr>
                <w:sz w:val="20"/>
              </w:rPr>
              <w:t>viel</w:t>
            </w:r>
            <w:r w:rsidRPr="00D70BBC">
              <w:rPr>
                <w:spacing w:val="-6"/>
                <w:sz w:val="20"/>
              </w:rPr>
              <w:t xml:space="preserve"> </w:t>
            </w:r>
            <w:r w:rsidRPr="00D70BBC">
              <w:rPr>
                <w:sz w:val="20"/>
              </w:rPr>
              <w:t>weiter</w:t>
            </w:r>
            <w:r w:rsidRPr="00D70BBC">
              <w:rPr>
                <w:spacing w:val="-4"/>
                <w:sz w:val="20"/>
              </w:rPr>
              <w:t xml:space="preserve"> </w:t>
            </w:r>
            <w:r w:rsidRPr="00D70BBC">
              <w:rPr>
                <w:sz w:val="20"/>
              </w:rPr>
              <w:t>als</w:t>
            </w:r>
            <w:r w:rsidRPr="00D70BBC">
              <w:rPr>
                <w:spacing w:val="-6"/>
                <w:sz w:val="20"/>
              </w:rPr>
              <w:t xml:space="preserve"> </w:t>
            </w:r>
            <w:r w:rsidRPr="00D70BBC">
              <w:rPr>
                <w:sz w:val="20"/>
              </w:rPr>
              <w:t>Digitalisierung</w:t>
            </w:r>
            <w:r w:rsidRPr="00D70BBC">
              <w:rPr>
                <w:spacing w:val="-6"/>
                <w:sz w:val="20"/>
              </w:rPr>
              <w:t xml:space="preserve"> </w:t>
            </w:r>
            <w:r w:rsidRPr="00D70BBC">
              <w:rPr>
                <w:sz w:val="20"/>
              </w:rPr>
              <w:t>und</w:t>
            </w:r>
            <w:r w:rsidRPr="00D70BBC">
              <w:rPr>
                <w:spacing w:val="-5"/>
                <w:sz w:val="20"/>
              </w:rPr>
              <w:t xml:space="preserve"> </w:t>
            </w:r>
            <w:r w:rsidRPr="00D70BBC">
              <w:rPr>
                <w:sz w:val="20"/>
              </w:rPr>
              <w:t>digitale</w:t>
            </w:r>
            <w:r w:rsidRPr="00D70BBC">
              <w:rPr>
                <w:spacing w:val="-7"/>
                <w:sz w:val="20"/>
              </w:rPr>
              <w:t xml:space="preserve"> </w:t>
            </w:r>
            <w:r w:rsidRPr="00D70BBC">
              <w:rPr>
                <w:sz w:val="20"/>
              </w:rPr>
              <w:t>Transformation. Sie</w:t>
            </w:r>
            <w:r w:rsidRPr="00D70BBC">
              <w:rPr>
                <w:spacing w:val="-2"/>
                <w:sz w:val="20"/>
              </w:rPr>
              <w:t xml:space="preserve"> </w:t>
            </w:r>
            <w:r w:rsidRPr="00D70BBC">
              <w:rPr>
                <w:sz w:val="20"/>
              </w:rPr>
              <w:t>löst</w:t>
            </w:r>
            <w:r w:rsidRPr="00D70BBC">
              <w:rPr>
                <w:spacing w:val="-2"/>
                <w:sz w:val="20"/>
              </w:rPr>
              <w:t xml:space="preserve"> </w:t>
            </w:r>
            <w:r w:rsidRPr="00D70BBC">
              <w:rPr>
                <w:sz w:val="20"/>
              </w:rPr>
              <w:t>ein</w:t>
            </w:r>
            <w:r w:rsidRPr="00D70BBC">
              <w:rPr>
                <w:spacing w:val="-4"/>
                <w:sz w:val="20"/>
              </w:rPr>
              <w:t xml:space="preserve"> </w:t>
            </w:r>
            <w:r w:rsidRPr="00D70BBC">
              <w:rPr>
                <w:sz w:val="20"/>
              </w:rPr>
              <w:t>bestehendes</w:t>
            </w:r>
            <w:r w:rsidRPr="00D70BBC">
              <w:rPr>
                <w:spacing w:val="-2"/>
                <w:sz w:val="20"/>
              </w:rPr>
              <w:t xml:space="preserve"> </w:t>
            </w:r>
            <w:r w:rsidRPr="00D70BBC">
              <w:rPr>
                <w:sz w:val="20"/>
              </w:rPr>
              <w:t>Kundenproblem</w:t>
            </w:r>
            <w:r w:rsidRPr="00D70BBC">
              <w:rPr>
                <w:spacing w:val="-1"/>
                <w:sz w:val="20"/>
              </w:rPr>
              <w:t xml:space="preserve"> </w:t>
            </w:r>
            <w:r w:rsidRPr="00D70BBC">
              <w:rPr>
                <w:sz w:val="20"/>
              </w:rPr>
              <w:t>auf</w:t>
            </w:r>
            <w:r w:rsidRPr="00D70BBC">
              <w:rPr>
                <w:spacing w:val="-2"/>
                <w:sz w:val="20"/>
              </w:rPr>
              <w:t xml:space="preserve"> </w:t>
            </w:r>
            <w:r w:rsidRPr="00D70BBC">
              <w:rPr>
                <w:sz w:val="20"/>
              </w:rPr>
              <w:t>eine</w:t>
            </w:r>
            <w:r w:rsidRPr="00D70BBC">
              <w:rPr>
                <w:spacing w:val="-4"/>
                <w:sz w:val="20"/>
              </w:rPr>
              <w:t xml:space="preserve"> </w:t>
            </w:r>
            <w:r w:rsidRPr="00D70BBC">
              <w:rPr>
                <w:sz w:val="20"/>
              </w:rPr>
              <w:t>komplett</w:t>
            </w:r>
            <w:r w:rsidRPr="00D70BBC">
              <w:rPr>
                <w:spacing w:val="-5"/>
                <w:sz w:val="20"/>
              </w:rPr>
              <w:t xml:space="preserve"> </w:t>
            </w:r>
            <w:r w:rsidRPr="00D70BBC">
              <w:rPr>
                <w:sz w:val="20"/>
              </w:rPr>
              <w:t>neue</w:t>
            </w:r>
            <w:r w:rsidRPr="00D70BBC">
              <w:rPr>
                <w:spacing w:val="-2"/>
                <w:sz w:val="20"/>
              </w:rPr>
              <w:t xml:space="preserve"> </w:t>
            </w:r>
            <w:r w:rsidRPr="00D70BBC">
              <w:rPr>
                <w:sz w:val="20"/>
              </w:rPr>
              <w:t>Art</w:t>
            </w:r>
            <w:r w:rsidRPr="00D70BBC">
              <w:rPr>
                <w:spacing w:val="-2"/>
                <w:sz w:val="20"/>
              </w:rPr>
              <w:t xml:space="preserve"> </w:t>
            </w:r>
            <w:r w:rsidRPr="00D70BBC">
              <w:rPr>
                <w:sz w:val="20"/>
              </w:rPr>
              <w:t>und schafft damit ganz andere Geschäftsmodelle.</w:t>
            </w:r>
          </w:p>
        </w:tc>
      </w:tr>
    </w:tbl>
    <w:p w:rsidR="001238B9" w:rsidRDefault="001238B9">
      <w:pPr>
        <w:jc w:val="both"/>
        <w:rPr>
          <w:sz w:val="20"/>
        </w:rPr>
        <w:sectPr w:rsidR="001238B9">
          <w:pgSz w:w="11910" w:h="16840"/>
          <w:pgMar w:top="1260" w:right="200" w:bottom="1040" w:left="1260" w:header="715" w:footer="855" w:gutter="0"/>
          <w:cols w:space="720"/>
        </w:sectPr>
      </w:pPr>
    </w:p>
    <w:p w:rsidR="001238B9" w:rsidRDefault="001238B9">
      <w:pPr>
        <w:pStyle w:val="Textkrper"/>
        <w:spacing w:before="7"/>
        <w:rPr>
          <w:sz w:val="12"/>
        </w:rPr>
      </w:pPr>
    </w:p>
    <w:p w:rsidR="001238B9" w:rsidRDefault="00286151">
      <w:pPr>
        <w:pStyle w:val="Textkrper"/>
        <w:ind w:left="724"/>
      </w:pPr>
      <w:r w:rsidRPr="007C573F">
        <w:rPr>
          <w:noProof/>
          <w:lang w:eastAsia="de-DE"/>
        </w:rPr>
        <w:drawing>
          <wp:inline distT="0" distB="0" distL="0" distR="0">
            <wp:extent cx="5848350" cy="3990975"/>
            <wp:effectExtent l="0" t="0" r="0" b="0"/>
            <wp:docPr id="1"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80"/>
                    <pic:cNvPicPr>
                      <a:picLocks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848350" cy="3990975"/>
                    </a:xfrm>
                    <a:prstGeom prst="rect">
                      <a:avLst/>
                    </a:prstGeom>
                    <a:noFill/>
                    <a:ln>
                      <a:noFill/>
                    </a:ln>
                  </pic:spPr>
                </pic:pic>
              </a:graphicData>
            </a:graphic>
          </wp:inline>
        </w:drawing>
      </w:r>
    </w:p>
    <w:p w:rsidR="001238B9" w:rsidRDefault="001238B9">
      <w:pPr>
        <w:pStyle w:val="Textkrper"/>
      </w:pPr>
    </w:p>
    <w:p w:rsidR="001238B9" w:rsidRDefault="001238B9">
      <w:pPr>
        <w:pStyle w:val="Textkrper"/>
        <w:spacing w:before="3"/>
        <w:rPr>
          <w:sz w:val="21"/>
        </w:rPr>
      </w:pPr>
    </w:p>
    <w:p w:rsidR="001238B9" w:rsidRDefault="00E96733">
      <w:pPr>
        <w:pStyle w:val="Textkrper"/>
        <w:ind w:left="722" w:right="1300"/>
      </w:pPr>
      <w:r>
        <w:t>Wie im Schaubild gezeigt wird, werden durch Digitalisierung die Wertschöpfungsketten verändert.</w:t>
      </w:r>
      <w:r>
        <w:rPr>
          <w:spacing w:val="-3"/>
        </w:rPr>
        <w:t xml:space="preserve"> </w:t>
      </w:r>
      <w:r>
        <w:t>Da</w:t>
      </w:r>
      <w:r>
        <w:rPr>
          <w:spacing w:val="-5"/>
        </w:rPr>
        <w:t xml:space="preserve"> </w:t>
      </w:r>
      <w:r>
        <w:t>die</w:t>
      </w:r>
      <w:r>
        <w:rPr>
          <w:spacing w:val="-3"/>
        </w:rPr>
        <w:t xml:space="preserve"> </w:t>
      </w:r>
      <w:r>
        <w:t>Einbindung</w:t>
      </w:r>
      <w:r>
        <w:rPr>
          <w:spacing w:val="-6"/>
        </w:rPr>
        <w:t xml:space="preserve"> </w:t>
      </w:r>
      <w:r>
        <w:t>fremder</w:t>
      </w:r>
      <w:r>
        <w:rPr>
          <w:spacing w:val="-4"/>
        </w:rPr>
        <w:t xml:space="preserve"> </w:t>
      </w:r>
      <w:r>
        <w:t>Plattformen</w:t>
      </w:r>
      <w:r>
        <w:rPr>
          <w:spacing w:val="-6"/>
        </w:rPr>
        <w:t xml:space="preserve"> </w:t>
      </w:r>
      <w:r>
        <w:t>und</w:t>
      </w:r>
      <w:r>
        <w:rPr>
          <w:spacing w:val="-5"/>
        </w:rPr>
        <w:t xml:space="preserve"> </w:t>
      </w:r>
      <w:r>
        <w:t>Unternehmen</w:t>
      </w:r>
      <w:r>
        <w:rPr>
          <w:spacing w:val="-6"/>
        </w:rPr>
        <w:t xml:space="preserve"> </w:t>
      </w:r>
      <w:r>
        <w:t>die</w:t>
      </w:r>
      <w:r>
        <w:rPr>
          <w:spacing w:val="-7"/>
        </w:rPr>
        <w:t xml:space="preserve"> </w:t>
      </w:r>
      <w:r>
        <w:t>Wertschöpfung</w:t>
      </w:r>
      <w:r>
        <w:rPr>
          <w:spacing w:val="-5"/>
        </w:rPr>
        <w:t xml:space="preserve"> </w:t>
      </w:r>
      <w:r>
        <w:t>positiv und negativ beeinflussen können, sind derartige Veränderungen in der Wertschöpfungskette genau zu planen. Andererseits wird die positive Disruption von Wertschöpfungsketten dazu führen,</w:t>
      </w:r>
      <w:r>
        <w:rPr>
          <w:spacing w:val="-3"/>
        </w:rPr>
        <w:t xml:space="preserve"> </w:t>
      </w:r>
      <w:r>
        <w:t>dass</w:t>
      </w:r>
      <w:r>
        <w:rPr>
          <w:spacing w:val="-2"/>
        </w:rPr>
        <w:t xml:space="preserve"> </w:t>
      </w:r>
      <w:r>
        <w:t>eventuell</w:t>
      </w:r>
      <w:r>
        <w:rPr>
          <w:spacing w:val="-2"/>
        </w:rPr>
        <w:t xml:space="preserve"> </w:t>
      </w:r>
      <w:r>
        <w:t>neue</w:t>
      </w:r>
      <w:r>
        <w:rPr>
          <w:spacing w:val="-3"/>
        </w:rPr>
        <w:t xml:space="preserve"> </w:t>
      </w:r>
      <w:r>
        <w:t>Start-ups</w:t>
      </w:r>
      <w:r>
        <w:rPr>
          <w:spacing w:val="-2"/>
        </w:rPr>
        <w:t xml:space="preserve"> </w:t>
      </w:r>
      <w:r>
        <w:t>oder</w:t>
      </w:r>
      <w:r>
        <w:rPr>
          <w:spacing w:val="-3"/>
        </w:rPr>
        <w:t xml:space="preserve"> </w:t>
      </w:r>
      <w:r>
        <w:t>Mitbewerber</w:t>
      </w:r>
      <w:r>
        <w:rPr>
          <w:spacing w:val="-3"/>
        </w:rPr>
        <w:t xml:space="preserve"> </w:t>
      </w:r>
      <w:r>
        <w:t>frühzeitig</w:t>
      </w:r>
      <w:r>
        <w:rPr>
          <w:spacing w:val="-1"/>
        </w:rPr>
        <w:t xml:space="preserve"> </w:t>
      </w:r>
      <w:r>
        <w:t>umsteigen</w:t>
      </w:r>
      <w:r>
        <w:rPr>
          <w:spacing w:val="-1"/>
        </w:rPr>
        <w:t xml:space="preserve"> </w:t>
      </w:r>
      <w:r>
        <w:t>und</w:t>
      </w:r>
      <w:r>
        <w:rPr>
          <w:spacing w:val="-1"/>
        </w:rPr>
        <w:t xml:space="preserve"> </w:t>
      </w:r>
      <w:r>
        <w:t>sich</w:t>
      </w:r>
      <w:r>
        <w:rPr>
          <w:spacing w:val="-3"/>
        </w:rPr>
        <w:t xml:space="preserve"> </w:t>
      </w:r>
      <w:r>
        <w:t>damit</w:t>
      </w:r>
      <w:r>
        <w:rPr>
          <w:spacing w:val="-3"/>
        </w:rPr>
        <w:t xml:space="preserve"> </w:t>
      </w:r>
      <w:r>
        <w:t xml:space="preserve">im Markt besser behaupten können. Die folgende Übersichtzeigt Beispiele, welche Möglichkeiten bestehen, eigene oder fremde Plattformen elektronisch in die Wertschöpfungskette </w:t>
      </w:r>
      <w:r>
        <w:rPr>
          <w:spacing w:val="-2"/>
        </w:rPr>
        <w:t>einzubinden.</w:t>
      </w:r>
    </w:p>
    <w:p w:rsidR="001238B9" w:rsidRDefault="001238B9">
      <w:pPr>
        <w:pStyle w:val="Textkrper"/>
        <w:spacing w:before="6"/>
        <w:rPr>
          <w:sz w:val="10"/>
        </w:rPr>
      </w:pPr>
    </w:p>
    <w:tbl>
      <w:tblPr>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92"/>
        <w:gridCol w:w="1868"/>
        <w:gridCol w:w="3520"/>
      </w:tblGrid>
      <w:tr w:rsidR="001238B9" w:rsidTr="00D70BBC">
        <w:trPr>
          <w:trHeight w:val="364"/>
        </w:trPr>
        <w:tc>
          <w:tcPr>
            <w:tcW w:w="8480" w:type="dxa"/>
            <w:gridSpan w:val="3"/>
            <w:shd w:val="clear" w:color="auto" w:fill="528035"/>
          </w:tcPr>
          <w:p w:rsidR="001238B9" w:rsidRPr="00D70BBC" w:rsidRDefault="00E96733" w:rsidP="00D70BBC">
            <w:pPr>
              <w:pStyle w:val="TableParagraph"/>
              <w:spacing w:before="54"/>
              <w:ind w:left="1691" w:right="1684"/>
              <w:jc w:val="center"/>
              <w:rPr>
                <w:b/>
                <w:sz w:val="20"/>
              </w:rPr>
            </w:pPr>
            <w:r w:rsidRPr="00D70BBC">
              <w:rPr>
                <w:b/>
                <w:sz w:val="20"/>
              </w:rPr>
              <w:t>Digitale</w:t>
            </w:r>
            <w:r w:rsidRPr="00D70BBC">
              <w:rPr>
                <w:b/>
                <w:spacing w:val="-8"/>
                <w:sz w:val="20"/>
              </w:rPr>
              <w:t xml:space="preserve"> </w:t>
            </w:r>
            <w:r w:rsidRPr="00D70BBC">
              <w:rPr>
                <w:b/>
                <w:sz w:val="20"/>
              </w:rPr>
              <w:t>Plattformen</w:t>
            </w:r>
            <w:r w:rsidRPr="00D70BBC">
              <w:rPr>
                <w:b/>
                <w:spacing w:val="-8"/>
                <w:sz w:val="20"/>
              </w:rPr>
              <w:t xml:space="preserve"> </w:t>
            </w:r>
            <w:r w:rsidRPr="00D70BBC">
              <w:rPr>
                <w:b/>
                <w:sz w:val="20"/>
              </w:rPr>
              <w:t>(eigene</w:t>
            </w:r>
            <w:r w:rsidRPr="00D70BBC">
              <w:rPr>
                <w:b/>
                <w:spacing w:val="-9"/>
                <w:sz w:val="20"/>
              </w:rPr>
              <w:t xml:space="preserve"> </w:t>
            </w:r>
            <w:r w:rsidRPr="00D70BBC">
              <w:rPr>
                <w:b/>
                <w:spacing w:val="-2"/>
                <w:sz w:val="20"/>
              </w:rPr>
              <w:t>Unternehmen)</w:t>
            </w:r>
          </w:p>
        </w:tc>
      </w:tr>
      <w:tr w:rsidR="001238B9" w:rsidTr="00D70BBC">
        <w:trPr>
          <w:trHeight w:val="362"/>
        </w:trPr>
        <w:tc>
          <w:tcPr>
            <w:tcW w:w="3092" w:type="dxa"/>
            <w:shd w:val="clear" w:color="auto" w:fill="A7D08C"/>
          </w:tcPr>
          <w:p w:rsidR="001238B9" w:rsidRPr="00D70BBC" w:rsidRDefault="00E96733" w:rsidP="00D70BBC">
            <w:pPr>
              <w:pStyle w:val="TableParagraph"/>
              <w:spacing w:before="52"/>
              <w:ind w:left="724"/>
              <w:rPr>
                <w:b/>
                <w:sz w:val="20"/>
              </w:rPr>
            </w:pPr>
            <w:r w:rsidRPr="00D70BBC">
              <w:rPr>
                <w:b/>
                <w:spacing w:val="-2"/>
                <w:sz w:val="20"/>
              </w:rPr>
              <w:t>Leistungen/Arten</w:t>
            </w:r>
          </w:p>
        </w:tc>
        <w:tc>
          <w:tcPr>
            <w:tcW w:w="1868" w:type="dxa"/>
            <w:shd w:val="clear" w:color="auto" w:fill="A7D08C"/>
          </w:tcPr>
          <w:p w:rsidR="001238B9" w:rsidRPr="00D70BBC" w:rsidRDefault="00E96733" w:rsidP="00D70BBC">
            <w:pPr>
              <w:pStyle w:val="TableParagraph"/>
              <w:spacing w:before="52"/>
              <w:ind w:left="628"/>
              <w:rPr>
                <w:b/>
                <w:sz w:val="20"/>
              </w:rPr>
            </w:pPr>
            <w:r w:rsidRPr="00D70BBC">
              <w:rPr>
                <w:b/>
                <w:spacing w:val="-2"/>
                <w:sz w:val="20"/>
              </w:rPr>
              <w:t>Erlöse</w:t>
            </w:r>
          </w:p>
        </w:tc>
        <w:tc>
          <w:tcPr>
            <w:tcW w:w="3520" w:type="dxa"/>
            <w:shd w:val="clear" w:color="auto" w:fill="A7D08C"/>
          </w:tcPr>
          <w:p w:rsidR="001238B9" w:rsidRPr="00D70BBC" w:rsidRDefault="00E96733" w:rsidP="00D70BBC">
            <w:pPr>
              <w:pStyle w:val="TableParagraph"/>
              <w:spacing w:before="52"/>
              <w:ind w:left="762"/>
              <w:rPr>
                <w:b/>
                <w:sz w:val="20"/>
              </w:rPr>
            </w:pPr>
            <w:r w:rsidRPr="00D70BBC">
              <w:rPr>
                <w:b/>
                <w:sz w:val="20"/>
              </w:rPr>
              <w:t>Angebote</w:t>
            </w:r>
            <w:r w:rsidRPr="00D70BBC">
              <w:rPr>
                <w:b/>
                <w:spacing w:val="-14"/>
                <w:sz w:val="20"/>
              </w:rPr>
              <w:t xml:space="preserve"> </w:t>
            </w:r>
            <w:r w:rsidRPr="00D70BBC">
              <w:rPr>
                <w:b/>
                <w:spacing w:val="-2"/>
                <w:sz w:val="20"/>
              </w:rPr>
              <w:t>(Beispiele)</w:t>
            </w:r>
          </w:p>
        </w:tc>
      </w:tr>
      <w:tr w:rsidR="001238B9" w:rsidTr="00D70BBC">
        <w:trPr>
          <w:trHeight w:val="590"/>
        </w:trPr>
        <w:tc>
          <w:tcPr>
            <w:tcW w:w="3092" w:type="dxa"/>
            <w:shd w:val="clear" w:color="auto" w:fill="auto"/>
          </w:tcPr>
          <w:p w:rsidR="001238B9" w:rsidRPr="00D70BBC" w:rsidRDefault="00E96733" w:rsidP="00D70BBC">
            <w:pPr>
              <w:pStyle w:val="TableParagraph"/>
              <w:spacing w:before="57"/>
              <w:ind w:left="59"/>
              <w:rPr>
                <w:sz w:val="20"/>
              </w:rPr>
            </w:pPr>
            <w:r w:rsidRPr="00D70BBC">
              <w:rPr>
                <w:spacing w:val="-2"/>
                <w:sz w:val="20"/>
              </w:rPr>
              <w:t>Informationsplattformen</w:t>
            </w:r>
          </w:p>
        </w:tc>
        <w:tc>
          <w:tcPr>
            <w:tcW w:w="1868" w:type="dxa"/>
            <w:shd w:val="clear" w:color="auto" w:fill="auto"/>
          </w:tcPr>
          <w:p w:rsidR="001238B9" w:rsidRPr="00D70BBC" w:rsidRDefault="00E96733" w:rsidP="00D70BBC">
            <w:pPr>
              <w:pStyle w:val="TableParagraph"/>
              <w:spacing w:before="57"/>
              <w:ind w:left="59"/>
              <w:rPr>
                <w:sz w:val="20"/>
              </w:rPr>
            </w:pPr>
            <w:r w:rsidRPr="00D70BBC">
              <w:rPr>
                <w:spacing w:val="-2"/>
                <w:sz w:val="20"/>
              </w:rPr>
              <w:t>Datennutzung Premiumangebote</w:t>
            </w:r>
          </w:p>
        </w:tc>
        <w:tc>
          <w:tcPr>
            <w:tcW w:w="3520" w:type="dxa"/>
            <w:shd w:val="clear" w:color="auto" w:fill="auto"/>
          </w:tcPr>
          <w:p w:rsidR="001238B9" w:rsidRPr="00D70BBC" w:rsidRDefault="00E96733" w:rsidP="00D70BBC">
            <w:pPr>
              <w:pStyle w:val="TableParagraph"/>
              <w:spacing w:before="57"/>
              <w:ind w:left="56" w:right="184"/>
              <w:rPr>
                <w:sz w:val="20"/>
              </w:rPr>
            </w:pPr>
            <w:r w:rsidRPr="00D70BBC">
              <w:rPr>
                <w:sz w:val="20"/>
              </w:rPr>
              <w:t>Infos,</w:t>
            </w:r>
            <w:r w:rsidRPr="00D70BBC">
              <w:rPr>
                <w:spacing w:val="-14"/>
                <w:sz w:val="20"/>
              </w:rPr>
              <w:t xml:space="preserve"> </w:t>
            </w:r>
            <w:r w:rsidRPr="00D70BBC">
              <w:rPr>
                <w:sz w:val="20"/>
              </w:rPr>
              <w:t>Videos,</w:t>
            </w:r>
            <w:r w:rsidRPr="00D70BBC">
              <w:rPr>
                <w:spacing w:val="-14"/>
                <w:sz w:val="20"/>
              </w:rPr>
              <w:t xml:space="preserve"> </w:t>
            </w:r>
            <w:r w:rsidRPr="00D70BBC">
              <w:rPr>
                <w:sz w:val="20"/>
              </w:rPr>
              <w:t>Webinare,</w:t>
            </w:r>
            <w:r w:rsidRPr="00D70BBC">
              <w:rPr>
                <w:spacing w:val="-11"/>
                <w:sz w:val="20"/>
              </w:rPr>
              <w:t xml:space="preserve"> </w:t>
            </w:r>
            <w:r w:rsidRPr="00D70BBC">
              <w:rPr>
                <w:sz w:val="20"/>
              </w:rPr>
              <w:t xml:space="preserve">E-Learning, </w:t>
            </w:r>
            <w:r w:rsidRPr="00D70BBC">
              <w:rPr>
                <w:spacing w:val="-2"/>
                <w:sz w:val="20"/>
              </w:rPr>
              <w:t>E-Konferenzen</w:t>
            </w:r>
          </w:p>
        </w:tc>
      </w:tr>
      <w:tr w:rsidR="001238B9" w:rsidTr="00D70BBC">
        <w:trPr>
          <w:trHeight w:val="585"/>
        </w:trPr>
        <w:tc>
          <w:tcPr>
            <w:tcW w:w="3092" w:type="dxa"/>
            <w:shd w:val="clear" w:color="auto" w:fill="auto"/>
          </w:tcPr>
          <w:p w:rsidR="001238B9" w:rsidRPr="00D70BBC" w:rsidRDefault="00E96733" w:rsidP="00D70BBC">
            <w:pPr>
              <w:pStyle w:val="TableParagraph"/>
              <w:spacing w:before="57"/>
              <w:ind w:left="59"/>
              <w:rPr>
                <w:sz w:val="20"/>
              </w:rPr>
            </w:pPr>
            <w:r w:rsidRPr="00D70BBC">
              <w:rPr>
                <w:sz w:val="20"/>
              </w:rPr>
              <w:t>Kostenlose</w:t>
            </w:r>
            <w:r w:rsidRPr="00D70BBC">
              <w:rPr>
                <w:spacing w:val="-10"/>
                <w:sz w:val="20"/>
              </w:rPr>
              <w:t xml:space="preserve"> </w:t>
            </w:r>
            <w:r w:rsidRPr="00D70BBC">
              <w:rPr>
                <w:spacing w:val="-2"/>
                <w:sz w:val="20"/>
              </w:rPr>
              <w:t>Digitalprodukte</w:t>
            </w:r>
          </w:p>
        </w:tc>
        <w:tc>
          <w:tcPr>
            <w:tcW w:w="1868" w:type="dxa"/>
            <w:shd w:val="clear" w:color="auto" w:fill="auto"/>
          </w:tcPr>
          <w:p w:rsidR="001238B9" w:rsidRPr="00D70BBC" w:rsidRDefault="00E96733" w:rsidP="00D70BBC">
            <w:pPr>
              <w:pStyle w:val="TableParagraph"/>
              <w:spacing w:before="57"/>
              <w:ind w:left="59"/>
              <w:rPr>
                <w:sz w:val="20"/>
              </w:rPr>
            </w:pPr>
            <w:r w:rsidRPr="00D70BBC">
              <w:rPr>
                <w:spacing w:val="-2"/>
                <w:sz w:val="20"/>
              </w:rPr>
              <w:t>Datennutzung Premiumangebote</w:t>
            </w:r>
          </w:p>
        </w:tc>
        <w:tc>
          <w:tcPr>
            <w:tcW w:w="3520" w:type="dxa"/>
            <w:shd w:val="clear" w:color="auto" w:fill="auto"/>
          </w:tcPr>
          <w:p w:rsidR="001238B9" w:rsidRPr="00D70BBC" w:rsidRDefault="00E96733" w:rsidP="00D70BBC">
            <w:pPr>
              <w:pStyle w:val="TableParagraph"/>
              <w:spacing w:before="57"/>
              <w:ind w:left="56"/>
              <w:rPr>
                <w:sz w:val="20"/>
              </w:rPr>
            </w:pPr>
            <w:r w:rsidRPr="00D70BBC">
              <w:rPr>
                <w:sz w:val="20"/>
              </w:rPr>
              <w:t>Bilder,</w:t>
            </w:r>
            <w:r w:rsidRPr="00D70BBC">
              <w:rPr>
                <w:spacing w:val="-14"/>
                <w:sz w:val="20"/>
              </w:rPr>
              <w:t xml:space="preserve"> </w:t>
            </w:r>
            <w:r w:rsidRPr="00D70BBC">
              <w:rPr>
                <w:sz w:val="20"/>
              </w:rPr>
              <w:t>Grafiken,</w:t>
            </w:r>
            <w:r w:rsidRPr="00D70BBC">
              <w:rPr>
                <w:spacing w:val="-14"/>
                <w:sz w:val="20"/>
              </w:rPr>
              <w:t xml:space="preserve"> </w:t>
            </w:r>
            <w:r w:rsidRPr="00D70BBC">
              <w:rPr>
                <w:sz w:val="20"/>
              </w:rPr>
              <w:t>Videos,</w:t>
            </w:r>
            <w:r w:rsidRPr="00D70BBC">
              <w:rPr>
                <w:spacing w:val="-14"/>
                <w:sz w:val="20"/>
              </w:rPr>
              <w:t xml:space="preserve"> </w:t>
            </w:r>
            <w:r w:rsidRPr="00D70BBC">
              <w:rPr>
                <w:sz w:val="20"/>
              </w:rPr>
              <w:t xml:space="preserve">Software, </w:t>
            </w:r>
            <w:r w:rsidRPr="00D70BBC">
              <w:rPr>
                <w:spacing w:val="-2"/>
                <w:sz w:val="20"/>
              </w:rPr>
              <w:t>Zeichnungen</w:t>
            </w:r>
          </w:p>
        </w:tc>
      </w:tr>
      <w:tr w:rsidR="001238B9" w:rsidTr="00D70BBC">
        <w:trPr>
          <w:trHeight w:val="585"/>
        </w:trPr>
        <w:tc>
          <w:tcPr>
            <w:tcW w:w="3092" w:type="dxa"/>
            <w:shd w:val="clear" w:color="auto" w:fill="auto"/>
          </w:tcPr>
          <w:p w:rsidR="001238B9" w:rsidRPr="00D70BBC" w:rsidRDefault="00E96733" w:rsidP="00D70BBC">
            <w:pPr>
              <w:pStyle w:val="TableParagraph"/>
              <w:spacing w:before="57"/>
              <w:ind w:left="59" w:right="749"/>
              <w:rPr>
                <w:sz w:val="20"/>
              </w:rPr>
            </w:pPr>
            <w:r w:rsidRPr="00D70BBC">
              <w:rPr>
                <w:sz w:val="20"/>
              </w:rPr>
              <w:t>Kostenlose</w:t>
            </w:r>
            <w:r w:rsidRPr="00D70BBC">
              <w:rPr>
                <w:spacing w:val="-14"/>
                <w:sz w:val="20"/>
              </w:rPr>
              <w:t xml:space="preserve"> </w:t>
            </w:r>
            <w:r w:rsidRPr="00D70BBC">
              <w:rPr>
                <w:sz w:val="20"/>
              </w:rPr>
              <w:t xml:space="preserve">Social-Media- </w:t>
            </w:r>
            <w:r w:rsidRPr="00D70BBC">
              <w:rPr>
                <w:spacing w:val="-2"/>
                <w:sz w:val="20"/>
              </w:rPr>
              <w:t>Plattformen</w:t>
            </w:r>
          </w:p>
        </w:tc>
        <w:tc>
          <w:tcPr>
            <w:tcW w:w="1868" w:type="dxa"/>
            <w:shd w:val="clear" w:color="auto" w:fill="auto"/>
          </w:tcPr>
          <w:p w:rsidR="001238B9" w:rsidRPr="00D70BBC" w:rsidRDefault="00E96733" w:rsidP="00D70BBC">
            <w:pPr>
              <w:pStyle w:val="TableParagraph"/>
              <w:spacing w:before="57"/>
              <w:ind w:left="59"/>
              <w:rPr>
                <w:sz w:val="20"/>
              </w:rPr>
            </w:pPr>
            <w:r w:rsidRPr="00D70BBC">
              <w:rPr>
                <w:spacing w:val="-2"/>
                <w:sz w:val="20"/>
              </w:rPr>
              <w:t>Datennutzung Zusatzerlöse</w:t>
            </w:r>
          </w:p>
        </w:tc>
        <w:tc>
          <w:tcPr>
            <w:tcW w:w="3520" w:type="dxa"/>
            <w:shd w:val="clear" w:color="auto" w:fill="auto"/>
          </w:tcPr>
          <w:p w:rsidR="001238B9" w:rsidRPr="00D70BBC" w:rsidRDefault="00E96733" w:rsidP="00D70BBC">
            <w:pPr>
              <w:pStyle w:val="TableParagraph"/>
              <w:spacing w:before="57"/>
              <w:ind w:left="56"/>
              <w:rPr>
                <w:sz w:val="20"/>
              </w:rPr>
            </w:pPr>
            <w:r w:rsidRPr="00D70BBC">
              <w:rPr>
                <w:sz w:val="20"/>
              </w:rPr>
              <w:t>Teilen</w:t>
            </w:r>
            <w:r w:rsidRPr="00D70BBC">
              <w:rPr>
                <w:spacing w:val="-8"/>
                <w:sz w:val="20"/>
              </w:rPr>
              <w:t xml:space="preserve"> </w:t>
            </w:r>
            <w:r w:rsidRPr="00D70BBC">
              <w:rPr>
                <w:sz w:val="20"/>
              </w:rPr>
              <w:t>von</w:t>
            </w:r>
            <w:r w:rsidRPr="00D70BBC">
              <w:rPr>
                <w:spacing w:val="-8"/>
                <w:sz w:val="20"/>
              </w:rPr>
              <w:t xml:space="preserve"> </w:t>
            </w:r>
            <w:r w:rsidRPr="00D70BBC">
              <w:rPr>
                <w:sz w:val="20"/>
              </w:rPr>
              <w:t>Bildern,</w:t>
            </w:r>
            <w:r w:rsidRPr="00D70BBC">
              <w:rPr>
                <w:spacing w:val="-6"/>
                <w:sz w:val="20"/>
              </w:rPr>
              <w:t xml:space="preserve"> </w:t>
            </w:r>
            <w:r w:rsidRPr="00D70BBC">
              <w:rPr>
                <w:sz w:val="20"/>
              </w:rPr>
              <w:t>Nachrichten,</w:t>
            </w:r>
            <w:r w:rsidRPr="00D70BBC">
              <w:rPr>
                <w:spacing w:val="-6"/>
                <w:sz w:val="20"/>
              </w:rPr>
              <w:t xml:space="preserve"> </w:t>
            </w:r>
            <w:r w:rsidRPr="00D70BBC">
              <w:rPr>
                <w:spacing w:val="-4"/>
                <w:sz w:val="20"/>
              </w:rPr>
              <w:t>Tipps</w:t>
            </w:r>
          </w:p>
        </w:tc>
      </w:tr>
      <w:tr w:rsidR="001238B9" w:rsidTr="00D70BBC">
        <w:trPr>
          <w:trHeight w:val="585"/>
        </w:trPr>
        <w:tc>
          <w:tcPr>
            <w:tcW w:w="3092" w:type="dxa"/>
            <w:shd w:val="clear" w:color="auto" w:fill="auto"/>
          </w:tcPr>
          <w:p w:rsidR="001238B9" w:rsidRPr="00D70BBC" w:rsidRDefault="00E96733" w:rsidP="00D70BBC">
            <w:pPr>
              <w:pStyle w:val="TableParagraph"/>
              <w:spacing w:before="57"/>
              <w:ind w:left="59"/>
              <w:rPr>
                <w:sz w:val="20"/>
              </w:rPr>
            </w:pPr>
            <w:r w:rsidRPr="00D70BBC">
              <w:rPr>
                <w:sz w:val="20"/>
              </w:rPr>
              <w:t xml:space="preserve">Kooperations- und </w:t>
            </w:r>
            <w:r w:rsidRPr="00D70BBC">
              <w:rPr>
                <w:spacing w:val="-2"/>
                <w:sz w:val="20"/>
              </w:rPr>
              <w:t>Projektmanagementportale</w:t>
            </w:r>
          </w:p>
        </w:tc>
        <w:tc>
          <w:tcPr>
            <w:tcW w:w="1868" w:type="dxa"/>
            <w:shd w:val="clear" w:color="auto" w:fill="auto"/>
          </w:tcPr>
          <w:p w:rsidR="001238B9" w:rsidRPr="00D70BBC" w:rsidRDefault="00E96733" w:rsidP="00D70BBC">
            <w:pPr>
              <w:pStyle w:val="TableParagraph"/>
              <w:spacing w:before="57"/>
              <w:ind w:left="59"/>
              <w:rPr>
                <w:sz w:val="20"/>
              </w:rPr>
            </w:pPr>
            <w:r w:rsidRPr="00D70BBC">
              <w:rPr>
                <w:spacing w:val="-2"/>
                <w:sz w:val="20"/>
              </w:rPr>
              <w:t>Datennutzung Premium</w:t>
            </w:r>
          </w:p>
        </w:tc>
        <w:tc>
          <w:tcPr>
            <w:tcW w:w="3520" w:type="dxa"/>
            <w:shd w:val="clear" w:color="auto" w:fill="auto"/>
          </w:tcPr>
          <w:p w:rsidR="001238B9" w:rsidRPr="00D70BBC" w:rsidRDefault="00E96733" w:rsidP="00D70BBC">
            <w:pPr>
              <w:pStyle w:val="TableParagraph"/>
              <w:spacing w:before="57"/>
              <w:ind w:left="56"/>
              <w:rPr>
                <w:sz w:val="20"/>
              </w:rPr>
            </w:pPr>
            <w:r w:rsidRPr="00D70BBC">
              <w:rPr>
                <w:sz w:val="20"/>
              </w:rPr>
              <w:t>Kostenlose</w:t>
            </w:r>
            <w:r w:rsidRPr="00D70BBC">
              <w:rPr>
                <w:spacing w:val="-14"/>
                <w:sz w:val="20"/>
              </w:rPr>
              <w:t xml:space="preserve"> </w:t>
            </w:r>
            <w:r w:rsidRPr="00D70BBC">
              <w:rPr>
                <w:sz w:val="20"/>
              </w:rPr>
              <w:t>Kooperationen</w:t>
            </w:r>
            <w:r w:rsidRPr="00D70BBC">
              <w:rPr>
                <w:spacing w:val="-14"/>
                <w:sz w:val="20"/>
              </w:rPr>
              <w:t xml:space="preserve"> </w:t>
            </w:r>
            <w:r w:rsidRPr="00D70BBC">
              <w:rPr>
                <w:sz w:val="20"/>
              </w:rPr>
              <w:t xml:space="preserve">und </w:t>
            </w:r>
            <w:r w:rsidRPr="00D70BBC">
              <w:rPr>
                <w:spacing w:val="-2"/>
                <w:sz w:val="20"/>
              </w:rPr>
              <w:t>Projektmanagement</w:t>
            </w:r>
          </w:p>
        </w:tc>
      </w:tr>
      <w:tr w:rsidR="001238B9" w:rsidTr="00D70BBC">
        <w:trPr>
          <w:trHeight w:val="585"/>
        </w:trPr>
        <w:tc>
          <w:tcPr>
            <w:tcW w:w="3092" w:type="dxa"/>
            <w:shd w:val="clear" w:color="auto" w:fill="auto"/>
          </w:tcPr>
          <w:p w:rsidR="001238B9" w:rsidRPr="00D70BBC" w:rsidRDefault="00E96733" w:rsidP="00D70BBC">
            <w:pPr>
              <w:pStyle w:val="TableParagraph"/>
              <w:spacing w:before="57"/>
              <w:ind w:left="59" w:right="637"/>
              <w:rPr>
                <w:sz w:val="20"/>
              </w:rPr>
            </w:pPr>
            <w:r w:rsidRPr="00D70BBC">
              <w:rPr>
                <w:sz w:val="20"/>
              </w:rPr>
              <w:t>Kostenlose</w:t>
            </w:r>
            <w:r w:rsidRPr="00D70BBC">
              <w:rPr>
                <w:spacing w:val="-14"/>
                <w:sz w:val="20"/>
              </w:rPr>
              <w:t xml:space="preserve"> </w:t>
            </w:r>
            <w:r w:rsidRPr="00D70BBC">
              <w:rPr>
                <w:sz w:val="20"/>
              </w:rPr>
              <w:t>Anwendungen, Tools, Basic</w:t>
            </w:r>
          </w:p>
        </w:tc>
        <w:tc>
          <w:tcPr>
            <w:tcW w:w="1868" w:type="dxa"/>
            <w:shd w:val="clear" w:color="auto" w:fill="auto"/>
          </w:tcPr>
          <w:p w:rsidR="001238B9" w:rsidRPr="00D70BBC" w:rsidRDefault="00E96733" w:rsidP="00D70BBC">
            <w:pPr>
              <w:pStyle w:val="TableParagraph"/>
              <w:spacing w:before="57"/>
              <w:ind w:left="59"/>
              <w:rPr>
                <w:sz w:val="20"/>
              </w:rPr>
            </w:pPr>
            <w:r w:rsidRPr="00D70BBC">
              <w:rPr>
                <w:spacing w:val="-2"/>
                <w:sz w:val="20"/>
              </w:rPr>
              <w:t>Datennutzung Premium</w:t>
            </w:r>
          </w:p>
        </w:tc>
        <w:tc>
          <w:tcPr>
            <w:tcW w:w="3520" w:type="dxa"/>
            <w:shd w:val="clear" w:color="auto" w:fill="auto"/>
          </w:tcPr>
          <w:p w:rsidR="001238B9" w:rsidRPr="00D70BBC" w:rsidRDefault="00E96733" w:rsidP="00D70BBC">
            <w:pPr>
              <w:pStyle w:val="TableParagraph"/>
              <w:spacing w:before="57"/>
              <w:ind w:left="56"/>
              <w:rPr>
                <w:sz w:val="20"/>
              </w:rPr>
            </w:pPr>
            <w:r w:rsidRPr="00D70BBC">
              <w:rPr>
                <w:sz w:val="20"/>
              </w:rPr>
              <w:t>Portale</w:t>
            </w:r>
            <w:r w:rsidRPr="00D70BBC">
              <w:rPr>
                <w:spacing w:val="-13"/>
                <w:sz w:val="20"/>
              </w:rPr>
              <w:t xml:space="preserve"> </w:t>
            </w:r>
            <w:r w:rsidRPr="00D70BBC">
              <w:rPr>
                <w:sz w:val="20"/>
              </w:rPr>
              <w:t>für</w:t>
            </w:r>
            <w:r w:rsidRPr="00D70BBC">
              <w:rPr>
                <w:spacing w:val="-13"/>
                <w:sz w:val="20"/>
              </w:rPr>
              <w:t xml:space="preserve"> </w:t>
            </w:r>
            <w:r w:rsidRPr="00D70BBC">
              <w:rPr>
                <w:sz w:val="20"/>
              </w:rPr>
              <w:t>Grafik-</w:t>
            </w:r>
            <w:r w:rsidRPr="00D70BBC">
              <w:rPr>
                <w:spacing w:val="-12"/>
                <w:sz w:val="20"/>
              </w:rPr>
              <w:t xml:space="preserve"> </w:t>
            </w:r>
            <w:r w:rsidRPr="00D70BBC">
              <w:rPr>
                <w:sz w:val="20"/>
              </w:rPr>
              <w:t xml:space="preserve">und </w:t>
            </w:r>
            <w:r w:rsidRPr="00D70BBC">
              <w:rPr>
                <w:spacing w:val="-2"/>
                <w:sz w:val="20"/>
              </w:rPr>
              <w:t>Diagrammerstellung</w:t>
            </w:r>
          </w:p>
        </w:tc>
      </w:tr>
      <w:tr w:rsidR="001238B9" w:rsidTr="00D70BBC">
        <w:trPr>
          <w:trHeight w:val="585"/>
        </w:trPr>
        <w:tc>
          <w:tcPr>
            <w:tcW w:w="3092" w:type="dxa"/>
            <w:shd w:val="clear" w:color="auto" w:fill="auto"/>
          </w:tcPr>
          <w:p w:rsidR="001238B9" w:rsidRPr="00D70BBC" w:rsidRDefault="00E96733" w:rsidP="00D70BBC">
            <w:pPr>
              <w:pStyle w:val="TableParagraph"/>
              <w:spacing w:before="54"/>
              <w:ind w:left="59"/>
              <w:rPr>
                <w:sz w:val="20"/>
              </w:rPr>
            </w:pPr>
            <w:r w:rsidRPr="00D70BBC">
              <w:rPr>
                <w:spacing w:val="-2"/>
                <w:sz w:val="20"/>
              </w:rPr>
              <w:t>Dienstleistungsplattformen</w:t>
            </w:r>
          </w:p>
        </w:tc>
        <w:tc>
          <w:tcPr>
            <w:tcW w:w="1868" w:type="dxa"/>
            <w:shd w:val="clear" w:color="auto" w:fill="auto"/>
          </w:tcPr>
          <w:p w:rsidR="001238B9" w:rsidRPr="00D70BBC" w:rsidRDefault="00E96733" w:rsidP="00D70BBC">
            <w:pPr>
              <w:pStyle w:val="TableParagraph"/>
              <w:spacing w:before="54"/>
              <w:ind w:left="59"/>
              <w:rPr>
                <w:sz w:val="20"/>
              </w:rPr>
            </w:pPr>
            <w:r w:rsidRPr="00D70BBC">
              <w:rPr>
                <w:spacing w:val="-2"/>
                <w:sz w:val="20"/>
              </w:rPr>
              <w:t xml:space="preserve">Datennutzung </w:t>
            </w:r>
            <w:r w:rsidRPr="00D70BBC">
              <w:rPr>
                <w:sz w:val="20"/>
              </w:rPr>
              <w:t>Premium,</w:t>
            </w:r>
            <w:r w:rsidRPr="00D70BBC">
              <w:rPr>
                <w:spacing w:val="-14"/>
                <w:sz w:val="20"/>
              </w:rPr>
              <w:t xml:space="preserve"> </w:t>
            </w:r>
            <w:r w:rsidRPr="00D70BBC">
              <w:rPr>
                <w:sz w:val="20"/>
              </w:rPr>
              <w:t>Abo</w:t>
            </w:r>
            <w:r w:rsidRPr="00D70BBC">
              <w:rPr>
                <w:spacing w:val="-14"/>
                <w:sz w:val="20"/>
              </w:rPr>
              <w:t xml:space="preserve"> </w:t>
            </w:r>
            <w:r w:rsidRPr="00D70BBC">
              <w:rPr>
                <w:sz w:val="20"/>
              </w:rPr>
              <w:t>u.a.</w:t>
            </w:r>
          </w:p>
        </w:tc>
        <w:tc>
          <w:tcPr>
            <w:tcW w:w="3520" w:type="dxa"/>
            <w:shd w:val="clear" w:color="auto" w:fill="auto"/>
          </w:tcPr>
          <w:p w:rsidR="001238B9" w:rsidRPr="00D70BBC" w:rsidRDefault="00E96733" w:rsidP="00D70BBC">
            <w:pPr>
              <w:pStyle w:val="TableParagraph"/>
              <w:spacing w:before="54"/>
              <w:ind w:left="56" w:right="424"/>
              <w:rPr>
                <w:sz w:val="20"/>
              </w:rPr>
            </w:pPr>
            <w:r w:rsidRPr="00D70BBC">
              <w:rPr>
                <w:sz w:val="20"/>
              </w:rPr>
              <w:t>Kfz-Vermittlung,</w:t>
            </w:r>
            <w:r w:rsidRPr="00D70BBC">
              <w:rPr>
                <w:spacing w:val="-14"/>
                <w:sz w:val="20"/>
              </w:rPr>
              <w:t xml:space="preserve"> </w:t>
            </w:r>
            <w:r w:rsidRPr="00D70BBC">
              <w:rPr>
                <w:sz w:val="20"/>
              </w:rPr>
              <w:t xml:space="preserve">Reisevermittlung, </w:t>
            </w:r>
            <w:r w:rsidRPr="00D70BBC">
              <w:rPr>
                <w:spacing w:val="-2"/>
                <w:sz w:val="20"/>
              </w:rPr>
              <w:t>Vergleichsportale</w:t>
            </w:r>
          </w:p>
        </w:tc>
      </w:tr>
      <w:tr w:rsidR="001238B9" w:rsidTr="00D70BBC">
        <w:trPr>
          <w:trHeight w:val="592"/>
        </w:trPr>
        <w:tc>
          <w:tcPr>
            <w:tcW w:w="3092" w:type="dxa"/>
            <w:shd w:val="clear" w:color="auto" w:fill="auto"/>
          </w:tcPr>
          <w:p w:rsidR="001238B9" w:rsidRPr="00D70BBC" w:rsidRDefault="00E96733" w:rsidP="00D70BBC">
            <w:pPr>
              <w:pStyle w:val="TableParagraph"/>
              <w:spacing w:before="54"/>
              <w:ind w:left="59"/>
              <w:rPr>
                <w:sz w:val="20"/>
              </w:rPr>
            </w:pPr>
            <w:r w:rsidRPr="00D70BBC">
              <w:rPr>
                <w:sz w:val="20"/>
              </w:rPr>
              <w:t>Internetshops</w:t>
            </w:r>
            <w:r w:rsidRPr="00D70BBC">
              <w:rPr>
                <w:spacing w:val="-7"/>
                <w:sz w:val="20"/>
              </w:rPr>
              <w:t xml:space="preserve"> </w:t>
            </w:r>
            <w:r w:rsidRPr="00D70BBC">
              <w:rPr>
                <w:sz w:val="20"/>
              </w:rPr>
              <w:t>B2C,</w:t>
            </w:r>
            <w:r w:rsidRPr="00D70BBC">
              <w:rPr>
                <w:spacing w:val="-8"/>
                <w:sz w:val="20"/>
              </w:rPr>
              <w:t xml:space="preserve"> </w:t>
            </w:r>
            <w:r w:rsidRPr="00D70BBC">
              <w:rPr>
                <w:spacing w:val="-5"/>
                <w:sz w:val="20"/>
              </w:rPr>
              <w:t>B2B</w:t>
            </w:r>
          </w:p>
        </w:tc>
        <w:tc>
          <w:tcPr>
            <w:tcW w:w="1868" w:type="dxa"/>
            <w:shd w:val="clear" w:color="auto" w:fill="auto"/>
          </w:tcPr>
          <w:p w:rsidR="001238B9" w:rsidRPr="00D70BBC" w:rsidRDefault="00E96733" w:rsidP="00D70BBC">
            <w:pPr>
              <w:pStyle w:val="TableParagraph"/>
              <w:spacing w:before="54"/>
              <w:ind w:left="59"/>
              <w:rPr>
                <w:sz w:val="20"/>
              </w:rPr>
            </w:pPr>
            <w:r w:rsidRPr="00D70BBC">
              <w:rPr>
                <w:spacing w:val="-2"/>
                <w:sz w:val="20"/>
              </w:rPr>
              <w:t>Datennutzung Vermittlerprovision</w:t>
            </w:r>
          </w:p>
        </w:tc>
        <w:tc>
          <w:tcPr>
            <w:tcW w:w="3520" w:type="dxa"/>
            <w:shd w:val="clear" w:color="auto" w:fill="auto"/>
          </w:tcPr>
          <w:p w:rsidR="001238B9" w:rsidRPr="00D70BBC" w:rsidRDefault="00E96733" w:rsidP="00D70BBC">
            <w:pPr>
              <w:pStyle w:val="TableParagraph"/>
              <w:spacing w:before="54"/>
              <w:ind w:left="56"/>
              <w:rPr>
                <w:sz w:val="20"/>
              </w:rPr>
            </w:pPr>
            <w:r w:rsidRPr="00D70BBC">
              <w:rPr>
                <w:sz w:val="20"/>
              </w:rPr>
              <w:t>über</w:t>
            </w:r>
            <w:r w:rsidRPr="00D70BBC">
              <w:rPr>
                <w:spacing w:val="-5"/>
                <w:sz w:val="20"/>
              </w:rPr>
              <w:t xml:space="preserve"> </w:t>
            </w:r>
            <w:r w:rsidRPr="00D70BBC">
              <w:rPr>
                <w:sz w:val="20"/>
              </w:rPr>
              <w:t>30</w:t>
            </w:r>
            <w:r w:rsidRPr="00D70BBC">
              <w:rPr>
                <w:spacing w:val="-4"/>
                <w:sz w:val="20"/>
              </w:rPr>
              <w:t xml:space="preserve"> </w:t>
            </w:r>
            <w:r w:rsidRPr="00D70BBC">
              <w:rPr>
                <w:sz w:val="20"/>
              </w:rPr>
              <w:t>000</w:t>
            </w:r>
            <w:r w:rsidRPr="00D70BBC">
              <w:rPr>
                <w:spacing w:val="-3"/>
                <w:sz w:val="20"/>
              </w:rPr>
              <w:t xml:space="preserve"> </w:t>
            </w:r>
            <w:r w:rsidRPr="00D70BBC">
              <w:rPr>
                <w:sz w:val="20"/>
              </w:rPr>
              <w:t>Shops</w:t>
            </w:r>
            <w:r w:rsidRPr="00D70BBC">
              <w:rPr>
                <w:spacing w:val="-4"/>
                <w:sz w:val="20"/>
              </w:rPr>
              <w:t xml:space="preserve"> </w:t>
            </w:r>
            <w:r w:rsidRPr="00D70BBC">
              <w:rPr>
                <w:sz w:val="20"/>
              </w:rPr>
              <w:t>in</w:t>
            </w:r>
            <w:r w:rsidRPr="00D70BBC">
              <w:rPr>
                <w:spacing w:val="-2"/>
                <w:sz w:val="20"/>
              </w:rPr>
              <w:t xml:space="preserve"> Deutschland</w:t>
            </w:r>
          </w:p>
        </w:tc>
      </w:tr>
    </w:tbl>
    <w:p w:rsidR="001238B9" w:rsidRDefault="001238B9">
      <w:pPr>
        <w:rPr>
          <w:sz w:val="20"/>
        </w:rPr>
        <w:sectPr w:rsidR="001238B9">
          <w:pgSz w:w="11910" w:h="16840"/>
          <w:pgMar w:top="1260" w:right="200" w:bottom="1040" w:left="1260" w:header="715" w:footer="855" w:gutter="0"/>
          <w:cols w:space="720"/>
        </w:sectPr>
      </w:pPr>
    </w:p>
    <w:p w:rsidR="001238B9" w:rsidRDefault="001238B9">
      <w:pPr>
        <w:pStyle w:val="Textkrper"/>
        <w:spacing w:before="6"/>
        <w:rPr>
          <w:sz w:val="12"/>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92"/>
        <w:gridCol w:w="1868"/>
        <w:gridCol w:w="3529"/>
      </w:tblGrid>
      <w:tr w:rsidR="001238B9" w:rsidTr="00D70BBC">
        <w:trPr>
          <w:trHeight w:val="374"/>
        </w:trPr>
        <w:tc>
          <w:tcPr>
            <w:tcW w:w="8489" w:type="dxa"/>
            <w:gridSpan w:val="3"/>
            <w:shd w:val="clear" w:color="auto" w:fill="528035"/>
          </w:tcPr>
          <w:p w:rsidR="001238B9" w:rsidRPr="00D70BBC" w:rsidRDefault="00E96733" w:rsidP="00D70BBC">
            <w:pPr>
              <w:pStyle w:val="TableParagraph"/>
              <w:spacing w:before="55"/>
              <w:ind w:left="2217" w:right="2214"/>
              <w:jc w:val="center"/>
              <w:rPr>
                <w:b/>
                <w:sz w:val="20"/>
              </w:rPr>
            </w:pPr>
            <w:r w:rsidRPr="00D70BBC">
              <w:rPr>
                <w:b/>
                <w:sz w:val="20"/>
              </w:rPr>
              <w:t>Digitale</w:t>
            </w:r>
            <w:r w:rsidRPr="00D70BBC">
              <w:rPr>
                <w:b/>
                <w:spacing w:val="-8"/>
                <w:sz w:val="20"/>
              </w:rPr>
              <w:t xml:space="preserve"> </w:t>
            </w:r>
            <w:r w:rsidRPr="00D70BBC">
              <w:rPr>
                <w:b/>
                <w:sz w:val="20"/>
              </w:rPr>
              <w:t>Plattformen</w:t>
            </w:r>
            <w:r w:rsidRPr="00D70BBC">
              <w:rPr>
                <w:b/>
                <w:spacing w:val="-8"/>
                <w:sz w:val="20"/>
              </w:rPr>
              <w:t xml:space="preserve"> </w:t>
            </w:r>
            <w:r w:rsidRPr="00D70BBC">
              <w:rPr>
                <w:b/>
                <w:sz w:val="20"/>
              </w:rPr>
              <w:t>(eigene</w:t>
            </w:r>
            <w:r w:rsidRPr="00D70BBC">
              <w:rPr>
                <w:b/>
                <w:spacing w:val="-9"/>
                <w:sz w:val="20"/>
              </w:rPr>
              <w:t xml:space="preserve"> </w:t>
            </w:r>
            <w:r w:rsidRPr="00D70BBC">
              <w:rPr>
                <w:b/>
                <w:spacing w:val="-2"/>
                <w:sz w:val="20"/>
              </w:rPr>
              <w:t>Unternehmen)</w:t>
            </w:r>
          </w:p>
        </w:tc>
      </w:tr>
      <w:tr w:rsidR="001238B9" w:rsidTr="00D70BBC">
        <w:trPr>
          <w:trHeight w:val="374"/>
        </w:trPr>
        <w:tc>
          <w:tcPr>
            <w:tcW w:w="3092" w:type="dxa"/>
            <w:shd w:val="clear" w:color="auto" w:fill="A7D08C"/>
          </w:tcPr>
          <w:p w:rsidR="001238B9" w:rsidRPr="00D70BBC" w:rsidRDefault="00E96733" w:rsidP="00D70BBC">
            <w:pPr>
              <w:pStyle w:val="TableParagraph"/>
              <w:spacing w:before="54"/>
              <w:ind w:left="722"/>
              <w:rPr>
                <w:b/>
                <w:sz w:val="20"/>
              </w:rPr>
            </w:pPr>
            <w:r w:rsidRPr="00D70BBC">
              <w:rPr>
                <w:b/>
                <w:spacing w:val="-2"/>
                <w:sz w:val="20"/>
              </w:rPr>
              <w:t>Leistungen/Arten</w:t>
            </w:r>
          </w:p>
        </w:tc>
        <w:tc>
          <w:tcPr>
            <w:tcW w:w="1868" w:type="dxa"/>
            <w:shd w:val="clear" w:color="auto" w:fill="A7D08C"/>
          </w:tcPr>
          <w:p w:rsidR="001238B9" w:rsidRPr="00D70BBC" w:rsidRDefault="00E96733" w:rsidP="00D70BBC">
            <w:pPr>
              <w:pStyle w:val="TableParagraph"/>
              <w:spacing w:before="54"/>
              <w:ind w:left="52" w:right="48"/>
              <w:jc w:val="center"/>
              <w:rPr>
                <w:b/>
                <w:sz w:val="20"/>
              </w:rPr>
            </w:pPr>
            <w:r w:rsidRPr="00D70BBC">
              <w:rPr>
                <w:b/>
                <w:spacing w:val="-2"/>
                <w:sz w:val="20"/>
              </w:rPr>
              <w:t>Erlöse</w:t>
            </w:r>
          </w:p>
        </w:tc>
        <w:tc>
          <w:tcPr>
            <w:tcW w:w="3529" w:type="dxa"/>
            <w:shd w:val="clear" w:color="auto" w:fill="A7D08C"/>
          </w:tcPr>
          <w:p w:rsidR="001238B9" w:rsidRPr="00D70BBC" w:rsidRDefault="00E96733" w:rsidP="00D70BBC">
            <w:pPr>
              <w:pStyle w:val="TableParagraph"/>
              <w:spacing w:before="54"/>
              <w:ind w:left="767"/>
              <w:rPr>
                <w:b/>
                <w:sz w:val="20"/>
              </w:rPr>
            </w:pPr>
            <w:r w:rsidRPr="00D70BBC">
              <w:rPr>
                <w:b/>
                <w:sz w:val="20"/>
              </w:rPr>
              <w:t>Angebote</w:t>
            </w:r>
            <w:r w:rsidRPr="00D70BBC">
              <w:rPr>
                <w:b/>
                <w:spacing w:val="-14"/>
                <w:sz w:val="20"/>
              </w:rPr>
              <w:t xml:space="preserve"> </w:t>
            </w:r>
            <w:r w:rsidRPr="00D70BBC">
              <w:rPr>
                <w:b/>
                <w:spacing w:val="-2"/>
                <w:sz w:val="20"/>
              </w:rPr>
              <w:t>(Beispiele)</w:t>
            </w:r>
          </w:p>
        </w:tc>
      </w:tr>
      <w:tr w:rsidR="001238B9" w:rsidTr="00D70BBC">
        <w:trPr>
          <w:trHeight w:val="825"/>
        </w:trPr>
        <w:tc>
          <w:tcPr>
            <w:tcW w:w="3092" w:type="dxa"/>
            <w:shd w:val="clear" w:color="auto" w:fill="auto"/>
          </w:tcPr>
          <w:p w:rsidR="001238B9" w:rsidRPr="00D70BBC" w:rsidRDefault="00E96733" w:rsidP="00D70BBC">
            <w:pPr>
              <w:pStyle w:val="TableParagraph"/>
              <w:spacing w:before="54"/>
              <w:rPr>
                <w:sz w:val="20"/>
              </w:rPr>
            </w:pPr>
            <w:r w:rsidRPr="00D70BBC">
              <w:rPr>
                <w:sz w:val="20"/>
              </w:rPr>
              <w:t>Marktplätze,</w:t>
            </w:r>
            <w:r w:rsidRPr="00D70BBC">
              <w:rPr>
                <w:spacing w:val="-7"/>
                <w:sz w:val="20"/>
              </w:rPr>
              <w:t xml:space="preserve"> </w:t>
            </w:r>
            <w:r w:rsidRPr="00D70BBC">
              <w:rPr>
                <w:sz w:val="20"/>
              </w:rPr>
              <w:t>B2C,</w:t>
            </w:r>
            <w:r w:rsidRPr="00D70BBC">
              <w:rPr>
                <w:spacing w:val="-7"/>
                <w:sz w:val="20"/>
              </w:rPr>
              <w:t xml:space="preserve"> </w:t>
            </w:r>
            <w:r w:rsidRPr="00D70BBC">
              <w:rPr>
                <w:sz w:val="20"/>
              </w:rPr>
              <w:t>B2B,</w:t>
            </w:r>
            <w:r w:rsidRPr="00D70BBC">
              <w:rPr>
                <w:spacing w:val="-6"/>
                <w:sz w:val="20"/>
              </w:rPr>
              <w:t xml:space="preserve"> </w:t>
            </w:r>
            <w:r w:rsidRPr="00D70BBC">
              <w:rPr>
                <w:spacing w:val="-5"/>
                <w:sz w:val="20"/>
              </w:rPr>
              <w:t>B2A</w:t>
            </w:r>
          </w:p>
        </w:tc>
        <w:tc>
          <w:tcPr>
            <w:tcW w:w="1868" w:type="dxa"/>
            <w:shd w:val="clear" w:color="auto" w:fill="auto"/>
          </w:tcPr>
          <w:p w:rsidR="001238B9" w:rsidRPr="00D70BBC" w:rsidRDefault="00E96733" w:rsidP="00D70BBC">
            <w:pPr>
              <w:pStyle w:val="TableParagraph"/>
              <w:spacing w:before="54"/>
              <w:rPr>
                <w:sz w:val="20"/>
              </w:rPr>
            </w:pPr>
            <w:r w:rsidRPr="00D70BBC">
              <w:rPr>
                <w:spacing w:val="-2"/>
                <w:sz w:val="20"/>
              </w:rPr>
              <w:t>Datennutzung Vermittlerprovision Mitgliedschaft</w:t>
            </w:r>
          </w:p>
        </w:tc>
        <w:tc>
          <w:tcPr>
            <w:tcW w:w="3529" w:type="dxa"/>
            <w:shd w:val="clear" w:color="auto" w:fill="auto"/>
          </w:tcPr>
          <w:p w:rsidR="001238B9" w:rsidRPr="00D70BBC" w:rsidRDefault="00E96733" w:rsidP="00D70BBC">
            <w:pPr>
              <w:pStyle w:val="TableParagraph"/>
              <w:spacing w:before="54"/>
              <w:ind w:left="56"/>
              <w:rPr>
                <w:sz w:val="20"/>
              </w:rPr>
            </w:pPr>
            <w:r w:rsidRPr="00D70BBC">
              <w:rPr>
                <w:sz w:val="20"/>
              </w:rPr>
              <w:t>B2C/C2C</w:t>
            </w:r>
            <w:r w:rsidRPr="00D70BBC">
              <w:rPr>
                <w:spacing w:val="-7"/>
                <w:sz w:val="20"/>
              </w:rPr>
              <w:t xml:space="preserve"> </w:t>
            </w:r>
            <w:r w:rsidRPr="00D70BBC">
              <w:rPr>
                <w:sz w:val="20"/>
              </w:rPr>
              <w:t>wie</w:t>
            </w:r>
            <w:r w:rsidRPr="00D70BBC">
              <w:rPr>
                <w:spacing w:val="-7"/>
                <w:sz w:val="20"/>
              </w:rPr>
              <w:t xml:space="preserve"> </w:t>
            </w:r>
            <w:r w:rsidRPr="00D70BBC">
              <w:rPr>
                <w:sz w:val="20"/>
              </w:rPr>
              <w:t>Ebay,</w:t>
            </w:r>
            <w:r w:rsidRPr="00D70BBC">
              <w:rPr>
                <w:spacing w:val="-7"/>
                <w:sz w:val="20"/>
              </w:rPr>
              <w:t xml:space="preserve"> </w:t>
            </w:r>
            <w:r w:rsidRPr="00D70BBC">
              <w:rPr>
                <w:sz w:val="20"/>
              </w:rPr>
              <w:t>B2B</w:t>
            </w:r>
            <w:r w:rsidRPr="00D70BBC">
              <w:rPr>
                <w:spacing w:val="-8"/>
                <w:sz w:val="20"/>
              </w:rPr>
              <w:t xml:space="preserve"> </w:t>
            </w:r>
            <w:r w:rsidRPr="00D70BBC">
              <w:rPr>
                <w:sz w:val="20"/>
              </w:rPr>
              <w:t>z.</w:t>
            </w:r>
            <w:r w:rsidRPr="00D70BBC">
              <w:rPr>
                <w:spacing w:val="-7"/>
                <w:sz w:val="20"/>
              </w:rPr>
              <w:t xml:space="preserve"> </w:t>
            </w:r>
            <w:r w:rsidRPr="00D70BBC">
              <w:rPr>
                <w:sz w:val="20"/>
              </w:rPr>
              <w:t>B.</w:t>
            </w:r>
            <w:r w:rsidRPr="00D70BBC">
              <w:rPr>
                <w:spacing w:val="-9"/>
                <w:sz w:val="20"/>
              </w:rPr>
              <w:t xml:space="preserve"> </w:t>
            </w:r>
            <w:r w:rsidRPr="00D70BBC">
              <w:rPr>
                <w:sz w:val="20"/>
              </w:rPr>
              <w:t xml:space="preserve">für </w:t>
            </w:r>
            <w:r w:rsidRPr="00D70BBC">
              <w:rPr>
                <w:spacing w:val="-2"/>
                <w:sz w:val="20"/>
              </w:rPr>
              <w:t>Automobilindustrie</w:t>
            </w:r>
          </w:p>
        </w:tc>
      </w:tr>
      <w:tr w:rsidR="001238B9" w:rsidTr="00D70BBC">
        <w:trPr>
          <w:trHeight w:val="587"/>
        </w:trPr>
        <w:tc>
          <w:tcPr>
            <w:tcW w:w="3092" w:type="dxa"/>
            <w:shd w:val="clear" w:color="auto" w:fill="auto"/>
          </w:tcPr>
          <w:p w:rsidR="001238B9" w:rsidRPr="00D70BBC" w:rsidRDefault="00E96733" w:rsidP="00D70BBC">
            <w:pPr>
              <w:pStyle w:val="TableParagraph"/>
              <w:spacing w:before="54"/>
              <w:rPr>
                <w:sz w:val="20"/>
              </w:rPr>
            </w:pPr>
            <w:r w:rsidRPr="00D70BBC">
              <w:rPr>
                <w:spacing w:val="-2"/>
                <w:sz w:val="20"/>
              </w:rPr>
              <w:t>Logistik,</w:t>
            </w:r>
            <w:r w:rsidRPr="00D70BBC">
              <w:rPr>
                <w:spacing w:val="19"/>
                <w:sz w:val="20"/>
              </w:rPr>
              <w:t xml:space="preserve"> </w:t>
            </w:r>
            <w:r w:rsidRPr="00D70BBC">
              <w:rPr>
                <w:spacing w:val="-2"/>
                <w:sz w:val="20"/>
              </w:rPr>
              <w:t>Service-Providing</w:t>
            </w:r>
          </w:p>
        </w:tc>
        <w:tc>
          <w:tcPr>
            <w:tcW w:w="1868" w:type="dxa"/>
            <w:shd w:val="clear" w:color="auto" w:fill="auto"/>
          </w:tcPr>
          <w:p w:rsidR="001238B9" w:rsidRPr="00D70BBC" w:rsidRDefault="00E96733" w:rsidP="00D70BBC">
            <w:pPr>
              <w:pStyle w:val="TableParagraph"/>
              <w:spacing w:before="54"/>
              <w:rPr>
                <w:sz w:val="20"/>
              </w:rPr>
            </w:pPr>
            <w:r w:rsidRPr="00D70BBC">
              <w:rPr>
                <w:spacing w:val="-2"/>
                <w:sz w:val="20"/>
              </w:rPr>
              <w:t>Partnererlöse nutzungsabhängig</w:t>
            </w:r>
          </w:p>
        </w:tc>
        <w:tc>
          <w:tcPr>
            <w:tcW w:w="3529" w:type="dxa"/>
            <w:shd w:val="clear" w:color="auto" w:fill="auto"/>
          </w:tcPr>
          <w:p w:rsidR="001238B9" w:rsidRPr="00D70BBC" w:rsidRDefault="00E96733" w:rsidP="00D70BBC">
            <w:pPr>
              <w:pStyle w:val="TableParagraph"/>
              <w:spacing w:before="54"/>
              <w:ind w:left="56"/>
              <w:rPr>
                <w:sz w:val="20"/>
              </w:rPr>
            </w:pPr>
            <w:r w:rsidRPr="00D70BBC">
              <w:rPr>
                <w:sz w:val="20"/>
              </w:rPr>
              <w:t>E-Organisation</w:t>
            </w:r>
            <w:r w:rsidRPr="00D70BBC">
              <w:rPr>
                <w:spacing w:val="-10"/>
                <w:sz w:val="20"/>
              </w:rPr>
              <w:t xml:space="preserve"> </w:t>
            </w:r>
            <w:r w:rsidRPr="00D70BBC">
              <w:rPr>
                <w:sz w:val="20"/>
              </w:rPr>
              <w:t>von</w:t>
            </w:r>
            <w:r w:rsidRPr="00D70BBC">
              <w:rPr>
                <w:spacing w:val="-9"/>
                <w:sz w:val="20"/>
              </w:rPr>
              <w:t xml:space="preserve"> </w:t>
            </w:r>
            <w:r w:rsidRPr="00D70BBC">
              <w:rPr>
                <w:spacing w:val="-2"/>
                <w:sz w:val="20"/>
              </w:rPr>
              <w:t>Transporten</w:t>
            </w:r>
          </w:p>
        </w:tc>
      </w:tr>
      <w:tr w:rsidR="001238B9" w:rsidTr="00D70BBC">
        <w:trPr>
          <w:trHeight w:val="590"/>
        </w:trPr>
        <w:tc>
          <w:tcPr>
            <w:tcW w:w="3092" w:type="dxa"/>
            <w:shd w:val="clear" w:color="auto" w:fill="auto"/>
          </w:tcPr>
          <w:p w:rsidR="001238B9" w:rsidRPr="00D70BBC" w:rsidRDefault="00E96733" w:rsidP="00D70BBC">
            <w:pPr>
              <w:pStyle w:val="TableParagraph"/>
              <w:spacing w:before="57"/>
              <w:rPr>
                <w:sz w:val="20"/>
              </w:rPr>
            </w:pPr>
            <w:r w:rsidRPr="00D70BBC">
              <w:rPr>
                <w:spacing w:val="-2"/>
                <w:sz w:val="20"/>
              </w:rPr>
              <w:t>Lernplattformen</w:t>
            </w:r>
          </w:p>
        </w:tc>
        <w:tc>
          <w:tcPr>
            <w:tcW w:w="1868" w:type="dxa"/>
            <w:shd w:val="clear" w:color="auto" w:fill="auto"/>
          </w:tcPr>
          <w:p w:rsidR="001238B9" w:rsidRPr="00D70BBC" w:rsidRDefault="00E96733" w:rsidP="00D70BBC">
            <w:pPr>
              <w:pStyle w:val="TableParagraph"/>
              <w:spacing w:before="57"/>
              <w:rPr>
                <w:sz w:val="20"/>
              </w:rPr>
            </w:pPr>
            <w:r w:rsidRPr="00D70BBC">
              <w:rPr>
                <w:spacing w:val="-2"/>
                <w:sz w:val="20"/>
              </w:rPr>
              <w:t xml:space="preserve">Datennutzung </w:t>
            </w:r>
            <w:r w:rsidRPr="00D70BBC">
              <w:rPr>
                <w:sz w:val="20"/>
              </w:rPr>
              <w:t>Premium,</w:t>
            </w:r>
            <w:r w:rsidRPr="00D70BBC">
              <w:rPr>
                <w:spacing w:val="-14"/>
                <w:sz w:val="20"/>
              </w:rPr>
              <w:t xml:space="preserve"> </w:t>
            </w:r>
            <w:r w:rsidRPr="00D70BBC">
              <w:rPr>
                <w:sz w:val="20"/>
              </w:rPr>
              <w:t>Abo</w:t>
            </w:r>
            <w:r w:rsidRPr="00D70BBC">
              <w:rPr>
                <w:spacing w:val="-14"/>
                <w:sz w:val="20"/>
              </w:rPr>
              <w:t xml:space="preserve"> </w:t>
            </w:r>
            <w:r w:rsidRPr="00D70BBC">
              <w:rPr>
                <w:sz w:val="20"/>
              </w:rPr>
              <w:t>u.a.</w:t>
            </w:r>
          </w:p>
        </w:tc>
        <w:tc>
          <w:tcPr>
            <w:tcW w:w="3529" w:type="dxa"/>
            <w:shd w:val="clear" w:color="auto" w:fill="auto"/>
          </w:tcPr>
          <w:p w:rsidR="001238B9" w:rsidRPr="00D70BBC" w:rsidRDefault="00E96733" w:rsidP="00D70BBC">
            <w:pPr>
              <w:pStyle w:val="TableParagraph"/>
              <w:spacing w:before="57"/>
              <w:ind w:left="56"/>
              <w:rPr>
                <w:sz w:val="20"/>
              </w:rPr>
            </w:pPr>
            <w:r w:rsidRPr="00D70BBC">
              <w:rPr>
                <w:sz w:val="20"/>
              </w:rPr>
              <w:t>Plattformen</w:t>
            </w:r>
            <w:r w:rsidRPr="00D70BBC">
              <w:rPr>
                <w:spacing w:val="-10"/>
                <w:sz w:val="20"/>
              </w:rPr>
              <w:t xml:space="preserve"> </w:t>
            </w:r>
            <w:r w:rsidRPr="00D70BBC">
              <w:rPr>
                <w:sz w:val="20"/>
              </w:rPr>
              <w:t>für</w:t>
            </w:r>
            <w:r w:rsidRPr="00D70BBC">
              <w:rPr>
                <w:spacing w:val="-9"/>
                <w:sz w:val="20"/>
              </w:rPr>
              <w:t xml:space="preserve"> </w:t>
            </w:r>
            <w:r w:rsidRPr="00D70BBC">
              <w:rPr>
                <w:sz w:val="20"/>
              </w:rPr>
              <w:t>alle</w:t>
            </w:r>
            <w:r w:rsidRPr="00D70BBC">
              <w:rPr>
                <w:spacing w:val="-7"/>
                <w:sz w:val="20"/>
              </w:rPr>
              <w:t xml:space="preserve"> </w:t>
            </w:r>
            <w:r w:rsidRPr="00D70BBC">
              <w:rPr>
                <w:sz w:val="20"/>
              </w:rPr>
              <w:t>Lernebenen</w:t>
            </w:r>
            <w:r w:rsidRPr="00D70BBC">
              <w:rPr>
                <w:spacing w:val="-7"/>
                <w:sz w:val="20"/>
              </w:rPr>
              <w:t xml:space="preserve"> </w:t>
            </w:r>
            <w:r w:rsidRPr="00D70BBC">
              <w:rPr>
                <w:sz w:val="20"/>
              </w:rPr>
              <w:t>und</w:t>
            </w:r>
            <w:r w:rsidRPr="00D70BBC">
              <w:rPr>
                <w:spacing w:val="-6"/>
                <w:sz w:val="20"/>
              </w:rPr>
              <w:t xml:space="preserve"> </w:t>
            </w:r>
            <w:r w:rsidRPr="00D70BBC">
              <w:rPr>
                <w:sz w:val="20"/>
              </w:rPr>
              <w:t xml:space="preserve">- </w:t>
            </w:r>
            <w:r w:rsidRPr="00D70BBC">
              <w:rPr>
                <w:spacing w:val="-2"/>
                <w:sz w:val="20"/>
              </w:rPr>
              <w:t>bereiche</w:t>
            </w:r>
          </w:p>
        </w:tc>
      </w:tr>
      <w:tr w:rsidR="001238B9" w:rsidTr="00D70BBC">
        <w:trPr>
          <w:trHeight w:val="821"/>
        </w:trPr>
        <w:tc>
          <w:tcPr>
            <w:tcW w:w="3092" w:type="dxa"/>
            <w:shd w:val="clear" w:color="auto" w:fill="auto"/>
          </w:tcPr>
          <w:p w:rsidR="001238B9" w:rsidRPr="00D70BBC" w:rsidRDefault="00E96733" w:rsidP="00D70BBC">
            <w:pPr>
              <w:pStyle w:val="TableParagraph"/>
              <w:spacing w:before="54"/>
              <w:rPr>
                <w:sz w:val="20"/>
              </w:rPr>
            </w:pPr>
            <w:r w:rsidRPr="00D70BBC">
              <w:rPr>
                <w:spacing w:val="-2"/>
                <w:sz w:val="20"/>
              </w:rPr>
              <w:t>Online-Gamingportale</w:t>
            </w:r>
          </w:p>
        </w:tc>
        <w:tc>
          <w:tcPr>
            <w:tcW w:w="1868" w:type="dxa"/>
            <w:shd w:val="clear" w:color="auto" w:fill="auto"/>
          </w:tcPr>
          <w:p w:rsidR="001238B9" w:rsidRPr="00D70BBC" w:rsidRDefault="00E96733" w:rsidP="00D70BBC">
            <w:pPr>
              <w:pStyle w:val="TableParagraph"/>
              <w:spacing w:before="54"/>
              <w:rPr>
                <w:sz w:val="20"/>
              </w:rPr>
            </w:pPr>
            <w:r w:rsidRPr="00D70BBC">
              <w:rPr>
                <w:spacing w:val="-2"/>
                <w:sz w:val="20"/>
              </w:rPr>
              <w:t xml:space="preserve">Datennutzung </w:t>
            </w:r>
            <w:r w:rsidRPr="00D70BBC">
              <w:rPr>
                <w:sz w:val="20"/>
              </w:rPr>
              <w:t>Premium,</w:t>
            </w:r>
            <w:r w:rsidRPr="00D70BBC">
              <w:rPr>
                <w:spacing w:val="-14"/>
                <w:sz w:val="20"/>
              </w:rPr>
              <w:t xml:space="preserve"> </w:t>
            </w:r>
            <w:r w:rsidRPr="00D70BBC">
              <w:rPr>
                <w:sz w:val="20"/>
              </w:rPr>
              <w:t>Abo</w:t>
            </w:r>
            <w:r w:rsidRPr="00D70BBC">
              <w:rPr>
                <w:spacing w:val="-14"/>
                <w:sz w:val="20"/>
              </w:rPr>
              <w:t xml:space="preserve"> </w:t>
            </w:r>
            <w:r w:rsidRPr="00D70BBC">
              <w:rPr>
                <w:sz w:val="20"/>
              </w:rPr>
              <w:t>u.a. Verkauf Extras</w:t>
            </w:r>
          </w:p>
        </w:tc>
        <w:tc>
          <w:tcPr>
            <w:tcW w:w="3529" w:type="dxa"/>
            <w:shd w:val="clear" w:color="auto" w:fill="auto"/>
          </w:tcPr>
          <w:p w:rsidR="001238B9" w:rsidRPr="00D70BBC" w:rsidRDefault="00E96733" w:rsidP="00D70BBC">
            <w:pPr>
              <w:pStyle w:val="TableParagraph"/>
              <w:spacing w:before="54"/>
              <w:ind w:left="56"/>
              <w:rPr>
                <w:sz w:val="20"/>
              </w:rPr>
            </w:pPr>
            <w:r w:rsidRPr="00D70BBC">
              <w:rPr>
                <w:sz w:val="20"/>
              </w:rPr>
              <w:t>Gaming,</w:t>
            </w:r>
            <w:r w:rsidRPr="00D70BBC">
              <w:rPr>
                <w:spacing w:val="-8"/>
                <w:sz w:val="20"/>
              </w:rPr>
              <w:t xml:space="preserve"> </w:t>
            </w:r>
            <w:r w:rsidRPr="00D70BBC">
              <w:rPr>
                <w:spacing w:val="-2"/>
                <w:sz w:val="20"/>
              </w:rPr>
              <w:t>Erlebnisse</w:t>
            </w:r>
          </w:p>
        </w:tc>
      </w:tr>
      <w:tr w:rsidR="001238B9" w:rsidTr="00D70BBC">
        <w:trPr>
          <w:trHeight w:val="818"/>
        </w:trPr>
        <w:tc>
          <w:tcPr>
            <w:tcW w:w="3092" w:type="dxa"/>
            <w:shd w:val="clear" w:color="auto" w:fill="auto"/>
          </w:tcPr>
          <w:p w:rsidR="001238B9" w:rsidRPr="00D70BBC" w:rsidRDefault="00E96733" w:rsidP="00D70BBC">
            <w:pPr>
              <w:pStyle w:val="TableParagraph"/>
              <w:spacing w:before="54"/>
              <w:rPr>
                <w:sz w:val="20"/>
              </w:rPr>
            </w:pPr>
            <w:r w:rsidRPr="00D70BBC">
              <w:rPr>
                <w:spacing w:val="-2"/>
                <w:sz w:val="20"/>
              </w:rPr>
              <w:t>Sharing-/Vermietungs-Angebote</w:t>
            </w:r>
          </w:p>
        </w:tc>
        <w:tc>
          <w:tcPr>
            <w:tcW w:w="1868" w:type="dxa"/>
            <w:shd w:val="clear" w:color="auto" w:fill="auto"/>
          </w:tcPr>
          <w:p w:rsidR="001238B9" w:rsidRPr="00D70BBC" w:rsidRDefault="00E96733" w:rsidP="00D70BBC">
            <w:pPr>
              <w:pStyle w:val="TableParagraph"/>
              <w:spacing w:before="54"/>
              <w:rPr>
                <w:sz w:val="20"/>
              </w:rPr>
            </w:pPr>
            <w:r w:rsidRPr="00D70BBC">
              <w:rPr>
                <w:sz w:val="20"/>
              </w:rPr>
              <w:t>Daten nutzung Premium,</w:t>
            </w:r>
            <w:r w:rsidRPr="00D70BBC">
              <w:rPr>
                <w:spacing w:val="-14"/>
                <w:sz w:val="20"/>
              </w:rPr>
              <w:t xml:space="preserve"> </w:t>
            </w:r>
            <w:r w:rsidRPr="00D70BBC">
              <w:rPr>
                <w:sz w:val="20"/>
              </w:rPr>
              <w:t>Abo</w:t>
            </w:r>
            <w:r w:rsidRPr="00D70BBC">
              <w:rPr>
                <w:spacing w:val="-14"/>
                <w:sz w:val="20"/>
              </w:rPr>
              <w:t xml:space="preserve"> </w:t>
            </w:r>
            <w:r w:rsidRPr="00D70BBC">
              <w:rPr>
                <w:sz w:val="20"/>
              </w:rPr>
              <w:t>u.a. Verkauf Extras</w:t>
            </w:r>
          </w:p>
        </w:tc>
        <w:tc>
          <w:tcPr>
            <w:tcW w:w="3529" w:type="dxa"/>
            <w:shd w:val="clear" w:color="auto" w:fill="auto"/>
          </w:tcPr>
          <w:p w:rsidR="001238B9" w:rsidRPr="00D70BBC" w:rsidRDefault="00E96733" w:rsidP="00D70BBC">
            <w:pPr>
              <w:pStyle w:val="TableParagraph"/>
              <w:spacing w:before="54"/>
              <w:ind w:left="56" w:right="3"/>
              <w:rPr>
                <w:sz w:val="20"/>
              </w:rPr>
            </w:pPr>
            <w:r w:rsidRPr="00D70BBC">
              <w:rPr>
                <w:sz w:val="20"/>
              </w:rPr>
              <w:t>Immobilien, Ferienwohnungen, Mobilien</w:t>
            </w:r>
            <w:r w:rsidRPr="00D70BBC">
              <w:rPr>
                <w:spacing w:val="-14"/>
                <w:sz w:val="20"/>
              </w:rPr>
              <w:t xml:space="preserve"> </w:t>
            </w:r>
            <w:r w:rsidRPr="00D70BBC">
              <w:rPr>
                <w:sz w:val="20"/>
              </w:rPr>
              <w:t>(Fahrzeuge,</w:t>
            </w:r>
            <w:r w:rsidRPr="00D70BBC">
              <w:rPr>
                <w:spacing w:val="-14"/>
                <w:sz w:val="20"/>
              </w:rPr>
              <w:t xml:space="preserve"> </w:t>
            </w:r>
            <w:r w:rsidRPr="00D70BBC">
              <w:rPr>
                <w:sz w:val="20"/>
              </w:rPr>
              <w:t>Maschinen)</w:t>
            </w:r>
          </w:p>
        </w:tc>
      </w:tr>
      <w:tr w:rsidR="001238B9" w:rsidTr="00D70BBC">
        <w:trPr>
          <w:trHeight w:val="417"/>
        </w:trPr>
        <w:tc>
          <w:tcPr>
            <w:tcW w:w="3092" w:type="dxa"/>
            <w:shd w:val="clear" w:color="auto" w:fill="auto"/>
          </w:tcPr>
          <w:p w:rsidR="001238B9" w:rsidRPr="00D70BBC" w:rsidRDefault="00E96733" w:rsidP="00D70BBC">
            <w:pPr>
              <w:pStyle w:val="TableParagraph"/>
              <w:spacing w:before="57"/>
              <w:rPr>
                <w:sz w:val="20"/>
              </w:rPr>
            </w:pPr>
            <w:r w:rsidRPr="00D70BBC">
              <w:rPr>
                <w:spacing w:val="-2"/>
                <w:sz w:val="20"/>
              </w:rPr>
              <w:t>Cloud-Providing:</w:t>
            </w:r>
            <w:r w:rsidRPr="00D70BBC">
              <w:rPr>
                <w:spacing w:val="13"/>
                <w:sz w:val="20"/>
              </w:rPr>
              <w:t xml:space="preserve"> </w:t>
            </w:r>
            <w:r w:rsidRPr="00D70BBC">
              <w:rPr>
                <w:spacing w:val="-2"/>
                <w:sz w:val="20"/>
              </w:rPr>
              <w:t>Hosting</w:t>
            </w:r>
          </w:p>
        </w:tc>
        <w:tc>
          <w:tcPr>
            <w:tcW w:w="1868" w:type="dxa"/>
            <w:shd w:val="clear" w:color="auto" w:fill="auto"/>
          </w:tcPr>
          <w:p w:rsidR="001238B9" w:rsidRPr="00D70BBC" w:rsidRDefault="00E96733" w:rsidP="00D70BBC">
            <w:pPr>
              <w:pStyle w:val="TableParagraph"/>
              <w:spacing w:before="57"/>
              <w:ind w:left="52" w:right="162"/>
              <w:jc w:val="center"/>
              <w:rPr>
                <w:sz w:val="20"/>
              </w:rPr>
            </w:pPr>
            <w:r w:rsidRPr="00D70BBC">
              <w:rPr>
                <w:spacing w:val="-2"/>
                <w:sz w:val="20"/>
              </w:rPr>
              <w:t>nutzungsabhängig</w:t>
            </w:r>
          </w:p>
        </w:tc>
        <w:tc>
          <w:tcPr>
            <w:tcW w:w="3529" w:type="dxa"/>
            <w:vMerge w:val="restart"/>
            <w:shd w:val="clear" w:color="auto" w:fill="auto"/>
          </w:tcPr>
          <w:p w:rsidR="001238B9" w:rsidRPr="00D70BBC" w:rsidRDefault="00E96733" w:rsidP="00D70BBC">
            <w:pPr>
              <w:pStyle w:val="TableParagraph"/>
              <w:spacing w:before="57"/>
              <w:ind w:left="56"/>
              <w:rPr>
                <w:sz w:val="20"/>
              </w:rPr>
            </w:pPr>
            <w:r w:rsidRPr="00D70BBC">
              <w:rPr>
                <w:sz w:val="20"/>
              </w:rPr>
              <w:t>Große</w:t>
            </w:r>
            <w:r w:rsidRPr="00D70BBC">
              <w:rPr>
                <w:spacing w:val="-14"/>
                <w:sz w:val="20"/>
              </w:rPr>
              <w:t xml:space="preserve"> </w:t>
            </w:r>
            <w:r w:rsidRPr="00D70BBC">
              <w:rPr>
                <w:sz w:val="20"/>
              </w:rPr>
              <w:t>Cloud-Provider</w:t>
            </w:r>
            <w:r w:rsidRPr="00D70BBC">
              <w:rPr>
                <w:spacing w:val="-13"/>
                <w:sz w:val="20"/>
              </w:rPr>
              <w:t xml:space="preserve"> </w:t>
            </w:r>
            <w:r w:rsidRPr="00D70BBC">
              <w:rPr>
                <w:sz w:val="20"/>
              </w:rPr>
              <w:t>wie</w:t>
            </w:r>
            <w:r w:rsidRPr="00D70BBC">
              <w:rPr>
                <w:spacing w:val="-12"/>
                <w:sz w:val="20"/>
              </w:rPr>
              <w:t xml:space="preserve"> </w:t>
            </w:r>
            <w:r w:rsidRPr="00D70BBC">
              <w:rPr>
                <w:sz w:val="20"/>
              </w:rPr>
              <w:t>Amazon AWS, Microsoft Azure, Telekom, Google GCP u.v.a. kleinere und größere Cloudanbieter</w:t>
            </w:r>
          </w:p>
        </w:tc>
      </w:tr>
      <w:tr w:rsidR="001238B9" w:rsidTr="00D70BBC">
        <w:trPr>
          <w:trHeight w:val="354"/>
        </w:trPr>
        <w:tc>
          <w:tcPr>
            <w:tcW w:w="3092" w:type="dxa"/>
            <w:shd w:val="clear" w:color="auto" w:fill="auto"/>
          </w:tcPr>
          <w:p w:rsidR="001238B9" w:rsidRPr="00D70BBC" w:rsidRDefault="00E96733" w:rsidP="00D70BBC">
            <w:pPr>
              <w:pStyle w:val="TableParagraph"/>
              <w:spacing w:before="57"/>
              <w:rPr>
                <w:sz w:val="20"/>
              </w:rPr>
            </w:pPr>
            <w:r w:rsidRPr="00D70BBC">
              <w:rPr>
                <w:spacing w:val="-2"/>
                <w:sz w:val="20"/>
              </w:rPr>
              <w:t>Cloud-Providing:</w:t>
            </w:r>
            <w:r w:rsidRPr="00D70BBC">
              <w:rPr>
                <w:spacing w:val="13"/>
                <w:sz w:val="20"/>
              </w:rPr>
              <w:t xml:space="preserve"> </w:t>
            </w:r>
            <w:r w:rsidRPr="00D70BBC">
              <w:rPr>
                <w:spacing w:val="-2"/>
                <w:sz w:val="20"/>
              </w:rPr>
              <w:t>Infrastruktur</w:t>
            </w:r>
          </w:p>
        </w:tc>
        <w:tc>
          <w:tcPr>
            <w:tcW w:w="1868" w:type="dxa"/>
            <w:shd w:val="clear" w:color="auto" w:fill="auto"/>
          </w:tcPr>
          <w:p w:rsidR="001238B9" w:rsidRPr="00D70BBC" w:rsidRDefault="00E96733" w:rsidP="00D70BBC">
            <w:pPr>
              <w:pStyle w:val="TableParagraph"/>
              <w:spacing w:before="57"/>
              <w:ind w:left="52" w:right="162"/>
              <w:jc w:val="center"/>
              <w:rPr>
                <w:sz w:val="20"/>
              </w:rPr>
            </w:pPr>
            <w:r w:rsidRPr="00D70BBC">
              <w:rPr>
                <w:spacing w:val="-2"/>
                <w:sz w:val="20"/>
              </w:rPr>
              <w:t>nutzungsabhängig</w:t>
            </w:r>
          </w:p>
        </w:tc>
        <w:tc>
          <w:tcPr>
            <w:tcW w:w="3529" w:type="dxa"/>
            <w:vMerge/>
            <w:tcBorders>
              <w:top w:val="nil"/>
            </w:tcBorders>
            <w:shd w:val="clear" w:color="auto" w:fill="auto"/>
          </w:tcPr>
          <w:p w:rsidR="001238B9" w:rsidRPr="00D70BBC" w:rsidRDefault="001238B9">
            <w:pPr>
              <w:rPr>
                <w:sz w:val="2"/>
                <w:szCs w:val="2"/>
              </w:rPr>
            </w:pPr>
          </w:p>
        </w:tc>
      </w:tr>
      <w:tr w:rsidR="001238B9" w:rsidTr="00D70BBC">
        <w:trPr>
          <w:trHeight w:val="359"/>
        </w:trPr>
        <w:tc>
          <w:tcPr>
            <w:tcW w:w="3092" w:type="dxa"/>
            <w:shd w:val="clear" w:color="auto" w:fill="auto"/>
          </w:tcPr>
          <w:p w:rsidR="001238B9" w:rsidRPr="00D70BBC" w:rsidRDefault="00E96733" w:rsidP="00D70BBC">
            <w:pPr>
              <w:pStyle w:val="TableParagraph"/>
              <w:spacing w:before="57"/>
              <w:rPr>
                <w:sz w:val="20"/>
              </w:rPr>
            </w:pPr>
            <w:r w:rsidRPr="00D70BBC">
              <w:rPr>
                <w:spacing w:val="-2"/>
                <w:sz w:val="20"/>
              </w:rPr>
              <w:t>Cloud-Providing:</w:t>
            </w:r>
            <w:r w:rsidRPr="00D70BBC">
              <w:rPr>
                <w:spacing w:val="15"/>
                <w:sz w:val="20"/>
              </w:rPr>
              <w:t xml:space="preserve"> </w:t>
            </w:r>
            <w:r w:rsidRPr="00D70BBC">
              <w:rPr>
                <w:spacing w:val="-2"/>
                <w:sz w:val="20"/>
              </w:rPr>
              <w:t>Plattform</w:t>
            </w:r>
          </w:p>
        </w:tc>
        <w:tc>
          <w:tcPr>
            <w:tcW w:w="1868" w:type="dxa"/>
            <w:shd w:val="clear" w:color="auto" w:fill="auto"/>
          </w:tcPr>
          <w:p w:rsidR="001238B9" w:rsidRPr="00D70BBC" w:rsidRDefault="00E96733" w:rsidP="00D70BBC">
            <w:pPr>
              <w:pStyle w:val="TableParagraph"/>
              <w:spacing w:before="57"/>
              <w:ind w:left="52" w:right="162"/>
              <w:jc w:val="center"/>
              <w:rPr>
                <w:sz w:val="20"/>
              </w:rPr>
            </w:pPr>
            <w:r w:rsidRPr="00D70BBC">
              <w:rPr>
                <w:spacing w:val="-2"/>
                <w:sz w:val="20"/>
              </w:rPr>
              <w:t>nutzungsabhängig</w:t>
            </w:r>
          </w:p>
        </w:tc>
        <w:tc>
          <w:tcPr>
            <w:tcW w:w="3529" w:type="dxa"/>
            <w:vMerge/>
            <w:tcBorders>
              <w:top w:val="nil"/>
            </w:tcBorders>
            <w:shd w:val="clear" w:color="auto" w:fill="auto"/>
          </w:tcPr>
          <w:p w:rsidR="001238B9" w:rsidRPr="00D70BBC" w:rsidRDefault="001238B9">
            <w:pPr>
              <w:rPr>
                <w:sz w:val="2"/>
                <w:szCs w:val="2"/>
              </w:rPr>
            </w:pPr>
          </w:p>
        </w:tc>
      </w:tr>
      <w:tr w:rsidR="001238B9" w:rsidTr="00D70BBC">
        <w:trPr>
          <w:trHeight w:val="352"/>
        </w:trPr>
        <w:tc>
          <w:tcPr>
            <w:tcW w:w="3092" w:type="dxa"/>
            <w:shd w:val="clear" w:color="auto" w:fill="auto"/>
          </w:tcPr>
          <w:p w:rsidR="001238B9" w:rsidRPr="00D70BBC" w:rsidRDefault="00E96733" w:rsidP="00D70BBC">
            <w:pPr>
              <w:pStyle w:val="TableParagraph"/>
              <w:spacing w:before="54"/>
              <w:rPr>
                <w:sz w:val="20"/>
              </w:rPr>
            </w:pPr>
            <w:r w:rsidRPr="00D70BBC">
              <w:rPr>
                <w:spacing w:val="-2"/>
                <w:sz w:val="20"/>
              </w:rPr>
              <w:t>Cloud-Providing:</w:t>
            </w:r>
            <w:r w:rsidRPr="00D70BBC">
              <w:rPr>
                <w:spacing w:val="15"/>
                <w:sz w:val="20"/>
              </w:rPr>
              <w:t xml:space="preserve"> </w:t>
            </w:r>
            <w:r w:rsidRPr="00D70BBC">
              <w:rPr>
                <w:spacing w:val="-4"/>
                <w:sz w:val="20"/>
              </w:rPr>
              <w:t>SaaS</w:t>
            </w:r>
          </w:p>
        </w:tc>
        <w:tc>
          <w:tcPr>
            <w:tcW w:w="1868" w:type="dxa"/>
            <w:shd w:val="clear" w:color="auto" w:fill="auto"/>
          </w:tcPr>
          <w:p w:rsidR="001238B9" w:rsidRPr="00D70BBC" w:rsidRDefault="00E96733" w:rsidP="00D70BBC">
            <w:pPr>
              <w:pStyle w:val="TableParagraph"/>
              <w:spacing w:before="54"/>
              <w:ind w:left="52" w:right="162"/>
              <w:jc w:val="center"/>
              <w:rPr>
                <w:sz w:val="20"/>
              </w:rPr>
            </w:pPr>
            <w:r w:rsidRPr="00D70BBC">
              <w:rPr>
                <w:spacing w:val="-2"/>
                <w:sz w:val="20"/>
              </w:rPr>
              <w:t>nutzungsabhängig</w:t>
            </w:r>
          </w:p>
        </w:tc>
        <w:tc>
          <w:tcPr>
            <w:tcW w:w="3529" w:type="dxa"/>
            <w:vMerge/>
            <w:tcBorders>
              <w:top w:val="nil"/>
            </w:tcBorders>
            <w:shd w:val="clear" w:color="auto" w:fill="auto"/>
          </w:tcPr>
          <w:p w:rsidR="001238B9" w:rsidRPr="00D70BBC" w:rsidRDefault="001238B9">
            <w:pPr>
              <w:rPr>
                <w:sz w:val="2"/>
                <w:szCs w:val="2"/>
              </w:rPr>
            </w:pPr>
          </w:p>
        </w:tc>
      </w:tr>
      <w:tr w:rsidR="001238B9" w:rsidTr="00D70BBC">
        <w:trPr>
          <w:trHeight w:val="364"/>
        </w:trPr>
        <w:tc>
          <w:tcPr>
            <w:tcW w:w="3092" w:type="dxa"/>
            <w:shd w:val="clear" w:color="auto" w:fill="auto"/>
          </w:tcPr>
          <w:p w:rsidR="001238B9" w:rsidRPr="00D70BBC" w:rsidRDefault="00E96733" w:rsidP="00D70BBC">
            <w:pPr>
              <w:pStyle w:val="TableParagraph"/>
              <w:spacing w:before="57"/>
              <w:rPr>
                <w:sz w:val="20"/>
              </w:rPr>
            </w:pPr>
            <w:r w:rsidRPr="00D70BBC">
              <w:rPr>
                <w:spacing w:val="-2"/>
                <w:sz w:val="20"/>
              </w:rPr>
              <w:t>Cloud-Providing:</w:t>
            </w:r>
            <w:r w:rsidRPr="00D70BBC">
              <w:rPr>
                <w:spacing w:val="15"/>
                <w:sz w:val="20"/>
              </w:rPr>
              <w:t xml:space="preserve"> </w:t>
            </w:r>
            <w:r w:rsidRPr="00D70BBC">
              <w:rPr>
                <w:spacing w:val="-2"/>
                <w:sz w:val="20"/>
              </w:rPr>
              <w:t>Services</w:t>
            </w:r>
          </w:p>
        </w:tc>
        <w:tc>
          <w:tcPr>
            <w:tcW w:w="1868" w:type="dxa"/>
            <w:shd w:val="clear" w:color="auto" w:fill="auto"/>
          </w:tcPr>
          <w:p w:rsidR="001238B9" w:rsidRPr="00D70BBC" w:rsidRDefault="00E96733" w:rsidP="00D70BBC">
            <w:pPr>
              <w:pStyle w:val="TableParagraph"/>
              <w:spacing w:before="57"/>
              <w:ind w:left="52" w:right="162"/>
              <w:jc w:val="center"/>
              <w:rPr>
                <w:sz w:val="20"/>
              </w:rPr>
            </w:pPr>
            <w:r w:rsidRPr="00D70BBC">
              <w:rPr>
                <w:spacing w:val="-2"/>
                <w:sz w:val="20"/>
              </w:rPr>
              <w:t>nutzungsabhängig</w:t>
            </w:r>
          </w:p>
        </w:tc>
        <w:tc>
          <w:tcPr>
            <w:tcW w:w="3529" w:type="dxa"/>
            <w:vMerge/>
            <w:tcBorders>
              <w:top w:val="nil"/>
            </w:tcBorders>
            <w:shd w:val="clear" w:color="auto" w:fill="auto"/>
          </w:tcPr>
          <w:p w:rsidR="001238B9" w:rsidRPr="00D70BBC" w:rsidRDefault="001238B9">
            <w:pPr>
              <w:rPr>
                <w:sz w:val="2"/>
                <w:szCs w:val="2"/>
              </w:rPr>
            </w:pPr>
          </w:p>
        </w:tc>
      </w:tr>
    </w:tbl>
    <w:p w:rsidR="001238B9" w:rsidRDefault="001238B9">
      <w:pPr>
        <w:pStyle w:val="Textkrper"/>
        <w:spacing w:before="3"/>
        <w:rPr>
          <w:sz w:val="26"/>
        </w:rPr>
      </w:pPr>
    </w:p>
    <w:p w:rsidR="001238B9" w:rsidRDefault="00E96733">
      <w:pPr>
        <w:pStyle w:val="berschrift3"/>
        <w:spacing w:before="51" w:line="292" w:lineRule="exact"/>
        <w:ind w:left="156" w:firstLine="0"/>
      </w:pPr>
      <w:bookmarkStart w:id="49" w:name="_bookmark48"/>
      <w:bookmarkEnd w:id="49"/>
      <w:r>
        <w:rPr>
          <w:color w:val="1F4D78"/>
          <w:spacing w:val="-2"/>
        </w:rPr>
        <w:t>Digitale</w:t>
      </w:r>
      <w:r>
        <w:rPr>
          <w:rFonts w:ascii="Times New Roman" w:hAnsi="Times New Roman"/>
          <w:color w:val="1F4D78"/>
          <w:spacing w:val="-9"/>
        </w:rPr>
        <w:t xml:space="preserve"> </w:t>
      </w:r>
      <w:r>
        <w:rPr>
          <w:color w:val="1F4D78"/>
          <w:spacing w:val="-2"/>
        </w:rPr>
        <w:t>Plattform</w:t>
      </w:r>
      <w:r>
        <w:rPr>
          <w:rFonts w:ascii="Times New Roman" w:hAnsi="Times New Roman"/>
          <w:color w:val="1F4D78"/>
          <w:spacing w:val="-12"/>
        </w:rPr>
        <w:t xml:space="preserve"> </w:t>
      </w:r>
      <w:r>
        <w:rPr>
          <w:color w:val="1F4D78"/>
          <w:spacing w:val="-2"/>
        </w:rPr>
        <w:t>Ökosysteme</w:t>
      </w:r>
    </w:p>
    <w:p w:rsidR="001238B9" w:rsidRDefault="00E96733">
      <w:pPr>
        <w:pStyle w:val="Textkrper"/>
        <w:ind w:left="722" w:right="1254"/>
      </w:pPr>
      <w:r>
        <w:t xml:space="preserve">Die Entwicklung </w:t>
      </w:r>
      <w:r>
        <w:rPr>
          <w:b/>
        </w:rPr>
        <w:t xml:space="preserve">digitaler Plattform Ökosysteme </w:t>
      </w:r>
      <w:r>
        <w:t>wurde durch digitale Technologieführer wie Google, Amazon, Facebook oder Apple vorangetrieben. Seitdem haben andere Technologieführer digitale Ökosysteme in vielen Branchen etabliert, weitere sind im Aufbau. Unternehmen haben sich zusammengeschlossen, um in Kooperation solche digitalen Ökosysteme aufzubauen. Viele Partner können dann ihre Stärken einbringen und gemeinsam ein</w:t>
      </w:r>
      <w:r>
        <w:rPr>
          <w:spacing w:val="-2"/>
        </w:rPr>
        <w:t xml:space="preserve"> </w:t>
      </w:r>
      <w:r>
        <w:t>innovatives</w:t>
      </w:r>
      <w:r>
        <w:rPr>
          <w:spacing w:val="-3"/>
        </w:rPr>
        <w:t xml:space="preserve"> </w:t>
      </w:r>
      <w:r>
        <w:t>Ökosystem</w:t>
      </w:r>
      <w:r>
        <w:rPr>
          <w:spacing w:val="-3"/>
        </w:rPr>
        <w:t xml:space="preserve"> </w:t>
      </w:r>
      <w:r>
        <w:t>betreiben.</w:t>
      </w:r>
      <w:r>
        <w:rPr>
          <w:spacing w:val="-9"/>
        </w:rPr>
        <w:t xml:space="preserve"> </w:t>
      </w:r>
      <w:r>
        <w:t>Wichtig</w:t>
      </w:r>
      <w:r>
        <w:rPr>
          <w:spacing w:val="-4"/>
        </w:rPr>
        <w:t xml:space="preserve"> </w:t>
      </w:r>
      <w:r>
        <w:t>sind</w:t>
      </w:r>
      <w:r>
        <w:rPr>
          <w:spacing w:val="-3"/>
        </w:rPr>
        <w:t xml:space="preserve"> </w:t>
      </w:r>
      <w:r>
        <w:t>die Faktoren</w:t>
      </w:r>
      <w:r>
        <w:rPr>
          <w:spacing w:val="-4"/>
        </w:rPr>
        <w:t xml:space="preserve"> </w:t>
      </w:r>
      <w:r>
        <w:t>Partnerauswahl,</w:t>
      </w:r>
      <w:r>
        <w:rPr>
          <w:spacing w:val="-2"/>
        </w:rPr>
        <w:t xml:space="preserve"> </w:t>
      </w:r>
      <w:r>
        <w:t>Kundendialog und Entwicklungsgeschwindigkeit. Unternehmen können in den Märkten schnell mit Ökosystemen eine marktführende Stellung erreichen. Ökosystem-Plattformen können als geschlossene Systeme (Walled Garden) wie bei Großkonzernen (z. B. Apple) oder als offene Plattform</w:t>
      </w:r>
      <w:r>
        <w:rPr>
          <w:spacing w:val="-4"/>
        </w:rPr>
        <w:t xml:space="preserve"> </w:t>
      </w:r>
      <w:r>
        <w:t>mit</w:t>
      </w:r>
      <w:r>
        <w:rPr>
          <w:spacing w:val="-6"/>
        </w:rPr>
        <w:t xml:space="preserve"> </w:t>
      </w:r>
      <w:r>
        <w:t>API-Schnittstellen</w:t>
      </w:r>
      <w:r>
        <w:rPr>
          <w:spacing w:val="-6"/>
        </w:rPr>
        <w:t xml:space="preserve"> </w:t>
      </w:r>
      <w:r>
        <w:t>(Application</w:t>
      </w:r>
      <w:r>
        <w:rPr>
          <w:spacing w:val="-5"/>
        </w:rPr>
        <w:t xml:space="preserve"> </w:t>
      </w:r>
      <w:r>
        <w:t>Programm</w:t>
      </w:r>
      <w:r>
        <w:rPr>
          <w:spacing w:val="-6"/>
        </w:rPr>
        <w:t xml:space="preserve"> </w:t>
      </w:r>
      <w:r>
        <w:t>Interface),</w:t>
      </w:r>
      <w:r>
        <w:rPr>
          <w:spacing w:val="-6"/>
        </w:rPr>
        <w:t xml:space="preserve"> </w:t>
      </w:r>
      <w:r>
        <w:t>SDK</w:t>
      </w:r>
      <w:r>
        <w:rPr>
          <w:spacing w:val="-7"/>
        </w:rPr>
        <w:t xml:space="preserve"> </w:t>
      </w:r>
      <w:r>
        <w:t>(Software</w:t>
      </w:r>
      <w:r>
        <w:rPr>
          <w:spacing w:val="-4"/>
        </w:rPr>
        <w:t xml:space="preserve"> </w:t>
      </w:r>
      <w:r>
        <w:t>Development Kit) und Cloud-Technologien betrieben werden.</w:t>
      </w:r>
    </w:p>
    <w:p w:rsidR="001238B9" w:rsidRDefault="00E96733">
      <w:pPr>
        <w:pStyle w:val="Textkrper"/>
        <w:spacing w:before="122"/>
        <w:ind w:left="722" w:right="1222"/>
      </w:pPr>
      <w:r>
        <w:t>Der</w:t>
      </w:r>
      <w:r>
        <w:rPr>
          <w:spacing w:val="-2"/>
        </w:rPr>
        <w:t xml:space="preserve"> </w:t>
      </w:r>
      <w:r>
        <w:t>Begriff</w:t>
      </w:r>
      <w:r>
        <w:rPr>
          <w:spacing w:val="-1"/>
        </w:rPr>
        <w:t xml:space="preserve"> </w:t>
      </w:r>
      <w:r>
        <w:t>„Ökosystem“</w:t>
      </w:r>
      <w:r>
        <w:rPr>
          <w:spacing w:val="-2"/>
        </w:rPr>
        <w:t xml:space="preserve"> </w:t>
      </w:r>
      <w:r>
        <w:t>wurde</w:t>
      </w:r>
      <w:r>
        <w:rPr>
          <w:spacing w:val="-3"/>
        </w:rPr>
        <w:t xml:space="preserve"> </w:t>
      </w:r>
      <w:r>
        <w:t>aus</w:t>
      </w:r>
      <w:r>
        <w:rPr>
          <w:spacing w:val="-2"/>
        </w:rPr>
        <w:t xml:space="preserve"> </w:t>
      </w:r>
      <w:r>
        <w:t>der</w:t>
      </w:r>
      <w:r>
        <w:rPr>
          <w:spacing w:val="-3"/>
        </w:rPr>
        <w:t xml:space="preserve"> </w:t>
      </w:r>
      <w:r>
        <w:t>Biologie</w:t>
      </w:r>
      <w:r>
        <w:rPr>
          <w:spacing w:val="-1"/>
        </w:rPr>
        <w:t xml:space="preserve"> </w:t>
      </w:r>
      <w:r>
        <w:t>entnommen</w:t>
      </w:r>
      <w:r>
        <w:rPr>
          <w:spacing w:val="-4"/>
        </w:rPr>
        <w:t xml:space="preserve"> </w:t>
      </w:r>
      <w:r>
        <w:t>und</w:t>
      </w:r>
      <w:r>
        <w:rPr>
          <w:spacing w:val="-3"/>
        </w:rPr>
        <w:t xml:space="preserve"> </w:t>
      </w:r>
      <w:r>
        <w:t>bezeichnet</w:t>
      </w:r>
      <w:r>
        <w:rPr>
          <w:spacing w:val="-1"/>
        </w:rPr>
        <w:t xml:space="preserve"> </w:t>
      </w:r>
      <w:r>
        <w:t>eine</w:t>
      </w:r>
      <w:r>
        <w:rPr>
          <w:spacing w:val="-1"/>
        </w:rPr>
        <w:t xml:space="preserve"> </w:t>
      </w:r>
      <w:r>
        <w:t>Gemeinschaft von Organismen mehrerer Arten, die in ihrem Zusammenleben in einem Lebensraum miteinander</w:t>
      </w:r>
      <w:r>
        <w:rPr>
          <w:spacing w:val="-3"/>
        </w:rPr>
        <w:t xml:space="preserve"> </w:t>
      </w:r>
      <w:r>
        <w:t>verflochten</w:t>
      </w:r>
      <w:r>
        <w:rPr>
          <w:spacing w:val="-3"/>
        </w:rPr>
        <w:t xml:space="preserve"> </w:t>
      </w:r>
      <w:r>
        <w:t>sind.</w:t>
      </w:r>
      <w:r>
        <w:rPr>
          <w:spacing w:val="-4"/>
        </w:rPr>
        <w:t xml:space="preserve"> </w:t>
      </w:r>
      <w:r>
        <w:t>Die</w:t>
      </w:r>
      <w:r>
        <w:rPr>
          <w:spacing w:val="-3"/>
        </w:rPr>
        <w:t xml:space="preserve"> </w:t>
      </w:r>
      <w:r>
        <w:t>bekanntesten</w:t>
      </w:r>
      <w:r>
        <w:rPr>
          <w:spacing w:val="-2"/>
        </w:rPr>
        <w:t xml:space="preserve"> </w:t>
      </w:r>
      <w:r>
        <w:t>Beispiele</w:t>
      </w:r>
      <w:r>
        <w:rPr>
          <w:spacing w:val="-3"/>
        </w:rPr>
        <w:t xml:space="preserve"> </w:t>
      </w:r>
      <w:r>
        <w:t>für</w:t>
      </w:r>
      <w:r>
        <w:rPr>
          <w:spacing w:val="-3"/>
        </w:rPr>
        <w:t xml:space="preserve"> </w:t>
      </w:r>
      <w:r>
        <w:t>digitale</w:t>
      </w:r>
      <w:r>
        <w:rPr>
          <w:spacing w:val="-3"/>
        </w:rPr>
        <w:t xml:space="preserve"> </w:t>
      </w:r>
      <w:r>
        <w:t>Ökosysteme</w:t>
      </w:r>
      <w:r>
        <w:rPr>
          <w:spacing w:val="-3"/>
        </w:rPr>
        <w:t xml:space="preserve"> </w:t>
      </w:r>
      <w:r>
        <w:t>findet</w:t>
      </w:r>
      <w:r>
        <w:rPr>
          <w:spacing w:val="-4"/>
        </w:rPr>
        <w:t xml:space="preserve"> </w:t>
      </w:r>
      <w:r>
        <w:t>man</w:t>
      </w:r>
      <w:r>
        <w:rPr>
          <w:spacing w:val="-4"/>
        </w:rPr>
        <w:t xml:space="preserve"> </w:t>
      </w:r>
      <w:r>
        <w:t>bei den großen internationalen IT- Playern. Ziel dieser Konzerne und ihrer eigenen Ökosysteme ist es, möglichst viele potenzielle Kunden mit den wichtigsten Dienstleistungen an sich zu binden und damit eine Machtstellung und Vorrangstellung im Wettbewerb zu erhalten. Immer mehr Unternehmen versuchen diesen Beispielen zu folgen und digitale Ökosysteme verschiedenster Größen aufzubauen.</w:t>
      </w:r>
    </w:p>
    <w:p w:rsidR="001238B9" w:rsidRDefault="00E96733">
      <w:pPr>
        <w:pStyle w:val="Listenabsatz"/>
        <w:numPr>
          <w:ilvl w:val="0"/>
          <w:numId w:val="10"/>
        </w:numPr>
        <w:tabs>
          <w:tab w:val="left" w:pos="1442"/>
        </w:tabs>
        <w:spacing w:before="117"/>
        <w:rPr>
          <w:sz w:val="20"/>
        </w:rPr>
      </w:pPr>
      <w:r>
        <w:rPr>
          <w:b/>
          <w:sz w:val="20"/>
        </w:rPr>
        <w:t>Technologien</w:t>
      </w:r>
      <w:r>
        <w:rPr>
          <w:sz w:val="20"/>
        </w:rPr>
        <w:t>:</w:t>
      </w:r>
      <w:r>
        <w:rPr>
          <w:spacing w:val="-10"/>
          <w:sz w:val="20"/>
        </w:rPr>
        <w:t xml:space="preserve"> </w:t>
      </w:r>
      <w:r>
        <w:rPr>
          <w:sz w:val="20"/>
        </w:rPr>
        <w:t>Digitale</w:t>
      </w:r>
      <w:r>
        <w:rPr>
          <w:spacing w:val="-10"/>
          <w:sz w:val="20"/>
        </w:rPr>
        <w:t xml:space="preserve"> </w:t>
      </w:r>
      <w:r>
        <w:rPr>
          <w:sz w:val="20"/>
        </w:rPr>
        <w:t>Ökosysteme</w:t>
      </w:r>
      <w:r>
        <w:rPr>
          <w:spacing w:val="-12"/>
          <w:sz w:val="20"/>
        </w:rPr>
        <w:t xml:space="preserve"> </w:t>
      </w:r>
      <w:r>
        <w:rPr>
          <w:sz w:val="20"/>
        </w:rPr>
        <w:t>können</w:t>
      </w:r>
      <w:r>
        <w:rPr>
          <w:spacing w:val="-8"/>
          <w:sz w:val="20"/>
        </w:rPr>
        <w:t xml:space="preserve"> </w:t>
      </w:r>
      <w:r>
        <w:rPr>
          <w:sz w:val="20"/>
        </w:rPr>
        <w:t>geschlossen</w:t>
      </w:r>
      <w:r>
        <w:rPr>
          <w:spacing w:val="-11"/>
          <w:sz w:val="20"/>
        </w:rPr>
        <w:t xml:space="preserve"> </w:t>
      </w:r>
      <w:r>
        <w:rPr>
          <w:sz w:val="20"/>
        </w:rPr>
        <w:t>als</w:t>
      </w:r>
      <w:r>
        <w:rPr>
          <w:spacing w:val="-9"/>
          <w:sz w:val="20"/>
        </w:rPr>
        <w:t xml:space="preserve"> </w:t>
      </w:r>
      <w:r>
        <w:rPr>
          <w:sz w:val="20"/>
        </w:rPr>
        <w:t>„Walled</w:t>
      </w:r>
      <w:r>
        <w:rPr>
          <w:spacing w:val="-10"/>
          <w:sz w:val="20"/>
        </w:rPr>
        <w:t xml:space="preserve"> </w:t>
      </w:r>
      <w:r>
        <w:rPr>
          <w:sz w:val="20"/>
        </w:rPr>
        <w:t>Garden“</w:t>
      </w:r>
      <w:r>
        <w:rPr>
          <w:spacing w:val="-10"/>
          <w:sz w:val="20"/>
        </w:rPr>
        <w:t xml:space="preserve"> </w:t>
      </w:r>
      <w:r>
        <w:rPr>
          <w:spacing w:val="-4"/>
          <w:sz w:val="20"/>
        </w:rPr>
        <w:t>oder</w:t>
      </w:r>
    </w:p>
    <w:p w:rsidR="001238B9" w:rsidRDefault="00E96733">
      <w:pPr>
        <w:pStyle w:val="Textkrper"/>
        <w:spacing w:before="1"/>
        <w:ind w:left="1442"/>
      </w:pPr>
      <w:r>
        <w:t>offen</w:t>
      </w:r>
      <w:r>
        <w:rPr>
          <w:spacing w:val="-9"/>
        </w:rPr>
        <w:t xml:space="preserve"> </w:t>
      </w:r>
      <w:r>
        <w:t>mit</w:t>
      </w:r>
      <w:r>
        <w:rPr>
          <w:spacing w:val="-7"/>
        </w:rPr>
        <w:t xml:space="preserve"> </w:t>
      </w:r>
      <w:r>
        <w:t>API-</w:t>
      </w:r>
      <w:r>
        <w:rPr>
          <w:spacing w:val="-3"/>
        </w:rPr>
        <w:t xml:space="preserve"> </w:t>
      </w:r>
      <w:r>
        <w:t>Schnittstellen</w:t>
      </w:r>
      <w:r>
        <w:rPr>
          <w:spacing w:val="-6"/>
        </w:rPr>
        <w:t xml:space="preserve"> </w:t>
      </w:r>
      <w:r>
        <w:t>betrieben</w:t>
      </w:r>
      <w:r>
        <w:rPr>
          <w:spacing w:val="-6"/>
        </w:rPr>
        <w:t xml:space="preserve"> </w:t>
      </w:r>
      <w:r>
        <w:rPr>
          <w:spacing w:val="-2"/>
        </w:rPr>
        <w:t>werden.</w:t>
      </w:r>
    </w:p>
    <w:p w:rsidR="001238B9" w:rsidRDefault="00E96733">
      <w:pPr>
        <w:pStyle w:val="Listenabsatz"/>
        <w:numPr>
          <w:ilvl w:val="0"/>
          <w:numId w:val="10"/>
        </w:numPr>
        <w:tabs>
          <w:tab w:val="left" w:pos="1442"/>
        </w:tabs>
        <w:spacing w:before="57" w:line="242" w:lineRule="auto"/>
        <w:ind w:right="1611"/>
        <w:rPr>
          <w:sz w:val="20"/>
        </w:rPr>
      </w:pPr>
      <w:r>
        <w:rPr>
          <w:b/>
          <w:sz w:val="20"/>
        </w:rPr>
        <w:t>Vorteile</w:t>
      </w:r>
      <w:r>
        <w:rPr>
          <w:sz w:val="20"/>
        </w:rPr>
        <w:t>:</w:t>
      </w:r>
      <w:r>
        <w:rPr>
          <w:spacing w:val="-5"/>
          <w:sz w:val="20"/>
        </w:rPr>
        <w:t xml:space="preserve"> </w:t>
      </w:r>
      <w:r>
        <w:rPr>
          <w:sz w:val="20"/>
        </w:rPr>
        <w:t>Erhebliche</w:t>
      </w:r>
      <w:r>
        <w:rPr>
          <w:spacing w:val="-9"/>
          <w:sz w:val="20"/>
        </w:rPr>
        <w:t xml:space="preserve"> </w:t>
      </w:r>
      <w:r>
        <w:rPr>
          <w:sz w:val="20"/>
        </w:rPr>
        <w:t>Wettbewerbsvorteile,</w:t>
      </w:r>
      <w:r>
        <w:rPr>
          <w:spacing w:val="-5"/>
          <w:sz w:val="20"/>
        </w:rPr>
        <w:t xml:space="preserve"> </w:t>
      </w:r>
      <w:r>
        <w:rPr>
          <w:sz w:val="20"/>
        </w:rPr>
        <w:t>langfristige</w:t>
      </w:r>
      <w:r>
        <w:rPr>
          <w:spacing w:val="-5"/>
          <w:sz w:val="20"/>
        </w:rPr>
        <w:t xml:space="preserve"> </w:t>
      </w:r>
      <w:r>
        <w:rPr>
          <w:sz w:val="20"/>
        </w:rPr>
        <w:t>hohe</w:t>
      </w:r>
      <w:r>
        <w:rPr>
          <w:spacing w:val="-5"/>
          <w:sz w:val="20"/>
        </w:rPr>
        <w:t xml:space="preserve"> </w:t>
      </w:r>
      <w:r>
        <w:rPr>
          <w:sz w:val="20"/>
        </w:rPr>
        <w:t>Marktanteile</w:t>
      </w:r>
      <w:r>
        <w:rPr>
          <w:spacing w:val="-5"/>
          <w:sz w:val="20"/>
        </w:rPr>
        <w:t xml:space="preserve"> </w:t>
      </w:r>
      <w:r>
        <w:rPr>
          <w:sz w:val="20"/>
        </w:rPr>
        <w:t>und</w:t>
      </w:r>
      <w:r>
        <w:rPr>
          <w:spacing w:val="-7"/>
          <w:sz w:val="20"/>
        </w:rPr>
        <w:t xml:space="preserve"> </w:t>
      </w:r>
      <w:r>
        <w:rPr>
          <w:sz w:val="20"/>
        </w:rPr>
        <w:t>Erlöse sowie Kundenbindung:</w:t>
      </w:r>
    </w:p>
    <w:p w:rsidR="001238B9" w:rsidRDefault="00E96733">
      <w:pPr>
        <w:pStyle w:val="Listenabsatz"/>
        <w:numPr>
          <w:ilvl w:val="0"/>
          <w:numId w:val="10"/>
        </w:numPr>
        <w:tabs>
          <w:tab w:val="left" w:pos="1442"/>
        </w:tabs>
        <w:spacing w:before="53" w:line="244" w:lineRule="auto"/>
        <w:ind w:right="1604"/>
        <w:rPr>
          <w:sz w:val="20"/>
        </w:rPr>
      </w:pPr>
      <w:r>
        <w:rPr>
          <w:b/>
          <w:sz w:val="20"/>
        </w:rPr>
        <w:t>Nachteile</w:t>
      </w:r>
      <w:r>
        <w:rPr>
          <w:sz w:val="20"/>
        </w:rPr>
        <w:t>:</w:t>
      </w:r>
      <w:r>
        <w:rPr>
          <w:spacing w:val="-6"/>
          <w:sz w:val="20"/>
        </w:rPr>
        <w:t xml:space="preserve"> </w:t>
      </w:r>
      <w:r>
        <w:rPr>
          <w:sz w:val="20"/>
        </w:rPr>
        <w:t>Hohe</w:t>
      </w:r>
      <w:r>
        <w:rPr>
          <w:spacing w:val="-5"/>
          <w:sz w:val="20"/>
        </w:rPr>
        <w:t xml:space="preserve"> </w:t>
      </w:r>
      <w:r>
        <w:rPr>
          <w:sz w:val="20"/>
        </w:rPr>
        <w:t>Entwicklungskosten,</w:t>
      </w:r>
      <w:r>
        <w:rPr>
          <w:spacing w:val="-6"/>
          <w:sz w:val="20"/>
        </w:rPr>
        <w:t xml:space="preserve"> </w:t>
      </w:r>
      <w:r>
        <w:rPr>
          <w:sz w:val="20"/>
        </w:rPr>
        <w:t>hoher</w:t>
      </w:r>
      <w:r>
        <w:rPr>
          <w:spacing w:val="-6"/>
          <w:sz w:val="20"/>
        </w:rPr>
        <w:t xml:space="preserve"> </w:t>
      </w:r>
      <w:r>
        <w:rPr>
          <w:sz w:val="20"/>
        </w:rPr>
        <w:t>Zeitaufwand</w:t>
      </w:r>
      <w:r>
        <w:rPr>
          <w:spacing w:val="-5"/>
          <w:sz w:val="20"/>
        </w:rPr>
        <w:t xml:space="preserve"> </w:t>
      </w:r>
      <w:r>
        <w:rPr>
          <w:sz w:val="20"/>
        </w:rPr>
        <w:t>und</w:t>
      </w:r>
      <w:r>
        <w:rPr>
          <w:spacing w:val="-5"/>
          <w:sz w:val="20"/>
        </w:rPr>
        <w:t xml:space="preserve"> </w:t>
      </w:r>
      <w:r>
        <w:rPr>
          <w:sz w:val="20"/>
        </w:rPr>
        <w:t>langer</w:t>
      </w:r>
      <w:r>
        <w:rPr>
          <w:spacing w:val="-4"/>
          <w:sz w:val="20"/>
        </w:rPr>
        <w:t xml:space="preserve"> </w:t>
      </w:r>
      <w:r>
        <w:rPr>
          <w:sz w:val="20"/>
        </w:rPr>
        <w:t>Vorlauf,</w:t>
      </w:r>
      <w:r>
        <w:rPr>
          <w:spacing w:val="-6"/>
          <w:sz w:val="20"/>
        </w:rPr>
        <w:t xml:space="preserve"> </w:t>
      </w:r>
      <w:r>
        <w:rPr>
          <w:sz w:val="20"/>
        </w:rPr>
        <w:t xml:space="preserve">hohes </w:t>
      </w:r>
      <w:r>
        <w:rPr>
          <w:spacing w:val="-2"/>
          <w:sz w:val="20"/>
        </w:rPr>
        <w:t>Risiko</w:t>
      </w:r>
    </w:p>
    <w:p w:rsidR="001238B9" w:rsidRDefault="00E96733">
      <w:pPr>
        <w:pStyle w:val="Listenabsatz"/>
        <w:numPr>
          <w:ilvl w:val="0"/>
          <w:numId w:val="10"/>
        </w:numPr>
        <w:tabs>
          <w:tab w:val="left" w:pos="1442"/>
        </w:tabs>
        <w:spacing w:before="51"/>
        <w:ind w:right="2111"/>
        <w:jc w:val="both"/>
        <w:rPr>
          <w:sz w:val="20"/>
        </w:rPr>
      </w:pPr>
      <w:r>
        <w:rPr>
          <w:b/>
          <w:sz w:val="20"/>
        </w:rPr>
        <w:t>Wettbewerbspolitik</w:t>
      </w:r>
      <w:r>
        <w:rPr>
          <w:sz w:val="20"/>
        </w:rPr>
        <w:t>:</w:t>
      </w:r>
      <w:r>
        <w:rPr>
          <w:spacing w:val="-6"/>
          <w:sz w:val="20"/>
        </w:rPr>
        <w:t xml:space="preserve"> </w:t>
      </w:r>
      <w:r>
        <w:rPr>
          <w:sz w:val="20"/>
        </w:rPr>
        <w:t>Behörden</w:t>
      </w:r>
      <w:r>
        <w:rPr>
          <w:spacing w:val="-6"/>
          <w:sz w:val="20"/>
        </w:rPr>
        <w:t xml:space="preserve"> </w:t>
      </w:r>
      <w:r>
        <w:rPr>
          <w:sz w:val="20"/>
        </w:rPr>
        <w:t>und</w:t>
      </w:r>
      <w:r>
        <w:rPr>
          <w:spacing w:val="-5"/>
          <w:sz w:val="20"/>
        </w:rPr>
        <w:t xml:space="preserve"> </w:t>
      </w:r>
      <w:r>
        <w:rPr>
          <w:sz w:val="20"/>
        </w:rPr>
        <w:t>Politik</w:t>
      </w:r>
      <w:r>
        <w:rPr>
          <w:spacing w:val="-5"/>
          <w:sz w:val="20"/>
        </w:rPr>
        <w:t xml:space="preserve"> </w:t>
      </w:r>
      <w:r>
        <w:rPr>
          <w:sz w:val="20"/>
        </w:rPr>
        <w:t>müssen</w:t>
      </w:r>
      <w:r>
        <w:rPr>
          <w:spacing w:val="-7"/>
          <w:sz w:val="20"/>
        </w:rPr>
        <w:t xml:space="preserve"> </w:t>
      </w:r>
      <w:r>
        <w:rPr>
          <w:sz w:val="20"/>
        </w:rPr>
        <w:t>darauf</w:t>
      </w:r>
      <w:r>
        <w:rPr>
          <w:spacing w:val="-4"/>
          <w:sz w:val="20"/>
        </w:rPr>
        <w:t xml:space="preserve"> </w:t>
      </w:r>
      <w:r>
        <w:rPr>
          <w:sz w:val="20"/>
        </w:rPr>
        <w:t>achten,</w:t>
      </w:r>
      <w:r>
        <w:rPr>
          <w:spacing w:val="-4"/>
          <w:sz w:val="20"/>
        </w:rPr>
        <w:t xml:space="preserve"> </w:t>
      </w:r>
      <w:r>
        <w:rPr>
          <w:sz w:val="20"/>
        </w:rPr>
        <w:t>dass</w:t>
      </w:r>
      <w:r>
        <w:rPr>
          <w:spacing w:val="-5"/>
          <w:sz w:val="20"/>
        </w:rPr>
        <w:t xml:space="preserve"> </w:t>
      </w:r>
      <w:r>
        <w:rPr>
          <w:sz w:val="20"/>
        </w:rPr>
        <w:t>keine marktbeherrschenden</w:t>
      </w:r>
      <w:r>
        <w:rPr>
          <w:spacing w:val="-4"/>
          <w:sz w:val="20"/>
        </w:rPr>
        <w:t xml:space="preserve"> </w:t>
      </w:r>
      <w:r>
        <w:rPr>
          <w:sz w:val="20"/>
        </w:rPr>
        <w:t>Ökosysteme</w:t>
      </w:r>
      <w:r>
        <w:rPr>
          <w:spacing w:val="-4"/>
          <w:sz w:val="20"/>
        </w:rPr>
        <w:t xml:space="preserve"> </w:t>
      </w:r>
      <w:r>
        <w:rPr>
          <w:sz w:val="20"/>
        </w:rPr>
        <w:t>entstehen,</w:t>
      </w:r>
      <w:r>
        <w:rPr>
          <w:spacing w:val="-5"/>
          <w:sz w:val="20"/>
        </w:rPr>
        <w:t xml:space="preserve"> </w:t>
      </w:r>
      <w:r>
        <w:rPr>
          <w:sz w:val="20"/>
        </w:rPr>
        <w:t>die</w:t>
      </w:r>
      <w:r>
        <w:rPr>
          <w:spacing w:val="-4"/>
          <w:sz w:val="20"/>
        </w:rPr>
        <w:t xml:space="preserve"> </w:t>
      </w:r>
      <w:r>
        <w:rPr>
          <w:sz w:val="20"/>
        </w:rPr>
        <w:t>jeden</w:t>
      </w:r>
      <w:r>
        <w:rPr>
          <w:spacing w:val="-5"/>
          <w:sz w:val="20"/>
        </w:rPr>
        <w:t xml:space="preserve"> </w:t>
      </w:r>
      <w:r>
        <w:rPr>
          <w:sz w:val="20"/>
        </w:rPr>
        <w:t>anderen</w:t>
      </w:r>
      <w:r>
        <w:rPr>
          <w:spacing w:val="-7"/>
          <w:sz w:val="20"/>
        </w:rPr>
        <w:t xml:space="preserve"> </w:t>
      </w:r>
      <w:r>
        <w:rPr>
          <w:sz w:val="20"/>
        </w:rPr>
        <w:t xml:space="preserve">Wettbewerb </w:t>
      </w:r>
      <w:r>
        <w:rPr>
          <w:spacing w:val="-2"/>
          <w:sz w:val="20"/>
        </w:rPr>
        <w:t>unterdrücken.</w:t>
      </w:r>
    </w:p>
    <w:p w:rsidR="001238B9" w:rsidRDefault="001238B9">
      <w:pPr>
        <w:jc w:val="both"/>
        <w:rPr>
          <w:sz w:val="20"/>
        </w:rPr>
        <w:sectPr w:rsidR="001238B9">
          <w:pgSz w:w="11910" w:h="16840"/>
          <w:pgMar w:top="1260" w:right="200" w:bottom="1040" w:left="1260" w:header="715" w:footer="855" w:gutter="0"/>
          <w:cols w:space="720"/>
        </w:sectPr>
      </w:pPr>
    </w:p>
    <w:p w:rsidR="001238B9" w:rsidRDefault="001238B9">
      <w:pPr>
        <w:pStyle w:val="Textkrper"/>
        <w:spacing w:before="6"/>
        <w:rPr>
          <w:sz w:val="12"/>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60"/>
        <w:gridCol w:w="1752"/>
        <w:gridCol w:w="1752"/>
        <w:gridCol w:w="1757"/>
        <w:gridCol w:w="1762"/>
      </w:tblGrid>
      <w:tr w:rsidR="001238B9" w:rsidTr="00D70BBC">
        <w:trPr>
          <w:trHeight w:val="364"/>
        </w:trPr>
        <w:tc>
          <w:tcPr>
            <w:tcW w:w="8483" w:type="dxa"/>
            <w:gridSpan w:val="5"/>
            <w:shd w:val="clear" w:color="auto" w:fill="528035"/>
          </w:tcPr>
          <w:p w:rsidR="001238B9" w:rsidRPr="00D70BBC" w:rsidRDefault="00E96733" w:rsidP="00D70BBC">
            <w:pPr>
              <w:pStyle w:val="TableParagraph"/>
              <w:spacing w:before="55"/>
              <w:ind w:left="2005" w:right="1999"/>
              <w:jc w:val="center"/>
              <w:rPr>
                <w:b/>
                <w:sz w:val="20"/>
              </w:rPr>
            </w:pPr>
            <w:r w:rsidRPr="00D70BBC">
              <w:rPr>
                <w:b/>
                <w:sz w:val="20"/>
              </w:rPr>
              <w:t>Beispiele</w:t>
            </w:r>
            <w:r w:rsidRPr="00D70BBC">
              <w:rPr>
                <w:b/>
                <w:spacing w:val="-13"/>
                <w:sz w:val="20"/>
              </w:rPr>
              <w:t xml:space="preserve"> </w:t>
            </w:r>
            <w:r w:rsidRPr="00D70BBC">
              <w:rPr>
                <w:b/>
                <w:sz w:val="20"/>
              </w:rPr>
              <w:t>von</w:t>
            </w:r>
            <w:r w:rsidRPr="00D70BBC">
              <w:rPr>
                <w:b/>
                <w:spacing w:val="-9"/>
                <w:sz w:val="20"/>
              </w:rPr>
              <w:t xml:space="preserve"> </w:t>
            </w:r>
            <w:r w:rsidRPr="00D70BBC">
              <w:rPr>
                <w:b/>
                <w:sz w:val="20"/>
              </w:rPr>
              <w:t>digitalen</w:t>
            </w:r>
            <w:r w:rsidRPr="00D70BBC">
              <w:rPr>
                <w:b/>
                <w:spacing w:val="-6"/>
                <w:sz w:val="20"/>
              </w:rPr>
              <w:t xml:space="preserve"> </w:t>
            </w:r>
            <w:r w:rsidRPr="00D70BBC">
              <w:rPr>
                <w:b/>
                <w:sz w:val="20"/>
              </w:rPr>
              <w:t>Plattform-</w:t>
            </w:r>
            <w:r w:rsidRPr="00D70BBC">
              <w:rPr>
                <w:b/>
                <w:spacing w:val="-2"/>
                <w:sz w:val="20"/>
              </w:rPr>
              <w:t>Ökosystemen</w:t>
            </w:r>
          </w:p>
        </w:tc>
      </w:tr>
      <w:tr w:rsidR="001238B9" w:rsidTr="00D70BBC">
        <w:trPr>
          <w:trHeight w:val="364"/>
        </w:trPr>
        <w:tc>
          <w:tcPr>
            <w:tcW w:w="1460" w:type="dxa"/>
            <w:shd w:val="clear" w:color="auto" w:fill="A7D08C"/>
          </w:tcPr>
          <w:p w:rsidR="001238B9" w:rsidRPr="00D70BBC" w:rsidRDefault="001238B9" w:rsidP="00D70BBC">
            <w:pPr>
              <w:pStyle w:val="TableParagraph"/>
              <w:ind w:left="0"/>
              <w:rPr>
                <w:rFonts w:ascii="Times New Roman"/>
                <w:sz w:val="18"/>
              </w:rPr>
            </w:pPr>
          </w:p>
        </w:tc>
        <w:tc>
          <w:tcPr>
            <w:tcW w:w="1752" w:type="dxa"/>
            <w:shd w:val="clear" w:color="auto" w:fill="A7D08C"/>
          </w:tcPr>
          <w:p w:rsidR="001238B9" w:rsidRPr="00D70BBC" w:rsidRDefault="00E96733" w:rsidP="00D70BBC">
            <w:pPr>
              <w:pStyle w:val="TableParagraph"/>
              <w:spacing w:before="54"/>
              <w:ind w:left="529"/>
              <w:rPr>
                <w:b/>
                <w:sz w:val="20"/>
              </w:rPr>
            </w:pPr>
            <w:r w:rsidRPr="00D70BBC">
              <w:rPr>
                <w:b/>
                <w:spacing w:val="-2"/>
                <w:sz w:val="20"/>
              </w:rPr>
              <w:t>Google</w:t>
            </w:r>
          </w:p>
        </w:tc>
        <w:tc>
          <w:tcPr>
            <w:tcW w:w="1752" w:type="dxa"/>
            <w:shd w:val="clear" w:color="auto" w:fill="A7D08C"/>
          </w:tcPr>
          <w:p w:rsidR="001238B9" w:rsidRPr="00D70BBC" w:rsidRDefault="00E96733" w:rsidP="00D70BBC">
            <w:pPr>
              <w:pStyle w:val="TableParagraph"/>
              <w:spacing w:before="54"/>
              <w:ind w:left="487"/>
              <w:rPr>
                <w:b/>
                <w:sz w:val="20"/>
              </w:rPr>
            </w:pPr>
            <w:r w:rsidRPr="00D70BBC">
              <w:rPr>
                <w:b/>
                <w:spacing w:val="-2"/>
                <w:sz w:val="20"/>
              </w:rPr>
              <w:t>Amazon</w:t>
            </w:r>
          </w:p>
        </w:tc>
        <w:tc>
          <w:tcPr>
            <w:tcW w:w="1757" w:type="dxa"/>
            <w:shd w:val="clear" w:color="auto" w:fill="A7D08C"/>
          </w:tcPr>
          <w:p w:rsidR="001238B9" w:rsidRPr="00D70BBC" w:rsidRDefault="00E96733" w:rsidP="00D70BBC">
            <w:pPr>
              <w:pStyle w:val="TableParagraph"/>
              <w:spacing w:before="54"/>
              <w:ind w:left="412"/>
              <w:rPr>
                <w:b/>
                <w:sz w:val="20"/>
              </w:rPr>
            </w:pPr>
            <w:r w:rsidRPr="00D70BBC">
              <w:rPr>
                <w:b/>
                <w:spacing w:val="-2"/>
                <w:sz w:val="20"/>
              </w:rPr>
              <w:t>Facebook</w:t>
            </w:r>
          </w:p>
        </w:tc>
        <w:tc>
          <w:tcPr>
            <w:tcW w:w="1762" w:type="dxa"/>
            <w:shd w:val="clear" w:color="auto" w:fill="A7D08C"/>
          </w:tcPr>
          <w:p w:rsidR="001238B9" w:rsidRPr="00D70BBC" w:rsidRDefault="00E96733" w:rsidP="00D70BBC">
            <w:pPr>
              <w:pStyle w:val="TableParagraph"/>
              <w:spacing w:before="54"/>
              <w:ind w:left="586" w:right="579"/>
              <w:jc w:val="center"/>
              <w:rPr>
                <w:b/>
                <w:sz w:val="20"/>
              </w:rPr>
            </w:pPr>
            <w:r w:rsidRPr="00D70BBC">
              <w:rPr>
                <w:b/>
                <w:spacing w:val="-2"/>
                <w:sz w:val="20"/>
              </w:rPr>
              <w:t>Apple</w:t>
            </w:r>
          </w:p>
        </w:tc>
      </w:tr>
      <w:tr w:rsidR="001238B9" w:rsidTr="00D70BBC">
        <w:trPr>
          <w:trHeight w:val="820"/>
        </w:trPr>
        <w:tc>
          <w:tcPr>
            <w:tcW w:w="1460" w:type="dxa"/>
            <w:shd w:val="clear" w:color="auto" w:fill="A7D08C"/>
          </w:tcPr>
          <w:p w:rsidR="001238B9" w:rsidRPr="00D70BBC" w:rsidRDefault="00E96733" w:rsidP="00D70BBC">
            <w:pPr>
              <w:pStyle w:val="TableParagraph"/>
              <w:spacing w:before="54"/>
              <w:rPr>
                <w:b/>
                <w:sz w:val="20"/>
              </w:rPr>
            </w:pPr>
            <w:r w:rsidRPr="00D70BBC">
              <w:rPr>
                <w:b/>
                <w:sz w:val="20"/>
              </w:rPr>
              <w:t xml:space="preserve">IT und </w:t>
            </w:r>
            <w:r w:rsidRPr="00D70BBC">
              <w:rPr>
                <w:b/>
                <w:spacing w:val="-2"/>
                <w:sz w:val="20"/>
              </w:rPr>
              <w:t>Infrastruktur</w:t>
            </w:r>
          </w:p>
        </w:tc>
        <w:tc>
          <w:tcPr>
            <w:tcW w:w="1752" w:type="dxa"/>
            <w:shd w:val="clear" w:color="auto" w:fill="auto"/>
          </w:tcPr>
          <w:p w:rsidR="001238B9" w:rsidRPr="00D70BBC" w:rsidRDefault="00E96733" w:rsidP="00D70BBC">
            <w:pPr>
              <w:pStyle w:val="TableParagraph"/>
              <w:spacing w:before="57"/>
              <w:ind w:right="461"/>
              <w:jc w:val="both"/>
              <w:rPr>
                <w:sz w:val="20"/>
              </w:rPr>
            </w:pPr>
            <w:r w:rsidRPr="00D70BBC">
              <w:rPr>
                <w:sz w:val="20"/>
              </w:rPr>
              <w:t>Google</w:t>
            </w:r>
            <w:r w:rsidRPr="00D70BBC">
              <w:rPr>
                <w:spacing w:val="-14"/>
                <w:sz w:val="20"/>
              </w:rPr>
              <w:t xml:space="preserve"> </w:t>
            </w:r>
            <w:r w:rsidRPr="00D70BBC">
              <w:rPr>
                <w:sz w:val="20"/>
              </w:rPr>
              <w:t>Fiber, Google</w:t>
            </w:r>
            <w:r w:rsidRPr="00D70BBC">
              <w:rPr>
                <w:spacing w:val="-14"/>
                <w:sz w:val="20"/>
              </w:rPr>
              <w:t xml:space="preserve"> </w:t>
            </w:r>
            <w:r w:rsidRPr="00D70BBC">
              <w:rPr>
                <w:sz w:val="20"/>
              </w:rPr>
              <w:t xml:space="preserve">Cloud </w:t>
            </w:r>
            <w:r w:rsidRPr="00D70BBC">
              <w:rPr>
                <w:spacing w:val="-2"/>
                <w:sz w:val="20"/>
              </w:rPr>
              <w:t>Platform</w:t>
            </w:r>
          </w:p>
        </w:tc>
        <w:tc>
          <w:tcPr>
            <w:tcW w:w="1752" w:type="dxa"/>
            <w:shd w:val="clear" w:color="auto" w:fill="auto"/>
          </w:tcPr>
          <w:p w:rsidR="001238B9" w:rsidRPr="00D70BBC" w:rsidRDefault="00E96733" w:rsidP="00D70BBC">
            <w:pPr>
              <w:pStyle w:val="TableParagraph"/>
              <w:spacing w:before="57"/>
              <w:ind w:right="67"/>
              <w:rPr>
                <w:sz w:val="20"/>
              </w:rPr>
            </w:pPr>
            <w:r w:rsidRPr="00D70BBC">
              <w:rPr>
                <w:sz w:val="20"/>
              </w:rPr>
              <w:t>Amazon Web Services,</w:t>
            </w:r>
            <w:r w:rsidRPr="00D70BBC">
              <w:rPr>
                <w:spacing w:val="-14"/>
                <w:sz w:val="20"/>
              </w:rPr>
              <w:t xml:space="preserve"> </w:t>
            </w:r>
            <w:r w:rsidRPr="00D70BBC">
              <w:rPr>
                <w:sz w:val="20"/>
              </w:rPr>
              <w:t xml:space="preserve">Amazon </w:t>
            </w:r>
            <w:r w:rsidRPr="00D70BBC">
              <w:rPr>
                <w:spacing w:val="-4"/>
                <w:sz w:val="20"/>
              </w:rPr>
              <w:t>FBA</w:t>
            </w:r>
          </w:p>
        </w:tc>
        <w:tc>
          <w:tcPr>
            <w:tcW w:w="1757" w:type="dxa"/>
            <w:shd w:val="clear" w:color="auto" w:fill="auto"/>
          </w:tcPr>
          <w:p w:rsidR="001238B9" w:rsidRPr="00D70BBC" w:rsidRDefault="00E96733" w:rsidP="00D70BBC">
            <w:pPr>
              <w:pStyle w:val="TableParagraph"/>
              <w:spacing w:before="57"/>
              <w:rPr>
                <w:sz w:val="20"/>
              </w:rPr>
            </w:pPr>
            <w:r w:rsidRPr="00D70BBC">
              <w:rPr>
                <w:spacing w:val="-2"/>
                <w:sz w:val="20"/>
              </w:rPr>
              <w:t>Aquila</w:t>
            </w:r>
          </w:p>
        </w:tc>
        <w:tc>
          <w:tcPr>
            <w:tcW w:w="1762" w:type="dxa"/>
            <w:shd w:val="clear" w:color="auto" w:fill="auto"/>
          </w:tcPr>
          <w:p w:rsidR="001238B9" w:rsidRPr="00D70BBC" w:rsidRDefault="00E96733" w:rsidP="00D70BBC">
            <w:pPr>
              <w:pStyle w:val="TableParagraph"/>
              <w:spacing w:before="57"/>
              <w:rPr>
                <w:sz w:val="20"/>
              </w:rPr>
            </w:pPr>
            <w:r w:rsidRPr="00D70BBC">
              <w:rPr>
                <w:sz w:val="20"/>
              </w:rPr>
              <w:t>Apple</w:t>
            </w:r>
            <w:r w:rsidRPr="00D70BBC">
              <w:rPr>
                <w:spacing w:val="-6"/>
                <w:sz w:val="20"/>
              </w:rPr>
              <w:t xml:space="preserve"> </w:t>
            </w:r>
            <w:r w:rsidRPr="00D70BBC">
              <w:rPr>
                <w:spacing w:val="-5"/>
                <w:sz w:val="20"/>
              </w:rPr>
              <w:t>Sim</w:t>
            </w:r>
          </w:p>
        </w:tc>
      </w:tr>
      <w:tr w:rsidR="001238B9" w:rsidTr="00D70BBC">
        <w:trPr>
          <w:trHeight w:val="590"/>
        </w:trPr>
        <w:tc>
          <w:tcPr>
            <w:tcW w:w="1460" w:type="dxa"/>
            <w:shd w:val="clear" w:color="auto" w:fill="A7D08C"/>
          </w:tcPr>
          <w:p w:rsidR="001238B9" w:rsidRPr="00D70BBC" w:rsidRDefault="00E96733" w:rsidP="00D70BBC">
            <w:pPr>
              <w:pStyle w:val="TableParagraph"/>
              <w:spacing w:before="54"/>
              <w:ind w:right="370"/>
              <w:rPr>
                <w:b/>
                <w:sz w:val="20"/>
              </w:rPr>
            </w:pPr>
            <w:r w:rsidRPr="00D70BBC">
              <w:rPr>
                <w:b/>
                <w:spacing w:val="-2"/>
                <w:sz w:val="20"/>
              </w:rPr>
              <w:t>Künstliche Intelligenz</w:t>
            </w:r>
          </w:p>
        </w:tc>
        <w:tc>
          <w:tcPr>
            <w:tcW w:w="1752" w:type="dxa"/>
            <w:shd w:val="clear" w:color="auto" w:fill="auto"/>
          </w:tcPr>
          <w:p w:rsidR="001238B9" w:rsidRPr="00D70BBC" w:rsidRDefault="00E96733" w:rsidP="00D70BBC">
            <w:pPr>
              <w:pStyle w:val="TableParagraph"/>
              <w:spacing w:before="57"/>
              <w:rPr>
                <w:sz w:val="20"/>
              </w:rPr>
            </w:pPr>
            <w:r w:rsidRPr="00D70BBC">
              <w:rPr>
                <w:sz w:val="20"/>
              </w:rPr>
              <w:t>Google</w:t>
            </w:r>
            <w:r w:rsidRPr="00D70BBC">
              <w:rPr>
                <w:spacing w:val="-9"/>
                <w:sz w:val="20"/>
              </w:rPr>
              <w:t xml:space="preserve"> </w:t>
            </w:r>
            <w:r w:rsidRPr="00D70BBC">
              <w:rPr>
                <w:spacing w:val="-2"/>
                <w:sz w:val="20"/>
              </w:rPr>
              <w:t>Assistant</w:t>
            </w:r>
          </w:p>
        </w:tc>
        <w:tc>
          <w:tcPr>
            <w:tcW w:w="1752" w:type="dxa"/>
            <w:shd w:val="clear" w:color="auto" w:fill="auto"/>
          </w:tcPr>
          <w:p w:rsidR="001238B9" w:rsidRPr="00D70BBC" w:rsidRDefault="00E96733" w:rsidP="00D70BBC">
            <w:pPr>
              <w:pStyle w:val="TableParagraph"/>
              <w:spacing w:before="57"/>
              <w:rPr>
                <w:sz w:val="20"/>
              </w:rPr>
            </w:pPr>
            <w:r w:rsidRPr="00D70BBC">
              <w:rPr>
                <w:sz w:val="20"/>
              </w:rPr>
              <w:t>Amazon</w:t>
            </w:r>
            <w:r w:rsidRPr="00D70BBC">
              <w:rPr>
                <w:spacing w:val="-9"/>
                <w:sz w:val="20"/>
              </w:rPr>
              <w:t xml:space="preserve"> </w:t>
            </w:r>
            <w:r w:rsidRPr="00D70BBC">
              <w:rPr>
                <w:spacing w:val="-2"/>
                <w:sz w:val="20"/>
              </w:rPr>
              <w:t>Alexa</w:t>
            </w:r>
          </w:p>
        </w:tc>
        <w:tc>
          <w:tcPr>
            <w:tcW w:w="1757" w:type="dxa"/>
            <w:shd w:val="clear" w:color="auto" w:fill="auto"/>
          </w:tcPr>
          <w:p w:rsidR="001238B9" w:rsidRPr="00D70BBC" w:rsidRDefault="00E96733" w:rsidP="00D70BBC">
            <w:pPr>
              <w:pStyle w:val="TableParagraph"/>
              <w:spacing w:before="57"/>
              <w:rPr>
                <w:sz w:val="20"/>
              </w:rPr>
            </w:pPr>
            <w:r w:rsidRPr="00D70BBC">
              <w:rPr>
                <w:spacing w:val="-2"/>
                <w:sz w:val="20"/>
              </w:rPr>
              <w:t>Jarvis</w:t>
            </w:r>
          </w:p>
        </w:tc>
        <w:tc>
          <w:tcPr>
            <w:tcW w:w="1762" w:type="dxa"/>
            <w:shd w:val="clear" w:color="auto" w:fill="auto"/>
          </w:tcPr>
          <w:p w:rsidR="001238B9" w:rsidRPr="00D70BBC" w:rsidRDefault="00E96733" w:rsidP="00D70BBC">
            <w:pPr>
              <w:pStyle w:val="TableParagraph"/>
              <w:spacing w:before="57"/>
              <w:rPr>
                <w:sz w:val="20"/>
              </w:rPr>
            </w:pPr>
            <w:r w:rsidRPr="00D70BBC">
              <w:rPr>
                <w:spacing w:val="-4"/>
                <w:sz w:val="20"/>
              </w:rPr>
              <w:t>Siri</w:t>
            </w:r>
          </w:p>
        </w:tc>
      </w:tr>
      <w:tr w:rsidR="001238B9" w:rsidTr="00D70BBC">
        <w:trPr>
          <w:trHeight w:val="822"/>
        </w:trPr>
        <w:tc>
          <w:tcPr>
            <w:tcW w:w="1460" w:type="dxa"/>
            <w:shd w:val="clear" w:color="auto" w:fill="A7D08C"/>
          </w:tcPr>
          <w:p w:rsidR="001238B9" w:rsidRPr="00D70BBC" w:rsidRDefault="00E96733" w:rsidP="00D70BBC">
            <w:pPr>
              <w:pStyle w:val="TableParagraph"/>
              <w:spacing w:before="52"/>
              <w:ind w:right="477"/>
              <w:rPr>
                <w:b/>
                <w:sz w:val="20"/>
              </w:rPr>
            </w:pPr>
            <w:r w:rsidRPr="00D70BBC">
              <w:rPr>
                <w:b/>
                <w:spacing w:val="-2"/>
                <w:sz w:val="20"/>
              </w:rPr>
              <w:t>Hardware Devices</w:t>
            </w:r>
          </w:p>
        </w:tc>
        <w:tc>
          <w:tcPr>
            <w:tcW w:w="1752" w:type="dxa"/>
            <w:shd w:val="clear" w:color="auto" w:fill="auto"/>
          </w:tcPr>
          <w:p w:rsidR="001238B9" w:rsidRPr="00D70BBC" w:rsidRDefault="00E96733" w:rsidP="00D70BBC">
            <w:pPr>
              <w:pStyle w:val="TableParagraph"/>
              <w:spacing w:before="54"/>
              <w:rPr>
                <w:sz w:val="20"/>
              </w:rPr>
            </w:pPr>
            <w:r w:rsidRPr="00D70BBC">
              <w:rPr>
                <w:sz w:val="20"/>
              </w:rPr>
              <w:t>Google</w:t>
            </w:r>
            <w:r w:rsidRPr="00D70BBC">
              <w:rPr>
                <w:spacing w:val="-9"/>
                <w:sz w:val="20"/>
              </w:rPr>
              <w:t xml:space="preserve"> </w:t>
            </w:r>
            <w:r w:rsidRPr="00D70BBC">
              <w:rPr>
                <w:spacing w:val="-4"/>
                <w:sz w:val="20"/>
              </w:rPr>
              <w:t>Nest</w:t>
            </w:r>
          </w:p>
        </w:tc>
        <w:tc>
          <w:tcPr>
            <w:tcW w:w="1752" w:type="dxa"/>
            <w:shd w:val="clear" w:color="auto" w:fill="auto"/>
          </w:tcPr>
          <w:p w:rsidR="001238B9" w:rsidRPr="00D70BBC" w:rsidRDefault="00E96733" w:rsidP="00D70BBC">
            <w:pPr>
              <w:pStyle w:val="TableParagraph"/>
              <w:spacing w:before="54"/>
              <w:ind w:right="278"/>
              <w:rPr>
                <w:sz w:val="20"/>
              </w:rPr>
            </w:pPr>
            <w:r w:rsidRPr="00D70BBC">
              <w:rPr>
                <w:sz w:val="20"/>
              </w:rPr>
              <w:t>Amazon Fire, Amazon</w:t>
            </w:r>
            <w:r w:rsidRPr="00D70BBC">
              <w:rPr>
                <w:spacing w:val="-14"/>
                <w:sz w:val="20"/>
              </w:rPr>
              <w:t xml:space="preserve"> </w:t>
            </w:r>
            <w:r w:rsidRPr="00D70BBC">
              <w:rPr>
                <w:sz w:val="20"/>
              </w:rPr>
              <w:t>Kindle, Amazon Echo</w:t>
            </w:r>
          </w:p>
        </w:tc>
        <w:tc>
          <w:tcPr>
            <w:tcW w:w="1757" w:type="dxa"/>
            <w:shd w:val="clear" w:color="auto" w:fill="auto"/>
          </w:tcPr>
          <w:p w:rsidR="001238B9" w:rsidRPr="00D70BBC" w:rsidRDefault="00E96733" w:rsidP="00D70BBC">
            <w:pPr>
              <w:pStyle w:val="TableParagraph"/>
              <w:spacing w:before="54"/>
              <w:rPr>
                <w:sz w:val="20"/>
              </w:rPr>
            </w:pPr>
            <w:r w:rsidRPr="00D70BBC">
              <w:rPr>
                <w:spacing w:val="-2"/>
                <w:sz w:val="20"/>
              </w:rPr>
              <w:t>Oculus</w:t>
            </w:r>
          </w:p>
        </w:tc>
        <w:tc>
          <w:tcPr>
            <w:tcW w:w="1762" w:type="dxa"/>
            <w:shd w:val="clear" w:color="auto" w:fill="auto"/>
          </w:tcPr>
          <w:p w:rsidR="001238B9" w:rsidRPr="00D70BBC" w:rsidRDefault="00E96733" w:rsidP="00D70BBC">
            <w:pPr>
              <w:pStyle w:val="TableParagraph"/>
              <w:spacing w:before="54"/>
              <w:ind w:right="69"/>
              <w:rPr>
                <w:sz w:val="20"/>
              </w:rPr>
            </w:pPr>
            <w:r w:rsidRPr="00D70BBC">
              <w:rPr>
                <w:sz w:val="20"/>
              </w:rPr>
              <w:t>iPhone, Apple Watch, iPad, Apple</w:t>
            </w:r>
            <w:r w:rsidRPr="00D70BBC">
              <w:rPr>
                <w:spacing w:val="-14"/>
                <w:sz w:val="20"/>
              </w:rPr>
              <w:t xml:space="preserve"> </w:t>
            </w:r>
            <w:r w:rsidRPr="00D70BBC">
              <w:rPr>
                <w:sz w:val="20"/>
              </w:rPr>
              <w:t>Home</w:t>
            </w:r>
            <w:r w:rsidRPr="00D70BBC">
              <w:rPr>
                <w:spacing w:val="-14"/>
                <w:sz w:val="20"/>
              </w:rPr>
              <w:t xml:space="preserve"> </w:t>
            </w:r>
            <w:r w:rsidRPr="00D70BBC">
              <w:rPr>
                <w:sz w:val="20"/>
              </w:rPr>
              <w:t>Pod</w:t>
            </w:r>
          </w:p>
        </w:tc>
      </w:tr>
      <w:tr w:rsidR="001238B9" w:rsidTr="00D70BBC">
        <w:trPr>
          <w:trHeight w:val="1056"/>
        </w:trPr>
        <w:tc>
          <w:tcPr>
            <w:tcW w:w="1460" w:type="dxa"/>
            <w:shd w:val="clear" w:color="auto" w:fill="A7D08C"/>
          </w:tcPr>
          <w:p w:rsidR="001238B9" w:rsidRPr="00D70BBC" w:rsidRDefault="00E96733" w:rsidP="00D70BBC">
            <w:pPr>
              <w:pStyle w:val="TableParagraph"/>
              <w:spacing w:before="54"/>
              <w:ind w:right="357"/>
              <w:jc w:val="both"/>
              <w:rPr>
                <w:b/>
                <w:sz w:val="20"/>
              </w:rPr>
            </w:pPr>
            <w:r w:rsidRPr="00D70BBC">
              <w:rPr>
                <w:b/>
                <w:spacing w:val="-2"/>
                <w:sz w:val="20"/>
              </w:rPr>
              <w:t xml:space="preserve">Kommuni- </w:t>
            </w:r>
            <w:r w:rsidRPr="00D70BBC">
              <w:rPr>
                <w:b/>
                <w:sz w:val="20"/>
              </w:rPr>
              <w:t>kation</w:t>
            </w:r>
            <w:r w:rsidRPr="00D70BBC">
              <w:rPr>
                <w:b/>
                <w:spacing w:val="-14"/>
                <w:sz w:val="20"/>
              </w:rPr>
              <w:t xml:space="preserve"> </w:t>
            </w:r>
            <w:r w:rsidRPr="00D70BBC">
              <w:rPr>
                <w:b/>
                <w:sz w:val="20"/>
              </w:rPr>
              <w:t xml:space="preserve">und </w:t>
            </w:r>
            <w:r w:rsidRPr="00D70BBC">
              <w:rPr>
                <w:b/>
                <w:spacing w:val="-2"/>
                <w:sz w:val="20"/>
              </w:rPr>
              <w:t>Messaging</w:t>
            </w:r>
          </w:p>
        </w:tc>
        <w:tc>
          <w:tcPr>
            <w:tcW w:w="1752" w:type="dxa"/>
            <w:shd w:val="clear" w:color="auto" w:fill="auto"/>
          </w:tcPr>
          <w:p w:rsidR="001238B9" w:rsidRPr="00D70BBC" w:rsidRDefault="00E96733" w:rsidP="00D70BBC">
            <w:pPr>
              <w:pStyle w:val="TableParagraph"/>
              <w:spacing w:before="57"/>
              <w:ind w:right="411"/>
              <w:rPr>
                <w:sz w:val="20"/>
              </w:rPr>
            </w:pPr>
            <w:r w:rsidRPr="00D70BBC">
              <w:rPr>
                <w:spacing w:val="-2"/>
                <w:sz w:val="20"/>
              </w:rPr>
              <w:t xml:space="preserve">Google Chromecast, </w:t>
            </w:r>
            <w:r w:rsidRPr="00D70BBC">
              <w:rPr>
                <w:sz w:val="20"/>
              </w:rPr>
              <w:t>Google+ (bis 2019),</w:t>
            </w:r>
            <w:r w:rsidRPr="00D70BBC">
              <w:rPr>
                <w:spacing w:val="-14"/>
                <w:sz w:val="20"/>
              </w:rPr>
              <w:t xml:space="preserve"> </w:t>
            </w:r>
            <w:r w:rsidRPr="00D70BBC">
              <w:rPr>
                <w:sz w:val="20"/>
              </w:rPr>
              <w:t>Google</w:t>
            </w:r>
          </w:p>
        </w:tc>
        <w:tc>
          <w:tcPr>
            <w:tcW w:w="1752" w:type="dxa"/>
            <w:shd w:val="clear" w:color="auto" w:fill="auto"/>
          </w:tcPr>
          <w:p w:rsidR="001238B9" w:rsidRPr="00D70BBC" w:rsidRDefault="00E96733" w:rsidP="00D70BBC">
            <w:pPr>
              <w:pStyle w:val="TableParagraph"/>
              <w:spacing w:before="57"/>
              <w:ind w:right="167"/>
              <w:rPr>
                <w:sz w:val="20"/>
              </w:rPr>
            </w:pPr>
            <w:r w:rsidRPr="00D70BBC">
              <w:rPr>
                <w:sz w:val="20"/>
              </w:rPr>
              <w:t>Amazon Chime, Amazon</w:t>
            </w:r>
            <w:r w:rsidRPr="00D70BBC">
              <w:rPr>
                <w:spacing w:val="-14"/>
                <w:sz w:val="20"/>
              </w:rPr>
              <w:t xml:space="preserve"> </w:t>
            </w:r>
            <w:r w:rsidRPr="00D70BBC">
              <w:rPr>
                <w:sz w:val="20"/>
              </w:rPr>
              <w:t>Anytime</w:t>
            </w:r>
          </w:p>
        </w:tc>
        <w:tc>
          <w:tcPr>
            <w:tcW w:w="1757" w:type="dxa"/>
            <w:shd w:val="clear" w:color="auto" w:fill="auto"/>
          </w:tcPr>
          <w:p w:rsidR="001238B9" w:rsidRPr="00D70BBC" w:rsidRDefault="00E96733" w:rsidP="00D70BBC">
            <w:pPr>
              <w:pStyle w:val="TableParagraph"/>
              <w:spacing w:before="57"/>
              <w:rPr>
                <w:sz w:val="20"/>
              </w:rPr>
            </w:pPr>
            <w:r w:rsidRPr="00D70BBC">
              <w:rPr>
                <w:spacing w:val="-2"/>
                <w:sz w:val="20"/>
              </w:rPr>
              <w:t xml:space="preserve">WhatsApp, Facebook, Facebook </w:t>
            </w:r>
            <w:r w:rsidRPr="00D70BBC">
              <w:rPr>
                <w:sz w:val="20"/>
              </w:rPr>
              <w:t>Messenger,</w:t>
            </w:r>
            <w:r w:rsidRPr="00D70BBC">
              <w:rPr>
                <w:spacing w:val="-14"/>
                <w:sz w:val="20"/>
              </w:rPr>
              <w:t xml:space="preserve"> </w:t>
            </w:r>
            <w:r w:rsidRPr="00D70BBC">
              <w:rPr>
                <w:sz w:val="20"/>
              </w:rPr>
              <w:t>Work-</w:t>
            </w:r>
          </w:p>
        </w:tc>
        <w:tc>
          <w:tcPr>
            <w:tcW w:w="1762" w:type="dxa"/>
            <w:shd w:val="clear" w:color="auto" w:fill="auto"/>
          </w:tcPr>
          <w:p w:rsidR="001238B9" w:rsidRPr="00D70BBC" w:rsidRDefault="00E96733" w:rsidP="00D70BBC">
            <w:pPr>
              <w:pStyle w:val="TableParagraph"/>
              <w:spacing w:before="57"/>
              <w:rPr>
                <w:sz w:val="20"/>
              </w:rPr>
            </w:pPr>
            <w:r w:rsidRPr="00D70BBC">
              <w:rPr>
                <w:spacing w:val="-2"/>
                <w:sz w:val="20"/>
              </w:rPr>
              <w:t>iMessage</w:t>
            </w:r>
          </w:p>
        </w:tc>
      </w:tr>
      <w:tr w:rsidR="001238B9" w:rsidTr="00D70BBC">
        <w:trPr>
          <w:trHeight w:val="820"/>
        </w:trPr>
        <w:tc>
          <w:tcPr>
            <w:tcW w:w="1460" w:type="dxa"/>
            <w:shd w:val="clear" w:color="auto" w:fill="A7D08C"/>
          </w:tcPr>
          <w:p w:rsidR="001238B9" w:rsidRPr="00D70BBC" w:rsidRDefault="00E96733" w:rsidP="00D70BBC">
            <w:pPr>
              <w:pStyle w:val="TableParagraph"/>
              <w:spacing w:before="54"/>
              <w:rPr>
                <w:b/>
                <w:sz w:val="20"/>
              </w:rPr>
            </w:pPr>
            <w:r w:rsidRPr="00D70BBC">
              <w:rPr>
                <w:b/>
                <w:sz w:val="20"/>
              </w:rPr>
              <w:t xml:space="preserve">Digital Media </w:t>
            </w:r>
            <w:r w:rsidRPr="00D70BBC">
              <w:rPr>
                <w:b/>
                <w:spacing w:val="-4"/>
                <w:sz w:val="20"/>
              </w:rPr>
              <w:t xml:space="preserve">und </w:t>
            </w:r>
            <w:r w:rsidRPr="00D70BBC">
              <w:rPr>
                <w:b/>
                <w:spacing w:val="-2"/>
                <w:sz w:val="20"/>
              </w:rPr>
              <w:t>Entertainment</w:t>
            </w:r>
          </w:p>
        </w:tc>
        <w:tc>
          <w:tcPr>
            <w:tcW w:w="1752" w:type="dxa"/>
            <w:shd w:val="clear" w:color="auto" w:fill="auto"/>
          </w:tcPr>
          <w:p w:rsidR="001238B9" w:rsidRPr="00D70BBC" w:rsidRDefault="00E96733" w:rsidP="00D70BBC">
            <w:pPr>
              <w:pStyle w:val="TableParagraph"/>
              <w:spacing w:before="57"/>
              <w:ind w:right="533"/>
              <w:rPr>
                <w:sz w:val="20"/>
              </w:rPr>
            </w:pPr>
            <w:r w:rsidRPr="00D70BBC">
              <w:rPr>
                <w:sz w:val="20"/>
              </w:rPr>
              <w:t>Google</w:t>
            </w:r>
            <w:r w:rsidRPr="00D70BBC">
              <w:rPr>
                <w:spacing w:val="-14"/>
                <w:sz w:val="20"/>
              </w:rPr>
              <w:t xml:space="preserve"> </w:t>
            </w:r>
            <w:r w:rsidRPr="00D70BBC">
              <w:rPr>
                <w:sz w:val="20"/>
              </w:rPr>
              <w:t xml:space="preserve">Play, </w:t>
            </w:r>
            <w:r w:rsidRPr="00D70BBC">
              <w:rPr>
                <w:spacing w:val="-2"/>
                <w:sz w:val="20"/>
              </w:rPr>
              <w:t>YouTube</w:t>
            </w:r>
          </w:p>
        </w:tc>
        <w:tc>
          <w:tcPr>
            <w:tcW w:w="1752" w:type="dxa"/>
            <w:shd w:val="clear" w:color="auto" w:fill="auto"/>
          </w:tcPr>
          <w:p w:rsidR="001238B9" w:rsidRPr="00D70BBC" w:rsidRDefault="00E96733" w:rsidP="00D70BBC">
            <w:pPr>
              <w:pStyle w:val="TableParagraph"/>
              <w:spacing w:before="57"/>
              <w:ind w:right="311"/>
              <w:rPr>
                <w:sz w:val="20"/>
              </w:rPr>
            </w:pPr>
            <w:r w:rsidRPr="00D70BBC">
              <w:rPr>
                <w:sz w:val="20"/>
              </w:rPr>
              <w:t>Amazon</w:t>
            </w:r>
            <w:r w:rsidRPr="00D70BBC">
              <w:rPr>
                <w:spacing w:val="-14"/>
                <w:sz w:val="20"/>
              </w:rPr>
              <w:t xml:space="preserve"> </w:t>
            </w:r>
            <w:r w:rsidRPr="00D70BBC">
              <w:rPr>
                <w:sz w:val="20"/>
              </w:rPr>
              <w:t>Prime, Amazon Music</w:t>
            </w:r>
          </w:p>
        </w:tc>
        <w:tc>
          <w:tcPr>
            <w:tcW w:w="1757" w:type="dxa"/>
            <w:shd w:val="clear" w:color="auto" w:fill="auto"/>
          </w:tcPr>
          <w:p w:rsidR="001238B9" w:rsidRPr="00D70BBC" w:rsidRDefault="00E96733" w:rsidP="00D70BBC">
            <w:pPr>
              <w:pStyle w:val="TableParagraph"/>
              <w:spacing w:before="57"/>
              <w:ind w:right="176"/>
              <w:rPr>
                <w:sz w:val="20"/>
              </w:rPr>
            </w:pPr>
            <w:r w:rsidRPr="00D70BBC">
              <w:rPr>
                <w:spacing w:val="-2"/>
                <w:sz w:val="20"/>
              </w:rPr>
              <w:t>Facebook.com/ gaming</w:t>
            </w:r>
          </w:p>
        </w:tc>
        <w:tc>
          <w:tcPr>
            <w:tcW w:w="1762" w:type="dxa"/>
            <w:shd w:val="clear" w:color="auto" w:fill="auto"/>
          </w:tcPr>
          <w:p w:rsidR="001238B9" w:rsidRPr="00D70BBC" w:rsidRDefault="00E96733" w:rsidP="00D70BBC">
            <w:pPr>
              <w:pStyle w:val="TableParagraph"/>
              <w:spacing w:before="57"/>
              <w:rPr>
                <w:sz w:val="20"/>
              </w:rPr>
            </w:pPr>
            <w:r w:rsidRPr="00D70BBC">
              <w:rPr>
                <w:sz w:val="20"/>
              </w:rPr>
              <w:t>iTunes, Apple Music,</w:t>
            </w:r>
            <w:r w:rsidRPr="00D70BBC">
              <w:rPr>
                <w:spacing w:val="-14"/>
                <w:sz w:val="20"/>
              </w:rPr>
              <w:t xml:space="preserve"> </w:t>
            </w:r>
            <w:r w:rsidRPr="00D70BBC">
              <w:rPr>
                <w:sz w:val="20"/>
              </w:rPr>
              <w:t>Apple</w:t>
            </w:r>
            <w:r w:rsidRPr="00D70BBC">
              <w:rPr>
                <w:spacing w:val="-14"/>
                <w:sz w:val="20"/>
              </w:rPr>
              <w:t xml:space="preserve"> </w:t>
            </w:r>
            <w:r w:rsidRPr="00D70BBC">
              <w:rPr>
                <w:sz w:val="20"/>
              </w:rPr>
              <w:t>TV</w:t>
            </w:r>
          </w:p>
        </w:tc>
      </w:tr>
      <w:tr w:rsidR="001238B9" w:rsidTr="00D70BBC">
        <w:trPr>
          <w:trHeight w:val="825"/>
        </w:trPr>
        <w:tc>
          <w:tcPr>
            <w:tcW w:w="1460" w:type="dxa"/>
            <w:shd w:val="clear" w:color="auto" w:fill="A7D08C"/>
          </w:tcPr>
          <w:p w:rsidR="001238B9" w:rsidRPr="00D70BBC" w:rsidRDefault="00E96733" w:rsidP="00D70BBC">
            <w:pPr>
              <w:pStyle w:val="TableParagraph"/>
              <w:spacing w:before="54"/>
              <w:ind w:right="357"/>
              <w:rPr>
                <w:b/>
                <w:sz w:val="20"/>
              </w:rPr>
            </w:pPr>
            <w:r w:rsidRPr="00D70BBC">
              <w:rPr>
                <w:b/>
                <w:spacing w:val="-2"/>
                <w:sz w:val="20"/>
              </w:rPr>
              <w:t xml:space="preserve">Connected </w:t>
            </w:r>
            <w:r w:rsidRPr="00D70BBC">
              <w:rPr>
                <w:b/>
                <w:sz w:val="20"/>
              </w:rPr>
              <w:t>Car und</w:t>
            </w:r>
          </w:p>
          <w:p w:rsidR="001238B9" w:rsidRPr="00D70BBC" w:rsidRDefault="00E96733" w:rsidP="00D70BBC">
            <w:pPr>
              <w:pStyle w:val="TableParagraph"/>
              <w:spacing w:line="228" w:lineRule="exact"/>
              <w:rPr>
                <w:b/>
                <w:sz w:val="20"/>
              </w:rPr>
            </w:pPr>
            <w:r w:rsidRPr="00D70BBC">
              <w:rPr>
                <w:b/>
                <w:spacing w:val="-2"/>
                <w:sz w:val="20"/>
              </w:rPr>
              <w:t>E-Mobilität</w:t>
            </w:r>
          </w:p>
        </w:tc>
        <w:tc>
          <w:tcPr>
            <w:tcW w:w="1752" w:type="dxa"/>
            <w:shd w:val="clear" w:color="auto" w:fill="auto"/>
          </w:tcPr>
          <w:p w:rsidR="001238B9" w:rsidRPr="00D70BBC" w:rsidRDefault="00E96733" w:rsidP="00D70BBC">
            <w:pPr>
              <w:pStyle w:val="TableParagraph"/>
              <w:spacing w:before="57"/>
              <w:rPr>
                <w:sz w:val="20"/>
              </w:rPr>
            </w:pPr>
            <w:r w:rsidRPr="00D70BBC">
              <w:rPr>
                <w:sz w:val="20"/>
              </w:rPr>
              <w:t>Android</w:t>
            </w:r>
            <w:r w:rsidRPr="00D70BBC">
              <w:rPr>
                <w:spacing w:val="-8"/>
                <w:sz w:val="20"/>
              </w:rPr>
              <w:t xml:space="preserve"> </w:t>
            </w:r>
            <w:r w:rsidRPr="00D70BBC">
              <w:rPr>
                <w:spacing w:val="-4"/>
                <w:sz w:val="20"/>
              </w:rPr>
              <w:t>Auto</w:t>
            </w:r>
          </w:p>
        </w:tc>
        <w:tc>
          <w:tcPr>
            <w:tcW w:w="1752" w:type="dxa"/>
            <w:shd w:val="clear" w:color="auto" w:fill="auto"/>
          </w:tcPr>
          <w:p w:rsidR="001238B9" w:rsidRPr="00D70BBC" w:rsidRDefault="00E96733" w:rsidP="00D70BBC">
            <w:pPr>
              <w:pStyle w:val="TableParagraph"/>
              <w:spacing w:before="57"/>
              <w:ind w:right="389"/>
              <w:rPr>
                <w:sz w:val="20"/>
              </w:rPr>
            </w:pPr>
            <w:r w:rsidRPr="00D70BBC">
              <w:rPr>
                <w:sz w:val="20"/>
              </w:rPr>
              <w:t>Amazon</w:t>
            </w:r>
            <w:r w:rsidRPr="00D70BBC">
              <w:rPr>
                <w:spacing w:val="-14"/>
                <w:sz w:val="20"/>
              </w:rPr>
              <w:t xml:space="preserve"> </w:t>
            </w:r>
            <w:r w:rsidRPr="00D70BBC">
              <w:rPr>
                <w:sz w:val="20"/>
              </w:rPr>
              <w:t xml:space="preserve">Alexa </w:t>
            </w:r>
            <w:r w:rsidRPr="00D70BBC">
              <w:rPr>
                <w:spacing w:val="-2"/>
                <w:sz w:val="20"/>
              </w:rPr>
              <w:t>Integration</w:t>
            </w:r>
          </w:p>
        </w:tc>
        <w:tc>
          <w:tcPr>
            <w:tcW w:w="1757" w:type="dxa"/>
            <w:shd w:val="clear" w:color="auto" w:fill="auto"/>
          </w:tcPr>
          <w:p w:rsidR="001238B9" w:rsidRPr="00D70BBC" w:rsidRDefault="00E96733" w:rsidP="00D70BBC">
            <w:pPr>
              <w:pStyle w:val="TableParagraph"/>
              <w:spacing w:before="57"/>
              <w:ind w:right="631"/>
              <w:rPr>
                <w:sz w:val="20"/>
              </w:rPr>
            </w:pPr>
            <w:r w:rsidRPr="00D70BBC">
              <w:rPr>
                <w:spacing w:val="-2"/>
                <w:sz w:val="20"/>
              </w:rPr>
              <w:t>Facebook Messenger- Integration</w:t>
            </w:r>
          </w:p>
        </w:tc>
        <w:tc>
          <w:tcPr>
            <w:tcW w:w="1762" w:type="dxa"/>
            <w:shd w:val="clear" w:color="auto" w:fill="auto"/>
          </w:tcPr>
          <w:p w:rsidR="001238B9" w:rsidRPr="00D70BBC" w:rsidRDefault="00E96733" w:rsidP="00D70BBC">
            <w:pPr>
              <w:pStyle w:val="TableParagraph"/>
              <w:spacing w:before="57"/>
              <w:rPr>
                <w:sz w:val="20"/>
              </w:rPr>
            </w:pPr>
            <w:r w:rsidRPr="00D70BBC">
              <w:rPr>
                <w:sz w:val="20"/>
              </w:rPr>
              <w:t>Apple</w:t>
            </w:r>
            <w:r w:rsidRPr="00D70BBC">
              <w:rPr>
                <w:spacing w:val="-8"/>
                <w:sz w:val="20"/>
              </w:rPr>
              <w:t xml:space="preserve"> </w:t>
            </w:r>
            <w:r w:rsidRPr="00D70BBC">
              <w:rPr>
                <w:spacing w:val="-2"/>
                <w:sz w:val="20"/>
              </w:rPr>
              <w:t>CarPlay</w:t>
            </w:r>
          </w:p>
        </w:tc>
      </w:tr>
      <w:tr w:rsidR="001238B9" w:rsidTr="00D70BBC">
        <w:trPr>
          <w:trHeight w:val="590"/>
        </w:trPr>
        <w:tc>
          <w:tcPr>
            <w:tcW w:w="1460" w:type="dxa"/>
            <w:shd w:val="clear" w:color="auto" w:fill="A7D08C"/>
          </w:tcPr>
          <w:p w:rsidR="001238B9" w:rsidRPr="00D70BBC" w:rsidRDefault="00E96733" w:rsidP="00D70BBC">
            <w:pPr>
              <w:pStyle w:val="TableParagraph"/>
              <w:spacing w:before="54"/>
              <w:rPr>
                <w:b/>
                <w:sz w:val="20"/>
              </w:rPr>
            </w:pPr>
            <w:r w:rsidRPr="00D70BBC">
              <w:rPr>
                <w:b/>
                <w:spacing w:val="-2"/>
                <w:sz w:val="20"/>
              </w:rPr>
              <w:t xml:space="preserve">E-Commerce </w:t>
            </w:r>
            <w:r w:rsidRPr="00D70BBC">
              <w:rPr>
                <w:b/>
                <w:sz w:val="20"/>
              </w:rPr>
              <w:t>und Retail</w:t>
            </w:r>
          </w:p>
        </w:tc>
        <w:tc>
          <w:tcPr>
            <w:tcW w:w="1752" w:type="dxa"/>
            <w:shd w:val="clear" w:color="auto" w:fill="auto"/>
          </w:tcPr>
          <w:p w:rsidR="001238B9" w:rsidRPr="00D70BBC" w:rsidRDefault="00E96733" w:rsidP="00D70BBC">
            <w:pPr>
              <w:pStyle w:val="TableParagraph"/>
              <w:spacing w:before="57"/>
              <w:rPr>
                <w:sz w:val="20"/>
              </w:rPr>
            </w:pPr>
            <w:r w:rsidRPr="00D70BBC">
              <w:rPr>
                <w:sz w:val="20"/>
              </w:rPr>
              <w:t>Google</w:t>
            </w:r>
            <w:r w:rsidRPr="00D70BBC">
              <w:rPr>
                <w:spacing w:val="-9"/>
                <w:sz w:val="20"/>
              </w:rPr>
              <w:t xml:space="preserve"> </w:t>
            </w:r>
            <w:r w:rsidRPr="00D70BBC">
              <w:rPr>
                <w:spacing w:val="-2"/>
                <w:sz w:val="20"/>
              </w:rPr>
              <w:t>Shopping</w:t>
            </w:r>
          </w:p>
        </w:tc>
        <w:tc>
          <w:tcPr>
            <w:tcW w:w="1752" w:type="dxa"/>
            <w:shd w:val="clear" w:color="auto" w:fill="auto"/>
          </w:tcPr>
          <w:p w:rsidR="001238B9" w:rsidRPr="00D70BBC" w:rsidRDefault="00E96733" w:rsidP="00D70BBC">
            <w:pPr>
              <w:pStyle w:val="TableParagraph"/>
              <w:spacing w:before="57"/>
              <w:ind w:right="367"/>
              <w:rPr>
                <w:sz w:val="20"/>
              </w:rPr>
            </w:pPr>
            <w:r w:rsidRPr="00D70BBC">
              <w:rPr>
                <w:spacing w:val="-2"/>
                <w:sz w:val="20"/>
              </w:rPr>
              <w:t xml:space="preserve">Amazon.com, </w:t>
            </w:r>
            <w:r w:rsidRPr="00D70BBC">
              <w:rPr>
                <w:sz w:val="20"/>
              </w:rPr>
              <w:t>Amazon</w:t>
            </w:r>
            <w:r w:rsidRPr="00D70BBC">
              <w:rPr>
                <w:spacing w:val="-14"/>
                <w:sz w:val="20"/>
              </w:rPr>
              <w:t xml:space="preserve"> </w:t>
            </w:r>
            <w:r w:rsidRPr="00D70BBC">
              <w:rPr>
                <w:sz w:val="20"/>
              </w:rPr>
              <w:t>Prime</w:t>
            </w:r>
          </w:p>
        </w:tc>
        <w:tc>
          <w:tcPr>
            <w:tcW w:w="1757" w:type="dxa"/>
            <w:shd w:val="clear" w:color="auto" w:fill="auto"/>
          </w:tcPr>
          <w:p w:rsidR="001238B9" w:rsidRPr="00D70BBC" w:rsidRDefault="00E96733" w:rsidP="00D70BBC">
            <w:pPr>
              <w:pStyle w:val="TableParagraph"/>
              <w:spacing w:before="57"/>
              <w:ind w:right="272"/>
              <w:rPr>
                <w:sz w:val="20"/>
              </w:rPr>
            </w:pPr>
            <w:r w:rsidRPr="00D70BBC">
              <w:rPr>
                <w:sz w:val="20"/>
              </w:rPr>
              <w:t>Facebook</w:t>
            </w:r>
            <w:r w:rsidRPr="00D70BBC">
              <w:rPr>
                <w:spacing w:val="-14"/>
                <w:sz w:val="20"/>
              </w:rPr>
              <w:t xml:space="preserve"> </w:t>
            </w:r>
            <w:r w:rsidRPr="00D70BBC">
              <w:rPr>
                <w:sz w:val="20"/>
              </w:rPr>
              <w:t xml:space="preserve">„Buy- </w:t>
            </w:r>
            <w:r w:rsidRPr="00D70BBC">
              <w:rPr>
                <w:spacing w:val="-2"/>
                <w:sz w:val="20"/>
              </w:rPr>
              <w:t>Button"</w:t>
            </w:r>
          </w:p>
        </w:tc>
        <w:tc>
          <w:tcPr>
            <w:tcW w:w="1762" w:type="dxa"/>
            <w:shd w:val="clear" w:color="auto" w:fill="auto"/>
          </w:tcPr>
          <w:p w:rsidR="001238B9" w:rsidRPr="00D70BBC" w:rsidRDefault="00E96733" w:rsidP="00D70BBC">
            <w:pPr>
              <w:pStyle w:val="TableParagraph"/>
              <w:spacing w:before="57"/>
              <w:ind w:right="343"/>
              <w:rPr>
                <w:sz w:val="20"/>
              </w:rPr>
            </w:pPr>
            <w:r w:rsidRPr="00D70BBC">
              <w:rPr>
                <w:sz w:val="20"/>
              </w:rPr>
              <w:t>iBeacon,</w:t>
            </w:r>
            <w:r w:rsidRPr="00D70BBC">
              <w:rPr>
                <w:spacing w:val="-14"/>
                <w:sz w:val="20"/>
              </w:rPr>
              <w:t xml:space="preserve"> </w:t>
            </w:r>
            <w:r w:rsidRPr="00D70BBC">
              <w:rPr>
                <w:sz w:val="20"/>
              </w:rPr>
              <w:t xml:space="preserve">Apple </w:t>
            </w:r>
            <w:r w:rsidRPr="00D70BBC">
              <w:rPr>
                <w:spacing w:val="-2"/>
                <w:sz w:val="20"/>
              </w:rPr>
              <w:t>Store</w:t>
            </w:r>
          </w:p>
        </w:tc>
      </w:tr>
      <w:tr w:rsidR="001238B9" w:rsidTr="00D70BBC">
        <w:trPr>
          <w:trHeight w:val="1044"/>
        </w:trPr>
        <w:tc>
          <w:tcPr>
            <w:tcW w:w="1460" w:type="dxa"/>
            <w:shd w:val="clear" w:color="auto" w:fill="A7D08C"/>
          </w:tcPr>
          <w:p w:rsidR="001238B9" w:rsidRPr="00D70BBC" w:rsidRDefault="00E96733" w:rsidP="00D70BBC">
            <w:pPr>
              <w:pStyle w:val="TableParagraph"/>
              <w:spacing w:before="52"/>
              <w:ind w:right="181"/>
              <w:jc w:val="both"/>
              <w:rPr>
                <w:b/>
                <w:sz w:val="20"/>
              </w:rPr>
            </w:pPr>
            <w:r w:rsidRPr="00D70BBC">
              <w:rPr>
                <w:b/>
                <w:spacing w:val="-2"/>
                <w:sz w:val="20"/>
              </w:rPr>
              <w:t xml:space="preserve">Finanztech- </w:t>
            </w:r>
            <w:r w:rsidRPr="00D70BBC">
              <w:rPr>
                <w:b/>
                <w:sz w:val="20"/>
              </w:rPr>
              <w:t xml:space="preserve">nologie und </w:t>
            </w:r>
            <w:r w:rsidRPr="00D70BBC">
              <w:rPr>
                <w:b/>
                <w:spacing w:val="-2"/>
                <w:sz w:val="20"/>
              </w:rPr>
              <w:t>Zahlsysteme</w:t>
            </w:r>
          </w:p>
        </w:tc>
        <w:tc>
          <w:tcPr>
            <w:tcW w:w="1752" w:type="dxa"/>
            <w:shd w:val="clear" w:color="auto" w:fill="auto"/>
          </w:tcPr>
          <w:p w:rsidR="001238B9" w:rsidRPr="00D70BBC" w:rsidRDefault="00E96733" w:rsidP="00D70BBC">
            <w:pPr>
              <w:pStyle w:val="TableParagraph"/>
              <w:spacing w:before="55"/>
              <w:rPr>
                <w:sz w:val="20"/>
              </w:rPr>
            </w:pPr>
            <w:r w:rsidRPr="00D70BBC">
              <w:rPr>
                <w:sz w:val="20"/>
              </w:rPr>
              <w:t>Google</w:t>
            </w:r>
            <w:r w:rsidRPr="00D70BBC">
              <w:rPr>
                <w:spacing w:val="-14"/>
                <w:sz w:val="20"/>
              </w:rPr>
              <w:t xml:space="preserve"> </w:t>
            </w:r>
            <w:r w:rsidRPr="00D70BBC">
              <w:rPr>
                <w:sz w:val="20"/>
              </w:rPr>
              <w:t>Pay</w:t>
            </w:r>
            <w:r w:rsidRPr="00D70BBC">
              <w:rPr>
                <w:spacing w:val="-14"/>
                <w:sz w:val="20"/>
              </w:rPr>
              <w:t xml:space="preserve"> </w:t>
            </w:r>
            <w:r w:rsidRPr="00D70BBC">
              <w:rPr>
                <w:sz w:val="20"/>
              </w:rPr>
              <w:t>Send, Google Pay</w:t>
            </w:r>
          </w:p>
        </w:tc>
        <w:tc>
          <w:tcPr>
            <w:tcW w:w="1752" w:type="dxa"/>
            <w:shd w:val="clear" w:color="auto" w:fill="auto"/>
          </w:tcPr>
          <w:p w:rsidR="001238B9" w:rsidRPr="00D70BBC" w:rsidRDefault="00E96733" w:rsidP="00D70BBC">
            <w:pPr>
              <w:pStyle w:val="TableParagraph"/>
              <w:spacing w:before="55"/>
              <w:rPr>
                <w:sz w:val="20"/>
              </w:rPr>
            </w:pPr>
            <w:r w:rsidRPr="00D70BBC">
              <w:rPr>
                <w:sz w:val="20"/>
              </w:rPr>
              <w:t>Amazon</w:t>
            </w:r>
            <w:r w:rsidRPr="00D70BBC">
              <w:rPr>
                <w:spacing w:val="-9"/>
                <w:sz w:val="20"/>
              </w:rPr>
              <w:t xml:space="preserve"> </w:t>
            </w:r>
            <w:r w:rsidRPr="00D70BBC">
              <w:rPr>
                <w:spacing w:val="-5"/>
                <w:sz w:val="20"/>
              </w:rPr>
              <w:t>Pay</w:t>
            </w:r>
          </w:p>
        </w:tc>
        <w:tc>
          <w:tcPr>
            <w:tcW w:w="1757" w:type="dxa"/>
            <w:shd w:val="clear" w:color="auto" w:fill="auto"/>
          </w:tcPr>
          <w:p w:rsidR="001238B9" w:rsidRPr="00D70BBC" w:rsidRDefault="00E96733" w:rsidP="00D70BBC">
            <w:pPr>
              <w:pStyle w:val="TableParagraph"/>
              <w:spacing w:before="55"/>
              <w:ind w:right="122"/>
              <w:rPr>
                <w:sz w:val="20"/>
              </w:rPr>
            </w:pPr>
            <w:r w:rsidRPr="00D70BBC">
              <w:rPr>
                <w:spacing w:val="-2"/>
                <w:sz w:val="20"/>
              </w:rPr>
              <w:t xml:space="preserve">Facebook </w:t>
            </w:r>
            <w:r w:rsidRPr="00D70BBC">
              <w:rPr>
                <w:sz w:val="20"/>
              </w:rPr>
              <w:t xml:space="preserve">Messen- ger- </w:t>
            </w:r>
            <w:r w:rsidRPr="00D70BBC">
              <w:rPr>
                <w:spacing w:val="-2"/>
                <w:sz w:val="20"/>
              </w:rPr>
              <w:t>lntegration (Friend-to-Friend-</w:t>
            </w:r>
          </w:p>
        </w:tc>
        <w:tc>
          <w:tcPr>
            <w:tcW w:w="1762" w:type="dxa"/>
            <w:shd w:val="clear" w:color="auto" w:fill="auto"/>
          </w:tcPr>
          <w:p w:rsidR="001238B9" w:rsidRPr="00D70BBC" w:rsidRDefault="00E96733" w:rsidP="00D70BBC">
            <w:pPr>
              <w:pStyle w:val="TableParagraph"/>
              <w:spacing w:before="55"/>
              <w:rPr>
                <w:sz w:val="20"/>
              </w:rPr>
            </w:pPr>
            <w:r w:rsidRPr="00D70BBC">
              <w:rPr>
                <w:sz w:val="20"/>
              </w:rPr>
              <w:t>Apple</w:t>
            </w:r>
            <w:r w:rsidRPr="00D70BBC">
              <w:rPr>
                <w:spacing w:val="-6"/>
                <w:sz w:val="20"/>
              </w:rPr>
              <w:t xml:space="preserve"> </w:t>
            </w:r>
            <w:r w:rsidRPr="00D70BBC">
              <w:rPr>
                <w:spacing w:val="-5"/>
                <w:sz w:val="20"/>
              </w:rPr>
              <w:t>Pay</w:t>
            </w:r>
          </w:p>
        </w:tc>
      </w:tr>
      <w:tr w:rsidR="001238B9" w:rsidTr="00D70BBC">
        <w:trPr>
          <w:trHeight w:val="825"/>
        </w:trPr>
        <w:tc>
          <w:tcPr>
            <w:tcW w:w="1460" w:type="dxa"/>
            <w:shd w:val="clear" w:color="auto" w:fill="A7D08C"/>
          </w:tcPr>
          <w:p w:rsidR="001238B9" w:rsidRPr="00D70BBC" w:rsidRDefault="00E96733" w:rsidP="00D70BBC">
            <w:pPr>
              <w:pStyle w:val="TableParagraph"/>
              <w:spacing w:before="54"/>
              <w:ind w:right="131"/>
              <w:rPr>
                <w:b/>
                <w:sz w:val="20"/>
              </w:rPr>
            </w:pPr>
            <w:r w:rsidRPr="00D70BBC">
              <w:rPr>
                <w:b/>
                <w:spacing w:val="-2"/>
                <w:sz w:val="20"/>
              </w:rPr>
              <w:t xml:space="preserve">Navigation </w:t>
            </w:r>
            <w:r w:rsidRPr="00D70BBC">
              <w:rPr>
                <w:b/>
                <w:sz w:val="20"/>
              </w:rPr>
              <w:t>und</w:t>
            </w:r>
            <w:r w:rsidRPr="00D70BBC">
              <w:rPr>
                <w:b/>
                <w:spacing w:val="-14"/>
                <w:sz w:val="20"/>
              </w:rPr>
              <w:t xml:space="preserve"> </w:t>
            </w:r>
            <w:r w:rsidRPr="00D70BBC">
              <w:rPr>
                <w:b/>
                <w:sz w:val="20"/>
              </w:rPr>
              <w:t xml:space="preserve">Location </w:t>
            </w:r>
            <w:r w:rsidRPr="00D70BBC">
              <w:rPr>
                <w:b/>
                <w:spacing w:val="-2"/>
                <w:sz w:val="20"/>
              </w:rPr>
              <w:t>Services</w:t>
            </w:r>
          </w:p>
        </w:tc>
        <w:tc>
          <w:tcPr>
            <w:tcW w:w="1752" w:type="dxa"/>
            <w:shd w:val="clear" w:color="auto" w:fill="auto"/>
          </w:tcPr>
          <w:p w:rsidR="001238B9" w:rsidRPr="00D70BBC" w:rsidRDefault="00E96733" w:rsidP="00D70BBC">
            <w:pPr>
              <w:pStyle w:val="TableParagraph"/>
              <w:spacing w:before="57"/>
              <w:rPr>
                <w:sz w:val="20"/>
              </w:rPr>
            </w:pPr>
            <w:r w:rsidRPr="00D70BBC">
              <w:rPr>
                <w:sz w:val="20"/>
              </w:rPr>
              <w:t>Google</w:t>
            </w:r>
            <w:r w:rsidRPr="00D70BBC">
              <w:rPr>
                <w:spacing w:val="-9"/>
                <w:sz w:val="20"/>
              </w:rPr>
              <w:t xml:space="preserve"> </w:t>
            </w:r>
            <w:r w:rsidRPr="00D70BBC">
              <w:rPr>
                <w:spacing w:val="-4"/>
                <w:sz w:val="20"/>
              </w:rPr>
              <w:t>Maps</w:t>
            </w:r>
          </w:p>
        </w:tc>
        <w:tc>
          <w:tcPr>
            <w:tcW w:w="1752" w:type="dxa"/>
            <w:shd w:val="clear" w:color="auto" w:fill="auto"/>
          </w:tcPr>
          <w:p w:rsidR="001238B9" w:rsidRPr="00D70BBC" w:rsidRDefault="00E96733" w:rsidP="00D70BBC">
            <w:pPr>
              <w:pStyle w:val="TableParagraph"/>
              <w:spacing w:before="57"/>
              <w:ind w:right="400"/>
              <w:rPr>
                <w:sz w:val="20"/>
              </w:rPr>
            </w:pPr>
            <w:r w:rsidRPr="00D70BBC">
              <w:rPr>
                <w:sz w:val="20"/>
              </w:rPr>
              <w:t>Amazon</w:t>
            </w:r>
            <w:r w:rsidRPr="00D70BBC">
              <w:rPr>
                <w:spacing w:val="-14"/>
                <w:sz w:val="20"/>
              </w:rPr>
              <w:t xml:space="preserve"> </w:t>
            </w:r>
            <w:r w:rsidRPr="00D70BBC">
              <w:rPr>
                <w:sz w:val="20"/>
              </w:rPr>
              <w:t xml:space="preserve">Maps </w:t>
            </w:r>
            <w:r w:rsidRPr="00D70BBC">
              <w:rPr>
                <w:spacing w:val="-4"/>
                <w:sz w:val="20"/>
              </w:rPr>
              <w:t>API</w:t>
            </w:r>
          </w:p>
        </w:tc>
        <w:tc>
          <w:tcPr>
            <w:tcW w:w="1757" w:type="dxa"/>
            <w:shd w:val="clear" w:color="auto" w:fill="auto"/>
          </w:tcPr>
          <w:p w:rsidR="001238B9" w:rsidRPr="00D70BBC" w:rsidRDefault="00E96733" w:rsidP="00D70BBC">
            <w:pPr>
              <w:pStyle w:val="TableParagraph"/>
              <w:spacing w:before="57"/>
              <w:rPr>
                <w:sz w:val="20"/>
              </w:rPr>
            </w:pPr>
            <w:r w:rsidRPr="00D70BBC">
              <w:rPr>
                <w:spacing w:val="-2"/>
                <w:sz w:val="20"/>
              </w:rPr>
              <w:t>Here-Integration</w:t>
            </w:r>
          </w:p>
        </w:tc>
        <w:tc>
          <w:tcPr>
            <w:tcW w:w="1762" w:type="dxa"/>
            <w:shd w:val="clear" w:color="auto" w:fill="auto"/>
          </w:tcPr>
          <w:p w:rsidR="001238B9" w:rsidRPr="00D70BBC" w:rsidRDefault="00E96733" w:rsidP="00D70BBC">
            <w:pPr>
              <w:pStyle w:val="TableParagraph"/>
              <w:spacing w:before="57"/>
              <w:rPr>
                <w:sz w:val="20"/>
              </w:rPr>
            </w:pPr>
            <w:r w:rsidRPr="00D70BBC">
              <w:rPr>
                <w:sz w:val="20"/>
              </w:rPr>
              <w:t>Apple</w:t>
            </w:r>
            <w:r w:rsidRPr="00D70BBC">
              <w:rPr>
                <w:spacing w:val="-6"/>
                <w:sz w:val="20"/>
              </w:rPr>
              <w:t xml:space="preserve"> </w:t>
            </w:r>
            <w:r w:rsidRPr="00D70BBC">
              <w:rPr>
                <w:spacing w:val="-4"/>
                <w:sz w:val="20"/>
              </w:rPr>
              <w:t>Maps</w:t>
            </w:r>
          </w:p>
        </w:tc>
      </w:tr>
      <w:tr w:rsidR="001238B9" w:rsidTr="00D70BBC">
        <w:trPr>
          <w:trHeight w:val="820"/>
        </w:trPr>
        <w:tc>
          <w:tcPr>
            <w:tcW w:w="1460" w:type="dxa"/>
            <w:shd w:val="clear" w:color="auto" w:fill="A7D08C"/>
          </w:tcPr>
          <w:p w:rsidR="001238B9" w:rsidRPr="00D70BBC" w:rsidRDefault="00E96733" w:rsidP="00D70BBC">
            <w:pPr>
              <w:pStyle w:val="TableParagraph"/>
              <w:spacing w:before="54"/>
              <w:rPr>
                <w:b/>
                <w:sz w:val="20"/>
              </w:rPr>
            </w:pPr>
            <w:r w:rsidRPr="00D70BBC">
              <w:rPr>
                <w:b/>
                <w:spacing w:val="-2"/>
                <w:sz w:val="20"/>
              </w:rPr>
              <w:t>Werben (Advertising)</w:t>
            </w:r>
          </w:p>
        </w:tc>
        <w:tc>
          <w:tcPr>
            <w:tcW w:w="1752" w:type="dxa"/>
            <w:shd w:val="clear" w:color="auto" w:fill="auto"/>
          </w:tcPr>
          <w:p w:rsidR="001238B9" w:rsidRPr="00D70BBC" w:rsidRDefault="00E96733" w:rsidP="00D70BBC">
            <w:pPr>
              <w:pStyle w:val="TableParagraph"/>
              <w:spacing w:before="57"/>
              <w:ind w:right="100"/>
              <w:rPr>
                <w:sz w:val="20"/>
              </w:rPr>
            </w:pPr>
            <w:r w:rsidRPr="00D70BBC">
              <w:rPr>
                <w:sz w:val="20"/>
              </w:rPr>
              <w:t>Google</w:t>
            </w:r>
            <w:r w:rsidRPr="00D70BBC">
              <w:rPr>
                <w:spacing w:val="-14"/>
                <w:sz w:val="20"/>
              </w:rPr>
              <w:t xml:space="preserve"> </w:t>
            </w:r>
            <w:r w:rsidRPr="00D70BBC">
              <w:rPr>
                <w:sz w:val="20"/>
              </w:rPr>
              <w:t xml:space="preserve">AdWords, Doubleclick Ad </w:t>
            </w:r>
            <w:r w:rsidRPr="00D70BBC">
              <w:rPr>
                <w:spacing w:val="-2"/>
                <w:sz w:val="20"/>
              </w:rPr>
              <w:t>Exchange</w:t>
            </w:r>
          </w:p>
        </w:tc>
        <w:tc>
          <w:tcPr>
            <w:tcW w:w="1752" w:type="dxa"/>
            <w:shd w:val="clear" w:color="auto" w:fill="auto"/>
          </w:tcPr>
          <w:p w:rsidR="001238B9" w:rsidRPr="00D70BBC" w:rsidRDefault="00E96733" w:rsidP="00D70BBC">
            <w:pPr>
              <w:pStyle w:val="TableParagraph"/>
              <w:spacing w:before="57"/>
              <w:rPr>
                <w:sz w:val="20"/>
              </w:rPr>
            </w:pPr>
            <w:r w:rsidRPr="00D70BBC">
              <w:rPr>
                <w:spacing w:val="-2"/>
                <w:sz w:val="20"/>
              </w:rPr>
              <w:t>Amazon Associates, Amazon</w:t>
            </w:r>
          </w:p>
        </w:tc>
        <w:tc>
          <w:tcPr>
            <w:tcW w:w="1757" w:type="dxa"/>
            <w:shd w:val="clear" w:color="auto" w:fill="auto"/>
          </w:tcPr>
          <w:p w:rsidR="001238B9" w:rsidRPr="00D70BBC" w:rsidRDefault="00E96733" w:rsidP="00D70BBC">
            <w:pPr>
              <w:pStyle w:val="TableParagraph"/>
              <w:spacing w:before="57"/>
              <w:ind w:right="801"/>
              <w:jc w:val="both"/>
              <w:rPr>
                <w:sz w:val="20"/>
              </w:rPr>
            </w:pPr>
            <w:r w:rsidRPr="00D70BBC">
              <w:rPr>
                <w:spacing w:val="-2"/>
                <w:sz w:val="20"/>
              </w:rPr>
              <w:t>Facebook Business, Instagram</w:t>
            </w:r>
          </w:p>
        </w:tc>
        <w:tc>
          <w:tcPr>
            <w:tcW w:w="1762" w:type="dxa"/>
            <w:shd w:val="clear" w:color="auto" w:fill="auto"/>
          </w:tcPr>
          <w:p w:rsidR="001238B9" w:rsidRPr="00D70BBC" w:rsidRDefault="00E96733" w:rsidP="00D70BBC">
            <w:pPr>
              <w:pStyle w:val="TableParagraph"/>
              <w:spacing w:before="57"/>
              <w:rPr>
                <w:sz w:val="20"/>
              </w:rPr>
            </w:pPr>
            <w:r w:rsidRPr="00D70BBC">
              <w:rPr>
                <w:sz w:val="20"/>
              </w:rPr>
              <w:t>Apple</w:t>
            </w:r>
            <w:r w:rsidRPr="00D70BBC">
              <w:rPr>
                <w:spacing w:val="-5"/>
                <w:sz w:val="20"/>
              </w:rPr>
              <w:t xml:space="preserve"> </w:t>
            </w:r>
            <w:r w:rsidRPr="00D70BBC">
              <w:rPr>
                <w:sz w:val="20"/>
              </w:rPr>
              <w:t>Search</w:t>
            </w:r>
            <w:r w:rsidRPr="00D70BBC">
              <w:rPr>
                <w:spacing w:val="-7"/>
                <w:sz w:val="20"/>
              </w:rPr>
              <w:t xml:space="preserve"> </w:t>
            </w:r>
            <w:r w:rsidRPr="00D70BBC">
              <w:rPr>
                <w:spacing w:val="-5"/>
                <w:sz w:val="20"/>
              </w:rPr>
              <w:t>Ads</w:t>
            </w:r>
          </w:p>
        </w:tc>
      </w:tr>
      <w:tr w:rsidR="001238B9" w:rsidTr="00D70BBC">
        <w:trPr>
          <w:trHeight w:val="374"/>
        </w:trPr>
        <w:tc>
          <w:tcPr>
            <w:tcW w:w="1460" w:type="dxa"/>
            <w:shd w:val="clear" w:color="auto" w:fill="A7D08C"/>
          </w:tcPr>
          <w:p w:rsidR="001238B9" w:rsidRPr="00D70BBC" w:rsidRDefault="00E96733" w:rsidP="00D70BBC">
            <w:pPr>
              <w:pStyle w:val="TableParagraph"/>
              <w:spacing w:before="54"/>
              <w:rPr>
                <w:b/>
                <w:sz w:val="20"/>
              </w:rPr>
            </w:pPr>
            <w:r w:rsidRPr="00D70BBC">
              <w:rPr>
                <w:b/>
                <w:sz w:val="20"/>
              </w:rPr>
              <w:t>Health</w:t>
            </w:r>
            <w:r w:rsidRPr="00D70BBC">
              <w:rPr>
                <w:b/>
                <w:spacing w:val="-8"/>
                <w:sz w:val="20"/>
              </w:rPr>
              <w:t xml:space="preserve"> </w:t>
            </w:r>
            <w:r w:rsidRPr="00D70BBC">
              <w:rPr>
                <w:b/>
                <w:spacing w:val="-4"/>
                <w:sz w:val="20"/>
              </w:rPr>
              <w:t>Care</w:t>
            </w:r>
          </w:p>
        </w:tc>
        <w:tc>
          <w:tcPr>
            <w:tcW w:w="1752" w:type="dxa"/>
            <w:shd w:val="clear" w:color="auto" w:fill="auto"/>
          </w:tcPr>
          <w:p w:rsidR="001238B9" w:rsidRPr="00D70BBC" w:rsidRDefault="00E96733" w:rsidP="00D70BBC">
            <w:pPr>
              <w:pStyle w:val="TableParagraph"/>
              <w:spacing w:before="57"/>
              <w:rPr>
                <w:sz w:val="20"/>
              </w:rPr>
            </w:pPr>
            <w:r w:rsidRPr="00D70BBC">
              <w:rPr>
                <w:spacing w:val="-2"/>
                <w:sz w:val="20"/>
              </w:rPr>
              <w:t>Verily</w:t>
            </w:r>
          </w:p>
        </w:tc>
        <w:tc>
          <w:tcPr>
            <w:tcW w:w="1752" w:type="dxa"/>
            <w:shd w:val="clear" w:color="auto" w:fill="auto"/>
          </w:tcPr>
          <w:p w:rsidR="001238B9" w:rsidRPr="00D70BBC" w:rsidRDefault="00E96733" w:rsidP="00D70BBC">
            <w:pPr>
              <w:pStyle w:val="TableParagraph"/>
              <w:spacing w:before="57"/>
              <w:rPr>
                <w:sz w:val="20"/>
              </w:rPr>
            </w:pPr>
            <w:r w:rsidRPr="00D70BBC">
              <w:rPr>
                <w:spacing w:val="-2"/>
                <w:sz w:val="20"/>
              </w:rPr>
              <w:t>Lab1492</w:t>
            </w:r>
          </w:p>
        </w:tc>
        <w:tc>
          <w:tcPr>
            <w:tcW w:w="1757" w:type="dxa"/>
            <w:shd w:val="clear" w:color="auto" w:fill="auto"/>
          </w:tcPr>
          <w:p w:rsidR="001238B9" w:rsidRPr="00D70BBC" w:rsidRDefault="00E96733" w:rsidP="00D70BBC">
            <w:pPr>
              <w:pStyle w:val="TableParagraph"/>
              <w:spacing w:before="57"/>
              <w:rPr>
                <w:sz w:val="20"/>
              </w:rPr>
            </w:pPr>
            <w:r w:rsidRPr="00D70BBC">
              <w:rPr>
                <w:sz w:val="20"/>
              </w:rPr>
              <w:t>Genes</w:t>
            </w:r>
            <w:r w:rsidRPr="00D70BBC">
              <w:rPr>
                <w:spacing w:val="-5"/>
                <w:sz w:val="20"/>
              </w:rPr>
              <w:t xml:space="preserve"> </w:t>
            </w:r>
            <w:r w:rsidRPr="00D70BBC">
              <w:rPr>
                <w:sz w:val="20"/>
              </w:rPr>
              <w:t>for</w:t>
            </w:r>
            <w:r w:rsidRPr="00D70BBC">
              <w:rPr>
                <w:spacing w:val="-5"/>
                <w:sz w:val="20"/>
              </w:rPr>
              <w:t xml:space="preserve"> </w:t>
            </w:r>
            <w:r w:rsidRPr="00D70BBC">
              <w:rPr>
                <w:spacing w:val="-4"/>
                <w:sz w:val="20"/>
              </w:rPr>
              <w:t>Good</w:t>
            </w:r>
          </w:p>
        </w:tc>
        <w:tc>
          <w:tcPr>
            <w:tcW w:w="1762" w:type="dxa"/>
            <w:shd w:val="clear" w:color="auto" w:fill="auto"/>
          </w:tcPr>
          <w:p w:rsidR="001238B9" w:rsidRPr="00D70BBC" w:rsidRDefault="00E96733" w:rsidP="00D70BBC">
            <w:pPr>
              <w:pStyle w:val="TableParagraph"/>
              <w:spacing w:before="57"/>
              <w:rPr>
                <w:sz w:val="20"/>
              </w:rPr>
            </w:pPr>
            <w:r w:rsidRPr="00D70BBC">
              <w:rPr>
                <w:sz w:val="20"/>
              </w:rPr>
              <w:t>Health</w:t>
            </w:r>
            <w:r w:rsidRPr="00D70BBC">
              <w:rPr>
                <w:spacing w:val="-5"/>
                <w:sz w:val="20"/>
              </w:rPr>
              <w:t xml:space="preserve"> Kit</w:t>
            </w:r>
          </w:p>
        </w:tc>
      </w:tr>
    </w:tbl>
    <w:p w:rsidR="001238B9" w:rsidRDefault="00E96733">
      <w:pPr>
        <w:spacing w:before="2"/>
        <w:ind w:left="722"/>
        <w:rPr>
          <w:sz w:val="16"/>
        </w:rPr>
      </w:pPr>
      <w:r>
        <w:rPr>
          <w:sz w:val="16"/>
        </w:rPr>
        <w:t>Plattform</w:t>
      </w:r>
      <w:r>
        <w:rPr>
          <w:spacing w:val="-7"/>
          <w:sz w:val="16"/>
        </w:rPr>
        <w:t xml:space="preserve"> </w:t>
      </w:r>
      <w:r>
        <w:rPr>
          <w:sz w:val="16"/>
        </w:rPr>
        <w:t>Ökosysteme</w:t>
      </w:r>
      <w:r>
        <w:rPr>
          <w:spacing w:val="-9"/>
          <w:sz w:val="16"/>
        </w:rPr>
        <w:t xml:space="preserve"> </w:t>
      </w:r>
      <w:r>
        <w:rPr>
          <w:sz w:val="16"/>
        </w:rPr>
        <w:t>der</w:t>
      </w:r>
      <w:r>
        <w:rPr>
          <w:spacing w:val="-5"/>
          <w:sz w:val="16"/>
        </w:rPr>
        <w:t xml:space="preserve"> </w:t>
      </w:r>
      <w:r>
        <w:rPr>
          <w:sz w:val="16"/>
        </w:rPr>
        <w:t>„Digital</w:t>
      </w:r>
      <w:r>
        <w:rPr>
          <w:spacing w:val="-9"/>
          <w:sz w:val="16"/>
        </w:rPr>
        <w:t xml:space="preserve"> </w:t>
      </w:r>
      <w:r>
        <w:rPr>
          <w:spacing w:val="-2"/>
          <w:sz w:val="16"/>
        </w:rPr>
        <w:t>Giants“</w:t>
      </w:r>
    </w:p>
    <w:p w:rsidR="001238B9" w:rsidRDefault="001238B9">
      <w:pPr>
        <w:pStyle w:val="Textkrper"/>
      </w:pPr>
    </w:p>
    <w:p w:rsidR="001238B9" w:rsidRDefault="00286151">
      <w:pPr>
        <w:pStyle w:val="Textkrper"/>
        <w:spacing w:before="8"/>
        <w:rPr>
          <w:sz w:val="14"/>
        </w:rPr>
      </w:pPr>
      <w:r>
        <w:rPr>
          <w:noProof/>
          <w:lang w:eastAsia="de-DE"/>
        </w:rPr>
        <w:drawing>
          <wp:anchor distT="0" distB="0" distL="0" distR="0" simplePos="0" relativeHeight="251675136" behindDoc="1" locked="0" layoutInCell="1" allowOverlap="1">
            <wp:simplePos x="0" y="0"/>
            <wp:positionH relativeFrom="page">
              <wp:posOffset>1259840</wp:posOffset>
            </wp:positionH>
            <wp:positionV relativeFrom="paragraph">
              <wp:posOffset>122555</wp:posOffset>
            </wp:positionV>
            <wp:extent cx="5902325" cy="2263140"/>
            <wp:effectExtent l="0" t="0" r="0" b="0"/>
            <wp:wrapTopAndBottom/>
            <wp:docPr id="104"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81"/>
                    <pic:cNvPicPr>
                      <a:picLocks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902325" cy="22631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E96733">
      <w:pPr>
        <w:spacing w:before="126"/>
        <w:ind w:left="722"/>
        <w:rPr>
          <w:sz w:val="16"/>
        </w:rPr>
      </w:pPr>
      <w:r>
        <w:rPr>
          <w:sz w:val="16"/>
        </w:rPr>
        <w:t>Vereinfachte</w:t>
      </w:r>
      <w:r>
        <w:rPr>
          <w:spacing w:val="-8"/>
          <w:sz w:val="16"/>
        </w:rPr>
        <w:t xml:space="preserve"> </w:t>
      </w:r>
      <w:r>
        <w:rPr>
          <w:spacing w:val="-2"/>
          <w:sz w:val="16"/>
        </w:rPr>
        <w:t>Darstellung</w:t>
      </w:r>
    </w:p>
    <w:p w:rsidR="001238B9" w:rsidRDefault="001238B9">
      <w:pPr>
        <w:rPr>
          <w:sz w:val="16"/>
        </w:rPr>
        <w:sectPr w:rsidR="001238B9">
          <w:pgSz w:w="11910" w:h="16840"/>
          <w:pgMar w:top="1260" w:right="200" w:bottom="1040" w:left="1260" w:header="715" w:footer="855" w:gutter="0"/>
          <w:cols w:space="720"/>
        </w:sectPr>
      </w:pPr>
    </w:p>
    <w:p w:rsidR="001238B9" w:rsidRDefault="00E96733">
      <w:pPr>
        <w:pStyle w:val="berschrift3"/>
        <w:spacing w:line="292" w:lineRule="exact"/>
        <w:ind w:left="156" w:firstLine="0"/>
      </w:pPr>
      <w:bookmarkStart w:id="50" w:name="_bookmark49"/>
      <w:bookmarkEnd w:id="50"/>
      <w:r>
        <w:rPr>
          <w:color w:val="1F4D78"/>
          <w:spacing w:val="-2"/>
        </w:rPr>
        <w:t>Geschäftsprozesse</w:t>
      </w:r>
      <w:r>
        <w:rPr>
          <w:rFonts w:ascii="Times New Roman" w:hAnsi="Times New Roman"/>
          <w:color w:val="1F4D78"/>
          <w:spacing w:val="-8"/>
        </w:rPr>
        <w:t xml:space="preserve"> </w:t>
      </w:r>
      <w:r>
        <w:rPr>
          <w:color w:val="1F4D78"/>
          <w:spacing w:val="-2"/>
        </w:rPr>
        <w:t>im</w:t>
      </w:r>
      <w:r>
        <w:rPr>
          <w:rFonts w:ascii="Times New Roman" w:hAnsi="Times New Roman"/>
          <w:color w:val="1F4D78"/>
          <w:spacing w:val="-12"/>
        </w:rPr>
        <w:t xml:space="preserve"> </w:t>
      </w:r>
      <w:r>
        <w:rPr>
          <w:color w:val="1F4D78"/>
          <w:spacing w:val="-2"/>
        </w:rPr>
        <w:t>Betrieb</w:t>
      </w:r>
    </w:p>
    <w:p w:rsidR="001238B9" w:rsidRDefault="00E96733">
      <w:pPr>
        <w:pStyle w:val="berschrift4"/>
        <w:spacing w:line="229" w:lineRule="exact"/>
      </w:pPr>
      <w:r>
        <w:t>Leistungs-,</w:t>
      </w:r>
      <w:r>
        <w:rPr>
          <w:spacing w:val="-9"/>
        </w:rPr>
        <w:t xml:space="preserve"> </w:t>
      </w:r>
      <w:r>
        <w:t>Geld-</w:t>
      </w:r>
      <w:r>
        <w:rPr>
          <w:spacing w:val="-8"/>
        </w:rPr>
        <w:t xml:space="preserve"> </w:t>
      </w:r>
      <w:r>
        <w:t>und</w:t>
      </w:r>
      <w:r>
        <w:rPr>
          <w:spacing w:val="-7"/>
        </w:rPr>
        <w:t xml:space="preserve"> </w:t>
      </w:r>
      <w:r>
        <w:t>Informationsflüsse</w:t>
      </w:r>
      <w:r>
        <w:rPr>
          <w:spacing w:val="-9"/>
        </w:rPr>
        <w:t xml:space="preserve"> </w:t>
      </w:r>
      <w:r>
        <w:t>bei</w:t>
      </w:r>
      <w:r>
        <w:rPr>
          <w:spacing w:val="-7"/>
        </w:rPr>
        <w:t xml:space="preserve"> </w:t>
      </w:r>
      <w:r>
        <w:rPr>
          <w:spacing w:val="-4"/>
        </w:rPr>
        <w:t>JIKU</w:t>
      </w:r>
    </w:p>
    <w:p w:rsidR="001238B9" w:rsidRDefault="00286151">
      <w:pPr>
        <w:pStyle w:val="Textkrper"/>
        <w:spacing w:before="7"/>
        <w:rPr>
          <w:b/>
          <w:sz w:val="8"/>
        </w:rPr>
      </w:pPr>
      <w:r>
        <w:rPr>
          <w:noProof/>
          <w:lang w:eastAsia="de-DE"/>
        </w:rPr>
        <w:drawing>
          <wp:anchor distT="0" distB="0" distL="0" distR="0" simplePos="0" relativeHeight="251676160" behindDoc="1" locked="0" layoutInCell="1" allowOverlap="1">
            <wp:simplePos x="0" y="0"/>
            <wp:positionH relativeFrom="page">
              <wp:posOffset>1259840</wp:posOffset>
            </wp:positionH>
            <wp:positionV relativeFrom="paragraph">
              <wp:posOffset>78740</wp:posOffset>
            </wp:positionV>
            <wp:extent cx="5770880" cy="4380230"/>
            <wp:effectExtent l="0" t="0" r="0" b="0"/>
            <wp:wrapTopAndBottom/>
            <wp:docPr id="103"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82"/>
                    <pic:cNvPicPr>
                      <a:picLocks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770880" cy="43802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E96733">
      <w:pPr>
        <w:pStyle w:val="Textkrper"/>
        <w:spacing w:before="122"/>
        <w:ind w:left="722" w:right="1254"/>
      </w:pPr>
      <w:r>
        <w:t>An einem vereinfachten Schaubild der Leistungs-, Geld- und Informationsflüsse kann man nachvollziehen, dass sehr viele Einzelprozesse im Unternehmen stattfinden müssen, um Produkte zu beschaffen, zu verkaufen und an die Kunden auszuliefern. Viele dieser Einzelprozesse lassen sich auch digital ausführen. Neben den wertschöpfungsintensiven Prozessen</w:t>
      </w:r>
      <w:r>
        <w:rPr>
          <w:spacing w:val="-5"/>
        </w:rPr>
        <w:t xml:space="preserve"> </w:t>
      </w:r>
      <w:r>
        <w:t>oder</w:t>
      </w:r>
      <w:r>
        <w:rPr>
          <w:spacing w:val="-3"/>
        </w:rPr>
        <w:t xml:space="preserve"> </w:t>
      </w:r>
      <w:r>
        <w:t>Kernprozessen</w:t>
      </w:r>
      <w:r>
        <w:rPr>
          <w:spacing w:val="-5"/>
        </w:rPr>
        <w:t xml:space="preserve"> </w:t>
      </w:r>
      <w:r>
        <w:t>sind</w:t>
      </w:r>
      <w:r>
        <w:rPr>
          <w:spacing w:val="-3"/>
        </w:rPr>
        <w:t xml:space="preserve"> </w:t>
      </w:r>
      <w:r>
        <w:t>dazu</w:t>
      </w:r>
      <w:r>
        <w:rPr>
          <w:spacing w:val="-4"/>
        </w:rPr>
        <w:t xml:space="preserve"> </w:t>
      </w:r>
      <w:r>
        <w:t>auch</w:t>
      </w:r>
      <w:r>
        <w:rPr>
          <w:spacing w:val="-2"/>
        </w:rPr>
        <w:t xml:space="preserve"> </w:t>
      </w:r>
      <w:r>
        <w:t>Supportprozesse</w:t>
      </w:r>
      <w:r>
        <w:rPr>
          <w:spacing w:val="-4"/>
        </w:rPr>
        <w:t xml:space="preserve"> </w:t>
      </w:r>
      <w:r>
        <w:t>notwendig.</w:t>
      </w:r>
      <w:r>
        <w:rPr>
          <w:spacing w:val="-5"/>
        </w:rPr>
        <w:t xml:space="preserve"> </w:t>
      </w:r>
      <w:r>
        <w:t>Unterteilt</w:t>
      </w:r>
      <w:r>
        <w:rPr>
          <w:spacing w:val="-4"/>
        </w:rPr>
        <w:t xml:space="preserve"> </w:t>
      </w:r>
      <w:r>
        <w:t>man Geschäftsprozesse weiter in einzelne Prozesse, so spricht man auch von Sub- und Unterprozessen und auf der untersten Detaillierungsebene von Workflows.</w:t>
      </w:r>
    </w:p>
    <w:p w:rsidR="001238B9" w:rsidRDefault="001238B9">
      <w:pPr>
        <w:sectPr w:rsidR="001238B9">
          <w:pgSz w:w="11910" w:h="16840"/>
          <w:pgMar w:top="1260" w:right="200" w:bottom="1040" w:left="1260" w:header="715" w:footer="855" w:gutter="0"/>
          <w:cols w:space="720"/>
        </w:sectPr>
      </w:pPr>
    </w:p>
    <w:p w:rsidR="001238B9" w:rsidRDefault="001238B9">
      <w:pPr>
        <w:pStyle w:val="Textkrper"/>
        <w:spacing w:before="6"/>
        <w:rPr>
          <w:sz w:val="12"/>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4"/>
        <w:gridCol w:w="6776"/>
      </w:tblGrid>
      <w:tr w:rsidR="001238B9" w:rsidTr="00D70BBC">
        <w:trPr>
          <w:trHeight w:val="360"/>
        </w:trPr>
        <w:tc>
          <w:tcPr>
            <w:tcW w:w="8490" w:type="dxa"/>
            <w:gridSpan w:val="2"/>
            <w:shd w:val="clear" w:color="auto" w:fill="528035"/>
          </w:tcPr>
          <w:p w:rsidR="001238B9" w:rsidRPr="00D70BBC" w:rsidRDefault="00E96733" w:rsidP="00D70BBC">
            <w:pPr>
              <w:pStyle w:val="TableParagraph"/>
              <w:spacing w:before="55"/>
              <w:ind w:left="4"/>
              <w:jc w:val="center"/>
              <w:rPr>
                <w:b/>
                <w:sz w:val="20"/>
              </w:rPr>
            </w:pPr>
            <w:r w:rsidRPr="00D70BBC">
              <w:rPr>
                <w:b/>
                <w:sz w:val="20"/>
              </w:rPr>
              <w:t>Prozessarten</w:t>
            </w:r>
            <w:r w:rsidRPr="00D70BBC">
              <w:rPr>
                <w:b/>
                <w:spacing w:val="-9"/>
                <w:sz w:val="20"/>
              </w:rPr>
              <w:t xml:space="preserve"> </w:t>
            </w:r>
            <w:r w:rsidRPr="00D70BBC">
              <w:rPr>
                <w:b/>
                <w:sz w:val="20"/>
              </w:rPr>
              <w:t>im</w:t>
            </w:r>
            <w:r w:rsidRPr="00D70BBC">
              <w:rPr>
                <w:b/>
                <w:spacing w:val="-8"/>
                <w:sz w:val="20"/>
              </w:rPr>
              <w:t xml:space="preserve"> </w:t>
            </w:r>
            <w:r w:rsidRPr="00D70BBC">
              <w:rPr>
                <w:b/>
                <w:spacing w:val="-2"/>
                <w:sz w:val="20"/>
              </w:rPr>
              <w:t>Unternehmen</w:t>
            </w:r>
          </w:p>
        </w:tc>
      </w:tr>
      <w:tr w:rsidR="001238B9" w:rsidTr="00D70BBC">
        <w:trPr>
          <w:trHeight w:val="2015"/>
        </w:trPr>
        <w:tc>
          <w:tcPr>
            <w:tcW w:w="1714" w:type="dxa"/>
            <w:shd w:val="clear" w:color="auto" w:fill="A7D08C"/>
          </w:tcPr>
          <w:p w:rsidR="001238B9" w:rsidRPr="00D70BBC" w:rsidRDefault="00E96733" w:rsidP="00D70BBC">
            <w:pPr>
              <w:pStyle w:val="TableParagraph"/>
              <w:spacing w:before="54"/>
              <w:ind w:right="170"/>
              <w:rPr>
                <w:b/>
                <w:sz w:val="20"/>
              </w:rPr>
            </w:pPr>
            <w:r w:rsidRPr="00D70BBC">
              <w:rPr>
                <w:b/>
                <w:spacing w:val="-2"/>
                <w:sz w:val="20"/>
              </w:rPr>
              <w:t>Geschäfts- prozess</w:t>
            </w:r>
          </w:p>
        </w:tc>
        <w:tc>
          <w:tcPr>
            <w:tcW w:w="6776" w:type="dxa"/>
            <w:shd w:val="clear" w:color="auto" w:fill="auto"/>
          </w:tcPr>
          <w:p w:rsidR="001238B9" w:rsidRPr="00D70BBC" w:rsidRDefault="00E96733" w:rsidP="00D70BBC">
            <w:pPr>
              <w:pStyle w:val="TableParagraph"/>
              <w:spacing w:before="57"/>
              <w:ind w:left="59" w:right="123"/>
              <w:rPr>
                <w:sz w:val="20"/>
              </w:rPr>
            </w:pPr>
            <w:r w:rsidRPr="00D70BBC">
              <w:rPr>
                <w:sz w:val="20"/>
              </w:rPr>
              <w:t>Bezeichnet eine zeitliche und sachlogische Abfolge von Unternehmensaktivitäten, die festgelegte Unternehmensziele verfolgen und zur Bearbeitung auf Unternehmensressourcen (Organisationseinheiten,</w:t>
            </w:r>
            <w:r w:rsidRPr="00D70BBC">
              <w:rPr>
                <w:spacing w:val="-9"/>
                <w:sz w:val="20"/>
              </w:rPr>
              <w:t xml:space="preserve"> </w:t>
            </w:r>
            <w:r w:rsidRPr="00D70BBC">
              <w:rPr>
                <w:sz w:val="20"/>
              </w:rPr>
              <w:t>Betriebsmittel,</w:t>
            </w:r>
            <w:r w:rsidRPr="00D70BBC">
              <w:rPr>
                <w:spacing w:val="-9"/>
                <w:sz w:val="20"/>
              </w:rPr>
              <w:t xml:space="preserve"> </w:t>
            </w:r>
            <w:r w:rsidRPr="00D70BBC">
              <w:rPr>
                <w:sz w:val="20"/>
              </w:rPr>
              <w:t>Daten)</w:t>
            </w:r>
            <w:r w:rsidRPr="00D70BBC">
              <w:rPr>
                <w:spacing w:val="-8"/>
                <w:sz w:val="20"/>
              </w:rPr>
              <w:t xml:space="preserve"> </w:t>
            </w:r>
            <w:r w:rsidRPr="00D70BBC">
              <w:rPr>
                <w:sz w:val="20"/>
              </w:rPr>
              <w:t>zurückgreifen.</w:t>
            </w:r>
            <w:r w:rsidRPr="00D70BBC">
              <w:rPr>
                <w:spacing w:val="-10"/>
                <w:sz w:val="20"/>
              </w:rPr>
              <w:t xml:space="preserve"> </w:t>
            </w:r>
            <w:r w:rsidRPr="00D70BBC">
              <w:rPr>
                <w:sz w:val="20"/>
              </w:rPr>
              <w:t>Der</w:t>
            </w:r>
            <w:r w:rsidRPr="00D70BBC">
              <w:rPr>
                <w:spacing w:val="-10"/>
                <w:sz w:val="20"/>
              </w:rPr>
              <w:t xml:space="preserve"> </w:t>
            </w:r>
            <w:r w:rsidRPr="00D70BBC">
              <w:rPr>
                <w:sz w:val="20"/>
              </w:rPr>
              <w:t>Begriff</w:t>
            </w:r>
          </w:p>
          <w:p w:rsidR="001238B9" w:rsidRPr="00D70BBC" w:rsidRDefault="00E96733" w:rsidP="00D70BBC">
            <w:pPr>
              <w:pStyle w:val="TableParagraph"/>
              <w:ind w:left="59"/>
              <w:rPr>
                <w:sz w:val="20"/>
              </w:rPr>
            </w:pPr>
            <w:r w:rsidRPr="00D70BBC">
              <w:rPr>
                <w:sz w:val="20"/>
              </w:rPr>
              <w:t>„Geschäftsprozess“ bezieht sich auf die gesamte Prozesskette eines Aufgabenbereichs</w:t>
            </w:r>
            <w:r w:rsidRPr="00D70BBC">
              <w:rPr>
                <w:spacing w:val="-4"/>
                <w:sz w:val="20"/>
              </w:rPr>
              <w:t xml:space="preserve"> </w:t>
            </w:r>
            <w:r w:rsidRPr="00D70BBC">
              <w:rPr>
                <w:sz w:val="20"/>
              </w:rPr>
              <w:t>(z.</w:t>
            </w:r>
            <w:r w:rsidRPr="00D70BBC">
              <w:rPr>
                <w:spacing w:val="-5"/>
                <w:sz w:val="20"/>
              </w:rPr>
              <w:t xml:space="preserve"> </w:t>
            </w:r>
            <w:r w:rsidRPr="00D70BBC">
              <w:rPr>
                <w:sz w:val="20"/>
              </w:rPr>
              <w:t>B.</w:t>
            </w:r>
            <w:r w:rsidRPr="00D70BBC">
              <w:rPr>
                <w:spacing w:val="-4"/>
                <w:sz w:val="20"/>
              </w:rPr>
              <w:t xml:space="preserve"> </w:t>
            </w:r>
            <w:r w:rsidRPr="00D70BBC">
              <w:rPr>
                <w:sz w:val="20"/>
              </w:rPr>
              <w:t>Einkauf</w:t>
            </w:r>
            <w:r w:rsidRPr="00D70BBC">
              <w:rPr>
                <w:spacing w:val="-4"/>
                <w:sz w:val="20"/>
              </w:rPr>
              <w:t xml:space="preserve"> </w:t>
            </w:r>
            <w:r w:rsidRPr="00D70BBC">
              <w:rPr>
                <w:sz w:val="20"/>
              </w:rPr>
              <w:t>von</w:t>
            </w:r>
            <w:r w:rsidRPr="00D70BBC">
              <w:rPr>
                <w:spacing w:val="-6"/>
                <w:sz w:val="20"/>
              </w:rPr>
              <w:t xml:space="preserve"> </w:t>
            </w:r>
            <w:r w:rsidRPr="00D70BBC">
              <w:rPr>
                <w:sz w:val="20"/>
              </w:rPr>
              <w:t>Zubehörteilen),</w:t>
            </w:r>
            <w:r w:rsidRPr="00D70BBC">
              <w:rPr>
                <w:spacing w:val="-5"/>
                <w:sz w:val="20"/>
              </w:rPr>
              <w:t xml:space="preserve"> </w:t>
            </w:r>
            <w:r w:rsidRPr="00D70BBC">
              <w:rPr>
                <w:sz w:val="20"/>
              </w:rPr>
              <w:t>kann</w:t>
            </w:r>
            <w:r w:rsidRPr="00D70BBC">
              <w:rPr>
                <w:spacing w:val="-5"/>
                <w:sz w:val="20"/>
              </w:rPr>
              <w:t xml:space="preserve"> </w:t>
            </w:r>
            <w:r w:rsidRPr="00D70BBC">
              <w:rPr>
                <w:sz w:val="20"/>
              </w:rPr>
              <w:t>jedoch</w:t>
            </w:r>
            <w:r w:rsidRPr="00D70BBC">
              <w:rPr>
                <w:spacing w:val="-5"/>
                <w:sz w:val="20"/>
              </w:rPr>
              <w:t xml:space="preserve"> </w:t>
            </w:r>
            <w:r w:rsidRPr="00D70BBC">
              <w:rPr>
                <w:sz w:val="20"/>
              </w:rPr>
              <w:t>auch</w:t>
            </w:r>
            <w:r w:rsidRPr="00D70BBC">
              <w:rPr>
                <w:spacing w:val="-5"/>
                <w:sz w:val="20"/>
              </w:rPr>
              <w:t xml:space="preserve"> </w:t>
            </w:r>
            <w:r w:rsidRPr="00D70BBC">
              <w:rPr>
                <w:sz w:val="20"/>
              </w:rPr>
              <w:t>aus vielen Sub- oder Unterprozessen bestehen, z. B. Angebotsanfrage, Angebotsvergleich, Bestelldurchführung, Warenannahme.</w:t>
            </w:r>
          </w:p>
        </w:tc>
      </w:tr>
      <w:tr w:rsidR="001238B9" w:rsidTr="00D70BBC">
        <w:trPr>
          <w:trHeight w:val="1545"/>
        </w:trPr>
        <w:tc>
          <w:tcPr>
            <w:tcW w:w="1714" w:type="dxa"/>
            <w:shd w:val="clear" w:color="auto" w:fill="A7D08C"/>
          </w:tcPr>
          <w:p w:rsidR="001238B9" w:rsidRPr="00D70BBC" w:rsidRDefault="00E96733" w:rsidP="00D70BBC">
            <w:pPr>
              <w:pStyle w:val="TableParagraph"/>
              <w:spacing w:before="54"/>
              <w:ind w:right="170"/>
              <w:rPr>
                <w:b/>
                <w:sz w:val="20"/>
              </w:rPr>
            </w:pPr>
            <w:r w:rsidRPr="00D70BBC">
              <w:rPr>
                <w:b/>
                <w:spacing w:val="-2"/>
                <w:sz w:val="20"/>
              </w:rPr>
              <w:t>Kernprozesse (Wertschöp- fungsprozesse)</w:t>
            </w:r>
          </w:p>
        </w:tc>
        <w:tc>
          <w:tcPr>
            <w:tcW w:w="6776" w:type="dxa"/>
            <w:shd w:val="clear" w:color="auto" w:fill="auto"/>
          </w:tcPr>
          <w:p w:rsidR="001238B9" w:rsidRPr="00D70BBC" w:rsidRDefault="00E96733" w:rsidP="00D70BBC">
            <w:pPr>
              <w:pStyle w:val="TableParagraph"/>
              <w:spacing w:before="57"/>
              <w:ind w:left="59" w:right="123"/>
              <w:rPr>
                <w:sz w:val="20"/>
              </w:rPr>
            </w:pPr>
            <w:r w:rsidRPr="00D70BBC">
              <w:rPr>
                <w:sz w:val="20"/>
              </w:rPr>
              <w:t>Dies sind die Geschäftsprozesse, die kundennah und für das Unternehmen besonders wertschöpfungsintensiv sind. Für die Kernprozesse</w:t>
            </w:r>
            <w:r w:rsidRPr="00D70BBC">
              <w:rPr>
                <w:spacing w:val="-7"/>
                <w:sz w:val="20"/>
              </w:rPr>
              <w:t xml:space="preserve"> </w:t>
            </w:r>
            <w:r w:rsidRPr="00D70BBC">
              <w:rPr>
                <w:sz w:val="20"/>
              </w:rPr>
              <w:t>weist</w:t>
            </w:r>
            <w:r w:rsidRPr="00D70BBC">
              <w:rPr>
                <w:spacing w:val="-7"/>
                <w:sz w:val="20"/>
              </w:rPr>
              <w:t xml:space="preserve"> </w:t>
            </w:r>
            <w:r w:rsidRPr="00D70BBC">
              <w:rPr>
                <w:sz w:val="20"/>
              </w:rPr>
              <w:t>das</w:t>
            </w:r>
            <w:r w:rsidRPr="00D70BBC">
              <w:rPr>
                <w:spacing w:val="-8"/>
                <w:sz w:val="20"/>
              </w:rPr>
              <w:t xml:space="preserve"> </w:t>
            </w:r>
            <w:r w:rsidRPr="00D70BBC">
              <w:rPr>
                <w:sz w:val="20"/>
              </w:rPr>
              <w:t>Unternehmen</w:t>
            </w:r>
            <w:r w:rsidRPr="00D70BBC">
              <w:rPr>
                <w:spacing w:val="-10"/>
                <w:sz w:val="20"/>
              </w:rPr>
              <w:t xml:space="preserve"> </w:t>
            </w:r>
            <w:r w:rsidRPr="00D70BBC">
              <w:rPr>
                <w:sz w:val="20"/>
              </w:rPr>
              <w:t>besondere</w:t>
            </w:r>
            <w:r w:rsidRPr="00D70BBC">
              <w:rPr>
                <w:spacing w:val="-6"/>
                <w:sz w:val="20"/>
              </w:rPr>
              <w:t xml:space="preserve"> </w:t>
            </w:r>
            <w:r w:rsidRPr="00D70BBC">
              <w:rPr>
                <w:sz w:val="20"/>
              </w:rPr>
              <w:t>Kernkompetenzen</w:t>
            </w:r>
            <w:r w:rsidRPr="00D70BBC">
              <w:rPr>
                <w:spacing w:val="-7"/>
                <w:sz w:val="20"/>
              </w:rPr>
              <w:t xml:space="preserve"> </w:t>
            </w:r>
            <w:r w:rsidRPr="00D70BBC">
              <w:rPr>
                <w:sz w:val="20"/>
              </w:rPr>
              <w:t xml:space="preserve">nach (z. B. Aufbau komplexer IT-Systeme oder Entwicklung von E-Business- Anwendungen, Serviceleistungen im IT-Bereich, Auftragsabwicklung, </w:t>
            </w:r>
            <w:r w:rsidRPr="00D70BBC">
              <w:rPr>
                <w:spacing w:val="-2"/>
                <w:sz w:val="20"/>
              </w:rPr>
              <w:t>Lieferlogistik).</w:t>
            </w:r>
          </w:p>
        </w:tc>
      </w:tr>
      <w:tr w:rsidR="001238B9" w:rsidTr="00D70BBC">
        <w:trPr>
          <w:trHeight w:val="988"/>
        </w:trPr>
        <w:tc>
          <w:tcPr>
            <w:tcW w:w="1714" w:type="dxa"/>
            <w:shd w:val="clear" w:color="auto" w:fill="A7D08C"/>
          </w:tcPr>
          <w:p w:rsidR="001238B9" w:rsidRPr="00D70BBC" w:rsidRDefault="00E96733" w:rsidP="00D70BBC">
            <w:pPr>
              <w:pStyle w:val="TableParagraph"/>
              <w:spacing w:before="54"/>
              <w:ind w:right="775"/>
              <w:rPr>
                <w:b/>
                <w:sz w:val="20"/>
              </w:rPr>
            </w:pPr>
            <w:r w:rsidRPr="00D70BBC">
              <w:rPr>
                <w:b/>
                <w:spacing w:val="-2"/>
                <w:sz w:val="20"/>
              </w:rPr>
              <w:t>Support- prozesse</w:t>
            </w:r>
          </w:p>
        </w:tc>
        <w:tc>
          <w:tcPr>
            <w:tcW w:w="6776" w:type="dxa"/>
            <w:shd w:val="clear" w:color="auto" w:fill="auto"/>
          </w:tcPr>
          <w:p w:rsidR="001238B9" w:rsidRPr="00D70BBC" w:rsidRDefault="00E96733" w:rsidP="00D70BBC">
            <w:pPr>
              <w:pStyle w:val="TableParagraph"/>
              <w:spacing w:before="57"/>
              <w:ind w:left="59" w:right="123"/>
              <w:rPr>
                <w:sz w:val="20"/>
              </w:rPr>
            </w:pPr>
            <w:r w:rsidRPr="00D70BBC">
              <w:rPr>
                <w:sz w:val="20"/>
              </w:rPr>
              <w:t>Dies sind Geschäftsprozesse, die nicht wertschöpfend sind, jedoch unterstützend</w:t>
            </w:r>
            <w:r w:rsidRPr="00D70BBC">
              <w:rPr>
                <w:spacing w:val="-6"/>
                <w:sz w:val="20"/>
              </w:rPr>
              <w:t xml:space="preserve"> </w:t>
            </w:r>
            <w:r w:rsidRPr="00D70BBC">
              <w:rPr>
                <w:sz w:val="20"/>
              </w:rPr>
              <w:t>notwendig</w:t>
            </w:r>
            <w:r w:rsidRPr="00D70BBC">
              <w:rPr>
                <w:spacing w:val="-7"/>
                <w:sz w:val="20"/>
              </w:rPr>
              <w:t xml:space="preserve"> </w:t>
            </w:r>
            <w:r w:rsidRPr="00D70BBC">
              <w:rPr>
                <w:sz w:val="20"/>
              </w:rPr>
              <w:t>sind,</w:t>
            </w:r>
            <w:r w:rsidRPr="00D70BBC">
              <w:rPr>
                <w:spacing w:val="-7"/>
                <w:sz w:val="20"/>
              </w:rPr>
              <w:t xml:space="preserve"> </w:t>
            </w:r>
            <w:r w:rsidRPr="00D70BBC">
              <w:rPr>
                <w:sz w:val="20"/>
              </w:rPr>
              <w:t>um</w:t>
            </w:r>
            <w:r w:rsidRPr="00D70BBC">
              <w:rPr>
                <w:spacing w:val="-3"/>
                <w:sz w:val="20"/>
              </w:rPr>
              <w:t xml:space="preserve"> </w:t>
            </w:r>
            <w:r w:rsidRPr="00D70BBC">
              <w:rPr>
                <w:sz w:val="20"/>
              </w:rPr>
              <w:t>die</w:t>
            </w:r>
            <w:r w:rsidRPr="00D70BBC">
              <w:rPr>
                <w:spacing w:val="-5"/>
                <w:sz w:val="20"/>
              </w:rPr>
              <w:t xml:space="preserve"> </w:t>
            </w:r>
            <w:r w:rsidRPr="00D70BBC">
              <w:rPr>
                <w:sz w:val="20"/>
              </w:rPr>
              <w:t>Kernprozesse</w:t>
            </w:r>
            <w:r w:rsidRPr="00D70BBC">
              <w:rPr>
                <w:spacing w:val="-7"/>
                <w:sz w:val="20"/>
              </w:rPr>
              <w:t xml:space="preserve"> </w:t>
            </w:r>
            <w:r w:rsidRPr="00D70BBC">
              <w:rPr>
                <w:sz w:val="20"/>
              </w:rPr>
              <w:t>umzusetzen</w:t>
            </w:r>
            <w:r w:rsidRPr="00D70BBC">
              <w:rPr>
                <w:spacing w:val="-7"/>
                <w:sz w:val="20"/>
              </w:rPr>
              <w:t xml:space="preserve"> </w:t>
            </w:r>
            <w:r w:rsidRPr="00D70BBC">
              <w:rPr>
                <w:sz w:val="20"/>
              </w:rPr>
              <w:t>(z.</w:t>
            </w:r>
            <w:r w:rsidRPr="00D70BBC">
              <w:rPr>
                <w:spacing w:val="-7"/>
                <w:sz w:val="20"/>
              </w:rPr>
              <w:t xml:space="preserve"> </w:t>
            </w:r>
            <w:r w:rsidRPr="00D70BBC">
              <w:rPr>
                <w:sz w:val="20"/>
              </w:rPr>
              <w:t>B. Buchhaltung, Lohn- und Gehaltsabrechnung, Controlling).</w:t>
            </w:r>
          </w:p>
        </w:tc>
      </w:tr>
      <w:tr w:rsidR="001238B9" w:rsidTr="00D70BBC">
        <w:trPr>
          <w:trHeight w:val="971"/>
        </w:trPr>
        <w:tc>
          <w:tcPr>
            <w:tcW w:w="1714" w:type="dxa"/>
            <w:shd w:val="clear" w:color="auto" w:fill="A7D08C"/>
          </w:tcPr>
          <w:p w:rsidR="001238B9" w:rsidRPr="00D70BBC" w:rsidRDefault="00E96733" w:rsidP="00D70BBC">
            <w:pPr>
              <w:pStyle w:val="TableParagraph"/>
              <w:spacing w:before="52"/>
              <w:rPr>
                <w:b/>
                <w:sz w:val="20"/>
              </w:rPr>
            </w:pPr>
            <w:r w:rsidRPr="00D70BBC">
              <w:rPr>
                <w:b/>
                <w:spacing w:val="-2"/>
                <w:sz w:val="20"/>
              </w:rPr>
              <w:t>Workflows</w:t>
            </w:r>
          </w:p>
        </w:tc>
        <w:tc>
          <w:tcPr>
            <w:tcW w:w="6776" w:type="dxa"/>
            <w:shd w:val="clear" w:color="auto" w:fill="auto"/>
          </w:tcPr>
          <w:p w:rsidR="001238B9" w:rsidRPr="00D70BBC" w:rsidRDefault="00E96733" w:rsidP="00D70BBC">
            <w:pPr>
              <w:pStyle w:val="TableParagraph"/>
              <w:spacing w:before="54"/>
              <w:ind w:left="59" w:right="123"/>
              <w:rPr>
                <w:sz w:val="20"/>
              </w:rPr>
            </w:pPr>
            <w:r w:rsidRPr="00D70BBC">
              <w:rPr>
                <w:sz w:val="20"/>
              </w:rPr>
              <w:t>Dies</w:t>
            </w:r>
            <w:r w:rsidRPr="00D70BBC">
              <w:rPr>
                <w:spacing w:val="-6"/>
                <w:sz w:val="20"/>
              </w:rPr>
              <w:t xml:space="preserve"> </w:t>
            </w:r>
            <w:r w:rsidRPr="00D70BBC">
              <w:rPr>
                <w:sz w:val="20"/>
              </w:rPr>
              <w:t>sind</w:t>
            </w:r>
            <w:r w:rsidRPr="00D70BBC">
              <w:rPr>
                <w:spacing w:val="-5"/>
                <w:sz w:val="20"/>
              </w:rPr>
              <w:t xml:space="preserve"> </w:t>
            </w:r>
            <w:r w:rsidRPr="00D70BBC">
              <w:rPr>
                <w:sz w:val="20"/>
              </w:rPr>
              <w:t>Arbeitsabläufe</w:t>
            </w:r>
            <w:r w:rsidRPr="00D70BBC">
              <w:rPr>
                <w:spacing w:val="-7"/>
                <w:sz w:val="20"/>
              </w:rPr>
              <w:t xml:space="preserve"> </w:t>
            </w:r>
            <w:r w:rsidRPr="00D70BBC">
              <w:rPr>
                <w:sz w:val="20"/>
              </w:rPr>
              <w:t>bzw.</w:t>
            </w:r>
            <w:r w:rsidRPr="00D70BBC">
              <w:rPr>
                <w:spacing w:val="-7"/>
                <w:sz w:val="20"/>
              </w:rPr>
              <w:t xml:space="preserve"> </w:t>
            </w:r>
            <w:r w:rsidRPr="00D70BBC">
              <w:rPr>
                <w:sz w:val="20"/>
              </w:rPr>
              <w:t>Teilprozesse,</w:t>
            </w:r>
            <w:r w:rsidRPr="00D70BBC">
              <w:rPr>
                <w:spacing w:val="-5"/>
                <w:sz w:val="20"/>
              </w:rPr>
              <w:t xml:space="preserve"> </w:t>
            </w:r>
            <w:r w:rsidRPr="00D70BBC">
              <w:rPr>
                <w:sz w:val="20"/>
              </w:rPr>
              <w:t>die</w:t>
            </w:r>
            <w:r w:rsidRPr="00D70BBC">
              <w:rPr>
                <w:spacing w:val="-5"/>
                <w:sz w:val="20"/>
              </w:rPr>
              <w:t xml:space="preserve"> </w:t>
            </w:r>
            <w:r w:rsidRPr="00D70BBC">
              <w:rPr>
                <w:sz w:val="20"/>
              </w:rPr>
              <w:t>rechnergestützt</w:t>
            </w:r>
            <w:r w:rsidRPr="00D70BBC">
              <w:rPr>
                <w:spacing w:val="-7"/>
                <w:sz w:val="20"/>
              </w:rPr>
              <w:t xml:space="preserve"> </w:t>
            </w:r>
            <w:r w:rsidRPr="00D70BBC">
              <w:rPr>
                <w:sz w:val="20"/>
              </w:rPr>
              <w:t>und</w:t>
            </w:r>
            <w:r w:rsidRPr="00D70BBC">
              <w:rPr>
                <w:spacing w:val="-7"/>
                <w:sz w:val="20"/>
              </w:rPr>
              <w:t xml:space="preserve"> </w:t>
            </w:r>
            <w:r w:rsidRPr="00D70BBC">
              <w:rPr>
                <w:sz w:val="20"/>
              </w:rPr>
              <w:t>damit weitgehend automatisiert ablaufen. Gesteuert werden diese Teilprozesse durch ein Workflowmanagementsystem.</w:t>
            </w:r>
          </w:p>
        </w:tc>
      </w:tr>
    </w:tbl>
    <w:p w:rsidR="001238B9" w:rsidRDefault="001238B9">
      <w:pPr>
        <w:pStyle w:val="Textkrper"/>
      </w:pPr>
    </w:p>
    <w:p w:rsidR="001238B9" w:rsidRDefault="001238B9">
      <w:pPr>
        <w:pStyle w:val="Textkrper"/>
      </w:pPr>
    </w:p>
    <w:p w:rsidR="001238B9" w:rsidRDefault="001238B9">
      <w:pPr>
        <w:pStyle w:val="Textkrper"/>
        <w:spacing w:before="7"/>
        <w:rPr>
          <w:sz w:val="16"/>
        </w:rPr>
      </w:pPr>
    </w:p>
    <w:p w:rsidR="001238B9" w:rsidRDefault="00E96733">
      <w:pPr>
        <w:pStyle w:val="berschrift3"/>
        <w:spacing w:before="51"/>
        <w:ind w:left="156" w:firstLine="0"/>
      </w:pPr>
      <w:bookmarkStart w:id="51" w:name="_bookmark50"/>
      <w:bookmarkEnd w:id="51"/>
      <w:r>
        <w:rPr>
          <w:color w:val="1F4D78"/>
          <w:spacing w:val="-2"/>
        </w:rPr>
        <w:t>Integrierte</w:t>
      </w:r>
      <w:r>
        <w:rPr>
          <w:rFonts w:ascii="Times New Roman"/>
          <w:color w:val="1F4D78"/>
          <w:spacing w:val="-15"/>
        </w:rPr>
        <w:t xml:space="preserve"> </w:t>
      </w:r>
      <w:r>
        <w:rPr>
          <w:color w:val="1F4D78"/>
          <w:spacing w:val="-2"/>
        </w:rPr>
        <w:t>Anwendungssysteme</w:t>
      </w:r>
      <w:r>
        <w:rPr>
          <w:rFonts w:ascii="Times New Roman"/>
          <w:color w:val="1F4D78"/>
          <w:spacing w:val="-10"/>
        </w:rPr>
        <w:t xml:space="preserve"> </w:t>
      </w:r>
      <w:r>
        <w:rPr>
          <w:color w:val="1F4D78"/>
          <w:spacing w:val="-2"/>
        </w:rPr>
        <w:t>im</w:t>
      </w:r>
      <w:r>
        <w:rPr>
          <w:rFonts w:ascii="Times New Roman"/>
          <w:color w:val="1F4D78"/>
          <w:spacing w:val="-13"/>
        </w:rPr>
        <w:t xml:space="preserve"> </w:t>
      </w:r>
      <w:r>
        <w:rPr>
          <w:color w:val="1F4D78"/>
          <w:spacing w:val="-2"/>
        </w:rPr>
        <w:t>Betrieb</w:t>
      </w:r>
    </w:p>
    <w:p w:rsidR="001238B9" w:rsidRDefault="00E96733">
      <w:pPr>
        <w:pStyle w:val="Textkrper"/>
        <w:ind w:left="722" w:right="1254"/>
      </w:pPr>
      <w:r>
        <w:t>Entlang</w:t>
      </w:r>
      <w:r>
        <w:rPr>
          <w:spacing w:val="-6"/>
        </w:rPr>
        <w:t xml:space="preserve"> </w:t>
      </w:r>
      <w:r>
        <w:t>der</w:t>
      </w:r>
      <w:r>
        <w:rPr>
          <w:spacing w:val="-10"/>
        </w:rPr>
        <w:t xml:space="preserve"> </w:t>
      </w:r>
      <w:r>
        <w:t>Wertschöpfungskette</w:t>
      </w:r>
      <w:r>
        <w:rPr>
          <w:spacing w:val="-4"/>
        </w:rPr>
        <w:t xml:space="preserve"> </w:t>
      </w:r>
      <w:r>
        <w:t>werden</w:t>
      </w:r>
      <w:r>
        <w:rPr>
          <w:spacing w:val="-4"/>
        </w:rPr>
        <w:t xml:space="preserve"> </w:t>
      </w:r>
      <w:r>
        <w:t>integrierte</w:t>
      </w:r>
      <w:r>
        <w:rPr>
          <w:spacing w:val="-6"/>
        </w:rPr>
        <w:t xml:space="preserve"> </w:t>
      </w:r>
      <w:r>
        <w:t>Softwaresysteme</w:t>
      </w:r>
      <w:r>
        <w:rPr>
          <w:spacing w:val="-6"/>
        </w:rPr>
        <w:t xml:space="preserve"> </w:t>
      </w:r>
      <w:r>
        <w:t>angeboten.</w:t>
      </w:r>
      <w:r>
        <w:rPr>
          <w:spacing w:val="-6"/>
        </w:rPr>
        <w:t xml:space="preserve"> </w:t>
      </w:r>
      <w:r>
        <w:t>Ganzheitlich können für das Unternehmen Systeme zur Verwaltung und Analyse aller Informationen und Dokumente eingesetzt werden. Unternehmensweit und übergreifend werden Projektmanagementsysteme genutzt.</w:t>
      </w:r>
    </w:p>
    <w:p w:rsidR="001238B9" w:rsidRDefault="001238B9">
      <w:pPr>
        <w:pStyle w:val="Textkrper"/>
        <w:spacing w:before="5"/>
        <w:rPr>
          <w:sz w:val="10"/>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7735"/>
      </w:tblGrid>
      <w:tr w:rsidR="001238B9" w:rsidTr="00D70BBC">
        <w:trPr>
          <w:trHeight w:val="364"/>
        </w:trPr>
        <w:tc>
          <w:tcPr>
            <w:tcW w:w="8484" w:type="dxa"/>
            <w:gridSpan w:val="2"/>
            <w:shd w:val="clear" w:color="auto" w:fill="528035"/>
          </w:tcPr>
          <w:p w:rsidR="001238B9" w:rsidRPr="00D70BBC" w:rsidRDefault="00E96733" w:rsidP="00D70BBC">
            <w:pPr>
              <w:pStyle w:val="TableParagraph"/>
              <w:spacing w:before="54"/>
              <w:ind w:left="1379" w:right="1374"/>
              <w:jc w:val="center"/>
              <w:rPr>
                <w:b/>
                <w:sz w:val="20"/>
              </w:rPr>
            </w:pPr>
            <w:r w:rsidRPr="00D70BBC">
              <w:rPr>
                <w:b/>
                <w:sz w:val="20"/>
              </w:rPr>
              <w:t>Integrierte</w:t>
            </w:r>
            <w:r w:rsidRPr="00D70BBC">
              <w:rPr>
                <w:b/>
                <w:spacing w:val="-10"/>
                <w:sz w:val="20"/>
              </w:rPr>
              <w:t xml:space="preserve"> </w:t>
            </w:r>
            <w:r w:rsidRPr="00D70BBC">
              <w:rPr>
                <w:b/>
                <w:sz w:val="20"/>
              </w:rPr>
              <w:t>Unternehmenssoftware</w:t>
            </w:r>
            <w:r w:rsidRPr="00D70BBC">
              <w:rPr>
                <w:b/>
                <w:spacing w:val="-10"/>
                <w:sz w:val="20"/>
              </w:rPr>
              <w:t xml:space="preserve"> </w:t>
            </w:r>
            <w:r w:rsidRPr="00D70BBC">
              <w:rPr>
                <w:b/>
                <w:sz w:val="20"/>
              </w:rPr>
              <w:t>für</w:t>
            </w:r>
            <w:r w:rsidRPr="00D70BBC">
              <w:rPr>
                <w:b/>
                <w:spacing w:val="-10"/>
                <w:sz w:val="20"/>
              </w:rPr>
              <w:t xml:space="preserve"> </w:t>
            </w:r>
            <w:r w:rsidRPr="00D70BBC">
              <w:rPr>
                <w:b/>
                <w:spacing w:val="-2"/>
                <w:sz w:val="20"/>
              </w:rPr>
              <w:t>Managementaufgaben</w:t>
            </w:r>
          </w:p>
        </w:tc>
      </w:tr>
      <w:tr w:rsidR="001238B9" w:rsidTr="00D70BBC">
        <w:trPr>
          <w:trHeight w:val="599"/>
        </w:trPr>
        <w:tc>
          <w:tcPr>
            <w:tcW w:w="749" w:type="dxa"/>
            <w:shd w:val="clear" w:color="auto" w:fill="A7D08C"/>
          </w:tcPr>
          <w:p w:rsidR="001238B9" w:rsidRPr="00D70BBC" w:rsidRDefault="00E96733" w:rsidP="00D70BBC">
            <w:pPr>
              <w:pStyle w:val="TableParagraph"/>
              <w:spacing w:before="54"/>
              <w:rPr>
                <w:b/>
                <w:sz w:val="20"/>
              </w:rPr>
            </w:pPr>
            <w:r w:rsidRPr="00D70BBC">
              <w:rPr>
                <w:b/>
                <w:spacing w:val="-2"/>
                <w:sz w:val="20"/>
              </w:rPr>
              <w:t>E-</w:t>
            </w:r>
            <w:r w:rsidRPr="00D70BBC">
              <w:rPr>
                <w:b/>
                <w:spacing w:val="-10"/>
                <w:sz w:val="20"/>
              </w:rPr>
              <w:t>P</w:t>
            </w:r>
          </w:p>
        </w:tc>
        <w:tc>
          <w:tcPr>
            <w:tcW w:w="7735" w:type="dxa"/>
            <w:shd w:val="clear" w:color="auto" w:fill="auto"/>
          </w:tcPr>
          <w:p w:rsidR="001238B9" w:rsidRPr="00D70BBC" w:rsidRDefault="00E96733" w:rsidP="00D70BBC">
            <w:pPr>
              <w:pStyle w:val="TableParagraph"/>
              <w:spacing w:before="57"/>
              <w:ind w:left="59"/>
              <w:rPr>
                <w:sz w:val="20"/>
              </w:rPr>
            </w:pPr>
            <w:r w:rsidRPr="00D70BBC">
              <w:rPr>
                <w:sz w:val="20"/>
              </w:rPr>
              <w:t>E-Procurement</w:t>
            </w:r>
            <w:r w:rsidRPr="00D70BBC">
              <w:rPr>
                <w:spacing w:val="-6"/>
                <w:sz w:val="20"/>
              </w:rPr>
              <w:t xml:space="preserve"> </w:t>
            </w:r>
            <w:r w:rsidRPr="00D70BBC">
              <w:rPr>
                <w:sz w:val="20"/>
              </w:rPr>
              <w:t>bedeutet</w:t>
            </w:r>
            <w:r w:rsidRPr="00D70BBC">
              <w:rPr>
                <w:spacing w:val="-7"/>
                <w:sz w:val="20"/>
              </w:rPr>
              <w:t xml:space="preserve"> </w:t>
            </w:r>
            <w:r w:rsidRPr="00D70BBC">
              <w:rPr>
                <w:sz w:val="20"/>
              </w:rPr>
              <w:t>„Elektronische</w:t>
            </w:r>
            <w:r w:rsidRPr="00D70BBC">
              <w:rPr>
                <w:spacing w:val="-8"/>
                <w:sz w:val="20"/>
              </w:rPr>
              <w:t xml:space="preserve"> </w:t>
            </w:r>
            <w:r w:rsidRPr="00D70BBC">
              <w:rPr>
                <w:sz w:val="20"/>
              </w:rPr>
              <w:t>Beschaffung“</w:t>
            </w:r>
            <w:r w:rsidRPr="00D70BBC">
              <w:rPr>
                <w:spacing w:val="-7"/>
                <w:sz w:val="20"/>
              </w:rPr>
              <w:t xml:space="preserve"> </w:t>
            </w:r>
            <w:r w:rsidRPr="00D70BBC">
              <w:rPr>
                <w:sz w:val="20"/>
              </w:rPr>
              <w:t>bzw.</w:t>
            </w:r>
            <w:r w:rsidRPr="00D70BBC">
              <w:rPr>
                <w:spacing w:val="-5"/>
                <w:sz w:val="20"/>
              </w:rPr>
              <w:t xml:space="preserve"> </w:t>
            </w:r>
            <w:r w:rsidRPr="00D70BBC">
              <w:rPr>
                <w:sz w:val="20"/>
              </w:rPr>
              <w:t>Einkauf</w:t>
            </w:r>
            <w:r w:rsidRPr="00D70BBC">
              <w:rPr>
                <w:spacing w:val="-1"/>
                <w:sz w:val="20"/>
              </w:rPr>
              <w:t xml:space="preserve"> </w:t>
            </w:r>
            <w:r w:rsidRPr="00D70BBC">
              <w:rPr>
                <w:sz w:val="20"/>
              </w:rPr>
              <w:t>und</w:t>
            </w:r>
            <w:r w:rsidRPr="00D70BBC">
              <w:rPr>
                <w:spacing w:val="-7"/>
                <w:sz w:val="20"/>
              </w:rPr>
              <w:t xml:space="preserve"> </w:t>
            </w:r>
            <w:r w:rsidRPr="00D70BBC">
              <w:rPr>
                <w:sz w:val="20"/>
              </w:rPr>
              <w:t>Beschaffung von Gütern über das Internet und besondere Beschaffungsplattformen.</w:t>
            </w:r>
          </w:p>
        </w:tc>
      </w:tr>
      <w:tr w:rsidR="001238B9" w:rsidTr="00D70BBC">
        <w:trPr>
          <w:trHeight w:val="350"/>
        </w:trPr>
        <w:tc>
          <w:tcPr>
            <w:tcW w:w="749" w:type="dxa"/>
            <w:shd w:val="clear" w:color="auto" w:fill="A7D08C"/>
          </w:tcPr>
          <w:p w:rsidR="001238B9" w:rsidRPr="00D70BBC" w:rsidRDefault="00E96733" w:rsidP="00D70BBC">
            <w:pPr>
              <w:pStyle w:val="TableParagraph"/>
              <w:spacing w:before="54"/>
              <w:rPr>
                <w:b/>
                <w:sz w:val="20"/>
              </w:rPr>
            </w:pPr>
            <w:r w:rsidRPr="00D70BBC">
              <w:rPr>
                <w:b/>
                <w:spacing w:val="-5"/>
                <w:sz w:val="20"/>
              </w:rPr>
              <w:t>SRM</w:t>
            </w:r>
          </w:p>
        </w:tc>
        <w:tc>
          <w:tcPr>
            <w:tcW w:w="7735" w:type="dxa"/>
            <w:shd w:val="clear" w:color="auto" w:fill="auto"/>
          </w:tcPr>
          <w:p w:rsidR="001238B9" w:rsidRPr="00D70BBC" w:rsidRDefault="00E96733" w:rsidP="00D70BBC">
            <w:pPr>
              <w:pStyle w:val="TableParagraph"/>
              <w:spacing w:before="57"/>
              <w:ind w:left="59"/>
              <w:rPr>
                <w:sz w:val="20"/>
              </w:rPr>
            </w:pPr>
            <w:r w:rsidRPr="00D70BBC">
              <w:rPr>
                <w:sz w:val="20"/>
              </w:rPr>
              <w:t>Supplier-Relationship-Management</w:t>
            </w:r>
            <w:r w:rsidRPr="00D70BBC">
              <w:rPr>
                <w:spacing w:val="-11"/>
                <w:sz w:val="20"/>
              </w:rPr>
              <w:t xml:space="preserve"> </w:t>
            </w:r>
            <w:r w:rsidRPr="00D70BBC">
              <w:rPr>
                <w:sz w:val="20"/>
              </w:rPr>
              <w:t>ist</w:t>
            </w:r>
            <w:r w:rsidRPr="00D70BBC">
              <w:rPr>
                <w:spacing w:val="-12"/>
                <w:sz w:val="20"/>
              </w:rPr>
              <w:t xml:space="preserve"> </w:t>
            </w:r>
            <w:r w:rsidRPr="00D70BBC">
              <w:rPr>
                <w:sz w:val="20"/>
              </w:rPr>
              <w:t>das</w:t>
            </w:r>
            <w:r w:rsidRPr="00D70BBC">
              <w:rPr>
                <w:spacing w:val="-11"/>
                <w:sz w:val="20"/>
              </w:rPr>
              <w:t xml:space="preserve"> </w:t>
            </w:r>
            <w:r w:rsidRPr="00D70BBC">
              <w:rPr>
                <w:spacing w:val="-2"/>
                <w:sz w:val="20"/>
              </w:rPr>
              <w:t>Lieferantenbeziehungsmanagement.</w:t>
            </w:r>
          </w:p>
        </w:tc>
      </w:tr>
      <w:tr w:rsidR="001238B9" w:rsidTr="00D70BBC">
        <w:trPr>
          <w:trHeight w:val="813"/>
        </w:trPr>
        <w:tc>
          <w:tcPr>
            <w:tcW w:w="749" w:type="dxa"/>
            <w:shd w:val="clear" w:color="auto" w:fill="A7D08C"/>
          </w:tcPr>
          <w:p w:rsidR="001238B9" w:rsidRPr="00D70BBC" w:rsidRDefault="00E96733" w:rsidP="00D70BBC">
            <w:pPr>
              <w:pStyle w:val="TableParagraph"/>
              <w:spacing w:before="52"/>
              <w:rPr>
                <w:b/>
                <w:sz w:val="20"/>
              </w:rPr>
            </w:pPr>
            <w:r w:rsidRPr="00D70BBC">
              <w:rPr>
                <w:b/>
                <w:spacing w:val="-5"/>
                <w:sz w:val="20"/>
              </w:rPr>
              <w:t>SCM</w:t>
            </w:r>
          </w:p>
        </w:tc>
        <w:tc>
          <w:tcPr>
            <w:tcW w:w="7735" w:type="dxa"/>
            <w:shd w:val="clear" w:color="auto" w:fill="auto"/>
          </w:tcPr>
          <w:p w:rsidR="001238B9" w:rsidRPr="00D70BBC" w:rsidRDefault="00E96733" w:rsidP="00D70BBC">
            <w:pPr>
              <w:pStyle w:val="TableParagraph"/>
              <w:spacing w:before="54"/>
              <w:ind w:left="59" w:right="130"/>
              <w:jc w:val="both"/>
              <w:rPr>
                <w:sz w:val="20"/>
              </w:rPr>
            </w:pPr>
            <w:r w:rsidRPr="00D70BBC">
              <w:rPr>
                <w:sz w:val="20"/>
              </w:rPr>
              <w:t>Supply-Chain-Management dient</w:t>
            </w:r>
            <w:r w:rsidRPr="00D70BBC">
              <w:rPr>
                <w:spacing w:val="-1"/>
                <w:sz w:val="20"/>
              </w:rPr>
              <w:t xml:space="preserve"> </w:t>
            </w:r>
            <w:r w:rsidRPr="00D70BBC">
              <w:rPr>
                <w:sz w:val="20"/>
              </w:rPr>
              <w:t>zur Verwaltung</w:t>
            </w:r>
            <w:r w:rsidRPr="00D70BBC">
              <w:rPr>
                <w:spacing w:val="-2"/>
                <w:sz w:val="20"/>
              </w:rPr>
              <w:t xml:space="preserve"> </w:t>
            </w:r>
            <w:r w:rsidRPr="00D70BBC">
              <w:rPr>
                <w:sz w:val="20"/>
              </w:rPr>
              <w:t>integrierter</w:t>
            </w:r>
            <w:r w:rsidRPr="00D70BBC">
              <w:rPr>
                <w:spacing w:val="-2"/>
                <w:sz w:val="20"/>
              </w:rPr>
              <w:t xml:space="preserve"> </w:t>
            </w:r>
            <w:r w:rsidRPr="00D70BBC">
              <w:rPr>
                <w:sz w:val="20"/>
              </w:rPr>
              <w:t>Logistikketten</w:t>
            </w:r>
            <w:r w:rsidRPr="00D70BBC">
              <w:rPr>
                <w:spacing w:val="-4"/>
                <w:sz w:val="20"/>
              </w:rPr>
              <w:t xml:space="preserve"> </w:t>
            </w:r>
            <w:r w:rsidRPr="00D70BBC">
              <w:rPr>
                <w:sz w:val="20"/>
              </w:rPr>
              <w:t>(Material- und</w:t>
            </w:r>
            <w:r w:rsidRPr="00D70BBC">
              <w:rPr>
                <w:spacing w:val="-6"/>
                <w:sz w:val="20"/>
              </w:rPr>
              <w:t xml:space="preserve"> </w:t>
            </w:r>
            <w:r w:rsidRPr="00D70BBC">
              <w:rPr>
                <w:sz w:val="20"/>
              </w:rPr>
              <w:t>Informationsflüsse)</w:t>
            </w:r>
            <w:r w:rsidRPr="00D70BBC">
              <w:rPr>
                <w:spacing w:val="-6"/>
                <w:sz w:val="20"/>
              </w:rPr>
              <w:t xml:space="preserve"> </w:t>
            </w:r>
            <w:r w:rsidRPr="00D70BBC">
              <w:rPr>
                <w:sz w:val="20"/>
              </w:rPr>
              <w:t>über</w:t>
            </w:r>
            <w:r w:rsidRPr="00D70BBC">
              <w:rPr>
                <w:spacing w:val="-6"/>
                <w:sz w:val="20"/>
              </w:rPr>
              <w:t xml:space="preserve"> </w:t>
            </w:r>
            <w:r w:rsidRPr="00D70BBC">
              <w:rPr>
                <w:sz w:val="20"/>
              </w:rPr>
              <w:t>den</w:t>
            </w:r>
            <w:r w:rsidRPr="00D70BBC">
              <w:rPr>
                <w:spacing w:val="-5"/>
                <w:sz w:val="20"/>
              </w:rPr>
              <w:t xml:space="preserve"> </w:t>
            </w:r>
            <w:r w:rsidRPr="00D70BBC">
              <w:rPr>
                <w:sz w:val="20"/>
              </w:rPr>
              <w:t>gesamten</w:t>
            </w:r>
            <w:r w:rsidRPr="00D70BBC">
              <w:rPr>
                <w:spacing w:val="-11"/>
                <w:sz w:val="20"/>
              </w:rPr>
              <w:t xml:space="preserve"> </w:t>
            </w:r>
            <w:r w:rsidRPr="00D70BBC">
              <w:rPr>
                <w:sz w:val="20"/>
              </w:rPr>
              <w:t>Wertschöpfungsprozess,</w:t>
            </w:r>
            <w:r w:rsidRPr="00D70BBC">
              <w:rPr>
                <w:spacing w:val="-6"/>
                <w:sz w:val="20"/>
              </w:rPr>
              <w:t xml:space="preserve"> </w:t>
            </w:r>
            <w:r w:rsidRPr="00D70BBC">
              <w:rPr>
                <w:sz w:val="20"/>
              </w:rPr>
              <w:t>ausgehend</w:t>
            </w:r>
            <w:r w:rsidRPr="00D70BBC">
              <w:rPr>
                <w:spacing w:val="-4"/>
                <w:sz w:val="20"/>
              </w:rPr>
              <w:t xml:space="preserve"> </w:t>
            </w:r>
            <w:r w:rsidRPr="00D70BBC">
              <w:rPr>
                <w:sz w:val="20"/>
              </w:rPr>
              <w:t>von der Rohstoffgewinnung über die Veredelungsstufen bis hin zum Endverbraucher.</w:t>
            </w:r>
          </w:p>
        </w:tc>
      </w:tr>
      <w:tr w:rsidR="001238B9" w:rsidTr="00D70BBC">
        <w:trPr>
          <w:trHeight w:val="354"/>
        </w:trPr>
        <w:tc>
          <w:tcPr>
            <w:tcW w:w="749" w:type="dxa"/>
            <w:shd w:val="clear" w:color="auto" w:fill="A7D08C"/>
          </w:tcPr>
          <w:p w:rsidR="001238B9" w:rsidRPr="00D70BBC" w:rsidRDefault="00E96733" w:rsidP="00D70BBC">
            <w:pPr>
              <w:pStyle w:val="TableParagraph"/>
              <w:spacing w:before="54"/>
              <w:rPr>
                <w:b/>
                <w:sz w:val="20"/>
              </w:rPr>
            </w:pPr>
            <w:r w:rsidRPr="00D70BBC">
              <w:rPr>
                <w:b/>
                <w:spacing w:val="-5"/>
                <w:sz w:val="20"/>
              </w:rPr>
              <w:t>PPS</w:t>
            </w:r>
          </w:p>
        </w:tc>
        <w:tc>
          <w:tcPr>
            <w:tcW w:w="7735" w:type="dxa"/>
            <w:shd w:val="clear" w:color="auto" w:fill="auto"/>
          </w:tcPr>
          <w:p w:rsidR="001238B9" w:rsidRPr="00D70BBC" w:rsidRDefault="00E96733" w:rsidP="00D70BBC">
            <w:pPr>
              <w:pStyle w:val="TableParagraph"/>
              <w:spacing w:before="57"/>
              <w:ind w:left="59"/>
              <w:rPr>
                <w:sz w:val="20"/>
              </w:rPr>
            </w:pPr>
            <w:r w:rsidRPr="00D70BBC">
              <w:rPr>
                <w:sz w:val="20"/>
              </w:rPr>
              <w:t>Ein</w:t>
            </w:r>
            <w:r w:rsidRPr="00D70BBC">
              <w:rPr>
                <w:spacing w:val="-8"/>
                <w:sz w:val="20"/>
              </w:rPr>
              <w:t xml:space="preserve"> </w:t>
            </w:r>
            <w:r w:rsidRPr="00D70BBC">
              <w:rPr>
                <w:sz w:val="20"/>
              </w:rPr>
              <w:t>PPS-System</w:t>
            </w:r>
            <w:r w:rsidRPr="00D70BBC">
              <w:rPr>
                <w:spacing w:val="-5"/>
                <w:sz w:val="20"/>
              </w:rPr>
              <w:t xml:space="preserve"> </w:t>
            </w:r>
            <w:r w:rsidRPr="00D70BBC">
              <w:rPr>
                <w:sz w:val="20"/>
              </w:rPr>
              <w:t>unterstützt</w:t>
            </w:r>
            <w:r w:rsidRPr="00D70BBC">
              <w:rPr>
                <w:spacing w:val="-9"/>
                <w:sz w:val="20"/>
              </w:rPr>
              <w:t xml:space="preserve"> </w:t>
            </w:r>
            <w:r w:rsidRPr="00D70BBC">
              <w:rPr>
                <w:sz w:val="20"/>
              </w:rPr>
              <w:t>die</w:t>
            </w:r>
            <w:r w:rsidRPr="00D70BBC">
              <w:rPr>
                <w:spacing w:val="-9"/>
                <w:sz w:val="20"/>
              </w:rPr>
              <w:t xml:space="preserve"> </w:t>
            </w:r>
            <w:r w:rsidRPr="00D70BBC">
              <w:rPr>
                <w:sz w:val="20"/>
              </w:rPr>
              <w:t>Produktionsplanung</w:t>
            </w:r>
            <w:r w:rsidRPr="00D70BBC">
              <w:rPr>
                <w:spacing w:val="-7"/>
                <w:sz w:val="20"/>
              </w:rPr>
              <w:t xml:space="preserve"> </w:t>
            </w:r>
            <w:r w:rsidRPr="00D70BBC">
              <w:rPr>
                <w:sz w:val="20"/>
              </w:rPr>
              <w:t>und</w:t>
            </w:r>
            <w:r w:rsidRPr="00D70BBC">
              <w:rPr>
                <w:spacing w:val="-6"/>
                <w:sz w:val="20"/>
              </w:rPr>
              <w:t xml:space="preserve"> </w:t>
            </w:r>
            <w:r w:rsidRPr="00D70BBC">
              <w:rPr>
                <w:sz w:val="20"/>
              </w:rPr>
              <w:t>-</w:t>
            </w:r>
            <w:r w:rsidRPr="00D70BBC">
              <w:rPr>
                <w:spacing w:val="-2"/>
                <w:sz w:val="20"/>
              </w:rPr>
              <w:t>Steuerung.</w:t>
            </w:r>
          </w:p>
        </w:tc>
      </w:tr>
      <w:tr w:rsidR="001238B9" w:rsidTr="00D70BBC">
        <w:trPr>
          <w:trHeight w:val="585"/>
        </w:trPr>
        <w:tc>
          <w:tcPr>
            <w:tcW w:w="749" w:type="dxa"/>
            <w:shd w:val="clear" w:color="auto" w:fill="A7D08C"/>
          </w:tcPr>
          <w:p w:rsidR="001238B9" w:rsidRPr="00D70BBC" w:rsidRDefault="00E96733" w:rsidP="00D70BBC">
            <w:pPr>
              <w:pStyle w:val="TableParagraph"/>
              <w:spacing w:before="54"/>
              <w:rPr>
                <w:b/>
                <w:sz w:val="20"/>
              </w:rPr>
            </w:pPr>
            <w:r w:rsidRPr="00D70BBC">
              <w:rPr>
                <w:b/>
                <w:spacing w:val="-5"/>
                <w:sz w:val="20"/>
              </w:rPr>
              <w:t>CRM</w:t>
            </w:r>
          </w:p>
        </w:tc>
        <w:tc>
          <w:tcPr>
            <w:tcW w:w="7735" w:type="dxa"/>
            <w:shd w:val="clear" w:color="auto" w:fill="auto"/>
          </w:tcPr>
          <w:p w:rsidR="001238B9" w:rsidRPr="00D70BBC" w:rsidRDefault="00E96733" w:rsidP="00D70BBC">
            <w:pPr>
              <w:pStyle w:val="TableParagraph"/>
              <w:spacing w:before="57"/>
              <w:ind w:left="59"/>
              <w:rPr>
                <w:sz w:val="20"/>
              </w:rPr>
            </w:pPr>
            <w:r w:rsidRPr="00D70BBC">
              <w:rPr>
                <w:sz w:val="20"/>
              </w:rPr>
              <w:t>Customer-Relationship-Management</w:t>
            </w:r>
            <w:r w:rsidRPr="00D70BBC">
              <w:rPr>
                <w:spacing w:val="-8"/>
                <w:sz w:val="20"/>
              </w:rPr>
              <w:t xml:space="preserve"> </w:t>
            </w:r>
            <w:r w:rsidRPr="00D70BBC">
              <w:rPr>
                <w:sz w:val="20"/>
              </w:rPr>
              <w:t>dient</w:t>
            </w:r>
            <w:r w:rsidRPr="00D70BBC">
              <w:rPr>
                <w:spacing w:val="-9"/>
                <w:sz w:val="20"/>
              </w:rPr>
              <w:t xml:space="preserve"> </w:t>
            </w:r>
            <w:r w:rsidRPr="00D70BBC">
              <w:rPr>
                <w:sz w:val="20"/>
              </w:rPr>
              <w:t>der</w:t>
            </w:r>
            <w:r w:rsidRPr="00D70BBC">
              <w:rPr>
                <w:spacing w:val="-9"/>
                <w:sz w:val="20"/>
              </w:rPr>
              <w:t xml:space="preserve"> </w:t>
            </w:r>
            <w:r w:rsidRPr="00D70BBC">
              <w:rPr>
                <w:sz w:val="20"/>
              </w:rPr>
              <w:t>konsequenten</w:t>
            </w:r>
            <w:r w:rsidRPr="00D70BBC">
              <w:rPr>
                <w:spacing w:val="-8"/>
                <w:sz w:val="20"/>
              </w:rPr>
              <w:t xml:space="preserve"> </w:t>
            </w:r>
            <w:r w:rsidRPr="00D70BBC">
              <w:rPr>
                <w:sz w:val="20"/>
              </w:rPr>
              <w:t>Ausrichtung</w:t>
            </w:r>
            <w:r w:rsidRPr="00D70BBC">
              <w:rPr>
                <w:spacing w:val="-8"/>
                <w:sz w:val="20"/>
              </w:rPr>
              <w:t xml:space="preserve"> </w:t>
            </w:r>
            <w:r w:rsidRPr="00D70BBC">
              <w:rPr>
                <w:sz w:val="20"/>
              </w:rPr>
              <w:t>des Unternehmens auf die Kunden und die systematische Gestaltung der</w:t>
            </w:r>
          </w:p>
        </w:tc>
      </w:tr>
      <w:tr w:rsidR="001238B9" w:rsidTr="00D70BBC">
        <w:trPr>
          <w:trHeight w:val="585"/>
        </w:trPr>
        <w:tc>
          <w:tcPr>
            <w:tcW w:w="749" w:type="dxa"/>
            <w:shd w:val="clear" w:color="auto" w:fill="A7D08C"/>
          </w:tcPr>
          <w:p w:rsidR="001238B9" w:rsidRPr="00D70BBC" w:rsidRDefault="00E96733" w:rsidP="00D70BBC">
            <w:pPr>
              <w:pStyle w:val="TableParagraph"/>
              <w:spacing w:before="54"/>
              <w:rPr>
                <w:b/>
                <w:sz w:val="20"/>
              </w:rPr>
            </w:pPr>
            <w:r w:rsidRPr="00D70BBC">
              <w:rPr>
                <w:b/>
                <w:spacing w:val="-5"/>
                <w:sz w:val="20"/>
              </w:rPr>
              <w:t>SMM</w:t>
            </w:r>
          </w:p>
        </w:tc>
        <w:tc>
          <w:tcPr>
            <w:tcW w:w="7735" w:type="dxa"/>
            <w:shd w:val="clear" w:color="auto" w:fill="auto"/>
          </w:tcPr>
          <w:p w:rsidR="001238B9" w:rsidRPr="00D70BBC" w:rsidRDefault="00E96733" w:rsidP="00D70BBC">
            <w:pPr>
              <w:pStyle w:val="TableParagraph"/>
              <w:spacing w:before="57"/>
              <w:ind w:left="59"/>
              <w:rPr>
                <w:sz w:val="20"/>
              </w:rPr>
            </w:pPr>
            <w:r w:rsidRPr="00D70BBC">
              <w:rPr>
                <w:sz w:val="20"/>
              </w:rPr>
              <w:t>Social-Media-Marketing oder Onlinemarketing, das über soziale Medien mit Kunden kommuniziert,</w:t>
            </w:r>
            <w:r w:rsidRPr="00D70BBC">
              <w:rPr>
                <w:spacing w:val="-6"/>
                <w:sz w:val="20"/>
              </w:rPr>
              <w:t xml:space="preserve"> </w:t>
            </w:r>
            <w:r w:rsidRPr="00D70BBC">
              <w:rPr>
                <w:sz w:val="20"/>
              </w:rPr>
              <w:t>damit</w:t>
            </w:r>
            <w:r w:rsidRPr="00D70BBC">
              <w:rPr>
                <w:spacing w:val="-6"/>
                <w:sz w:val="20"/>
              </w:rPr>
              <w:t xml:space="preserve"> </w:t>
            </w:r>
            <w:r w:rsidRPr="00D70BBC">
              <w:rPr>
                <w:sz w:val="20"/>
              </w:rPr>
              <w:t>Kundenbindung</w:t>
            </w:r>
            <w:r w:rsidRPr="00D70BBC">
              <w:rPr>
                <w:spacing w:val="-7"/>
                <w:sz w:val="20"/>
              </w:rPr>
              <w:t xml:space="preserve"> </w:t>
            </w:r>
            <w:r w:rsidRPr="00D70BBC">
              <w:rPr>
                <w:sz w:val="20"/>
              </w:rPr>
              <w:t>und</w:t>
            </w:r>
            <w:r w:rsidRPr="00D70BBC">
              <w:rPr>
                <w:spacing w:val="-6"/>
                <w:sz w:val="20"/>
              </w:rPr>
              <w:t xml:space="preserve"> </w:t>
            </w:r>
            <w:r w:rsidRPr="00D70BBC">
              <w:rPr>
                <w:sz w:val="20"/>
              </w:rPr>
              <w:t>Absatz</w:t>
            </w:r>
            <w:r w:rsidRPr="00D70BBC">
              <w:rPr>
                <w:spacing w:val="-7"/>
                <w:sz w:val="20"/>
              </w:rPr>
              <w:t xml:space="preserve"> </w:t>
            </w:r>
            <w:r w:rsidRPr="00D70BBC">
              <w:rPr>
                <w:sz w:val="20"/>
              </w:rPr>
              <w:t>steigert,</w:t>
            </w:r>
            <w:r w:rsidRPr="00D70BBC">
              <w:rPr>
                <w:spacing w:val="-6"/>
                <w:sz w:val="20"/>
              </w:rPr>
              <w:t xml:space="preserve"> </w:t>
            </w:r>
            <w:r w:rsidRPr="00D70BBC">
              <w:rPr>
                <w:sz w:val="20"/>
              </w:rPr>
              <w:t>ergänzend</w:t>
            </w:r>
            <w:r w:rsidRPr="00D70BBC">
              <w:rPr>
                <w:spacing w:val="-3"/>
                <w:sz w:val="20"/>
              </w:rPr>
              <w:t xml:space="preserve"> </w:t>
            </w:r>
            <w:r w:rsidRPr="00D70BBC">
              <w:rPr>
                <w:sz w:val="20"/>
              </w:rPr>
              <w:t>zur</w:t>
            </w:r>
            <w:r w:rsidRPr="00D70BBC">
              <w:rPr>
                <w:spacing w:val="-6"/>
                <w:sz w:val="20"/>
              </w:rPr>
              <w:t xml:space="preserve"> </w:t>
            </w:r>
            <w:r w:rsidRPr="00D70BBC">
              <w:rPr>
                <w:sz w:val="20"/>
              </w:rPr>
              <w:t>klassischen</w:t>
            </w:r>
          </w:p>
        </w:tc>
      </w:tr>
      <w:tr w:rsidR="001238B9" w:rsidTr="00D70BBC">
        <w:trPr>
          <w:trHeight w:val="825"/>
        </w:trPr>
        <w:tc>
          <w:tcPr>
            <w:tcW w:w="749" w:type="dxa"/>
            <w:shd w:val="clear" w:color="auto" w:fill="A7D08C"/>
          </w:tcPr>
          <w:p w:rsidR="001238B9" w:rsidRPr="00D70BBC" w:rsidRDefault="00E96733" w:rsidP="00D70BBC">
            <w:pPr>
              <w:pStyle w:val="TableParagraph"/>
              <w:spacing w:before="54"/>
              <w:rPr>
                <w:b/>
                <w:sz w:val="20"/>
              </w:rPr>
            </w:pPr>
            <w:r w:rsidRPr="00D70BBC">
              <w:rPr>
                <w:b/>
                <w:spacing w:val="-5"/>
                <w:sz w:val="20"/>
              </w:rPr>
              <w:t>ERP</w:t>
            </w:r>
          </w:p>
        </w:tc>
        <w:tc>
          <w:tcPr>
            <w:tcW w:w="7735" w:type="dxa"/>
            <w:shd w:val="clear" w:color="auto" w:fill="auto"/>
          </w:tcPr>
          <w:p w:rsidR="001238B9" w:rsidRPr="00D70BBC" w:rsidRDefault="00E96733" w:rsidP="00D70BBC">
            <w:pPr>
              <w:pStyle w:val="TableParagraph"/>
              <w:spacing w:before="57"/>
              <w:ind w:left="59"/>
              <w:rPr>
                <w:sz w:val="20"/>
              </w:rPr>
            </w:pPr>
            <w:r w:rsidRPr="00D70BBC">
              <w:rPr>
                <w:sz w:val="20"/>
              </w:rPr>
              <w:t>Enterprise-Ressource-Planning ist ein System zur Verwaltung der Unternehmensressourcen,</w:t>
            </w:r>
            <w:r w:rsidRPr="00D70BBC">
              <w:rPr>
                <w:spacing w:val="-10"/>
                <w:sz w:val="20"/>
              </w:rPr>
              <w:t xml:space="preserve"> </w:t>
            </w:r>
            <w:r w:rsidRPr="00D70BBC">
              <w:rPr>
                <w:sz w:val="20"/>
              </w:rPr>
              <w:t>z.</w:t>
            </w:r>
            <w:r w:rsidRPr="00D70BBC">
              <w:rPr>
                <w:spacing w:val="-9"/>
                <w:sz w:val="20"/>
              </w:rPr>
              <w:t xml:space="preserve"> </w:t>
            </w:r>
            <w:r w:rsidRPr="00D70BBC">
              <w:rPr>
                <w:sz w:val="20"/>
              </w:rPr>
              <w:t>B.</w:t>
            </w:r>
            <w:r w:rsidRPr="00D70BBC">
              <w:rPr>
                <w:spacing w:val="-9"/>
                <w:sz w:val="20"/>
              </w:rPr>
              <w:t xml:space="preserve"> </w:t>
            </w:r>
            <w:r w:rsidRPr="00D70BBC">
              <w:rPr>
                <w:sz w:val="20"/>
              </w:rPr>
              <w:t>zur</w:t>
            </w:r>
            <w:r w:rsidRPr="00D70BBC">
              <w:rPr>
                <w:spacing w:val="-10"/>
                <w:sz w:val="20"/>
              </w:rPr>
              <w:t xml:space="preserve"> </w:t>
            </w:r>
            <w:r w:rsidRPr="00D70BBC">
              <w:rPr>
                <w:sz w:val="20"/>
              </w:rPr>
              <w:t>Lagerhaltung,</w:t>
            </w:r>
            <w:r w:rsidRPr="00D70BBC">
              <w:rPr>
                <w:spacing w:val="-10"/>
                <w:sz w:val="20"/>
              </w:rPr>
              <w:t xml:space="preserve"> </w:t>
            </w:r>
            <w:r w:rsidRPr="00D70BBC">
              <w:rPr>
                <w:sz w:val="20"/>
              </w:rPr>
              <w:t>Auftragsbearbeitung, Gehaltsabrechnung und zum Rechnungswesen.</w:t>
            </w:r>
          </w:p>
        </w:tc>
      </w:tr>
    </w:tbl>
    <w:p w:rsidR="001238B9" w:rsidRDefault="001238B9">
      <w:pPr>
        <w:rPr>
          <w:sz w:val="20"/>
        </w:rPr>
        <w:sectPr w:rsidR="001238B9">
          <w:pgSz w:w="11910" w:h="16840"/>
          <w:pgMar w:top="1260" w:right="200" w:bottom="1040" w:left="1260" w:header="715" w:footer="855" w:gutter="0"/>
          <w:cols w:space="720"/>
        </w:sectPr>
      </w:pPr>
    </w:p>
    <w:p w:rsidR="001238B9" w:rsidRDefault="001238B9">
      <w:pPr>
        <w:pStyle w:val="Textkrper"/>
        <w:spacing w:before="6"/>
        <w:rPr>
          <w:sz w:val="12"/>
        </w:rPr>
      </w:pPr>
    </w:p>
    <w:tbl>
      <w:tblPr>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1"/>
        <w:gridCol w:w="7730"/>
      </w:tblGrid>
      <w:tr w:rsidR="001238B9" w:rsidTr="00D70BBC">
        <w:trPr>
          <w:trHeight w:val="364"/>
        </w:trPr>
        <w:tc>
          <w:tcPr>
            <w:tcW w:w="8481" w:type="dxa"/>
            <w:gridSpan w:val="2"/>
            <w:shd w:val="clear" w:color="auto" w:fill="528035"/>
          </w:tcPr>
          <w:p w:rsidR="001238B9" w:rsidRPr="00D70BBC" w:rsidRDefault="00E96733" w:rsidP="00D70BBC">
            <w:pPr>
              <w:pStyle w:val="TableParagraph"/>
              <w:spacing w:before="55"/>
              <w:ind w:left="8"/>
              <w:jc w:val="center"/>
              <w:rPr>
                <w:b/>
                <w:sz w:val="20"/>
              </w:rPr>
            </w:pPr>
            <w:r w:rsidRPr="00D70BBC">
              <w:rPr>
                <w:b/>
                <w:sz w:val="20"/>
              </w:rPr>
              <w:t>Integrierte</w:t>
            </w:r>
            <w:r w:rsidRPr="00D70BBC">
              <w:rPr>
                <w:b/>
                <w:spacing w:val="-10"/>
                <w:sz w:val="20"/>
              </w:rPr>
              <w:t xml:space="preserve"> </w:t>
            </w:r>
            <w:r w:rsidRPr="00D70BBC">
              <w:rPr>
                <w:b/>
                <w:sz w:val="20"/>
              </w:rPr>
              <w:t>Unternehmenssoftware</w:t>
            </w:r>
            <w:r w:rsidRPr="00D70BBC">
              <w:rPr>
                <w:b/>
                <w:spacing w:val="-10"/>
                <w:sz w:val="20"/>
              </w:rPr>
              <w:t xml:space="preserve"> </w:t>
            </w:r>
            <w:r w:rsidRPr="00D70BBC">
              <w:rPr>
                <w:b/>
                <w:sz w:val="20"/>
              </w:rPr>
              <w:t>für</w:t>
            </w:r>
            <w:r w:rsidRPr="00D70BBC">
              <w:rPr>
                <w:b/>
                <w:spacing w:val="-10"/>
                <w:sz w:val="20"/>
              </w:rPr>
              <w:t xml:space="preserve"> </w:t>
            </w:r>
            <w:r w:rsidRPr="00D70BBC">
              <w:rPr>
                <w:b/>
                <w:spacing w:val="-2"/>
                <w:sz w:val="20"/>
              </w:rPr>
              <w:t>Managementaufgaben</w:t>
            </w:r>
          </w:p>
        </w:tc>
      </w:tr>
      <w:tr w:rsidR="001238B9" w:rsidTr="00D70BBC">
        <w:trPr>
          <w:trHeight w:val="594"/>
        </w:trPr>
        <w:tc>
          <w:tcPr>
            <w:tcW w:w="751" w:type="dxa"/>
            <w:shd w:val="clear" w:color="auto" w:fill="A7D08C"/>
          </w:tcPr>
          <w:p w:rsidR="001238B9" w:rsidRPr="00D70BBC" w:rsidRDefault="00E96733" w:rsidP="00D70BBC">
            <w:pPr>
              <w:pStyle w:val="TableParagraph"/>
              <w:spacing w:before="54"/>
              <w:ind w:left="59"/>
              <w:rPr>
                <w:b/>
                <w:sz w:val="20"/>
              </w:rPr>
            </w:pPr>
            <w:r w:rsidRPr="00D70BBC">
              <w:rPr>
                <w:b/>
                <w:spacing w:val="-5"/>
                <w:sz w:val="20"/>
              </w:rPr>
              <w:t>DMS</w:t>
            </w:r>
          </w:p>
        </w:tc>
        <w:tc>
          <w:tcPr>
            <w:tcW w:w="7730" w:type="dxa"/>
            <w:shd w:val="clear" w:color="auto" w:fill="auto"/>
          </w:tcPr>
          <w:p w:rsidR="001238B9" w:rsidRPr="00D70BBC" w:rsidRDefault="00E96733" w:rsidP="00D70BBC">
            <w:pPr>
              <w:pStyle w:val="TableParagraph"/>
              <w:spacing w:before="57"/>
              <w:ind w:right="10"/>
              <w:rPr>
                <w:sz w:val="20"/>
              </w:rPr>
            </w:pPr>
            <w:r w:rsidRPr="00D70BBC">
              <w:rPr>
                <w:sz w:val="20"/>
              </w:rPr>
              <w:t>Dokumentenmanagement</w:t>
            </w:r>
            <w:r w:rsidRPr="00D70BBC">
              <w:rPr>
                <w:spacing w:val="-7"/>
                <w:sz w:val="20"/>
              </w:rPr>
              <w:t xml:space="preserve"> </w:t>
            </w:r>
            <w:r w:rsidRPr="00D70BBC">
              <w:rPr>
                <w:sz w:val="20"/>
              </w:rPr>
              <w:t>dient</w:t>
            </w:r>
            <w:r w:rsidRPr="00D70BBC">
              <w:rPr>
                <w:spacing w:val="-10"/>
                <w:sz w:val="20"/>
              </w:rPr>
              <w:t xml:space="preserve"> </w:t>
            </w:r>
            <w:r w:rsidRPr="00D70BBC">
              <w:rPr>
                <w:sz w:val="20"/>
              </w:rPr>
              <w:t>der</w:t>
            </w:r>
            <w:r w:rsidRPr="00D70BBC">
              <w:rPr>
                <w:spacing w:val="-9"/>
                <w:sz w:val="20"/>
              </w:rPr>
              <w:t xml:space="preserve"> </w:t>
            </w:r>
            <w:r w:rsidRPr="00D70BBC">
              <w:rPr>
                <w:sz w:val="20"/>
              </w:rPr>
              <w:t>datenbankgestützten</w:t>
            </w:r>
            <w:r w:rsidRPr="00D70BBC">
              <w:rPr>
                <w:spacing w:val="-8"/>
                <w:sz w:val="20"/>
              </w:rPr>
              <w:t xml:space="preserve"> </w:t>
            </w:r>
            <w:r w:rsidRPr="00D70BBC">
              <w:rPr>
                <w:sz w:val="20"/>
              </w:rPr>
              <w:t>Verwaltung</w:t>
            </w:r>
            <w:r w:rsidRPr="00D70BBC">
              <w:rPr>
                <w:spacing w:val="-10"/>
                <w:sz w:val="20"/>
              </w:rPr>
              <w:t xml:space="preserve"> </w:t>
            </w:r>
            <w:r w:rsidRPr="00D70BBC">
              <w:rPr>
                <w:sz w:val="20"/>
              </w:rPr>
              <w:t xml:space="preserve">elektronischer </w:t>
            </w:r>
            <w:r w:rsidRPr="00D70BBC">
              <w:rPr>
                <w:spacing w:val="-2"/>
                <w:sz w:val="20"/>
              </w:rPr>
              <w:t>Dokumente.</w:t>
            </w:r>
          </w:p>
        </w:tc>
      </w:tr>
      <w:tr w:rsidR="001238B9" w:rsidTr="00D70BBC">
        <w:trPr>
          <w:trHeight w:val="590"/>
        </w:trPr>
        <w:tc>
          <w:tcPr>
            <w:tcW w:w="751" w:type="dxa"/>
            <w:shd w:val="clear" w:color="auto" w:fill="A7D08C"/>
          </w:tcPr>
          <w:p w:rsidR="001238B9" w:rsidRPr="00D70BBC" w:rsidRDefault="00E96733" w:rsidP="00D70BBC">
            <w:pPr>
              <w:pStyle w:val="TableParagraph"/>
              <w:spacing w:before="54"/>
              <w:ind w:left="59"/>
              <w:rPr>
                <w:b/>
                <w:sz w:val="20"/>
              </w:rPr>
            </w:pPr>
            <w:r w:rsidRPr="00D70BBC">
              <w:rPr>
                <w:b/>
                <w:spacing w:val="-5"/>
                <w:sz w:val="20"/>
              </w:rPr>
              <w:t>EIM</w:t>
            </w:r>
          </w:p>
        </w:tc>
        <w:tc>
          <w:tcPr>
            <w:tcW w:w="7730" w:type="dxa"/>
            <w:shd w:val="clear" w:color="auto" w:fill="auto"/>
          </w:tcPr>
          <w:p w:rsidR="001238B9" w:rsidRPr="00D70BBC" w:rsidRDefault="00E96733" w:rsidP="00D70BBC">
            <w:pPr>
              <w:pStyle w:val="TableParagraph"/>
              <w:spacing w:before="57"/>
              <w:ind w:right="10"/>
              <w:rPr>
                <w:sz w:val="20"/>
              </w:rPr>
            </w:pPr>
            <w:r w:rsidRPr="00D70BBC">
              <w:rPr>
                <w:sz w:val="20"/>
              </w:rPr>
              <w:t>Information-Management</w:t>
            </w:r>
            <w:r w:rsidRPr="00D70BBC">
              <w:rPr>
                <w:spacing w:val="-6"/>
                <w:sz w:val="20"/>
              </w:rPr>
              <w:t xml:space="preserve"> </w:t>
            </w:r>
            <w:r w:rsidRPr="00D70BBC">
              <w:rPr>
                <w:sz w:val="20"/>
              </w:rPr>
              <w:t>dient</w:t>
            </w:r>
            <w:r w:rsidRPr="00D70BBC">
              <w:rPr>
                <w:spacing w:val="-5"/>
                <w:sz w:val="20"/>
              </w:rPr>
              <w:t xml:space="preserve"> </w:t>
            </w:r>
            <w:r w:rsidRPr="00D70BBC">
              <w:rPr>
                <w:sz w:val="20"/>
              </w:rPr>
              <w:t>zur</w:t>
            </w:r>
            <w:r w:rsidRPr="00D70BBC">
              <w:rPr>
                <w:spacing w:val="-7"/>
                <w:sz w:val="20"/>
              </w:rPr>
              <w:t xml:space="preserve"> </w:t>
            </w:r>
            <w:r w:rsidRPr="00D70BBC">
              <w:rPr>
                <w:sz w:val="20"/>
              </w:rPr>
              <w:t>ganzheitlichen</w:t>
            </w:r>
            <w:r w:rsidRPr="00D70BBC">
              <w:rPr>
                <w:spacing w:val="-7"/>
                <w:sz w:val="20"/>
              </w:rPr>
              <w:t xml:space="preserve"> </w:t>
            </w:r>
            <w:r w:rsidRPr="00D70BBC">
              <w:rPr>
                <w:sz w:val="20"/>
              </w:rPr>
              <w:t>und</w:t>
            </w:r>
            <w:r w:rsidRPr="00D70BBC">
              <w:rPr>
                <w:spacing w:val="-6"/>
                <w:sz w:val="20"/>
              </w:rPr>
              <w:t xml:space="preserve"> </w:t>
            </w:r>
            <w:r w:rsidRPr="00D70BBC">
              <w:rPr>
                <w:sz w:val="20"/>
              </w:rPr>
              <w:t>strukturierten</w:t>
            </w:r>
            <w:r w:rsidRPr="00D70BBC">
              <w:rPr>
                <w:spacing w:val="-7"/>
                <w:sz w:val="20"/>
              </w:rPr>
              <w:t xml:space="preserve"> </w:t>
            </w:r>
            <w:r w:rsidRPr="00D70BBC">
              <w:rPr>
                <w:sz w:val="20"/>
              </w:rPr>
              <w:t>Verwaltung</w:t>
            </w:r>
            <w:r w:rsidRPr="00D70BBC">
              <w:rPr>
                <w:spacing w:val="-5"/>
                <w:sz w:val="20"/>
              </w:rPr>
              <w:t xml:space="preserve"> </w:t>
            </w:r>
            <w:r w:rsidRPr="00D70BBC">
              <w:rPr>
                <w:sz w:val="20"/>
              </w:rPr>
              <w:t>und Organisation von Informationen im Unternehmen, für Big-Data und Analysen.</w:t>
            </w:r>
          </w:p>
        </w:tc>
      </w:tr>
      <w:tr w:rsidR="001238B9" w:rsidTr="00D70BBC">
        <w:trPr>
          <w:trHeight w:val="582"/>
        </w:trPr>
        <w:tc>
          <w:tcPr>
            <w:tcW w:w="751" w:type="dxa"/>
            <w:shd w:val="clear" w:color="auto" w:fill="A7D08C"/>
          </w:tcPr>
          <w:p w:rsidR="001238B9" w:rsidRPr="00D70BBC" w:rsidRDefault="00E96733" w:rsidP="00D70BBC">
            <w:pPr>
              <w:pStyle w:val="TableParagraph"/>
              <w:spacing w:before="52"/>
              <w:ind w:left="59"/>
              <w:rPr>
                <w:b/>
                <w:sz w:val="20"/>
              </w:rPr>
            </w:pPr>
            <w:r w:rsidRPr="00D70BBC">
              <w:rPr>
                <w:b/>
                <w:spacing w:val="-5"/>
                <w:sz w:val="20"/>
              </w:rPr>
              <w:t>BPM</w:t>
            </w:r>
          </w:p>
        </w:tc>
        <w:tc>
          <w:tcPr>
            <w:tcW w:w="7730" w:type="dxa"/>
            <w:shd w:val="clear" w:color="auto" w:fill="auto"/>
          </w:tcPr>
          <w:p w:rsidR="001238B9" w:rsidRPr="00D70BBC" w:rsidRDefault="00E96733" w:rsidP="00D70BBC">
            <w:pPr>
              <w:pStyle w:val="TableParagraph"/>
              <w:spacing w:before="54"/>
              <w:ind w:right="10"/>
              <w:rPr>
                <w:sz w:val="20"/>
              </w:rPr>
            </w:pPr>
            <w:r w:rsidRPr="00D70BBC">
              <w:rPr>
                <w:sz w:val="20"/>
              </w:rPr>
              <w:t>Business-Process-Management</w:t>
            </w:r>
            <w:r w:rsidRPr="00D70BBC">
              <w:rPr>
                <w:spacing w:val="-6"/>
                <w:sz w:val="20"/>
              </w:rPr>
              <w:t xml:space="preserve"> </w:t>
            </w:r>
            <w:r w:rsidRPr="00D70BBC">
              <w:rPr>
                <w:sz w:val="20"/>
              </w:rPr>
              <w:t>wird</w:t>
            </w:r>
            <w:r w:rsidRPr="00D70BBC">
              <w:rPr>
                <w:spacing w:val="-6"/>
                <w:sz w:val="20"/>
              </w:rPr>
              <w:t xml:space="preserve"> </w:t>
            </w:r>
            <w:r w:rsidRPr="00D70BBC">
              <w:rPr>
                <w:sz w:val="20"/>
              </w:rPr>
              <w:t>genutzt,</w:t>
            </w:r>
            <w:r w:rsidRPr="00D70BBC">
              <w:rPr>
                <w:spacing w:val="-7"/>
                <w:sz w:val="20"/>
              </w:rPr>
              <w:t xml:space="preserve"> </w:t>
            </w:r>
            <w:r w:rsidRPr="00D70BBC">
              <w:rPr>
                <w:sz w:val="20"/>
              </w:rPr>
              <w:t>um</w:t>
            </w:r>
            <w:r w:rsidRPr="00D70BBC">
              <w:rPr>
                <w:spacing w:val="-4"/>
                <w:sz w:val="20"/>
              </w:rPr>
              <w:t xml:space="preserve"> </w:t>
            </w:r>
            <w:r w:rsidRPr="00D70BBC">
              <w:rPr>
                <w:sz w:val="20"/>
              </w:rPr>
              <w:t>Geschäftsprozesse</w:t>
            </w:r>
            <w:r w:rsidRPr="00D70BBC">
              <w:rPr>
                <w:spacing w:val="-6"/>
                <w:sz w:val="20"/>
              </w:rPr>
              <w:t xml:space="preserve"> </w:t>
            </w:r>
            <w:r w:rsidRPr="00D70BBC">
              <w:rPr>
                <w:sz w:val="20"/>
              </w:rPr>
              <w:t>zu</w:t>
            </w:r>
            <w:r w:rsidRPr="00D70BBC">
              <w:rPr>
                <w:spacing w:val="-7"/>
                <w:sz w:val="20"/>
              </w:rPr>
              <w:t xml:space="preserve"> </w:t>
            </w:r>
            <w:r w:rsidRPr="00D70BBC">
              <w:rPr>
                <w:sz w:val="20"/>
              </w:rPr>
              <w:t>steuern</w:t>
            </w:r>
            <w:r w:rsidRPr="00D70BBC">
              <w:rPr>
                <w:spacing w:val="-6"/>
                <w:sz w:val="20"/>
              </w:rPr>
              <w:t xml:space="preserve"> </w:t>
            </w:r>
            <w:r w:rsidRPr="00D70BBC">
              <w:rPr>
                <w:sz w:val="20"/>
              </w:rPr>
              <w:t>und zu optimieren.</w:t>
            </w:r>
          </w:p>
        </w:tc>
      </w:tr>
      <w:tr w:rsidR="001238B9" w:rsidTr="00D70BBC">
        <w:trPr>
          <w:trHeight w:val="1205"/>
        </w:trPr>
        <w:tc>
          <w:tcPr>
            <w:tcW w:w="751" w:type="dxa"/>
            <w:shd w:val="clear" w:color="auto" w:fill="A7D08C"/>
          </w:tcPr>
          <w:p w:rsidR="001238B9" w:rsidRPr="00D70BBC" w:rsidRDefault="00E96733" w:rsidP="00D70BBC">
            <w:pPr>
              <w:pStyle w:val="TableParagraph"/>
              <w:spacing w:before="54"/>
              <w:ind w:left="59"/>
              <w:rPr>
                <w:b/>
                <w:sz w:val="20"/>
              </w:rPr>
            </w:pPr>
            <w:r w:rsidRPr="00D70BBC">
              <w:rPr>
                <w:b/>
                <w:spacing w:val="-5"/>
                <w:sz w:val="20"/>
              </w:rPr>
              <w:t>Bl</w:t>
            </w:r>
          </w:p>
        </w:tc>
        <w:tc>
          <w:tcPr>
            <w:tcW w:w="7730" w:type="dxa"/>
            <w:shd w:val="clear" w:color="auto" w:fill="auto"/>
          </w:tcPr>
          <w:p w:rsidR="001238B9" w:rsidRPr="00D70BBC" w:rsidRDefault="00E96733" w:rsidP="00D70BBC">
            <w:pPr>
              <w:pStyle w:val="TableParagraph"/>
              <w:spacing w:before="57"/>
              <w:ind w:right="10"/>
              <w:rPr>
                <w:sz w:val="20"/>
              </w:rPr>
            </w:pPr>
            <w:r w:rsidRPr="00D70BBC">
              <w:rPr>
                <w:sz w:val="20"/>
              </w:rPr>
              <w:t>Business-Intelligence-Software verwendet entscheidungsrelevante Unternehmensdaten, um automatisierte Reports an Entscheidungsträger weiterzuleiten,</w:t>
            </w:r>
            <w:r w:rsidRPr="00D70BBC">
              <w:rPr>
                <w:spacing w:val="-4"/>
                <w:sz w:val="20"/>
              </w:rPr>
              <w:t xml:space="preserve"> </w:t>
            </w:r>
            <w:r w:rsidRPr="00D70BBC">
              <w:rPr>
                <w:sz w:val="20"/>
              </w:rPr>
              <w:t>z.</w:t>
            </w:r>
            <w:r w:rsidRPr="00D70BBC">
              <w:rPr>
                <w:spacing w:val="-5"/>
                <w:sz w:val="20"/>
              </w:rPr>
              <w:t xml:space="preserve"> </w:t>
            </w:r>
            <w:r w:rsidRPr="00D70BBC">
              <w:rPr>
                <w:sz w:val="20"/>
              </w:rPr>
              <w:t>B.</w:t>
            </w:r>
            <w:r w:rsidRPr="00D70BBC">
              <w:rPr>
                <w:spacing w:val="-5"/>
                <w:sz w:val="20"/>
              </w:rPr>
              <w:t xml:space="preserve"> </w:t>
            </w:r>
            <w:r w:rsidRPr="00D70BBC">
              <w:rPr>
                <w:sz w:val="20"/>
              </w:rPr>
              <w:t>für</w:t>
            </w:r>
            <w:r w:rsidRPr="00D70BBC">
              <w:rPr>
                <w:spacing w:val="-5"/>
                <w:sz w:val="20"/>
              </w:rPr>
              <w:t xml:space="preserve"> </w:t>
            </w:r>
            <w:r w:rsidRPr="00D70BBC">
              <w:rPr>
                <w:sz w:val="20"/>
              </w:rPr>
              <w:t>Einkaufsentscheidungen.</w:t>
            </w:r>
            <w:r w:rsidRPr="00D70BBC">
              <w:rPr>
                <w:spacing w:val="-8"/>
                <w:sz w:val="20"/>
              </w:rPr>
              <w:t xml:space="preserve"> </w:t>
            </w:r>
            <w:r w:rsidRPr="00D70BBC">
              <w:rPr>
                <w:sz w:val="20"/>
              </w:rPr>
              <w:t>Weitere</w:t>
            </w:r>
            <w:r w:rsidRPr="00D70BBC">
              <w:rPr>
                <w:spacing w:val="-5"/>
                <w:sz w:val="20"/>
              </w:rPr>
              <w:t xml:space="preserve"> </w:t>
            </w:r>
            <w:r w:rsidRPr="00D70BBC">
              <w:rPr>
                <w:sz w:val="20"/>
              </w:rPr>
              <w:t>Stichworte</w:t>
            </w:r>
            <w:r w:rsidRPr="00D70BBC">
              <w:rPr>
                <w:spacing w:val="-5"/>
                <w:sz w:val="20"/>
              </w:rPr>
              <w:t xml:space="preserve"> </w:t>
            </w:r>
            <w:r w:rsidRPr="00D70BBC">
              <w:rPr>
                <w:sz w:val="20"/>
              </w:rPr>
              <w:t>dazu:</w:t>
            </w:r>
            <w:r w:rsidRPr="00D70BBC">
              <w:rPr>
                <w:spacing w:val="-6"/>
                <w:sz w:val="20"/>
              </w:rPr>
              <w:t xml:space="preserve"> </w:t>
            </w:r>
            <w:r w:rsidRPr="00D70BBC">
              <w:rPr>
                <w:sz w:val="20"/>
              </w:rPr>
              <w:t>Data Mining, Data Warehouse.</w:t>
            </w:r>
          </w:p>
        </w:tc>
      </w:tr>
      <w:tr w:rsidR="001238B9" w:rsidTr="00D70BBC">
        <w:trPr>
          <w:trHeight w:val="599"/>
        </w:trPr>
        <w:tc>
          <w:tcPr>
            <w:tcW w:w="751" w:type="dxa"/>
            <w:shd w:val="clear" w:color="auto" w:fill="A7D08C"/>
          </w:tcPr>
          <w:p w:rsidR="001238B9" w:rsidRPr="00D70BBC" w:rsidRDefault="00E96733" w:rsidP="00D70BBC">
            <w:pPr>
              <w:pStyle w:val="TableParagraph"/>
              <w:spacing w:before="54"/>
              <w:ind w:left="59"/>
              <w:rPr>
                <w:b/>
                <w:sz w:val="20"/>
              </w:rPr>
            </w:pPr>
            <w:r w:rsidRPr="00D70BBC">
              <w:rPr>
                <w:b/>
                <w:spacing w:val="-5"/>
                <w:sz w:val="20"/>
              </w:rPr>
              <w:t>CPM</w:t>
            </w:r>
          </w:p>
        </w:tc>
        <w:tc>
          <w:tcPr>
            <w:tcW w:w="7730" w:type="dxa"/>
            <w:shd w:val="clear" w:color="auto" w:fill="auto"/>
          </w:tcPr>
          <w:p w:rsidR="001238B9" w:rsidRPr="00D70BBC" w:rsidRDefault="00E96733" w:rsidP="00D70BBC">
            <w:pPr>
              <w:pStyle w:val="TableParagraph"/>
              <w:spacing w:before="57"/>
              <w:ind w:right="10"/>
              <w:rPr>
                <w:sz w:val="20"/>
              </w:rPr>
            </w:pPr>
            <w:r w:rsidRPr="00D70BBC">
              <w:rPr>
                <w:sz w:val="20"/>
              </w:rPr>
              <w:t>Kollaboratives</w:t>
            </w:r>
            <w:r w:rsidRPr="00D70BBC">
              <w:rPr>
                <w:spacing w:val="-7"/>
                <w:sz w:val="20"/>
              </w:rPr>
              <w:t xml:space="preserve"> </w:t>
            </w:r>
            <w:r w:rsidRPr="00D70BBC">
              <w:rPr>
                <w:sz w:val="20"/>
              </w:rPr>
              <w:t>Projektmanagement</w:t>
            </w:r>
            <w:r w:rsidRPr="00D70BBC">
              <w:rPr>
                <w:spacing w:val="-4"/>
                <w:sz w:val="20"/>
              </w:rPr>
              <w:t xml:space="preserve"> </w:t>
            </w:r>
            <w:r w:rsidRPr="00D70BBC">
              <w:rPr>
                <w:sz w:val="20"/>
              </w:rPr>
              <w:t>ist</w:t>
            </w:r>
            <w:r w:rsidRPr="00D70BBC">
              <w:rPr>
                <w:spacing w:val="-8"/>
                <w:sz w:val="20"/>
              </w:rPr>
              <w:t xml:space="preserve"> </w:t>
            </w:r>
            <w:r w:rsidRPr="00D70BBC">
              <w:rPr>
                <w:sz w:val="20"/>
              </w:rPr>
              <w:t>eine</w:t>
            </w:r>
            <w:r w:rsidRPr="00D70BBC">
              <w:rPr>
                <w:spacing w:val="-7"/>
                <w:sz w:val="20"/>
              </w:rPr>
              <w:t xml:space="preserve"> </w:t>
            </w:r>
            <w:r w:rsidRPr="00D70BBC">
              <w:rPr>
                <w:sz w:val="20"/>
              </w:rPr>
              <w:t>Methode</w:t>
            </w:r>
            <w:r w:rsidRPr="00D70BBC">
              <w:rPr>
                <w:spacing w:val="-6"/>
                <w:sz w:val="20"/>
              </w:rPr>
              <w:t xml:space="preserve"> </w:t>
            </w:r>
            <w:r w:rsidRPr="00D70BBC">
              <w:rPr>
                <w:sz w:val="20"/>
              </w:rPr>
              <w:t>zur</w:t>
            </w:r>
            <w:r w:rsidRPr="00D70BBC">
              <w:rPr>
                <w:spacing w:val="-8"/>
                <w:sz w:val="20"/>
              </w:rPr>
              <w:t xml:space="preserve"> </w:t>
            </w:r>
            <w:r w:rsidRPr="00D70BBC">
              <w:rPr>
                <w:sz w:val="20"/>
              </w:rPr>
              <w:t>Planung,</w:t>
            </w:r>
            <w:r w:rsidRPr="00D70BBC">
              <w:rPr>
                <w:spacing w:val="-6"/>
                <w:sz w:val="20"/>
              </w:rPr>
              <w:t xml:space="preserve"> </w:t>
            </w:r>
            <w:r w:rsidRPr="00D70BBC">
              <w:rPr>
                <w:sz w:val="20"/>
              </w:rPr>
              <w:t>Koordination, Steuerung und Kontrolle verteilter und komplexer Projekte.</w:t>
            </w:r>
          </w:p>
        </w:tc>
      </w:tr>
    </w:tbl>
    <w:p w:rsidR="001238B9" w:rsidRDefault="001238B9">
      <w:pPr>
        <w:pStyle w:val="Textkrper"/>
      </w:pPr>
    </w:p>
    <w:p w:rsidR="001238B9" w:rsidRDefault="001238B9">
      <w:pPr>
        <w:pStyle w:val="Textkrper"/>
      </w:pPr>
    </w:p>
    <w:p w:rsidR="001238B9" w:rsidRDefault="001238B9">
      <w:pPr>
        <w:pStyle w:val="Textkrper"/>
        <w:spacing w:before="9"/>
        <w:rPr>
          <w:sz w:val="16"/>
        </w:rPr>
      </w:pPr>
    </w:p>
    <w:p w:rsidR="001238B9" w:rsidRDefault="00E96733">
      <w:pPr>
        <w:pStyle w:val="berschrift2"/>
        <w:spacing w:before="47"/>
        <w:ind w:right="1254"/>
      </w:pPr>
      <w:bookmarkStart w:id="52" w:name="_bookmark51"/>
      <w:bookmarkEnd w:id="52"/>
      <w:r>
        <w:rPr>
          <w:color w:val="2D74B5"/>
        </w:rPr>
        <w:t>LE</w:t>
      </w:r>
      <w:r>
        <w:rPr>
          <w:rFonts w:ascii="Times New Roman" w:hAnsi="Times New Roman"/>
          <w:color w:val="2D74B5"/>
          <w:spacing w:val="-14"/>
        </w:rPr>
        <w:t xml:space="preserve"> </w:t>
      </w:r>
      <w:r>
        <w:rPr>
          <w:color w:val="2D74B5"/>
        </w:rPr>
        <w:t>2</w:t>
      </w:r>
      <w:r>
        <w:rPr>
          <w:rFonts w:ascii="Times New Roman" w:hAnsi="Times New Roman"/>
          <w:color w:val="2D74B5"/>
          <w:spacing w:val="-13"/>
        </w:rPr>
        <w:t xml:space="preserve"> </w:t>
      </w:r>
      <w:r>
        <w:rPr>
          <w:color w:val="2D74B5"/>
        </w:rPr>
        <w:t>-</w:t>
      </w:r>
      <w:r>
        <w:rPr>
          <w:rFonts w:ascii="Times New Roman" w:hAnsi="Times New Roman"/>
          <w:color w:val="2D74B5"/>
          <w:spacing w:val="-12"/>
        </w:rPr>
        <w:t xml:space="preserve"> </w:t>
      </w:r>
      <w:r>
        <w:rPr>
          <w:color w:val="2D74B5"/>
        </w:rPr>
        <w:t>Betriebliche</w:t>
      </w:r>
      <w:r>
        <w:rPr>
          <w:rFonts w:ascii="Times New Roman" w:hAnsi="Times New Roman"/>
          <w:color w:val="2D74B5"/>
          <w:spacing w:val="-15"/>
        </w:rPr>
        <w:t xml:space="preserve"> </w:t>
      </w:r>
      <w:r>
        <w:rPr>
          <w:color w:val="2D74B5"/>
        </w:rPr>
        <w:t>Produktionsfaktoren,</w:t>
      </w:r>
      <w:r>
        <w:rPr>
          <w:rFonts w:ascii="Times New Roman" w:hAnsi="Times New Roman"/>
          <w:color w:val="2D74B5"/>
          <w:spacing w:val="-13"/>
        </w:rPr>
        <w:t xml:space="preserve"> </w:t>
      </w:r>
      <w:r>
        <w:rPr>
          <w:color w:val="2D74B5"/>
        </w:rPr>
        <w:t>Güterarten</w:t>
      </w:r>
      <w:r>
        <w:rPr>
          <w:rFonts w:ascii="Times New Roman" w:hAnsi="Times New Roman"/>
          <w:color w:val="2D74B5"/>
          <w:spacing w:val="-12"/>
        </w:rPr>
        <w:t xml:space="preserve"> </w:t>
      </w:r>
      <w:r>
        <w:rPr>
          <w:color w:val="2D74B5"/>
        </w:rPr>
        <w:t>und</w:t>
      </w:r>
      <w:r>
        <w:rPr>
          <w:rFonts w:ascii="Times New Roman" w:hAnsi="Times New Roman"/>
          <w:color w:val="2D74B5"/>
          <w:spacing w:val="-13"/>
        </w:rPr>
        <w:t xml:space="preserve"> </w:t>
      </w:r>
      <w:r>
        <w:rPr>
          <w:color w:val="2D74B5"/>
        </w:rPr>
        <w:t>Organisationsmittel</w:t>
      </w:r>
      <w:r>
        <w:rPr>
          <w:rFonts w:ascii="Times New Roman" w:hAnsi="Times New Roman"/>
          <w:color w:val="2D74B5"/>
        </w:rPr>
        <w:t xml:space="preserve"> </w:t>
      </w:r>
      <w:r>
        <w:rPr>
          <w:color w:val="2D74B5"/>
          <w:spacing w:val="-2"/>
        </w:rPr>
        <w:t>unterscheiden</w:t>
      </w:r>
    </w:p>
    <w:p w:rsidR="001238B9" w:rsidRDefault="00E96733">
      <w:pPr>
        <w:pStyle w:val="berschrift3"/>
        <w:numPr>
          <w:ilvl w:val="0"/>
          <w:numId w:val="9"/>
        </w:numPr>
        <w:tabs>
          <w:tab w:val="left" w:pos="864"/>
        </w:tabs>
        <w:spacing w:before="1"/>
      </w:pPr>
      <w:bookmarkStart w:id="53" w:name="_bookmark52"/>
      <w:bookmarkEnd w:id="53"/>
      <w:r>
        <w:rPr>
          <w:color w:val="1F4D78"/>
          <w:spacing w:val="-2"/>
        </w:rPr>
        <w:t>Betriebliche</w:t>
      </w:r>
      <w:r>
        <w:rPr>
          <w:rFonts w:ascii="Times New Roman"/>
          <w:color w:val="1F4D78"/>
          <w:spacing w:val="-7"/>
        </w:rPr>
        <w:t xml:space="preserve"> </w:t>
      </w:r>
      <w:r>
        <w:rPr>
          <w:color w:val="1F4D78"/>
          <w:spacing w:val="-2"/>
        </w:rPr>
        <w:t>Produktionsfaktoren</w:t>
      </w:r>
    </w:p>
    <w:p w:rsidR="001238B9" w:rsidRDefault="001238B9">
      <w:pPr>
        <w:pStyle w:val="Textkrper"/>
        <w:rPr>
          <w:rFonts w:ascii="Calibri Light"/>
          <w:sz w:val="28"/>
        </w:rPr>
      </w:pPr>
    </w:p>
    <w:tbl>
      <w:tblPr>
        <w:tblW w:w="0" w:type="auto"/>
        <w:tblInd w:w="7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60"/>
      </w:tblGrid>
      <w:tr w:rsidR="001238B9" w:rsidTr="00D70BBC">
        <w:trPr>
          <w:trHeight w:val="865"/>
        </w:trPr>
        <w:tc>
          <w:tcPr>
            <w:tcW w:w="8460" w:type="dxa"/>
            <w:shd w:val="clear" w:color="auto" w:fill="F4B082"/>
          </w:tcPr>
          <w:p w:rsidR="001238B9" w:rsidRPr="00D70BBC" w:rsidRDefault="00E96733" w:rsidP="00D70BBC">
            <w:pPr>
              <w:pStyle w:val="TableParagraph"/>
              <w:spacing w:before="70"/>
              <w:ind w:left="152"/>
              <w:rPr>
                <w:b/>
                <w:sz w:val="20"/>
              </w:rPr>
            </w:pPr>
            <w:r w:rsidRPr="00D70BBC">
              <w:rPr>
                <w:b/>
                <w:spacing w:val="-2"/>
                <w:sz w:val="20"/>
              </w:rPr>
              <w:t>Produktionsfaktoren</w:t>
            </w:r>
          </w:p>
          <w:p w:rsidR="001238B9" w:rsidRPr="00D70BBC" w:rsidRDefault="00E96733" w:rsidP="00D70BBC">
            <w:pPr>
              <w:pStyle w:val="TableParagraph"/>
              <w:spacing w:before="4" w:line="235" w:lineRule="auto"/>
              <w:ind w:left="152"/>
              <w:rPr>
                <w:sz w:val="20"/>
              </w:rPr>
            </w:pPr>
            <w:r w:rsidRPr="00D70BBC">
              <w:rPr>
                <w:sz w:val="20"/>
              </w:rPr>
              <w:t>Unter</w:t>
            </w:r>
            <w:r w:rsidRPr="00D70BBC">
              <w:rPr>
                <w:spacing w:val="-3"/>
                <w:sz w:val="20"/>
              </w:rPr>
              <w:t xml:space="preserve"> </w:t>
            </w:r>
            <w:r w:rsidRPr="00D70BBC">
              <w:rPr>
                <w:sz w:val="20"/>
              </w:rPr>
              <w:t>Produktionsfaktoren</w:t>
            </w:r>
            <w:r w:rsidRPr="00D70BBC">
              <w:rPr>
                <w:spacing w:val="-6"/>
                <w:sz w:val="20"/>
              </w:rPr>
              <w:t xml:space="preserve"> </w:t>
            </w:r>
            <w:r w:rsidRPr="00D70BBC">
              <w:rPr>
                <w:sz w:val="20"/>
              </w:rPr>
              <w:t>(auch</w:t>
            </w:r>
            <w:r w:rsidRPr="00D70BBC">
              <w:rPr>
                <w:spacing w:val="-6"/>
                <w:sz w:val="20"/>
              </w:rPr>
              <w:t xml:space="preserve"> </w:t>
            </w:r>
            <w:r w:rsidRPr="00D70BBC">
              <w:rPr>
                <w:sz w:val="20"/>
              </w:rPr>
              <w:t>Inputfaktoren</w:t>
            </w:r>
            <w:r w:rsidRPr="00D70BBC">
              <w:rPr>
                <w:spacing w:val="-6"/>
                <w:sz w:val="20"/>
              </w:rPr>
              <w:t xml:space="preserve"> </w:t>
            </w:r>
            <w:r w:rsidRPr="00D70BBC">
              <w:rPr>
                <w:sz w:val="20"/>
              </w:rPr>
              <w:t>genannt)</w:t>
            </w:r>
            <w:r w:rsidRPr="00D70BBC">
              <w:rPr>
                <w:spacing w:val="-5"/>
                <w:sz w:val="20"/>
              </w:rPr>
              <w:t xml:space="preserve"> </w:t>
            </w:r>
            <w:r w:rsidRPr="00D70BBC">
              <w:rPr>
                <w:sz w:val="20"/>
              </w:rPr>
              <w:t>versteht</w:t>
            </w:r>
            <w:r w:rsidRPr="00D70BBC">
              <w:rPr>
                <w:spacing w:val="-4"/>
                <w:sz w:val="20"/>
              </w:rPr>
              <w:t xml:space="preserve"> </w:t>
            </w:r>
            <w:r w:rsidRPr="00D70BBC">
              <w:rPr>
                <w:sz w:val="20"/>
              </w:rPr>
              <w:t>man</w:t>
            </w:r>
            <w:r w:rsidRPr="00D70BBC">
              <w:rPr>
                <w:spacing w:val="-7"/>
                <w:sz w:val="20"/>
              </w:rPr>
              <w:t xml:space="preserve"> </w:t>
            </w:r>
            <w:r w:rsidRPr="00D70BBC">
              <w:rPr>
                <w:sz w:val="20"/>
              </w:rPr>
              <w:t>alle</w:t>
            </w:r>
            <w:r w:rsidRPr="00D70BBC">
              <w:rPr>
                <w:spacing w:val="-6"/>
                <w:sz w:val="20"/>
              </w:rPr>
              <w:t xml:space="preserve"> </w:t>
            </w:r>
            <w:r w:rsidRPr="00D70BBC">
              <w:rPr>
                <w:sz w:val="20"/>
              </w:rPr>
              <w:t>materiellen</w:t>
            </w:r>
            <w:r w:rsidRPr="00D70BBC">
              <w:rPr>
                <w:spacing w:val="-5"/>
                <w:sz w:val="20"/>
              </w:rPr>
              <w:t xml:space="preserve"> </w:t>
            </w:r>
            <w:r w:rsidRPr="00D70BBC">
              <w:rPr>
                <w:sz w:val="20"/>
              </w:rPr>
              <w:t>und immateriellen Mittel und Leistungen, die an der Bereitstellung von Gütern mitwirken.</w:t>
            </w:r>
          </w:p>
        </w:tc>
      </w:tr>
    </w:tbl>
    <w:p w:rsidR="001238B9" w:rsidRDefault="00E96733">
      <w:pPr>
        <w:pStyle w:val="Textkrper"/>
        <w:spacing w:before="134"/>
        <w:ind w:left="722" w:right="1254"/>
      </w:pPr>
      <w:r>
        <w:t>Dabei wird zwischen einer volkswirtschaftlichen und betriebswirtschaftlichen Betrachtung unterschieden,</w:t>
      </w:r>
      <w:r>
        <w:rPr>
          <w:spacing w:val="-8"/>
        </w:rPr>
        <w:t xml:space="preserve"> </w:t>
      </w:r>
      <w:r>
        <w:t>hier</w:t>
      </w:r>
      <w:r>
        <w:rPr>
          <w:spacing w:val="-5"/>
        </w:rPr>
        <w:t xml:space="preserve"> </w:t>
      </w:r>
      <w:r>
        <w:t>wird</w:t>
      </w:r>
      <w:r>
        <w:rPr>
          <w:spacing w:val="-7"/>
        </w:rPr>
        <w:t xml:space="preserve"> </w:t>
      </w:r>
      <w:r>
        <w:t>die</w:t>
      </w:r>
      <w:r>
        <w:rPr>
          <w:spacing w:val="-6"/>
        </w:rPr>
        <w:t xml:space="preserve"> </w:t>
      </w:r>
      <w:r>
        <w:t>betriebswirtschaftliche</w:t>
      </w:r>
      <w:r>
        <w:rPr>
          <w:spacing w:val="-6"/>
        </w:rPr>
        <w:t xml:space="preserve"> </w:t>
      </w:r>
      <w:r>
        <w:t>Variante</w:t>
      </w:r>
      <w:r>
        <w:rPr>
          <w:spacing w:val="-6"/>
        </w:rPr>
        <w:t xml:space="preserve"> </w:t>
      </w:r>
      <w:r>
        <w:t>erläutert.</w:t>
      </w:r>
      <w:r>
        <w:rPr>
          <w:spacing w:val="-6"/>
        </w:rPr>
        <w:t xml:space="preserve"> </w:t>
      </w:r>
      <w:r>
        <w:t>Als</w:t>
      </w:r>
      <w:r>
        <w:rPr>
          <w:spacing w:val="-5"/>
        </w:rPr>
        <w:t xml:space="preserve"> </w:t>
      </w:r>
      <w:r>
        <w:t>betriebswirtschaftliche Produktionsfaktoren wurden von dem Wirtschaftswissenschaftler Erich Gutenberg (1897-1984) Werkstoffe, Betriebsmittel und ausführende Arbeit als Elementarfaktoren benannt.</w:t>
      </w:r>
    </w:p>
    <w:p w:rsidR="001238B9" w:rsidRDefault="00E96733">
      <w:pPr>
        <w:pStyle w:val="Textkrper"/>
        <w:spacing w:before="117"/>
        <w:ind w:left="722" w:right="1329"/>
      </w:pPr>
      <w:r>
        <w:rPr>
          <w:b/>
        </w:rPr>
        <w:t xml:space="preserve">Werkstoffe </w:t>
      </w:r>
      <w:r>
        <w:t>sind alle Güter, die zur Erstellung eines Produktes notwendig sind, Betriebsmittel sind</w:t>
      </w:r>
      <w:r>
        <w:rPr>
          <w:spacing w:val="-7"/>
        </w:rPr>
        <w:t xml:space="preserve"> </w:t>
      </w:r>
      <w:r>
        <w:t>technische</w:t>
      </w:r>
      <w:r>
        <w:rPr>
          <w:spacing w:val="-4"/>
        </w:rPr>
        <w:t xml:space="preserve"> </w:t>
      </w:r>
      <w:r>
        <w:t>Ausstattungen</w:t>
      </w:r>
      <w:r>
        <w:rPr>
          <w:spacing w:val="-6"/>
        </w:rPr>
        <w:t xml:space="preserve"> </w:t>
      </w:r>
      <w:r>
        <w:t>(wie</w:t>
      </w:r>
      <w:r>
        <w:rPr>
          <w:spacing w:val="-4"/>
        </w:rPr>
        <w:t xml:space="preserve"> </w:t>
      </w:r>
      <w:r>
        <w:t>Betriebsgebäude</w:t>
      </w:r>
      <w:r>
        <w:rPr>
          <w:spacing w:val="-4"/>
        </w:rPr>
        <w:t xml:space="preserve"> </w:t>
      </w:r>
      <w:r>
        <w:t>oder</w:t>
      </w:r>
      <w:r>
        <w:rPr>
          <w:spacing w:val="-6"/>
        </w:rPr>
        <w:t xml:space="preserve"> </w:t>
      </w:r>
      <w:r>
        <w:t>Maschinen),</w:t>
      </w:r>
      <w:r>
        <w:rPr>
          <w:spacing w:val="-6"/>
        </w:rPr>
        <w:t xml:space="preserve"> </w:t>
      </w:r>
      <w:r>
        <w:t>ausführende</w:t>
      </w:r>
      <w:r>
        <w:rPr>
          <w:spacing w:val="-5"/>
        </w:rPr>
        <w:t xml:space="preserve"> </w:t>
      </w:r>
      <w:r>
        <w:t>Arbeit</w:t>
      </w:r>
      <w:r>
        <w:rPr>
          <w:spacing w:val="-6"/>
        </w:rPr>
        <w:t xml:space="preserve"> </w:t>
      </w:r>
      <w:r>
        <w:t>die menschliche Arbeitsleistung, die nicht für leitende, planende, organisierende und kontrollierende Tätigkeit verwendet wird. Gutenberg hatte sein Modell auf Überlegungen zur Produktion bzw. Industrie ausgerichtet, im Handel würde man andere Faktoren mit in die Überlegung einbeziehen, z. B. den Faktor Zeit (Lieferzeit).</w:t>
      </w:r>
    </w:p>
    <w:p w:rsidR="001238B9" w:rsidRDefault="001238B9">
      <w:pPr>
        <w:pStyle w:val="Textkrper"/>
        <w:rPr>
          <w:sz w:val="22"/>
        </w:rPr>
      </w:pPr>
    </w:p>
    <w:p w:rsidR="001238B9" w:rsidRDefault="001238B9">
      <w:pPr>
        <w:pStyle w:val="Textkrper"/>
        <w:spacing w:before="2"/>
        <w:rPr>
          <w:sz w:val="19"/>
        </w:rPr>
      </w:pPr>
    </w:p>
    <w:p w:rsidR="001238B9" w:rsidRDefault="00E96733">
      <w:pPr>
        <w:pStyle w:val="Textkrper"/>
        <w:ind w:left="722" w:right="1254"/>
      </w:pPr>
      <w:r>
        <w:t>Der</w:t>
      </w:r>
      <w:r>
        <w:rPr>
          <w:spacing w:val="-3"/>
        </w:rPr>
        <w:t xml:space="preserve"> </w:t>
      </w:r>
      <w:r>
        <w:t>dispositive</w:t>
      </w:r>
      <w:r>
        <w:rPr>
          <w:spacing w:val="-4"/>
        </w:rPr>
        <w:t xml:space="preserve"> </w:t>
      </w:r>
      <w:r>
        <w:t>Faktor</w:t>
      </w:r>
      <w:r>
        <w:rPr>
          <w:spacing w:val="-4"/>
        </w:rPr>
        <w:t xml:space="preserve"> </w:t>
      </w:r>
      <w:r>
        <w:t>bzw.</w:t>
      </w:r>
      <w:r>
        <w:rPr>
          <w:spacing w:val="-2"/>
        </w:rPr>
        <w:t xml:space="preserve"> </w:t>
      </w:r>
      <w:r>
        <w:t>die</w:t>
      </w:r>
      <w:r>
        <w:rPr>
          <w:spacing w:val="-2"/>
        </w:rPr>
        <w:t xml:space="preserve"> </w:t>
      </w:r>
      <w:r>
        <w:t>Geschäftsleitung</w:t>
      </w:r>
      <w:r>
        <w:rPr>
          <w:spacing w:val="-2"/>
        </w:rPr>
        <w:t xml:space="preserve"> </w:t>
      </w:r>
      <w:r>
        <w:t>ergänzt</w:t>
      </w:r>
      <w:r>
        <w:rPr>
          <w:spacing w:val="-4"/>
        </w:rPr>
        <w:t xml:space="preserve"> </w:t>
      </w:r>
      <w:r>
        <w:t>die</w:t>
      </w:r>
      <w:r>
        <w:rPr>
          <w:spacing w:val="-2"/>
        </w:rPr>
        <w:t xml:space="preserve"> </w:t>
      </w:r>
      <w:r>
        <w:t>Elementarfaktoren</w:t>
      </w:r>
      <w:r>
        <w:rPr>
          <w:spacing w:val="-4"/>
        </w:rPr>
        <w:t xml:space="preserve"> </w:t>
      </w:r>
      <w:r>
        <w:t>laut</w:t>
      </w:r>
      <w:r>
        <w:rPr>
          <w:spacing w:val="-5"/>
        </w:rPr>
        <w:t xml:space="preserve"> </w:t>
      </w:r>
      <w:r>
        <w:t>Gutenberg zu einer produktiven Einheit. Zur Erreichung der Unternehmensziele wird die optimale Kombination</w:t>
      </w:r>
      <w:r>
        <w:rPr>
          <w:spacing w:val="-4"/>
        </w:rPr>
        <w:t xml:space="preserve"> </w:t>
      </w:r>
      <w:r>
        <w:t>der</w:t>
      </w:r>
      <w:r>
        <w:rPr>
          <w:spacing w:val="-2"/>
        </w:rPr>
        <w:t xml:space="preserve"> </w:t>
      </w:r>
      <w:r>
        <w:t>Elementarfaktoren</w:t>
      </w:r>
      <w:r>
        <w:rPr>
          <w:spacing w:val="-5"/>
        </w:rPr>
        <w:t xml:space="preserve"> </w:t>
      </w:r>
      <w:r>
        <w:t>in</w:t>
      </w:r>
      <w:r>
        <w:rPr>
          <w:spacing w:val="-3"/>
        </w:rPr>
        <w:t xml:space="preserve"> </w:t>
      </w:r>
      <w:r>
        <w:t>Art,</w:t>
      </w:r>
      <w:r>
        <w:rPr>
          <w:spacing w:val="-5"/>
        </w:rPr>
        <w:t xml:space="preserve"> </w:t>
      </w:r>
      <w:r>
        <w:t>Güte</w:t>
      </w:r>
      <w:r>
        <w:rPr>
          <w:spacing w:val="-5"/>
        </w:rPr>
        <w:t xml:space="preserve"> </w:t>
      </w:r>
      <w:r>
        <w:t>und</w:t>
      </w:r>
      <w:r>
        <w:rPr>
          <w:spacing w:val="-4"/>
        </w:rPr>
        <w:t xml:space="preserve"> </w:t>
      </w:r>
      <w:r>
        <w:t>Menge</w:t>
      </w:r>
      <w:r>
        <w:rPr>
          <w:spacing w:val="-3"/>
        </w:rPr>
        <w:t xml:space="preserve"> </w:t>
      </w:r>
      <w:r>
        <w:t>sowie</w:t>
      </w:r>
      <w:r>
        <w:rPr>
          <w:spacing w:val="-5"/>
        </w:rPr>
        <w:t xml:space="preserve"> </w:t>
      </w:r>
      <w:r>
        <w:t>die</w:t>
      </w:r>
      <w:r>
        <w:rPr>
          <w:spacing w:val="-3"/>
        </w:rPr>
        <w:t xml:space="preserve"> </w:t>
      </w:r>
      <w:r>
        <w:t>Bereitstellung</w:t>
      </w:r>
      <w:r>
        <w:rPr>
          <w:spacing w:val="-6"/>
        </w:rPr>
        <w:t xml:space="preserve"> </w:t>
      </w:r>
      <w:r>
        <w:t>rechtzeitig und am richtigen Ort angestrebt.</w:t>
      </w:r>
    </w:p>
    <w:p w:rsidR="001238B9" w:rsidRDefault="001238B9">
      <w:pPr>
        <w:sectPr w:rsidR="001238B9">
          <w:pgSz w:w="11910" w:h="16840"/>
          <w:pgMar w:top="1260" w:right="200" w:bottom="1040" w:left="1260" w:header="715" w:footer="855" w:gutter="0"/>
          <w:cols w:space="720"/>
        </w:sectPr>
      </w:pPr>
    </w:p>
    <w:p w:rsidR="001238B9" w:rsidRDefault="001238B9">
      <w:pPr>
        <w:pStyle w:val="Textkrper"/>
        <w:spacing w:before="7"/>
        <w:rPr>
          <w:sz w:val="12"/>
        </w:rPr>
      </w:pPr>
    </w:p>
    <w:p w:rsidR="001238B9" w:rsidRDefault="00286151">
      <w:pPr>
        <w:pStyle w:val="Textkrper"/>
        <w:ind w:left="724"/>
      </w:pPr>
      <w:r w:rsidRPr="007C573F">
        <w:rPr>
          <w:noProof/>
          <w:lang w:eastAsia="de-DE"/>
        </w:rPr>
        <w:drawing>
          <wp:inline distT="0" distB="0" distL="0" distR="0">
            <wp:extent cx="5791200" cy="3609975"/>
            <wp:effectExtent l="0" t="0" r="0" b="0"/>
            <wp:docPr id="14"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83"/>
                    <pic:cNvPicPr>
                      <a:picLocks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791200" cy="3609975"/>
                    </a:xfrm>
                    <a:prstGeom prst="rect">
                      <a:avLst/>
                    </a:prstGeom>
                    <a:noFill/>
                    <a:ln>
                      <a:noFill/>
                    </a:ln>
                  </pic:spPr>
                </pic:pic>
              </a:graphicData>
            </a:graphic>
          </wp:inline>
        </w:drawing>
      </w:r>
    </w:p>
    <w:p w:rsidR="001238B9" w:rsidRDefault="001238B9">
      <w:pPr>
        <w:pStyle w:val="Textkrper"/>
      </w:pPr>
    </w:p>
    <w:p w:rsidR="001238B9" w:rsidRDefault="001238B9">
      <w:pPr>
        <w:pStyle w:val="Textkrper"/>
        <w:spacing w:before="6"/>
        <w:rPr>
          <w:sz w:val="22"/>
        </w:rPr>
      </w:pPr>
    </w:p>
    <w:p w:rsidR="001238B9" w:rsidRDefault="00E96733">
      <w:pPr>
        <w:pStyle w:val="Textkrper"/>
        <w:ind w:left="722" w:right="1222"/>
      </w:pPr>
      <w:r>
        <w:t>Gutenberg hat sich bei der Bestimmung der Produktionsfaktoren auf Produktionsbetriebe bezogen,</w:t>
      </w:r>
      <w:r>
        <w:rPr>
          <w:spacing w:val="-7"/>
        </w:rPr>
        <w:t xml:space="preserve"> </w:t>
      </w:r>
      <w:r>
        <w:t>damit</w:t>
      </w:r>
      <w:r>
        <w:rPr>
          <w:spacing w:val="-6"/>
        </w:rPr>
        <w:t xml:space="preserve"> </w:t>
      </w:r>
      <w:r>
        <w:t>weder</w:t>
      </w:r>
      <w:r>
        <w:rPr>
          <w:spacing w:val="-6"/>
        </w:rPr>
        <w:t xml:space="preserve"> </w:t>
      </w:r>
      <w:r>
        <w:t>Handelsbetriebe</w:t>
      </w:r>
      <w:r>
        <w:rPr>
          <w:spacing w:val="-5"/>
        </w:rPr>
        <w:t xml:space="preserve"> </w:t>
      </w:r>
      <w:r>
        <w:t>noch</w:t>
      </w:r>
      <w:r>
        <w:rPr>
          <w:spacing w:val="-4"/>
        </w:rPr>
        <w:t xml:space="preserve"> </w:t>
      </w:r>
      <w:r>
        <w:t>Betriebe</w:t>
      </w:r>
      <w:r>
        <w:rPr>
          <w:spacing w:val="-2"/>
        </w:rPr>
        <w:t xml:space="preserve"> </w:t>
      </w:r>
      <w:r>
        <w:t>der</w:t>
      </w:r>
      <w:r>
        <w:rPr>
          <w:spacing w:val="-5"/>
        </w:rPr>
        <w:t xml:space="preserve"> </w:t>
      </w:r>
      <w:r>
        <w:t>Informationswirtschaft</w:t>
      </w:r>
      <w:r>
        <w:rPr>
          <w:spacing w:val="-6"/>
        </w:rPr>
        <w:t xml:space="preserve"> </w:t>
      </w:r>
      <w:r>
        <w:t>einbezogen.</w:t>
      </w:r>
      <w:r>
        <w:rPr>
          <w:spacing w:val="-6"/>
        </w:rPr>
        <w:t xml:space="preserve"> </w:t>
      </w:r>
      <w:r>
        <w:t>In den letzten Jahrzehnten entstand mit der Informationswirtschaft ein bedeutender Wirtschaftszweig,</w:t>
      </w:r>
      <w:r>
        <w:rPr>
          <w:spacing w:val="-3"/>
        </w:rPr>
        <w:t xml:space="preserve"> </w:t>
      </w:r>
      <w:r>
        <w:t>sodass zunehmend</w:t>
      </w:r>
      <w:r>
        <w:rPr>
          <w:spacing w:val="-2"/>
        </w:rPr>
        <w:t xml:space="preserve"> </w:t>
      </w:r>
      <w:r>
        <w:t>ein zusätzlicher Produktionsfaktor</w:t>
      </w:r>
      <w:r>
        <w:rPr>
          <w:spacing w:val="-2"/>
        </w:rPr>
        <w:t xml:space="preserve"> </w:t>
      </w:r>
      <w:r>
        <w:t>„Information“</w:t>
      </w:r>
      <w:r>
        <w:rPr>
          <w:spacing w:val="-1"/>
        </w:rPr>
        <w:t xml:space="preserve"> </w:t>
      </w:r>
      <w:r>
        <w:t>(auch</w:t>
      </w:r>
      <w:r>
        <w:rPr>
          <w:spacing w:val="-2"/>
        </w:rPr>
        <w:t xml:space="preserve"> </w:t>
      </w:r>
      <w:r>
        <w:t>als</w:t>
      </w:r>
    </w:p>
    <w:p w:rsidR="001238B9" w:rsidRDefault="00E96733">
      <w:pPr>
        <w:pStyle w:val="Textkrper"/>
        <w:ind w:left="722" w:right="1254"/>
      </w:pPr>
      <w:r>
        <w:t>„Wissen“ oder „Rechte“ bezeichnet) ergänzt und bei der Faktorkombination explizit berücksichtigt</w:t>
      </w:r>
      <w:r>
        <w:rPr>
          <w:spacing w:val="-3"/>
        </w:rPr>
        <w:t xml:space="preserve"> </w:t>
      </w:r>
      <w:r>
        <w:t>werden</w:t>
      </w:r>
      <w:r>
        <w:rPr>
          <w:spacing w:val="-6"/>
        </w:rPr>
        <w:t xml:space="preserve"> </w:t>
      </w:r>
      <w:r>
        <w:t>sollte.</w:t>
      </w:r>
      <w:r>
        <w:rPr>
          <w:spacing w:val="-6"/>
        </w:rPr>
        <w:t xml:space="preserve"> </w:t>
      </w:r>
      <w:r>
        <w:t>Zur</w:t>
      </w:r>
      <w:r>
        <w:rPr>
          <w:spacing w:val="-5"/>
        </w:rPr>
        <w:t xml:space="preserve"> </w:t>
      </w:r>
      <w:r>
        <w:t>Festlegung</w:t>
      </w:r>
      <w:r>
        <w:rPr>
          <w:spacing w:val="-4"/>
        </w:rPr>
        <w:t xml:space="preserve"> </w:t>
      </w:r>
      <w:r>
        <w:t>von</w:t>
      </w:r>
      <w:r>
        <w:rPr>
          <w:spacing w:val="-5"/>
        </w:rPr>
        <w:t xml:space="preserve"> </w:t>
      </w:r>
      <w:r>
        <w:t>Input</w:t>
      </w:r>
      <w:r>
        <w:rPr>
          <w:spacing w:val="-3"/>
        </w:rPr>
        <w:t xml:space="preserve"> </w:t>
      </w:r>
      <w:r>
        <w:t>und</w:t>
      </w:r>
      <w:r>
        <w:rPr>
          <w:spacing w:val="-5"/>
        </w:rPr>
        <w:t xml:space="preserve"> </w:t>
      </w:r>
      <w:r>
        <w:t>Output</w:t>
      </w:r>
      <w:r>
        <w:rPr>
          <w:spacing w:val="-3"/>
        </w:rPr>
        <w:t xml:space="preserve"> </w:t>
      </w:r>
      <w:r>
        <w:t>werden</w:t>
      </w:r>
      <w:r>
        <w:rPr>
          <w:spacing w:val="-6"/>
        </w:rPr>
        <w:t xml:space="preserve"> </w:t>
      </w:r>
      <w:r>
        <w:t>folgende ökonomische Prinzipien beachtet:</w:t>
      </w:r>
    </w:p>
    <w:p w:rsidR="001238B9" w:rsidRDefault="001238B9">
      <w:pPr>
        <w:pStyle w:val="Textkrper"/>
      </w:pPr>
    </w:p>
    <w:p w:rsidR="001238B9" w:rsidRDefault="001238B9">
      <w:pPr>
        <w:pStyle w:val="Textkrper"/>
        <w:rPr>
          <w:sz w:val="21"/>
        </w:rPr>
      </w:pPr>
    </w:p>
    <w:tbl>
      <w:tblPr>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1"/>
        <w:gridCol w:w="3246"/>
        <w:gridCol w:w="3251"/>
      </w:tblGrid>
      <w:tr w:rsidR="001238B9" w:rsidTr="00D70BBC">
        <w:trPr>
          <w:trHeight w:val="369"/>
        </w:trPr>
        <w:tc>
          <w:tcPr>
            <w:tcW w:w="8478" w:type="dxa"/>
            <w:gridSpan w:val="3"/>
            <w:shd w:val="clear" w:color="auto" w:fill="528035"/>
          </w:tcPr>
          <w:p w:rsidR="001238B9" w:rsidRPr="00D70BBC" w:rsidRDefault="00E96733" w:rsidP="00D70BBC">
            <w:pPr>
              <w:pStyle w:val="TableParagraph"/>
              <w:spacing w:before="54"/>
              <w:ind w:left="1801" w:right="1793"/>
              <w:jc w:val="center"/>
              <w:rPr>
                <w:b/>
                <w:sz w:val="20"/>
              </w:rPr>
            </w:pPr>
            <w:r w:rsidRPr="00D70BBC">
              <w:rPr>
                <w:b/>
                <w:sz w:val="20"/>
              </w:rPr>
              <w:t>Ökonomische</w:t>
            </w:r>
            <w:r w:rsidRPr="00D70BBC">
              <w:rPr>
                <w:b/>
                <w:spacing w:val="-13"/>
                <w:sz w:val="20"/>
              </w:rPr>
              <w:t xml:space="preserve"> </w:t>
            </w:r>
            <w:r w:rsidRPr="00D70BBC">
              <w:rPr>
                <w:b/>
                <w:spacing w:val="-2"/>
                <w:sz w:val="20"/>
              </w:rPr>
              <w:t>Prinzipien</w:t>
            </w:r>
          </w:p>
        </w:tc>
      </w:tr>
      <w:tr w:rsidR="001238B9" w:rsidTr="00D70BBC">
        <w:trPr>
          <w:trHeight w:val="359"/>
        </w:trPr>
        <w:tc>
          <w:tcPr>
            <w:tcW w:w="1981" w:type="dxa"/>
            <w:shd w:val="clear" w:color="auto" w:fill="A7D08C"/>
          </w:tcPr>
          <w:p w:rsidR="001238B9" w:rsidRPr="00D70BBC" w:rsidRDefault="00E96733" w:rsidP="00D70BBC">
            <w:pPr>
              <w:pStyle w:val="TableParagraph"/>
              <w:spacing w:before="54"/>
              <w:ind w:left="657"/>
              <w:rPr>
                <w:b/>
                <w:sz w:val="20"/>
              </w:rPr>
            </w:pPr>
            <w:r w:rsidRPr="00D70BBC">
              <w:rPr>
                <w:b/>
                <w:spacing w:val="-2"/>
                <w:sz w:val="20"/>
              </w:rPr>
              <w:t>Prinzip</w:t>
            </w:r>
          </w:p>
        </w:tc>
        <w:tc>
          <w:tcPr>
            <w:tcW w:w="3246" w:type="dxa"/>
            <w:shd w:val="clear" w:color="auto" w:fill="A7D08C"/>
          </w:tcPr>
          <w:p w:rsidR="001238B9" w:rsidRPr="00D70BBC" w:rsidRDefault="00E96733" w:rsidP="00D70BBC">
            <w:pPr>
              <w:pStyle w:val="TableParagraph"/>
              <w:spacing w:before="54"/>
              <w:ind w:left="860"/>
              <w:rPr>
                <w:b/>
                <w:sz w:val="20"/>
              </w:rPr>
            </w:pPr>
            <w:r w:rsidRPr="00D70BBC">
              <w:rPr>
                <w:b/>
                <w:spacing w:val="-2"/>
                <w:sz w:val="20"/>
              </w:rPr>
              <w:t>Erläuterung/Ziel</w:t>
            </w:r>
          </w:p>
        </w:tc>
        <w:tc>
          <w:tcPr>
            <w:tcW w:w="3251" w:type="dxa"/>
            <w:shd w:val="clear" w:color="auto" w:fill="A7D08C"/>
          </w:tcPr>
          <w:p w:rsidR="001238B9" w:rsidRPr="00D70BBC" w:rsidRDefault="00E96733" w:rsidP="00D70BBC">
            <w:pPr>
              <w:pStyle w:val="TableParagraph"/>
              <w:spacing w:before="54"/>
              <w:ind w:left="1227" w:right="1223"/>
              <w:jc w:val="center"/>
              <w:rPr>
                <w:b/>
                <w:sz w:val="20"/>
              </w:rPr>
            </w:pPr>
            <w:r w:rsidRPr="00D70BBC">
              <w:rPr>
                <w:b/>
                <w:spacing w:val="-2"/>
                <w:sz w:val="20"/>
              </w:rPr>
              <w:t>Beispiel</w:t>
            </w:r>
          </w:p>
        </w:tc>
      </w:tr>
      <w:tr w:rsidR="001238B9" w:rsidTr="00D70BBC">
        <w:trPr>
          <w:trHeight w:val="587"/>
        </w:trPr>
        <w:tc>
          <w:tcPr>
            <w:tcW w:w="1981" w:type="dxa"/>
            <w:shd w:val="clear" w:color="auto" w:fill="auto"/>
          </w:tcPr>
          <w:p w:rsidR="001238B9" w:rsidRPr="00D70BBC" w:rsidRDefault="00E96733" w:rsidP="00D70BBC">
            <w:pPr>
              <w:pStyle w:val="TableParagraph"/>
              <w:spacing w:before="54"/>
              <w:ind w:left="59"/>
              <w:rPr>
                <w:sz w:val="20"/>
              </w:rPr>
            </w:pPr>
            <w:r w:rsidRPr="00D70BBC">
              <w:rPr>
                <w:spacing w:val="-2"/>
                <w:sz w:val="20"/>
              </w:rPr>
              <w:t>Maximumprinzip</w:t>
            </w:r>
          </w:p>
        </w:tc>
        <w:tc>
          <w:tcPr>
            <w:tcW w:w="3246" w:type="dxa"/>
            <w:shd w:val="clear" w:color="auto" w:fill="auto"/>
          </w:tcPr>
          <w:p w:rsidR="001238B9" w:rsidRPr="00D70BBC" w:rsidRDefault="00E96733" w:rsidP="00D70BBC">
            <w:pPr>
              <w:pStyle w:val="TableParagraph"/>
              <w:spacing w:before="54"/>
              <w:ind w:left="56"/>
              <w:rPr>
                <w:sz w:val="20"/>
              </w:rPr>
            </w:pPr>
            <w:r w:rsidRPr="00D70BBC">
              <w:rPr>
                <w:sz w:val="20"/>
              </w:rPr>
              <w:t>Mit</w:t>
            </w:r>
            <w:r w:rsidRPr="00D70BBC">
              <w:rPr>
                <w:spacing w:val="-14"/>
                <w:sz w:val="20"/>
              </w:rPr>
              <w:t xml:space="preserve"> </w:t>
            </w:r>
            <w:r w:rsidRPr="00D70BBC">
              <w:rPr>
                <w:sz w:val="20"/>
              </w:rPr>
              <w:t>gegebenen</w:t>
            </w:r>
            <w:r w:rsidRPr="00D70BBC">
              <w:rPr>
                <w:spacing w:val="-14"/>
                <w:sz w:val="20"/>
              </w:rPr>
              <w:t xml:space="preserve"> </w:t>
            </w:r>
            <w:r w:rsidRPr="00D70BBC">
              <w:rPr>
                <w:sz w:val="20"/>
              </w:rPr>
              <w:t>Mitteln</w:t>
            </w:r>
            <w:r w:rsidRPr="00D70BBC">
              <w:rPr>
                <w:spacing w:val="-14"/>
                <w:sz w:val="20"/>
              </w:rPr>
              <w:t xml:space="preserve"> </w:t>
            </w:r>
            <w:r w:rsidRPr="00D70BBC">
              <w:rPr>
                <w:sz w:val="20"/>
              </w:rPr>
              <w:t>(Einsatz) maximalen Erfolg erzielen.</w:t>
            </w:r>
          </w:p>
        </w:tc>
        <w:tc>
          <w:tcPr>
            <w:tcW w:w="3251" w:type="dxa"/>
            <w:shd w:val="clear" w:color="auto" w:fill="auto"/>
          </w:tcPr>
          <w:p w:rsidR="001238B9" w:rsidRPr="00D70BBC" w:rsidRDefault="00E96733" w:rsidP="00D70BBC">
            <w:pPr>
              <w:pStyle w:val="TableParagraph"/>
              <w:spacing w:before="54"/>
              <w:ind w:left="56"/>
              <w:rPr>
                <w:sz w:val="20"/>
              </w:rPr>
            </w:pPr>
            <w:r w:rsidRPr="00D70BBC">
              <w:rPr>
                <w:sz w:val="20"/>
              </w:rPr>
              <w:t>Mit</w:t>
            </w:r>
            <w:r w:rsidRPr="00D70BBC">
              <w:rPr>
                <w:spacing w:val="-6"/>
                <w:sz w:val="20"/>
              </w:rPr>
              <w:t xml:space="preserve"> </w:t>
            </w:r>
            <w:r w:rsidRPr="00D70BBC">
              <w:rPr>
                <w:sz w:val="20"/>
              </w:rPr>
              <w:t>50,00</w:t>
            </w:r>
            <w:r w:rsidRPr="00D70BBC">
              <w:rPr>
                <w:spacing w:val="-7"/>
                <w:sz w:val="20"/>
              </w:rPr>
              <w:t xml:space="preserve"> </w:t>
            </w:r>
            <w:r w:rsidRPr="00D70BBC">
              <w:rPr>
                <w:sz w:val="20"/>
              </w:rPr>
              <w:t>€</w:t>
            </w:r>
            <w:r w:rsidRPr="00D70BBC">
              <w:rPr>
                <w:spacing w:val="-8"/>
                <w:sz w:val="20"/>
              </w:rPr>
              <w:t xml:space="preserve"> </w:t>
            </w:r>
            <w:r w:rsidRPr="00D70BBC">
              <w:rPr>
                <w:sz w:val="20"/>
              </w:rPr>
              <w:t>Taschengeld</w:t>
            </w:r>
            <w:r w:rsidRPr="00D70BBC">
              <w:rPr>
                <w:spacing w:val="-8"/>
                <w:sz w:val="20"/>
              </w:rPr>
              <w:t xml:space="preserve"> </w:t>
            </w:r>
            <w:r w:rsidRPr="00D70BBC">
              <w:rPr>
                <w:spacing w:val="-2"/>
                <w:sz w:val="20"/>
              </w:rPr>
              <w:t>möglichst</w:t>
            </w:r>
          </w:p>
          <w:p w:rsidR="001238B9" w:rsidRPr="00D70BBC" w:rsidRDefault="00E96733" w:rsidP="00D70BBC">
            <w:pPr>
              <w:pStyle w:val="TableParagraph"/>
              <w:spacing w:before="1"/>
              <w:ind w:left="56"/>
              <w:rPr>
                <w:sz w:val="20"/>
              </w:rPr>
            </w:pPr>
            <w:r w:rsidRPr="00D70BBC">
              <w:rPr>
                <w:sz w:val="20"/>
              </w:rPr>
              <w:t>lange</w:t>
            </w:r>
            <w:r w:rsidRPr="00D70BBC">
              <w:rPr>
                <w:spacing w:val="-7"/>
                <w:sz w:val="20"/>
              </w:rPr>
              <w:t xml:space="preserve"> </w:t>
            </w:r>
            <w:r w:rsidRPr="00D70BBC">
              <w:rPr>
                <w:spacing w:val="-2"/>
                <w:sz w:val="20"/>
              </w:rPr>
              <w:t>auskommen.</w:t>
            </w:r>
          </w:p>
        </w:tc>
      </w:tr>
      <w:tr w:rsidR="001238B9" w:rsidTr="00D70BBC">
        <w:trPr>
          <w:trHeight w:val="811"/>
        </w:trPr>
        <w:tc>
          <w:tcPr>
            <w:tcW w:w="1981" w:type="dxa"/>
            <w:shd w:val="clear" w:color="auto" w:fill="auto"/>
          </w:tcPr>
          <w:p w:rsidR="001238B9" w:rsidRPr="00D70BBC" w:rsidRDefault="00E96733" w:rsidP="00D70BBC">
            <w:pPr>
              <w:pStyle w:val="TableParagraph"/>
              <w:spacing w:before="57"/>
              <w:ind w:left="59"/>
              <w:rPr>
                <w:sz w:val="20"/>
              </w:rPr>
            </w:pPr>
            <w:r w:rsidRPr="00D70BBC">
              <w:rPr>
                <w:spacing w:val="-2"/>
                <w:sz w:val="20"/>
              </w:rPr>
              <w:t>Minimumprinzip</w:t>
            </w:r>
          </w:p>
        </w:tc>
        <w:tc>
          <w:tcPr>
            <w:tcW w:w="3246" w:type="dxa"/>
            <w:shd w:val="clear" w:color="auto" w:fill="auto"/>
          </w:tcPr>
          <w:p w:rsidR="001238B9" w:rsidRPr="00D70BBC" w:rsidRDefault="00E96733" w:rsidP="00D70BBC">
            <w:pPr>
              <w:pStyle w:val="TableParagraph"/>
              <w:spacing w:before="57"/>
              <w:ind w:left="56"/>
              <w:rPr>
                <w:sz w:val="20"/>
              </w:rPr>
            </w:pPr>
            <w:r w:rsidRPr="00D70BBC">
              <w:rPr>
                <w:sz w:val="20"/>
              </w:rPr>
              <w:t>Einen</w:t>
            </w:r>
            <w:r w:rsidRPr="00D70BBC">
              <w:rPr>
                <w:spacing w:val="-14"/>
                <w:sz w:val="20"/>
              </w:rPr>
              <w:t xml:space="preserve"> </w:t>
            </w:r>
            <w:r w:rsidRPr="00D70BBC">
              <w:rPr>
                <w:sz w:val="20"/>
              </w:rPr>
              <w:t>bestimmten</w:t>
            </w:r>
            <w:r w:rsidRPr="00D70BBC">
              <w:rPr>
                <w:spacing w:val="-14"/>
                <w:sz w:val="20"/>
              </w:rPr>
              <w:t xml:space="preserve"> </w:t>
            </w:r>
            <w:r w:rsidRPr="00D70BBC">
              <w:rPr>
                <w:sz w:val="20"/>
              </w:rPr>
              <w:t>(festgelegten) Erfolg mit minimalen Mitteln (Einsatz) erzielen.</w:t>
            </w:r>
          </w:p>
        </w:tc>
        <w:tc>
          <w:tcPr>
            <w:tcW w:w="3251" w:type="dxa"/>
            <w:shd w:val="clear" w:color="auto" w:fill="auto"/>
          </w:tcPr>
          <w:p w:rsidR="001238B9" w:rsidRPr="00D70BBC" w:rsidRDefault="00E96733" w:rsidP="00D70BBC">
            <w:pPr>
              <w:pStyle w:val="TableParagraph"/>
              <w:spacing w:before="57"/>
              <w:ind w:left="56" w:right="87"/>
              <w:rPr>
                <w:sz w:val="20"/>
              </w:rPr>
            </w:pPr>
            <w:r w:rsidRPr="00D70BBC">
              <w:rPr>
                <w:sz w:val="20"/>
              </w:rPr>
              <w:t>Eine</w:t>
            </w:r>
            <w:r w:rsidRPr="00D70BBC">
              <w:rPr>
                <w:spacing w:val="-14"/>
                <w:sz w:val="20"/>
              </w:rPr>
              <w:t xml:space="preserve"> </w:t>
            </w:r>
            <w:r w:rsidRPr="00D70BBC">
              <w:rPr>
                <w:sz w:val="20"/>
              </w:rPr>
              <w:t>bestimmte</w:t>
            </w:r>
            <w:r w:rsidRPr="00D70BBC">
              <w:rPr>
                <w:spacing w:val="-14"/>
                <w:sz w:val="20"/>
              </w:rPr>
              <w:t xml:space="preserve"> </w:t>
            </w:r>
            <w:r w:rsidRPr="00D70BBC">
              <w:rPr>
                <w:sz w:val="20"/>
              </w:rPr>
              <w:t xml:space="preserve">Werbemitteilung mit minimalen Mitteln </w:t>
            </w:r>
            <w:r w:rsidRPr="00D70BBC">
              <w:rPr>
                <w:spacing w:val="-2"/>
                <w:sz w:val="20"/>
              </w:rPr>
              <w:t>kommunizieren.</w:t>
            </w:r>
          </w:p>
        </w:tc>
      </w:tr>
      <w:tr w:rsidR="001238B9" w:rsidTr="00D70BBC">
        <w:trPr>
          <w:trHeight w:val="1060"/>
        </w:trPr>
        <w:tc>
          <w:tcPr>
            <w:tcW w:w="1981" w:type="dxa"/>
            <w:shd w:val="clear" w:color="auto" w:fill="auto"/>
          </w:tcPr>
          <w:p w:rsidR="001238B9" w:rsidRPr="00D70BBC" w:rsidRDefault="00E96733" w:rsidP="00D70BBC">
            <w:pPr>
              <w:pStyle w:val="TableParagraph"/>
              <w:spacing w:before="57"/>
              <w:ind w:left="59" w:right="95"/>
              <w:rPr>
                <w:sz w:val="20"/>
              </w:rPr>
            </w:pPr>
            <w:r w:rsidRPr="00D70BBC">
              <w:rPr>
                <w:spacing w:val="-2"/>
                <w:sz w:val="20"/>
              </w:rPr>
              <w:t>Optimumprinzip (Extremumprinzip)</w:t>
            </w:r>
          </w:p>
        </w:tc>
        <w:tc>
          <w:tcPr>
            <w:tcW w:w="3246" w:type="dxa"/>
            <w:shd w:val="clear" w:color="auto" w:fill="auto"/>
          </w:tcPr>
          <w:p w:rsidR="001238B9" w:rsidRPr="00D70BBC" w:rsidRDefault="00E96733" w:rsidP="00D70BBC">
            <w:pPr>
              <w:pStyle w:val="TableParagraph"/>
              <w:spacing w:before="57"/>
              <w:ind w:left="56" w:right="31"/>
              <w:rPr>
                <w:sz w:val="20"/>
              </w:rPr>
            </w:pPr>
            <w:r w:rsidRPr="00D70BBC">
              <w:rPr>
                <w:sz w:val="20"/>
              </w:rPr>
              <w:t>Wenn sowohl das Ergebnis als auch</w:t>
            </w:r>
            <w:r w:rsidRPr="00D70BBC">
              <w:rPr>
                <w:spacing w:val="-9"/>
                <w:sz w:val="20"/>
              </w:rPr>
              <w:t xml:space="preserve"> </w:t>
            </w:r>
            <w:r w:rsidRPr="00D70BBC">
              <w:rPr>
                <w:sz w:val="20"/>
              </w:rPr>
              <w:t>der</w:t>
            </w:r>
            <w:r w:rsidRPr="00D70BBC">
              <w:rPr>
                <w:spacing w:val="-9"/>
                <w:sz w:val="20"/>
              </w:rPr>
              <w:t xml:space="preserve"> </w:t>
            </w:r>
            <w:r w:rsidRPr="00D70BBC">
              <w:rPr>
                <w:sz w:val="20"/>
              </w:rPr>
              <w:t>Einsatz</w:t>
            </w:r>
            <w:r w:rsidRPr="00D70BBC">
              <w:rPr>
                <w:spacing w:val="-8"/>
                <w:sz w:val="20"/>
              </w:rPr>
              <w:t xml:space="preserve"> </w:t>
            </w:r>
            <w:r w:rsidRPr="00D70BBC">
              <w:rPr>
                <w:sz w:val="20"/>
              </w:rPr>
              <w:t>variabel</w:t>
            </w:r>
            <w:r w:rsidRPr="00D70BBC">
              <w:rPr>
                <w:spacing w:val="-9"/>
                <w:sz w:val="20"/>
              </w:rPr>
              <w:t xml:space="preserve"> </w:t>
            </w:r>
            <w:r w:rsidRPr="00D70BBC">
              <w:rPr>
                <w:sz w:val="20"/>
              </w:rPr>
              <w:t>ist,</w:t>
            </w:r>
            <w:r w:rsidRPr="00D70BBC">
              <w:rPr>
                <w:spacing w:val="-9"/>
                <w:sz w:val="20"/>
              </w:rPr>
              <w:t xml:space="preserve"> </w:t>
            </w:r>
            <w:r w:rsidRPr="00D70BBC">
              <w:rPr>
                <w:sz w:val="20"/>
              </w:rPr>
              <w:t xml:space="preserve">dann ist die optimale Kombination zu </w:t>
            </w:r>
            <w:r w:rsidRPr="00D70BBC">
              <w:rPr>
                <w:spacing w:val="-2"/>
                <w:sz w:val="20"/>
              </w:rPr>
              <w:t>bestimmen.</w:t>
            </w:r>
          </w:p>
        </w:tc>
        <w:tc>
          <w:tcPr>
            <w:tcW w:w="3251" w:type="dxa"/>
            <w:shd w:val="clear" w:color="auto" w:fill="auto"/>
          </w:tcPr>
          <w:p w:rsidR="001238B9" w:rsidRPr="00D70BBC" w:rsidRDefault="00E96733" w:rsidP="00D70BBC">
            <w:pPr>
              <w:pStyle w:val="TableParagraph"/>
              <w:spacing w:before="57"/>
              <w:ind w:left="56"/>
              <w:rPr>
                <w:sz w:val="20"/>
              </w:rPr>
            </w:pPr>
            <w:r w:rsidRPr="00D70BBC">
              <w:rPr>
                <w:sz w:val="20"/>
              </w:rPr>
              <w:t>Stehen zwei Angebote zum Vergleich, so ist das Angebot mit dem</w:t>
            </w:r>
            <w:r w:rsidRPr="00D70BBC">
              <w:rPr>
                <w:spacing w:val="-14"/>
                <w:sz w:val="20"/>
              </w:rPr>
              <w:t xml:space="preserve"> </w:t>
            </w:r>
            <w:r w:rsidRPr="00D70BBC">
              <w:rPr>
                <w:sz w:val="20"/>
              </w:rPr>
              <w:t>niedrigeren</w:t>
            </w:r>
            <w:r w:rsidRPr="00D70BBC">
              <w:rPr>
                <w:spacing w:val="-14"/>
                <w:sz w:val="20"/>
              </w:rPr>
              <w:t xml:space="preserve"> </w:t>
            </w:r>
            <w:r w:rsidRPr="00D70BBC">
              <w:rPr>
                <w:sz w:val="20"/>
              </w:rPr>
              <w:t>Wert</w:t>
            </w:r>
            <w:r w:rsidRPr="00D70BBC">
              <w:rPr>
                <w:spacing w:val="-14"/>
                <w:sz w:val="20"/>
              </w:rPr>
              <w:t xml:space="preserve"> </w:t>
            </w:r>
            <w:r w:rsidRPr="00D70BBC">
              <w:rPr>
                <w:sz w:val="20"/>
              </w:rPr>
              <w:t>Output/Input zu</w:t>
            </w:r>
            <w:r w:rsidRPr="00D70BBC">
              <w:rPr>
                <w:spacing w:val="-5"/>
                <w:sz w:val="20"/>
              </w:rPr>
              <w:t xml:space="preserve"> </w:t>
            </w:r>
            <w:r w:rsidRPr="00D70BBC">
              <w:rPr>
                <w:sz w:val="20"/>
              </w:rPr>
              <w:t>wählen,</w:t>
            </w:r>
            <w:r w:rsidRPr="00D70BBC">
              <w:rPr>
                <w:spacing w:val="-2"/>
                <w:sz w:val="20"/>
              </w:rPr>
              <w:t xml:space="preserve"> </w:t>
            </w:r>
            <w:r w:rsidRPr="00D70BBC">
              <w:rPr>
                <w:sz w:val="20"/>
              </w:rPr>
              <w:t>z.</w:t>
            </w:r>
            <w:r w:rsidRPr="00D70BBC">
              <w:rPr>
                <w:spacing w:val="-4"/>
                <w:sz w:val="20"/>
              </w:rPr>
              <w:t xml:space="preserve"> </w:t>
            </w:r>
            <w:r w:rsidRPr="00D70BBC">
              <w:rPr>
                <w:sz w:val="20"/>
              </w:rPr>
              <w:t>B.</w:t>
            </w:r>
            <w:r w:rsidRPr="00D70BBC">
              <w:rPr>
                <w:spacing w:val="-6"/>
                <w:sz w:val="20"/>
              </w:rPr>
              <w:t xml:space="preserve"> </w:t>
            </w:r>
            <w:r w:rsidRPr="00D70BBC">
              <w:rPr>
                <w:spacing w:val="-2"/>
                <w:sz w:val="20"/>
              </w:rPr>
              <w:t>Terrabyte/Kosten.</w:t>
            </w:r>
          </w:p>
        </w:tc>
      </w:tr>
    </w:tbl>
    <w:p w:rsidR="001238B9" w:rsidRDefault="001238B9">
      <w:pPr>
        <w:rPr>
          <w:sz w:val="20"/>
        </w:rPr>
        <w:sectPr w:rsidR="001238B9">
          <w:pgSz w:w="11910" w:h="16840"/>
          <w:pgMar w:top="1260" w:right="200" w:bottom="1040" w:left="1260" w:header="715" w:footer="855" w:gutter="0"/>
          <w:cols w:space="720"/>
        </w:sectPr>
      </w:pPr>
    </w:p>
    <w:p w:rsidR="001238B9" w:rsidRDefault="00E96733">
      <w:pPr>
        <w:pStyle w:val="berschrift3"/>
        <w:numPr>
          <w:ilvl w:val="0"/>
          <w:numId w:val="9"/>
        </w:numPr>
        <w:tabs>
          <w:tab w:val="left" w:pos="864"/>
        </w:tabs>
      </w:pPr>
      <w:bookmarkStart w:id="54" w:name="_bookmark53"/>
      <w:bookmarkEnd w:id="54"/>
      <w:r>
        <w:rPr>
          <w:color w:val="1F4D78"/>
          <w:spacing w:val="-2"/>
        </w:rPr>
        <w:t>Güterarten</w:t>
      </w:r>
    </w:p>
    <w:p w:rsidR="001238B9" w:rsidRDefault="00E96733">
      <w:pPr>
        <w:pStyle w:val="Textkrper"/>
        <w:ind w:left="722" w:right="1254"/>
      </w:pPr>
      <w:r>
        <w:t>Unternehmen produzieren oder bieten Güter an, für die Wirtschaftssubjekte (private und öffentliche</w:t>
      </w:r>
      <w:r>
        <w:rPr>
          <w:spacing w:val="-7"/>
        </w:rPr>
        <w:t xml:space="preserve"> </w:t>
      </w:r>
      <w:r>
        <w:t>Haushalte,</w:t>
      </w:r>
      <w:r>
        <w:rPr>
          <w:spacing w:val="-4"/>
        </w:rPr>
        <w:t xml:space="preserve"> </w:t>
      </w:r>
      <w:r>
        <w:t>privatwirtschaftliche</w:t>
      </w:r>
      <w:r>
        <w:rPr>
          <w:spacing w:val="-6"/>
        </w:rPr>
        <w:t xml:space="preserve"> </w:t>
      </w:r>
      <w:r>
        <w:t>und</w:t>
      </w:r>
      <w:r>
        <w:rPr>
          <w:spacing w:val="-6"/>
        </w:rPr>
        <w:t xml:space="preserve"> </w:t>
      </w:r>
      <w:r>
        <w:t>öffentliche</w:t>
      </w:r>
      <w:r>
        <w:rPr>
          <w:spacing w:val="-7"/>
        </w:rPr>
        <w:t xml:space="preserve"> </w:t>
      </w:r>
      <w:r>
        <w:t>Unternehmen)</w:t>
      </w:r>
      <w:r>
        <w:rPr>
          <w:spacing w:val="-5"/>
        </w:rPr>
        <w:t xml:space="preserve"> </w:t>
      </w:r>
      <w:r>
        <w:t>bereit</w:t>
      </w:r>
      <w:r>
        <w:rPr>
          <w:spacing w:val="-6"/>
        </w:rPr>
        <w:t xml:space="preserve"> </w:t>
      </w:r>
      <w:r>
        <w:t>sind,</w:t>
      </w:r>
      <w:r>
        <w:rPr>
          <w:spacing w:val="-7"/>
        </w:rPr>
        <w:t xml:space="preserve"> </w:t>
      </w:r>
      <w:r>
        <w:t>genügend Geld auszugeben.</w:t>
      </w:r>
    </w:p>
    <w:p w:rsidR="001238B9" w:rsidRDefault="00E96733">
      <w:pPr>
        <w:pStyle w:val="Textkrper"/>
        <w:spacing w:before="121"/>
        <w:ind w:left="722"/>
      </w:pPr>
      <w:r>
        <w:t>Güter</w:t>
      </w:r>
      <w:r>
        <w:rPr>
          <w:spacing w:val="-7"/>
        </w:rPr>
        <w:t xml:space="preserve"> </w:t>
      </w:r>
      <w:r>
        <w:t>lassen</w:t>
      </w:r>
      <w:r>
        <w:rPr>
          <w:spacing w:val="-6"/>
        </w:rPr>
        <w:t xml:space="preserve"> </w:t>
      </w:r>
      <w:r>
        <w:t>sich</w:t>
      </w:r>
      <w:r>
        <w:rPr>
          <w:spacing w:val="-8"/>
        </w:rPr>
        <w:t xml:space="preserve"> </w:t>
      </w:r>
      <w:r>
        <w:t>nach</w:t>
      </w:r>
      <w:r>
        <w:rPr>
          <w:spacing w:val="-6"/>
        </w:rPr>
        <w:t xml:space="preserve"> </w:t>
      </w:r>
      <w:r>
        <w:t>verschiedenen</w:t>
      </w:r>
      <w:r>
        <w:rPr>
          <w:spacing w:val="-6"/>
        </w:rPr>
        <w:t xml:space="preserve"> </w:t>
      </w:r>
      <w:r>
        <w:t>Kriterien</w:t>
      </w:r>
      <w:r>
        <w:rPr>
          <w:spacing w:val="-7"/>
        </w:rPr>
        <w:t xml:space="preserve"> </w:t>
      </w:r>
      <w:r>
        <w:t>unterschiedlichen</w:t>
      </w:r>
      <w:r>
        <w:rPr>
          <w:spacing w:val="-9"/>
        </w:rPr>
        <w:t xml:space="preserve"> </w:t>
      </w:r>
      <w:r>
        <w:t>Güterarten</w:t>
      </w:r>
      <w:r>
        <w:rPr>
          <w:spacing w:val="-6"/>
        </w:rPr>
        <w:t xml:space="preserve"> </w:t>
      </w:r>
      <w:r>
        <w:rPr>
          <w:spacing w:val="-2"/>
        </w:rPr>
        <w:t>zuordnen:</w:t>
      </w:r>
    </w:p>
    <w:p w:rsidR="001238B9" w:rsidRDefault="001238B9">
      <w:pPr>
        <w:pStyle w:val="Textkrper"/>
        <w:spacing w:before="6"/>
        <w:rPr>
          <w:sz w:val="10"/>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1"/>
        <w:gridCol w:w="1119"/>
        <w:gridCol w:w="1849"/>
        <w:gridCol w:w="3952"/>
      </w:tblGrid>
      <w:tr w:rsidR="001238B9" w:rsidTr="00D70BBC">
        <w:trPr>
          <w:trHeight w:val="371"/>
        </w:trPr>
        <w:tc>
          <w:tcPr>
            <w:tcW w:w="8481" w:type="dxa"/>
            <w:gridSpan w:val="4"/>
            <w:shd w:val="clear" w:color="auto" w:fill="528035"/>
          </w:tcPr>
          <w:p w:rsidR="001238B9" w:rsidRPr="00D70BBC" w:rsidRDefault="00E96733" w:rsidP="00D70BBC">
            <w:pPr>
              <w:pStyle w:val="TableParagraph"/>
              <w:spacing w:before="54"/>
              <w:ind w:left="1"/>
              <w:jc w:val="center"/>
              <w:rPr>
                <w:b/>
                <w:sz w:val="20"/>
              </w:rPr>
            </w:pPr>
            <w:r w:rsidRPr="00D70BBC">
              <w:rPr>
                <w:b/>
                <w:sz w:val="20"/>
              </w:rPr>
              <w:t>Güterarten</w:t>
            </w:r>
            <w:r w:rsidRPr="00D70BBC">
              <w:rPr>
                <w:b/>
                <w:spacing w:val="-7"/>
                <w:sz w:val="20"/>
              </w:rPr>
              <w:t xml:space="preserve"> </w:t>
            </w:r>
            <w:r w:rsidRPr="00D70BBC">
              <w:rPr>
                <w:b/>
                <w:sz w:val="20"/>
              </w:rPr>
              <w:t>(Güter</w:t>
            </w:r>
            <w:r w:rsidRPr="00D70BBC">
              <w:rPr>
                <w:b/>
                <w:spacing w:val="-6"/>
                <w:sz w:val="20"/>
              </w:rPr>
              <w:t xml:space="preserve"> </w:t>
            </w:r>
            <w:r w:rsidRPr="00D70BBC">
              <w:rPr>
                <w:b/>
                <w:sz w:val="20"/>
              </w:rPr>
              <w:t>sind</w:t>
            </w:r>
            <w:r w:rsidRPr="00D70BBC">
              <w:rPr>
                <w:b/>
                <w:spacing w:val="-6"/>
                <w:sz w:val="20"/>
              </w:rPr>
              <w:t xml:space="preserve"> </w:t>
            </w:r>
            <w:r w:rsidRPr="00D70BBC">
              <w:rPr>
                <w:b/>
                <w:sz w:val="20"/>
              </w:rPr>
              <w:t>Mittel</w:t>
            </w:r>
            <w:r w:rsidRPr="00D70BBC">
              <w:rPr>
                <w:b/>
                <w:spacing w:val="-7"/>
                <w:sz w:val="20"/>
              </w:rPr>
              <w:t xml:space="preserve"> </w:t>
            </w:r>
            <w:r w:rsidRPr="00D70BBC">
              <w:rPr>
                <w:b/>
                <w:sz w:val="20"/>
              </w:rPr>
              <w:t>zur</w:t>
            </w:r>
            <w:r w:rsidRPr="00D70BBC">
              <w:rPr>
                <w:b/>
                <w:spacing w:val="-7"/>
                <w:sz w:val="20"/>
              </w:rPr>
              <w:t xml:space="preserve"> </w:t>
            </w:r>
            <w:r w:rsidRPr="00D70BBC">
              <w:rPr>
                <w:b/>
                <w:spacing w:val="-2"/>
                <w:sz w:val="20"/>
              </w:rPr>
              <w:t>Bedürfnisbefriedigung)</w:t>
            </w:r>
          </w:p>
        </w:tc>
      </w:tr>
      <w:tr w:rsidR="001238B9" w:rsidTr="00D70BBC">
        <w:trPr>
          <w:trHeight w:val="374"/>
        </w:trPr>
        <w:tc>
          <w:tcPr>
            <w:tcW w:w="1561" w:type="dxa"/>
            <w:shd w:val="clear" w:color="auto" w:fill="A7D08C"/>
          </w:tcPr>
          <w:p w:rsidR="001238B9" w:rsidRPr="00D70BBC" w:rsidRDefault="00E96733" w:rsidP="00D70BBC">
            <w:pPr>
              <w:pStyle w:val="TableParagraph"/>
              <w:spacing w:before="54"/>
              <w:ind w:left="335"/>
              <w:rPr>
                <w:b/>
                <w:sz w:val="20"/>
              </w:rPr>
            </w:pPr>
            <w:r w:rsidRPr="00D70BBC">
              <w:rPr>
                <w:b/>
                <w:spacing w:val="-2"/>
                <w:sz w:val="20"/>
              </w:rPr>
              <w:t>Kriterium</w:t>
            </w:r>
          </w:p>
        </w:tc>
        <w:tc>
          <w:tcPr>
            <w:tcW w:w="2968" w:type="dxa"/>
            <w:gridSpan w:val="2"/>
            <w:shd w:val="clear" w:color="auto" w:fill="A7D08C"/>
          </w:tcPr>
          <w:p w:rsidR="001238B9" w:rsidRPr="00D70BBC" w:rsidRDefault="00E96733" w:rsidP="00D70BBC">
            <w:pPr>
              <w:pStyle w:val="TableParagraph"/>
              <w:spacing w:before="54"/>
              <w:ind w:left="894"/>
              <w:rPr>
                <w:b/>
                <w:sz w:val="20"/>
              </w:rPr>
            </w:pPr>
            <w:r w:rsidRPr="00D70BBC">
              <w:rPr>
                <w:b/>
                <w:spacing w:val="-2"/>
                <w:sz w:val="20"/>
              </w:rPr>
              <w:t>Güterarten</w:t>
            </w:r>
          </w:p>
        </w:tc>
        <w:tc>
          <w:tcPr>
            <w:tcW w:w="3952" w:type="dxa"/>
            <w:shd w:val="clear" w:color="auto" w:fill="A7D08C"/>
          </w:tcPr>
          <w:p w:rsidR="001238B9" w:rsidRPr="00D70BBC" w:rsidRDefault="00E96733" w:rsidP="00D70BBC">
            <w:pPr>
              <w:pStyle w:val="TableParagraph"/>
              <w:spacing w:before="54"/>
              <w:ind w:left="1522" w:right="1519"/>
              <w:jc w:val="center"/>
              <w:rPr>
                <w:b/>
                <w:sz w:val="20"/>
              </w:rPr>
            </w:pPr>
            <w:r w:rsidRPr="00D70BBC">
              <w:rPr>
                <w:b/>
                <w:spacing w:val="-2"/>
                <w:sz w:val="20"/>
              </w:rPr>
              <w:t>Beispiele</w:t>
            </w:r>
          </w:p>
        </w:tc>
      </w:tr>
      <w:tr w:rsidR="001238B9" w:rsidTr="00D70BBC">
        <w:trPr>
          <w:trHeight w:val="354"/>
        </w:trPr>
        <w:tc>
          <w:tcPr>
            <w:tcW w:w="1561" w:type="dxa"/>
            <w:vMerge w:val="restart"/>
            <w:shd w:val="clear" w:color="auto" w:fill="auto"/>
          </w:tcPr>
          <w:p w:rsidR="001238B9" w:rsidRPr="00D70BBC" w:rsidRDefault="00E96733" w:rsidP="00D70BBC">
            <w:pPr>
              <w:pStyle w:val="TableParagraph"/>
              <w:spacing w:before="57"/>
              <w:rPr>
                <w:sz w:val="20"/>
              </w:rPr>
            </w:pPr>
            <w:r w:rsidRPr="00D70BBC">
              <w:rPr>
                <w:spacing w:val="-2"/>
                <w:sz w:val="20"/>
              </w:rPr>
              <w:t>Beschaffenheit</w:t>
            </w:r>
          </w:p>
        </w:tc>
        <w:tc>
          <w:tcPr>
            <w:tcW w:w="2968" w:type="dxa"/>
            <w:gridSpan w:val="2"/>
            <w:shd w:val="clear" w:color="auto" w:fill="auto"/>
          </w:tcPr>
          <w:p w:rsidR="001238B9" w:rsidRPr="00D70BBC" w:rsidRDefault="00E96733" w:rsidP="00D70BBC">
            <w:pPr>
              <w:pStyle w:val="TableParagraph"/>
              <w:spacing w:before="57"/>
              <w:ind w:left="56"/>
              <w:rPr>
                <w:sz w:val="20"/>
              </w:rPr>
            </w:pPr>
            <w:r w:rsidRPr="00D70BBC">
              <w:rPr>
                <w:sz w:val="20"/>
              </w:rPr>
              <w:t>Materielle</w:t>
            </w:r>
            <w:r w:rsidRPr="00D70BBC">
              <w:rPr>
                <w:spacing w:val="-11"/>
                <w:sz w:val="20"/>
              </w:rPr>
              <w:t xml:space="preserve"> </w:t>
            </w:r>
            <w:r w:rsidRPr="00D70BBC">
              <w:rPr>
                <w:spacing w:val="-4"/>
                <w:sz w:val="20"/>
              </w:rPr>
              <w:t>Güter</w:t>
            </w:r>
          </w:p>
        </w:tc>
        <w:tc>
          <w:tcPr>
            <w:tcW w:w="3952" w:type="dxa"/>
            <w:shd w:val="clear" w:color="auto" w:fill="auto"/>
          </w:tcPr>
          <w:p w:rsidR="001238B9" w:rsidRPr="00D70BBC" w:rsidRDefault="00E96733" w:rsidP="00D70BBC">
            <w:pPr>
              <w:pStyle w:val="TableParagraph"/>
              <w:spacing w:before="57"/>
              <w:ind w:left="55"/>
              <w:rPr>
                <w:sz w:val="20"/>
              </w:rPr>
            </w:pPr>
            <w:r w:rsidRPr="00D70BBC">
              <w:rPr>
                <w:sz w:val="20"/>
              </w:rPr>
              <w:t>Gebäude,</w:t>
            </w:r>
            <w:r w:rsidRPr="00D70BBC">
              <w:rPr>
                <w:spacing w:val="-6"/>
                <w:sz w:val="20"/>
              </w:rPr>
              <w:t xml:space="preserve"> </w:t>
            </w:r>
            <w:r w:rsidRPr="00D70BBC">
              <w:rPr>
                <w:sz w:val="20"/>
              </w:rPr>
              <w:t>Auto,</w:t>
            </w:r>
            <w:r w:rsidRPr="00D70BBC">
              <w:rPr>
                <w:spacing w:val="-9"/>
                <w:sz w:val="20"/>
              </w:rPr>
              <w:t xml:space="preserve"> </w:t>
            </w:r>
            <w:r w:rsidRPr="00D70BBC">
              <w:rPr>
                <w:sz w:val="20"/>
              </w:rPr>
              <w:t>Computer,</w:t>
            </w:r>
            <w:r w:rsidRPr="00D70BBC">
              <w:rPr>
                <w:spacing w:val="-7"/>
                <w:sz w:val="20"/>
              </w:rPr>
              <w:t xml:space="preserve"> </w:t>
            </w:r>
            <w:r w:rsidRPr="00D70BBC">
              <w:rPr>
                <w:spacing w:val="-2"/>
                <w:sz w:val="20"/>
              </w:rPr>
              <w:t>Schokolade</w:t>
            </w:r>
          </w:p>
        </w:tc>
      </w:tr>
      <w:tr w:rsidR="001238B9" w:rsidTr="00D70BBC">
        <w:trPr>
          <w:trHeight w:val="362"/>
        </w:trPr>
        <w:tc>
          <w:tcPr>
            <w:tcW w:w="1561" w:type="dxa"/>
            <w:vMerge/>
            <w:tcBorders>
              <w:top w:val="nil"/>
            </w:tcBorders>
            <w:shd w:val="clear" w:color="auto" w:fill="auto"/>
          </w:tcPr>
          <w:p w:rsidR="001238B9" w:rsidRPr="00D70BBC" w:rsidRDefault="001238B9">
            <w:pPr>
              <w:rPr>
                <w:sz w:val="2"/>
                <w:szCs w:val="2"/>
              </w:rPr>
            </w:pPr>
          </w:p>
        </w:tc>
        <w:tc>
          <w:tcPr>
            <w:tcW w:w="2968" w:type="dxa"/>
            <w:gridSpan w:val="2"/>
            <w:shd w:val="clear" w:color="auto" w:fill="auto"/>
          </w:tcPr>
          <w:p w:rsidR="001238B9" w:rsidRPr="00D70BBC" w:rsidRDefault="00E96733" w:rsidP="00D70BBC">
            <w:pPr>
              <w:pStyle w:val="TableParagraph"/>
              <w:spacing w:before="54"/>
              <w:ind w:left="56"/>
              <w:rPr>
                <w:sz w:val="20"/>
              </w:rPr>
            </w:pPr>
            <w:r w:rsidRPr="00D70BBC">
              <w:rPr>
                <w:sz w:val="20"/>
              </w:rPr>
              <w:t>Immaterielle</w:t>
            </w:r>
            <w:r w:rsidRPr="00D70BBC">
              <w:rPr>
                <w:spacing w:val="-13"/>
                <w:sz w:val="20"/>
              </w:rPr>
              <w:t xml:space="preserve"> </w:t>
            </w:r>
            <w:r w:rsidRPr="00D70BBC">
              <w:rPr>
                <w:spacing w:val="-2"/>
                <w:sz w:val="20"/>
              </w:rPr>
              <w:t>Güter</w:t>
            </w:r>
          </w:p>
        </w:tc>
        <w:tc>
          <w:tcPr>
            <w:tcW w:w="3952" w:type="dxa"/>
            <w:shd w:val="clear" w:color="auto" w:fill="auto"/>
          </w:tcPr>
          <w:p w:rsidR="001238B9" w:rsidRPr="00D70BBC" w:rsidRDefault="00E96733" w:rsidP="00D70BBC">
            <w:pPr>
              <w:pStyle w:val="TableParagraph"/>
              <w:spacing w:before="54"/>
              <w:ind w:left="55"/>
              <w:rPr>
                <w:sz w:val="20"/>
              </w:rPr>
            </w:pPr>
            <w:r w:rsidRPr="00D70BBC">
              <w:rPr>
                <w:sz w:val="20"/>
              </w:rPr>
              <w:t>Dienstleistungen,</w:t>
            </w:r>
            <w:r w:rsidRPr="00D70BBC">
              <w:rPr>
                <w:spacing w:val="-13"/>
                <w:sz w:val="20"/>
              </w:rPr>
              <w:t xml:space="preserve"> </w:t>
            </w:r>
            <w:r w:rsidRPr="00D70BBC">
              <w:rPr>
                <w:sz w:val="20"/>
              </w:rPr>
              <w:t>Informationen,</w:t>
            </w:r>
            <w:r w:rsidRPr="00D70BBC">
              <w:rPr>
                <w:spacing w:val="-14"/>
                <w:sz w:val="20"/>
              </w:rPr>
              <w:t xml:space="preserve"> </w:t>
            </w:r>
            <w:r w:rsidRPr="00D70BBC">
              <w:rPr>
                <w:spacing w:val="-2"/>
                <w:sz w:val="20"/>
              </w:rPr>
              <w:t>Rechte</w:t>
            </w:r>
          </w:p>
        </w:tc>
      </w:tr>
      <w:tr w:rsidR="001238B9" w:rsidTr="00D70BBC">
        <w:trPr>
          <w:trHeight w:val="354"/>
        </w:trPr>
        <w:tc>
          <w:tcPr>
            <w:tcW w:w="1561" w:type="dxa"/>
            <w:vMerge w:val="restart"/>
            <w:shd w:val="clear" w:color="auto" w:fill="auto"/>
          </w:tcPr>
          <w:p w:rsidR="001238B9" w:rsidRPr="00D70BBC" w:rsidRDefault="00E96733" w:rsidP="00D70BBC">
            <w:pPr>
              <w:pStyle w:val="TableParagraph"/>
              <w:spacing w:before="57"/>
              <w:rPr>
                <w:sz w:val="20"/>
              </w:rPr>
            </w:pPr>
            <w:r w:rsidRPr="00D70BBC">
              <w:rPr>
                <w:sz w:val="20"/>
              </w:rPr>
              <w:t>Ort</w:t>
            </w:r>
            <w:r w:rsidRPr="00D70BBC">
              <w:rPr>
                <w:spacing w:val="-5"/>
                <w:sz w:val="20"/>
              </w:rPr>
              <w:t xml:space="preserve"> </w:t>
            </w:r>
            <w:r w:rsidRPr="00D70BBC">
              <w:rPr>
                <w:sz w:val="20"/>
              </w:rPr>
              <w:t>und</w:t>
            </w:r>
            <w:r w:rsidRPr="00D70BBC">
              <w:rPr>
                <w:spacing w:val="-6"/>
                <w:sz w:val="20"/>
              </w:rPr>
              <w:t xml:space="preserve"> </w:t>
            </w:r>
            <w:r w:rsidRPr="00D70BBC">
              <w:rPr>
                <w:spacing w:val="-2"/>
                <w:sz w:val="20"/>
              </w:rPr>
              <w:t>Zweck</w:t>
            </w:r>
          </w:p>
        </w:tc>
        <w:tc>
          <w:tcPr>
            <w:tcW w:w="1119" w:type="dxa"/>
            <w:vMerge w:val="restart"/>
            <w:shd w:val="clear" w:color="auto" w:fill="auto"/>
          </w:tcPr>
          <w:p w:rsidR="001238B9" w:rsidRPr="00D70BBC" w:rsidRDefault="00E96733" w:rsidP="00D70BBC">
            <w:pPr>
              <w:pStyle w:val="TableParagraph"/>
              <w:spacing w:before="57"/>
              <w:ind w:left="56" w:right="246"/>
              <w:rPr>
                <w:sz w:val="20"/>
              </w:rPr>
            </w:pPr>
            <w:r w:rsidRPr="00D70BBC">
              <w:rPr>
                <w:spacing w:val="-2"/>
                <w:sz w:val="20"/>
              </w:rPr>
              <w:t>Konsum- güter:</w:t>
            </w:r>
          </w:p>
        </w:tc>
        <w:tc>
          <w:tcPr>
            <w:tcW w:w="1849" w:type="dxa"/>
            <w:shd w:val="clear" w:color="auto" w:fill="auto"/>
          </w:tcPr>
          <w:p w:rsidR="001238B9" w:rsidRPr="00D70BBC" w:rsidRDefault="00E96733" w:rsidP="00D70BBC">
            <w:pPr>
              <w:pStyle w:val="TableParagraph"/>
              <w:spacing w:before="57"/>
              <w:ind w:left="56"/>
              <w:rPr>
                <w:sz w:val="20"/>
              </w:rPr>
            </w:pPr>
            <w:r w:rsidRPr="00D70BBC">
              <w:rPr>
                <w:spacing w:val="-2"/>
                <w:sz w:val="20"/>
              </w:rPr>
              <w:t>Verbrauchsgüter</w:t>
            </w:r>
          </w:p>
        </w:tc>
        <w:tc>
          <w:tcPr>
            <w:tcW w:w="3952" w:type="dxa"/>
            <w:shd w:val="clear" w:color="auto" w:fill="auto"/>
          </w:tcPr>
          <w:p w:rsidR="001238B9" w:rsidRPr="00D70BBC" w:rsidRDefault="00E96733" w:rsidP="00D70BBC">
            <w:pPr>
              <w:pStyle w:val="TableParagraph"/>
              <w:spacing w:before="57"/>
              <w:ind w:left="55"/>
              <w:rPr>
                <w:sz w:val="20"/>
              </w:rPr>
            </w:pPr>
            <w:r w:rsidRPr="00D70BBC">
              <w:rPr>
                <w:sz w:val="20"/>
              </w:rPr>
              <w:t>Druckerpapier,</w:t>
            </w:r>
            <w:r w:rsidRPr="00D70BBC">
              <w:rPr>
                <w:spacing w:val="-11"/>
                <w:sz w:val="20"/>
              </w:rPr>
              <w:t xml:space="preserve"> </w:t>
            </w:r>
            <w:r w:rsidRPr="00D70BBC">
              <w:rPr>
                <w:sz w:val="20"/>
              </w:rPr>
              <w:t>Strom,</w:t>
            </w:r>
            <w:r w:rsidRPr="00D70BBC">
              <w:rPr>
                <w:spacing w:val="-9"/>
                <w:sz w:val="20"/>
              </w:rPr>
              <w:t xml:space="preserve"> </w:t>
            </w:r>
            <w:r w:rsidRPr="00D70BBC">
              <w:rPr>
                <w:spacing w:val="-2"/>
                <w:sz w:val="20"/>
              </w:rPr>
              <w:t>Telefondienste</w:t>
            </w:r>
          </w:p>
        </w:tc>
      </w:tr>
      <w:tr w:rsidR="001238B9" w:rsidTr="00D70BBC">
        <w:trPr>
          <w:trHeight w:val="360"/>
        </w:trPr>
        <w:tc>
          <w:tcPr>
            <w:tcW w:w="1561" w:type="dxa"/>
            <w:vMerge/>
            <w:tcBorders>
              <w:top w:val="nil"/>
            </w:tcBorders>
            <w:shd w:val="clear" w:color="auto" w:fill="auto"/>
          </w:tcPr>
          <w:p w:rsidR="001238B9" w:rsidRPr="00D70BBC" w:rsidRDefault="001238B9">
            <w:pPr>
              <w:rPr>
                <w:sz w:val="2"/>
                <w:szCs w:val="2"/>
              </w:rPr>
            </w:pPr>
          </w:p>
        </w:tc>
        <w:tc>
          <w:tcPr>
            <w:tcW w:w="1119" w:type="dxa"/>
            <w:vMerge/>
            <w:tcBorders>
              <w:top w:val="nil"/>
            </w:tcBorders>
            <w:shd w:val="clear" w:color="auto" w:fill="auto"/>
          </w:tcPr>
          <w:p w:rsidR="001238B9" w:rsidRPr="00D70BBC" w:rsidRDefault="001238B9">
            <w:pPr>
              <w:rPr>
                <w:sz w:val="2"/>
                <w:szCs w:val="2"/>
              </w:rPr>
            </w:pPr>
          </w:p>
        </w:tc>
        <w:tc>
          <w:tcPr>
            <w:tcW w:w="1849" w:type="dxa"/>
            <w:shd w:val="clear" w:color="auto" w:fill="auto"/>
          </w:tcPr>
          <w:p w:rsidR="001238B9" w:rsidRPr="00D70BBC" w:rsidRDefault="00E96733" w:rsidP="00D70BBC">
            <w:pPr>
              <w:pStyle w:val="TableParagraph"/>
              <w:spacing w:before="57"/>
              <w:ind w:left="56"/>
              <w:rPr>
                <w:sz w:val="20"/>
              </w:rPr>
            </w:pPr>
            <w:r w:rsidRPr="00D70BBC">
              <w:rPr>
                <w:spacing w:val="-2"/>
                <w:sz w:val="20"/>
              </w:rPr>
              <w:t>Gebrauchsgüter</w:t>
            </w:r>
          </w:p>
        </w:tc>
        <w:tc>
          <w:tcPr>
            <w:tcW w:w="3952" w:type="dxa"/>
            <w:shd w:val="clear" w:color="auto" w:fill="auto"/>
          </w:tcPr>
          <w:p w:rsidR="001238B9" w:rsidRPr="00D70BBC" w:rsidRDefault="00E96733" w:rsidP="00D70BBC">
            <w:pPr>
              <w:pStyle w:val="TableParagraph"/>
              <w:spacing w:before="57"/>
              <w:ind w:left="55"/>
              <w:rPr>
                <w:sz w:val="20"/>
              </w:rPr>
            </w:pPr>
            <w:r w:rsidRPr="00D70BBC">
              <w:rPr>
                <w:sz w:val="20"/>
              </w:rPr>
              <w:t>Maschinen,</w:t>
            </w:r>
            <w:r w:rsidRPr="00D70BBC">
              <w:rPr>
                <w:spacing w:val="-7"/>
                <w:sz w:val="20"/>
              </w:rPr>
              <w:t xml:space="preserve"> </w:t>
            </w:r>
            <w:r w:rsidRPr="00D70BBC">
              <w:rPr>
                <w:sz w:val="20"/>
              </w:rPr>
              <w:t>Regale,</w:t>
            </w:r>
            <w:r w:rsidRPr="00D70BBC">
              <w:rPr>
                <w:spacing w:val="-13"/>
                <w:sz w:val="20"/>
              </w:rPr>
              <w:t xml:space="preserve"> </w:t>
            </w:r>
            <w:r w:rsidRPr="00D70BBC">
              <w:rPr>
                <w:sz w:val="20"/>
              </w:rPr>
              <w:t>Werkzeuge,</w:t>
            </w:r>
            <w:r w:rsidRPr="00D70BBC">
              <w:rPr>
                <w:spacing w:val="-8"/>
                <w:sz w:val="20"/>
              </w:rPr>
              <w:t xml:space="preserve"> </w:t>
            </w:r>
            <w:r w:rsidRPr="00D70BBC">
              <w:rPr>
                <w:spacing w:val="-2"/>
                <w:sz w:val="20"/>
              </w:rPr>
              <w:t>Autos,</w:t>
            </w:r>
          </w:p>
        </w:tc>
      </w:tr>
      <w:tr w:rsidR="001238B9" w:rsidTr="00D70BBC">
        <w:trPr>
          <w:trHeight w:val="359"/>
        </w:trPr>
        <w:tc>
          <w:tcPr>
            <w:tcW w:w="1561" w:type="dxa"/>
            <w:vMerge/>
            <w:tcBorders>
              <w:top w:val="nil"/>
            </w:tcBorders>
            <w:shd w:val="clear" w:color="auto" w:fill="auto"/>
          </w:tcPr>
          <w:p w:rsidR="001238B9" w:rsidRPr="00D70BBC" w:rsidRDefault="001238B9">
            <w:pPr>
              <w:rPr>
                <w:sz w:val="2"/>
                <w:szCs w:val="2"/>
              </w:rPr>
            </w:pPr>
          </w:p>
        </w:tc>
        <w:tc>
          <w:tcPr>
            <w:tcW w:w="1119" w:type="dxa"/>
            <w:vMerge w:val="restart"/>
            <w:shd w:val="clear" w:color="auto" w:fill="auto"/>
          </w:tcPr>
          <w:p w:rsidR="001238B9" w:rsidRPr="00D70BBC" w:rsidRDefault="00E96733" w:rsidP="00D70BBC">
            <w:pPr>
              <w:pStyle w:val="TableParagraph"/>
              <w:spacing w:before="57"/>
              <w:ind w:left="56" w:right="462"/>
              <w:jc w:val="both"/>
              <w:rPr>
                <w:sz w:val="20"/>
              </w:rPr>
            </w:pPr>
            <w:r w:rsidRPr="00D70BBC">
              <w:rPr>
                <w:spacing w:val="-2"/>
                <w:sz w:val="20"/>
              </w:rPr>
              <w:t>Inves- titions- güter:</w:t>
            </w:r>
          </w:p>
        </w:tc>
        <w:tc>
          <w:tcPr>
            <w:tcW w:w="1849" w:type="dxa"/>
            <w:shd w:val="clear" w:color="auto" w:fill="auto"/>
          </w:tcPr>
          <w:p w:rsidR="001238B9" w:rsidRPr="00D70BBC" w:rsidRDefault="00E96733" w:rsidP="00D70BBC">
            <w:pPr>
              <w:pStyle w:val="TableParagraph"/>
              <w:spacing w:before="57"/>
              <w:ind w:left="56"/>
              <w:rPr>
                <w:sz w:val="20"/>
              </w:rPr>
            </w:pPr>
            <w:r w:rsidRPr="00D70BBC">
              <w:rPr>
                <w:spacing w:val="-2"/>
                <w:sz w:val="20"/>
              </w:rPr>
              <w:t>Betriebsmittel</w:t>
            </w:r>
          </w:p>
        </w:tc>
        <w:tc>
          <w:tcPr>
            <w:tcW w:w="3952" w:type="dxa"/>
            <w:shd w:val="clear" w:color="auto" w:fill="auto"/>
          </w:tcPr>
          <w:p w:rsidR="001238B9" w:rsidRPr="00D70BBC" w:rsidRDefault="00E96733" w:rsidP="00D70BBC">
            <w:pPr>
              <w:pStyle w:val="TableParagraph"/>
              <w:spacing w:before="57"/>
              <w:ind w:left="55"/>
              <w:rPr>
                <w:sz w:val="20"/>
              </w:rPr>
            </w:pPr>
            <w:r w:rsidRPr="00D70BBC">
              <w:rPr>
                <w:sz w:val="20"/>
              </w:rPr>
              <w:t>Gebäude,</w:t>
            </w:r>
            <w:r w:rsidRPr="00D70BBC">
              <w:rPr>
                <w:spacing w:val="-10"/>
                <w:sz w:val="20"/>
              </w:rPr>
              <w:t xml:space="preserve"> </w:t>
            </w:r>
            <w:r w:rsidRPr="00D70BBC">
              <w:rPr>
                <w:sz w:val="20"/>
              </w:rPr>
              <w:t>Maschinen,</w:t>
            </w:r>
            <w:r w:rsidRPr="00D70BBC">
              <w:rPr>
                <w:spacing w:val="-14"/>
                <w:sz w:val="20"/>
              </w:rPr>
              <w:t xml:space="preserve"> </w:t>
            </w:r>
            <w:r w:rsidRPr="00D70BBC">
              <w:rPr>
                <w:spacing w:val="-2"/>
                <w:sz w:val="20"/>
              </w:rPr>
              <w:t>Werkzeuge,</w:t>
            </w:r>
          </w:p>
        </w:tc>
      </w:tr>
      <w:tr w:rsidR="001238B9" w:rsidTr="00D70BBC">
        <w:trPr>
          <w:trHeight w:val="352"/>
        </w:trPr>
        <w:tc>
          <w:tcPr>
            <w:tcW w:w="1561" w:type="dxa"/>
            <w:vMerge/>
            <w:tcBorders>
              <w:top w:val="nil"/>
            </w:tcBorders>
            <w:shd w:val="clear" w:color="auto" w:fill="auto"/>
          </w:tcPr>
          <w:p w:rsidR="001238B9" w:rsidRPr="00D70BBC" w:rsidRDefault="001238B9">
            <w:pPr>
              <w:rPr>
                <w:sz w:val="2"/>
                <w:szCs w:val="2"/>
              </w:rPr>
            </w:pPr>
          </w:p>
        </w:tc>
        <w:tc>
          <w:tcPr>
            <w:tcW w:w="1119" w:type="dxa"/>
            <w:vMerge/>
            <w:tcBorders>
              <w:top w:val="nil"/>
            </w:tcBorders>
            <w:shd w:val="clear" w:color="auto" w:fill="auto"/>
          </w:tcPr>
          <w:p w:rsidR="001238B9" w:rsidRPr="00D70BBC" w:rsidRDefault="001238B9">
            <w:pPr>
              <w:rPr>
                <w:sz w:val="2"/>
                <w:szCs w:val="2"/>
              </w:rPr>
            </w:pPr>
          </w:p>
        </w:tc>
        <w:tc>
          <w:tcPr>
            <w:tcW w:w="1849" w:type="dxa"/>
            <w:shd w:val="clear" w:color="auto" w:fill="auto"/>
          </w:tcPr>
          <w:p w:rsidR="001238B9" w:rsidRPr="00D70BBC" w:rsidRDefault="00E96733" w:rsidP="00D70BBC">
            <w:pPr>
              <w:pStyle w:val="TableParagraph"/>
              <w:spacing w:before="54"/>
              <w:ind w:left="56"/>
              <w:rPr>
                <w:sz w:val="20"/>
              </w:rPr>
            </w:pPr>
            <w:r w:rsidRPr="00D70BBC">
              <w:rPr>
                <w:spacing w:val="-2"/>
                <w:sz w:val="20"/>
              </w:rPr>
              <w:t>Werkstoffe</w:t>
            </w:r>
          </w:p>
        </w:tc>
        <w:tc>
          <w:tcPr>
            <w:tcW w:w="3952" w:type="dxa"/>
            <w:shd w:val="clear" w:color="auto" w:fill="auto"/>
          </w:tcPr>
          <w:p w:rsidR="001238B9" w:rsidRPr="00D70BBC" w:rsidRDefault="00E96733" w:rsidP="00D70BBC">
            <w:pPr>
              <w:pStyle w:val="TableParagraph"/>
              <w:spacing w:before="54"/>
              <w:ind w:left="55"/>
              <w:rPr>
                <w:sz w:val="20"/>
              </w:rPr>
            </w:pPr>
            <w:r w:rsidRPr="00D70BBC">
              <w:rPr>
                <w:sz w:val="20"/>
              </w:rPr>
              <w:t>Rohstoffe,</w:t>
            </w:r>
            <w:r w:rsidRPr="00D70BBC">
              <w:rPr>
                <w:spacing w:val="-8"/>
                <w:sz w:val="20"/>
              </w:rPr>
              <w:t xml:space="preserve"> </w:t>
            </w:r>
            <w:r w:rsidRPr="00D70BBC">
              <w:rPr>
                <w:sz w:val="20"/>
              </w:rPr>
              <w:t>Hilfsstoffe,</w:t>
            </w:r>
            <w:r w:rsidRPr="00D70BBC">
              <w:rPr>
                <w:spacing w:val="-7"/>
                <w:sz w:val="20"/>
              </w:rPr>
              <w:t xml:space="preserve"> </w:t>
            </w:r>
            <w:r w:rsidRPr="00D70BBC">
              <w:rPr>
                <w:spacing w:val="-2"/>
                <w:sz w:val="20"/>
              </w:rPr>
              <w:t>Betriebsstoffe</w:t>
            </w:r>
          </w:p>
        </w:tc>
      </w:tr>
      <w:tr w:rsidR="001238B9" w:rsidTr="00D70BBC">
        <w:trPr>
          <w:trHeight w:val="359"/>
        </w:trPr>
        <w:tc>
          <w:tcPr>
            <w:tcW w:w="1561" w:type="dxa"/>
            <w:vMerge/>
            <w:tcBorders>
              <w:top w:val="nil"/>
            </w:tcBorders>
            <w:shd w:val="clear" w:color="auto" w:fill="auto"/>
          </w:tcPr>
          <w:p w:rsidR="001238B9" w:rsidRPr="00D70BBC" w:rsidRDefault="001238B9">
            <w:pPr>
              <w:rPr>
                <w:sz w:val="2"/>
                <w:szCs w:val="2"/>
              </w:rPr>
            </w:pPr>
          </w:p>
        </w:tc>
        <w:tc>
          <w:tcPr>
            <w:tcW w:w="1119" w:type="dxa"/>
            <w:vMerge/>
            <w:tcBorders>
              <w:top w:val="nil"/>
            </w:tcBorders>
            <w:shd w:val="clear" w:color="auto" w:fill="auto"/>
          </w:tcPr>
          <w:p w:rsidR="001238B9" w:rsidRPr="00D70BBC" w:rsidRDefault="001238B9">
            <w:pPr>
              <w:rPr>
                <w:sz w:val="2"/>
                <w:szCs w:val="2"/>
              </w:rPr>
            </w:pPr>
          </w:p>
        </w:tc>
        <w:tc>
          <w:tcPr>
            <w:tcW w:w="1849" w:type="dxa"/>
            <w:shd w:val="clear" w:color="auto" w:fill="auto"/>
          </w:tcPr>
          <w:p w:rsidR="001238B9" w:rsidRPr="00D70BBC" w:rsidRDefault="00E96733" w:rsidP="00D70BBC">
            <w:pPr>
              <w:pStyle w:val="TableParagraph"/>
              <w:spacing w:before="57"/>
              <w:ind w:left="56"/>
              <w:rPr>
                <w:sz w:val="20"/>
              </w:rPr>
            </w:pPr>
            <w:r w:rsidRPr="00D70BBC">
              <w:rPr>
                <w:spacing w:val="-2"/>
                <w:sz w:val="20"/>
              </w:rPr>
              <w:t>Erzeugnisse,</w:t>
            </w:r>
          </w:p>
        </w:tc>
        <w:tc>
          <w:tcPr>
            <w:tcW w:w="3952" w:type="dxa"/>
            <w:shd w:val="clear" w:color="auto" w:fill="auto"/>
          </w:tcPr>
          <w:p w:rsidR="001238B9" w:rsidRPr="00D70BBC" w:rsidRDefault="00E96733" w:rsidP="00D70BBC">
            <w:pPr>
              <w:pStyle w:val="TableParagraph"/>
              <w:spacing w:before="57"/>
              <w:ind w:left="55"/>
              <w:rPr>
                <w:sz w:val="20"/>
              </w:rPr>
            </w:pPr>
            <w:r w:rsidRPr="00D70BBC">
              <w:rPr>
                <w:sz w:val="20"/>
              </w:rPr>
              <w:t>Hergestellte</w:t>
            </w:r>
            <w:r w:rsidRPr="00D70BBC">
              <w:rPr>
                <w:spacing w:val="-11"/>
                <w:sz w:val="20"/>
              </w:rPr>
              <w:t xml:space="preserve"> </w:t>
            </w:r>
            <w:r w:rsidRPr="00D70BBC">
              <w:rPr>
                <w:sz w:val="20"/>
              </w:rPr>
              <w:t>Produkte,</w:t>
            </w:r>
            <w:r w:rsidRPr="00D70BBC">
              <w:rPr>
                <w:spacing w:val="-11"/>
                <w:sz w:val="20"/>
              </w:rPr>
              <w:t xml:space="preserve"> </w:t>
            </w:r>
            <w:r w:rsidRPr="00D70BBC">
              <w:rPr>
                <w:spacing w:val="-2"/>
                <w:sz w:val="20"/>
              </w:rPr>
              <w:t>Handelswaren</w:t>
            </w:r>
          </w:p>
        </w:tc>
      </w:tr>
      <w:tr w:rsidR="001238B9" w:rsidTr="00D70BBC">
        <w:trPr>
          <w:trHeight w:val="354"/>
        </w:trPr>
        <w:tc>
          <w:tcPr>
            <w:tcW w:w="1561" w:type="dxa"/>
            <w:vMerge w:val="restart"/>
            <w:shd w:val="clear" w:color="auto" w:fill="auto"/>
          </w:tcPr>
          <w:p w:rsidR="001238B9" w:rsidRPr="00D70BBC" w:rsidRDefault="00E96733" w:rsidP="00D70BBC">
            <w:pPr>
              <w:pStyle w:val="TableParagraph"/>
              <w:spacing w:before="57"/>
              <w:rPr>
                <w:sz w:val="20"/>
              </w:rPr>
            </w:pPr>
            <w:r w:rsidRPr="00D70BBC">
              <w:rPr>
                <w:spacing w:val="-2"/>
                <w:sz w:val="20"/>
              </w:rPr>
              <w:t>Beziehung zueinander</w:t>
            </w:r>
          </w:p>
        </w:tc>
        <w:tc>
          <w:tcPr>
            <w:tcW w:w="2968" w:type="dxa"/>
            <w:gridSpan w:val="2"/>
            <w:shd w:val="clear" w:color="auto" w:fill="auto"/>
          </w:tcPr>
          <w:p w:rsidR="001238B9" w:rsidRPr="00D70BBC" w:rsidRDefault="00E96733" w:rsidP="00D70BBC">
            <w:pPr>
              <w:pStyle w:val="TableParagraph"/>
              <w:spacing w:before="57"/>
              <w:ind w:left="56"/>
              <w:rPr>
                <w:sz w:val="20"/>
              </w:rPr>
            </w:pPr>
            <w:r w:rsidRPr="00D70BBC">
              <w:rPr>
                <w:sz w:val="20"/>
              </w:rPr>
              <w:t>Komplementäre</w:t>
            </w:r>
            <w:r w:rsidRPr="00D70BBC">
              <w:rPr>
                <w:spacing w:val="-14"/>
                <w:sz w:val="20"/>
              </w:rPr>
              <w:t xml:space="preserve"> </w:t>
            </w:r>
            <w:r w:rsidRPr="00D70BBC">
              <w:rPr>
                <w:spacing w:val="-4"/>
                <w:sz w:val="20"/>
              </w:rPr>
              <w:t>Güter</w:t>
            </w:r>
          </w:p>
        </w:tc>
        <w:tc>
          <w:tcPr>
            <w:tcW w:w="3952" w:type="dxa"/>
            <w:shd w:val="clear" w:color="auto" w:fill="auto"/>
          </w:tcPr>
          <w:p w:rsidR="001238B9" w:rsidRPr="00D70BBC" w:rsidRDefault="00E96733" w:rsidP="00D70BBC">
            <w:pPr>
              <w:pStyle w:val="TableParagraph"/>
              <w:spacing w:before="57"/>
              <w:ind w:left="55"/>
              <w:rPr>
                <w:sz w:val="20"/>
              </w:rPr>
            </w:pPr>
            <w:r w:rsidRPr="00D70BBC">
              <w:rPr>
                <w:sz w:val="20"/>
              </w:rPr>
              <w:t>Drucker</w:t>
            </w:r>
            <w:r w:rsidRPr="00D70BBC">
              <w:rPr>
                <w:spacing w:val="-5"/>
                <w:sz w:val="20"/>
              </w:rPr>
              <w:t xml:space="preserve"> </w:t>
            </w:r>
            <w:r w:rsidRPr="00D70BBC">
              <w:rPr>
                <w:sz w:val="20"/>
              </w:rPr>
              <w:t>und</w:t>
            </w:r>
            <w:r w:rsidRPr="00D70BBC">
              <w:rPr>
                <w:spacing w:val="-6"/>
                <w:sz w:val="20"/>
              </w:rPr>
              <w:t xml:space="preserve"> </w:t>
            </w:r>
            <w:r w:rsidRPr="00D70BBC">
              <w:rPr>
                <w:spacing w:val="-4"/>
                <w:sz w:val="20"/>
              </w:rPr>
              <w:t>Toner</w:t>
            </w:r>
          </w:p>
        </w:tc>
      </w:tr>
      <w:tr w:rsidR="001238B9" w:rsidTr="00D70BBC">
        <w:trPr>
          <w:trHeight w:val="364"/>
        </w:trPr>
        <w:tc>
          <w:tcPr>
            <w:tcW w:w="1561" w:type="dxa"/>
            <w:vMerge/>
            <w:tcBorders>
              <w:top w:val="nil"/>
            </w:tcBorders>
            <w:shd w:val="clear" w:color="auto" w:fill="auto"/>
          </w:tcPr>
          <w:p w:rsidR="001238B9" w:rsidRPr="00D70BBC" w:rsidRDefault="001238B9">
            <w:pPr>
              <w:rPr>
                <w:sz w:val="2"/>
                <w:szCs w:val="2"/>
              </w:rPr>
            </w:pPr>
          </w:p>
        </w:tc>
        <w:tc>
          <w:tcPr>
            <w:tcW w:w="2968" w:type="dxa"/>
            <w:gridSpan w:val="2"/>
            <w:shd w:val="clear" w:color="auto" w:fill="auto"/>
          </w:tcPr>
          <w:p w:rsidR="001238B9" w:rsidRPr="00D70BBC" w:rsidRDefault="00E96733" w:rsidP="00D70BBC">
            <w:pPr>
              <w:pStyle w:val="TableParagraph"/>
              <w:spacing w:before="54"/>
              <w:ind w:left="56"/>
              <w:rPr>
                <w:sz w:val="20"/>
              </w:rPr>
            </w:pPr>
            <w:r w:rsidRPr="00D70BBC">
              <w:rPr>
                <w:sz w:val="20"/>
              </w:rPr>
              <w:t>Substitutive</w:t>
            </w:r>
            <w:r w:rsidRPr="00D70BBC">
              <w:rPr>
                <w:spacing w:val="-12"/>
                <w:sz w:val="20"/>
              </w:rPr>
              <w:t xml:space="preserve"> </w:t>
            </w:r>
            <w:r w:rsidRPr="00D70BBC">
              <w:rPr>
                <w:spacing w:val="-2"/>
                <w:sz w:val="20"/>
              </w:rPr>
              <w:t>Güter</w:t>
            </w:r>
          </w:p>
        </w:tc>
        <w:tc>
          <w:tcPr>
            <w:tcW w:w="3952" w:type="dxa"/>
            <w:shd w:val="clear" w:color="auto" w:fill="auto"/>
          </w:tcPr>
          <w:p w:rsidR="001238B9" w:rsidRPr="00D70BBC" w:rsidRDefault="00E96733" w:rsidP="00D70BBC">
            <w:pPr>
              <w:pStyle w:val="TableParagraph"/>
              <w:spacing w:before="54"/>
              <w:ind w:left="55"/>
              <w:rPr>
                <w:sz w:val="20"/>
              </w:rPr>
            </w:pPr>
            <w:r w:rsidRPr="00D70BBC">
              <w:rPr>
                <w:sz w:val="20"/>
              </w:rPr>
              <w:t>Tintenstrahl-</w:t>
            </w:r>
            <w:r w:rsidRPr="00D70BBC">
              <w:rPr>
                <w:spacing w:val="-6"/>
                <w:sz w:val="20"/>
              </w:rPr>
              <w:t xml:space="preserve"> </w:t>
            </w:r>
            <w:r w:rsidRPr="00D70BBC">
              <w:rPr>
                <w:sz w:val="20"/>
              </w:rPr>
              <w:t>zu</w:t>
            </w:r>
            <w:r w:rsidRPr="00D70BBC">
              <w:rPr>
                <w:spacing w:val="-6"/>
                <w:sz w:val="20"/>
              </w:rPr>
              <w:t xml:space="preserve"> </w:t>
            </w:r>
            <w:r w:rsidRPr="00D70BBC">
              <w:rPr>
                <w:sz w:val="20"/>
              </w:rPr>
              <w:t>Laserdrucker,</w:t>
            </w:r>
            <w:r w:rsidRPr="00D70BBC">
              <w:rPr>
                <w:spacing w:val="-9"/>
                <w:sz w:val="20"/>
              </w:rPr>
              <w:t xml:space="preserve"> </w:t>
            </w:r>
            <w:r w:rsidRPr="00D70BBC">
              <w:rPr>
                <w:sz w:val="20"/>
              </w:rPr>
              <w:t>Auto</w:t>
            </w:r>
            <w:r w:rsidRPr="00D70BBC">
              <w:rPr>
                <w:spacing w:val="-6"/>
                <w:sz w:val="20"/>
              </w:rPr>
              <w:t xml:space="preserve"> </w:t>
            </w:r>
            <w:r w:rsidRPr="00D70BBC">
              <w:rPr>
                <w:spacing w:val="-5"/>
                <w:sz w:val="20"/>
              </w:rPr>
              <w:t>zu</w:t>
            </w:r>
          </w:p>
        </w:tc>
      </w:tr>
      <w:tr w:rsidR="001238B9" w:rsidTr="00D70BBC">
        <w:trPr>
          <w:trHeight w:val="352"/>
        </w:trPr>
        <w:tc>
          <w:tcPr>
            <w:tcW w:w="1561" w:type="dxa"/>
            <w:vMerge/>
            <w:tcBorders>
              <w:top w:val="nil"/>
            </w:tcBorders>
            <w:shd w:val="clear" w:color="auto" w:fill="auto"/>
          </w:tcPr>
          <w:p w:rsidR="001238B9" w:rsidRPr="00D70BBC" w:rsidRDefault="001238B9">
            <w:pPr>
              <w:rPr>
                <w:sz w:val="2"/>
                <w:szCs w:val="2"/>
              </w:rPr>
            </w:pPr>
          </w:p>
        </w:tc>
        <w:tc>
          <w:tcPr>
            <w:tcW w:w="2968" w:type="dxa"/>
            <w:gridSpan w:val="2"/>
            <w:shd w:val="clear" w:color="auto" w:fill="auto"/>
          </w:tcPr>
          <w:p w:rsidR="001238B9" w:rsidRPr="00D70BBC" w:rsidRDefault="00E96733" w:rsidP="00D70BBC">
            <w:pPr>
              <w:pStyle w:val="TableParagraph"/>
              <w:spacing w:before="54"/>
              <w:ind w:left="56"/>
              <w:rPr>
                <w:sz w:val="20"/>
              </w:rPr>
            </w:pPr>
            <w:r w:rsidRPr="00D70BBC">
              <w:rPr>
                <w:sz w:val="20"/>
              </w:rPr>
              <w:t>Unverbundene</w:t>
            </w:r>
            <w:r w:rsidRPr="00D70BBC">
              <w:rPr>
                <w:spacing w:val="-14"/>
                <w:sz w:val="20"/>
              </w:rPr>
              <w:t xml:space="preserve"> </w:t>
            </w:r>
            <w:r w:rsidRPr="00D70BBC">
              <w:rPr>
                <w:spacing w:val="-2"/>
                <w:sz w:val="20"/>
              </w:rPr>
              <w:t>Güter</w:t>
            </w:r>
          </w:p>
        </w:tc>
        <w:tc>
          <w:tcPr>
            <w:tcW w:w="3952" w:type="dxa"/>
            <w:shd w:val="clear" w:color="auto" w:fill="auto"/>
          </w:tcPr>
          <w:p w:rsidR="001238B9" w:rsidRPr="00D70BBC" w:rsidRDefault="00E96733" w:rsidP="00D70BBC">
            <w:pPr>
              <w:pStyle w:val="TableParagraph"/>
              <w:spacing w:before="54"/>
              <w:ind w:left="55"/>
              <w:rPr>
                <w:sz w:val="20"/>
              </w:rPr>
            </w:pPr>
            <w:r w:rsidRPr="00D70BBC">
              <w:rPr>
                <w:sz w:val="20"/>
              </w:rPr>
              <w:t>Lebensmittel</w:t>
            </w:r>
            <w:r w:rsidRPr="00D70BBC">
              <w:rPr>
                <w:spacing w:val="-8"/>
                <w:sz w:val="20"/>
              </w:rPr>
              <w:t xml:space="preserve"> </w:t>
            </w:r>
            <w:r w:rsidRPr="00D70BBC">
              <w:rPr>
                <w:sz w:val="20"/>
              </w:rPr>
              <w:t>und</w:t>
            </w:r>
            <w:r w:rsidRPr="00D70BBC">
              <w:rPr>
                <w:spacing w:val="-6"/>
                <w:sz w:val="20"/>
              </w:rPr>
              <w:t xml:space="preserve"> </w:t>
            </w:r>
            <w:r w:rsidRPr="00D70BBC">
              <w:rPr>
                <w:sz w:val="20"/>
              </w:rPr>
              <w:t>PC,</w:t>
            </w:r>
            <w:r w:rsidRPr="00D70BBC">
              <w:rPr>
                <w:spacing w:val="-4"/>
                <w:sz w:val="20"/>
              </w:rPr>
              <w:t xml:space="preserve"> </w:t>
            </w:r>
            <w:r w:rsidRPr="00D70BBC">
              <w:rPr>
                <w:sz w:val="20"/>
              </w:rPr>
              <w:t>Blumen</w:t>
            </w:r>
            <w:r w:rsidRPr="00D70BBC">
              <w:rPr>
                <w:spacing w:val="-7"/>
                <w:sz w:val="20"/>
              </w:rPr>
              <w:t xml:space="preserve"> </w:t>
            </w:r>
            <w:r w:rsidRPr="00D70BBC">
              <w:rPr>
                <w:spacing w:val="-5"/>
                <w:sz w:val="20"/>
              </w:rPr>
              <w:t>und</w:t>
            </w:r>
          </w:p>
        </w:tc>
      </w:tr>
      <w:tr w:rsidR="001238B9" w:rsidTr="00D70BBC">
        <w:trPr>
          <w:trHeight w:val="364"/>
        </w:trPr>
        <w:tc>
          <w:tcPr>
            <w:tcW w:w="1561" w:type="dxa"/>
            <w:vMerge w:val="restart"/>
            <w:shd w:val="clear" w:color="auto" w:fill="auto"/>
          </w:tcPr>
          <w:p w:rsidR="001238B9" w:rsidRPr="00D70BBC" w:rsidRDefault="00E96733" w:rsidP="00D70BBC">
            <w:pPr>
              <w:pStyle w:val="TableParagraph"/>
              <w:spacing w:before="57"/>
              <w:rPr>
                <w:sz w:val="20"/>
              </w:rPr>
            </w:pPr>
            <w:r w:rsidRPr="00D70BBC">
              <w:rPr>
                <w:spacing w:val="-2"/>
                <w:sz w:val="20"/>
              </w:rPr>
              <w:t>Knappheit</w:t>
            </w:r>
          </w:p>
        </w:tc>
        <w:tc>
          <w:tcPr>
            <w:tcW w:w="2968" w:type="dxa"/>
            <w:gridSpan w:val="2"/>
            <w:shd w:val="clear" w:color="auto" w:fill="auto"/>
          </w:tcPr>
          <w:p w:rsidR="001238B9" w:rsidRPr="00D70BBC" w:rsidRDefault="00E96733" w:rsidP="00D70BBC">
            <w:pPr>
              <w:pStyle w:val="TableParagraph"/>
              <w:spacing w:before="57"/>
              <w:ind w:left="56"/>
              <w:rPr>
                <w:sz w:val="20"/>
              </w:rPr>
            </w:pPr>
            <w:r w:rsidRPr="00D70BBC">
              <w:rPr>
                <w:sz w:val="20"/>
              </w:rPr>
              <w:t>Freie</w:t>
            </w:r>
            <w:r w:rsidRPr="00D70BBC">
              <w:rPr>
                <w:spacing w:val="-8"/>
                <w:sz w:val="20"/>
              </w:rPr>
              <w:t xml:space="preserve"> </w:t>
            </w:r>
            <w:r w:rsidRPr="00D70BBC">
              <w:rPr>
                <w:spacing w:val="-2"/>
                <w:sz w:val="20"/>
              </w:rPr>
              <w:t>Güter</w:t>
            </w:r>
          </w:p>
        </w:tc>
        <w:tc>
          <w:tcPr>
            <w:tcW w:w="3952" w:type="dxa"/>
            <w:shd w:val="clear" w:color="auto" w:fill="auto"/>
          </w:tcPr>
          <w:p w:rsidR="001238B9" w:rsidRPr="00D70BBC" w:rsidRDefault="00E96733" w:rsidP="00D70BBC">
            <w:pPr>
              <w:pStyle w:val="TableParagraph"/>
              <w:spacing w:before="57"/>
              <w:ind w:left="55"/>
              <w:rPr>
                <w:sz w:val="20"/>
              </w:rPr>
            </w:pPr>
            <w:r w:rsidRPr="00D70BBC">
              <w:rPr>
                <w:sz w:val="20"/>
              </w:rPr>
              <w:t>Atemluft,</w:t>
            </w:r>
            <w:r w:rsidRPr="00D70BBC">
              <w:rPr>
                <w:spacing w:val="-11"/>
                <w:sz w:val="20"/>
              </w:rPr>
              <w:t xml:space="preserve"> </w:t>
            </w:r>
            <w:r w:rsidRPr="00D70BBC">
              <w:rPr>
                <w:sz w:val="20"/>
              </w:rPr>
              <w:t>Naturerlebnisse,</w:t>
            </w:r>
            <w:r w:rsidRPr="00D70BBC">
              <w:rPr>
                <w:spacing w:val="-9"/>
                <w:sz w:val="20"/>
              </w:rPr>
              <w:t xml:space="preserve"> </w:t>
            </w:r>
            <w:r w:rsidRPr="00D70BBC">
              <w:rPr>
                <w:spacing w:val="-2"/>
                <w:sz w:val="20"/>
              </w:rPr>
              <w:t>Sonnenschein</w:t>
            </w:r>
          </w:p>
        </w:tc>
      </w:tr>
      <w:tr w:rsidR="001238B9" w:rsidTr="00D70BBC">
        <w:trPr>
          <w:trHeight w:val="355"/>
        </w:trPr>
        <w:tc>
          <w:tcPr>
            <w:tcW w:w="1561" w:type="dxa"/>
            <w:vMerge/>
            <w:tcBorders>
              <w:top w:val="nil"/>
            </w:tcBorders>
            <w:shd w:val="clear" w:color="auto" w:fill="auto"/>
          </w:tcPr>
          <w:p w:rsidR="001238B9" w:rsidRPr="00D70BBC" w:rsidRDefault="001238B9">
            <w:pPr>
              <w:rPr>
                <w:sz w:val="2"/>
                <w:szCs w:val="2"/>
              </w:rPr>
            </w:pPr>
          </w:p>
        </w:tc>
        <w:tc>
          <w:tcPr>
            <w:tcW w:w="2968" w:type="dxa"/>
            <w:gridSpan w:val="2"/>
            <w:shd w:val="clear" w:color="auto" w:fill="auto"/>
          </w:tcPr>
          <w:p w:rsidR="001238B9" w:rsidRPr="00D70BBC" w:rsidRDefault="00E96733" w:rsidP="00D70BBC">
            <w:pPr>
              <w:pStyle w:val="TableParagraph"/>
              <w:spacing w:before="57"/>
              <w:ind w:left="56"/>
              <w:rPr>
                <w:sz w:val="20"/>
              </w:rPr>
            </w:pPr>
            <w:r w:rsidRPr="00D70BBC">
              <w:rPr>
                <w:spacing w:val="-2"/>
                <w:sz w:val="20"/>
              </w:rPr>
              <w:t>Wirtschaftliche</w:t>
            </w:r>
            <w:r w:rsidRPr="00D70BBC">
              <w:rPr>
                <w:spacing w:val="12"/>
                <w:sz w:val="20"/>
              </w:rPr>
              <w:t xml:space="preserve"> </w:t>
            </w:r>
            <w:r w:rsidRPr="00D70BBC">
              <w:rPr>
                <w:spacing w:val="-2"/>
                <w:sz w:val="20"/>
              </w:rPr>
              <w:t>Güter</w:t>
            </w:r>
          </w:p>
        </w:tc>
        <w:tc>
          <w:tcPr>
            <w:tcW w:w="3952" w:type="dxa"/>
            <w:shd w:val="clear" w:color="auto" w:fill="auto"/>
          </w:tcPr>
          <w:p w:rsidR="001238B9" w:rsidRPr="00D70BBC" w:rsidRDefault="00E96733" w:rsidP="00D70BBC">
            <w:pPr>
              <w:pStyle w:val="TableParagraph"/>
              <w:spacing w:before="57"/>
              <w:ind w:left="55"/>
              <w:rPr>
                <w:sz w:val="20"/>
              </w:rPr>
            </w:pPr>
            <w:r w:rsidRPr="00D70BBC">
              <w:rPr>
                <w:sz w:val="20"/>
              </w:rPr>
              <w:t>Sauerstoff,</w:t>
            </w:r>
            <w:r w:rsidRPr="00D70BBC">
              <w:rPr>
                <w:spacing w:val="-10"/>
                <w:sz w:val="20"/>
              </w:rPr>
              <w:t xml:space="preserve"> </w:t>
            </w:r>
            <w:r w:rsidRPr="00D70BBC">
              <w:rPr>
                <w:sz w:val="20"/>
              </w:rPr>
              <w:t>Musik-Dienst,</w:t>
            </w:r>
            <w:r w:rsidRPr="00D70BBC">
              <w:rPr>
                <w:spacing w:val="-9"/>
                <w:sz w:val="20"/>
              </w:rPr>
              <w:t xml:space="preserve"> </w:t>
            </w:r>
            <w:r w:rsidRPr="00D70BBC">
              <w:rPr>
                <w:spacing w:val="-2"/>
                <w:sz w:val="20"/>
              </w:rPr>
              <w:t>Sonnenbank,</w:t>
            </w:r>
          </w:p>
        </w:tc>
      </w:tr>
      <w:tr w:rsidR="001238B9" w:rsidTr="00D70BBC">
        <w:trPr>
          <w:trHeight w:val="357"/>
        </w:trPr>
        <w:tc>
          <w:tcPr>
            <w:tcW w:w="1561" w:type="dxa"/>
            <w:vMerge w:val="restart"/>
            <w:shd w:val="clear" w:color="auto" w:fill="auto"/>
          </w:tcPr>
          <w:p w:rsidR="001238B9" w:rsidRPr="00D70BBC" w:rsidRDefault="00E96733" w:rsidP="00D70BBC">
            <w:pPr>
              <w:pStyle w:val="TableParagraph"/>
              <w:spacing w:before="54"/>
              <w:rPr>
                <w:sz w:val="20"/>
              </w:rPr>
            </w:pPr>
            <w:r w:rsidRPr="00D70BBC">
              <w:rPr>
                <w:spacing w:val="-2"/>
                <w:sz w:val="20"/>
              </w:rPr>
              <w:t xml:space="preserve">Ausschließbar- </w:t>
            </w:r>
            <w:r w:rsidRPr="00D70BBC">
              <w:rPr>
                <w:spacing w:val="-4"/>
                <w:sz w:val="20"/>
              </w:rPr>
              <w:t>keit</w:t>
            </w:r>
          </w:p>
        </w:tc>
        <w:tc>
          <w:tcPr>
            <w:tcW w:w="2968" w:type="dxa"/>
            <w:gridSpan w:val="2"/>
            <w:shd w:val="clear" w:color="auto" w:fill="auto"/>
          </w:tcPr>
          <w:p w:rsidR="001238B9" w:rsidRPr="00D70BBC" w:rsidRDefault="00E96733" w:rsidP="00D70BBC">
            <w:pPr>
              <w:pStyle w:val="TableParagraph"/>
              <w:spacing w:before="54"/>
              <w:ind w:left="56"/>
              <w:rPr>
                <w:sz w:val="20"/>
              </w:rPr>
            </w:pPr>
            <w:r w:rsidRPr="00D70BBC">
              <w:rPr>
                <w:sz w:val="20"/>
              </w:rPr>
              <w:t>Private</w:t>
            </w:r>
            <w:r w:rsidRPr="00D70BBC">
              <w:rPr>
                <w:spacing w:val="-8"/>
                <w:sz w:val="20"/>
              </w:rPr>
              <w:t xml:space="preserve"> </w:t>
            </w:r>
            <w:r w:rsidRPr="00D70BBC">
              <w:rPr>
                <w:spacing w:val="-2"/>
                <w:sz w:val="20"/>
              </w:rPr>
              <w:t>Güter</w:t>
            </w:r>
          </w:p>
        </w:tc>
        <w:tc>
          <w:tcPr>
            <w:tcW w:w="3952" w:type="dxa"/>
            <w:shd w:val="clear" w:color="auto" w:fill="auto"/>
          </w:tcPr>
          <w:p w:rsidR="001238B9" w:rsidRPr="00D70BBC" w:rsidRDefault="00E96733" w:rsidP="00D70BBC">
            <w:pPr>
              <w:pStyle w:val="TableParagraph"/>
              <w:spacing w:before="54"/>
              <w:ind w:left="55"/>
              <w:rPr>
                <w:sz w:val="20"/>
              </w:rPr>
            </w:pPr>
            <w:r w:rsidRPr="00D70BBC">
              <w:rPr>
                <w:sz w:val="20"/>
              </w:rPr>
              <w:t>Kinovorstellung,</w:t>
            </w:r>
            <w:r w:rsidRPr="00D70BBC">
              <w:rPr>
                <w:spacing w:val="-12"/>
                <w:sz w:val="20"/>
              </w:rPr>
              <w:t xml:space="preserve"> </w:t>
            </w:r>
            <w:r w:rsidRPr="00D70BBC">
              <w:rPr>
                <w:sz w:val="20"/>
              </w:rPr>
              <w:t>Computer,</w:t>
            </w:r>
            <w:r w:rsidRPr="00D70BBC">
              <w:rPr>
                <w:spacing w:val="-11"/>
                <w:sz w:val="20"/>
              </w:rPr>
              <w:t xml:space="preserve"> </w:t>
            </w:r>
            <w:r w:rsidRPr="00D70BBC">
              <w:rPr>
                <w:spacing w:val="-2"/>
                <w:sz w:val="20"/>
              </w:rPr>
              <w:t>Pauschalreise</w:t>
            </w:r>
          </w:p>
        </w:tc>
      </w:tr>
      <w:tr w:rsidR="001238B9" w:rsidTr="00D70BBC">
        <w:trPr>
          <w:trHeight w:val="371"/>
        </w:trPr>
        <w:tc>
          <w:tcPr>
            <w:tcW w:w="1561" w:type="dxa"/>
            <w:vMerge/>
            <w:tcBorders>
              <w:top w:val="nil"/>
            </w:tcBorders>
            <w:shd w:val="clear" w:color="auto" w:fill="auto"/>
          </w:tcPr>
          <w:p w:rsidR="001238B9" w:rsidRPr="00D70BBC" w:rsidRDefault="001238B9">
            <w:pPr>
              <w:rPr>
                <w:sz w:val="2"/>
                <w:szCs w:val="2"/>
              </w:rPr>
            </w:pPr>
          </w:p>
        </w:tc>
        <w:tc>
          <w:tcPr>
            <w:tcW w:w="2968" w:type="dxa"/>
            <w:gridSpan w:val="2"/>
            <w:shd w:val="clear" w:color="auto" w:fill="auto"/>
          </w:tcPr>
          <w:p w:rsidR="001238B9" w:rsidRPr="00D70BBC" w:rsidRDefault="00E96733" w:rsidP="00D70BBC">
            <w:pPr>
              <w:pStyle w:val="TableParagraph"/>
              <w:spacing w:before="57"/>
              <w:ind w:left="56"/>
              <w:rPr>
                <w:sz w:val="20"/>
              </w:rPr>
            </w:pPr>
            <w:r w:rsidRPr="00D70BBC">
              <w:rPr>
                <w:sz w:val="20"/>
              </w:rPr>
              <w:t>Öffentliche</w:t>
            </w:r>
            <w:r w:rsidRPr="00D70BBC">
              <w:rPr>
                <w:spacing w:val="-11"/>
                <w:sz w:val="20"/>
              </w:rPr>
              <w:t xml:space="preserve"> </w:t>
            </w:r>
            <w:r w:rsidRPr="00D70BBC">
              <w:rPr>
                <w:spacing w:val="-2"/>
                <w:sz w:val="20"/>
              </w:rPr>
              <w:t>Güter</w:t>
            </w:r>
            <w:r w:rsidRPr="00D70BBC">
              <w:rPr>
                <w:color w:val="FF0000"/>
                <w:spacing w:val="-2"/>
                <w:position w:val="6"/>
                <w:sz w:val="13"/>
              </w:rPr>
              <w:t>2</w:t>
            </w:r>
            <w:r w:rsidRPr="00D70BBC">
              <w:rPr>
                <w:spacing w:val="-2"/>
                <w:sz w:val="20"/>
              </w:rPr>
              <w:t>)</w:t>
            </w:r>
          </w:p>
        </w:tc>
        <w:tc>
          <w:tcPr>
            <w:tcW w:w="3952" w:type="dxa"/>
            <w:shd w:val="clear" w:color="auto" w:fill="auto"/>
          </w:tcPr>
          <w:p w:rsidR="001238B9" w:rsidRPr="00D70BBC" w:rsidRDefault="00E96733" w:rsidP="00D70BBC">
            <w:pPr>
              <w:pStyle w:val="TableParagraph"/>
              <w:spacing w:before="57"/>
              <w:ind w:left="55"/>
              <w:rPr>
                <w:sz w:val="20"/>
              </w:rPr>
            </w:pPr>
            <w:r w:rsidRPr="00D70BBC">
              <w:rPr>
                <w:sz w:val="20"/>
              </w:rPr>
              <w:t>Stadtfest,</w:t>
            </w:r>
            <w:r w:rsidRPr="00D70BBC">
              <w:rPr>
                <w:spacing w:val="-10"/>
                <w:sz w:val="20"/>
              </w:rPr>
              <w:t xml:space="preserve"> </w:t>
            </w:r>
            <w:r w:rsidRPr="00D70BBC">
              <w:rPr>
                <w:sz w:val="20"/>
              </w:rPr>
              <w:t>Parkanlage,</w:t>
            </w:r>
            <w:r w:rsidRPr="00D70BBC">
              <w:rPr>
                <w:spacing w:val="-9"/>
                <w:sz w:val="20"/>
              </w:rPr>
              <w:t xml:space="preserve"> </w:t>
            </w:r>
            <w:r w:rsidRPr="00D70BBC">
              <w:rPr>
                <w:spacing w:val="-2"/>
                <w:sz w:val="20"/>
              </w:rPr>
              <w:t>Leuchtturm,</w:t>
            </w:r>
          </w:p>
        </w:tc>
      </w:tr>
    </w:tbl>
    <w:p w:rsidR="001238B9" w:rsidRDefault="001238B9">
      <w:pPr>
        <w:pStyle w:val="Textkrper"/>
        <w:spacing w:before="9"/>
        <w:rPr>
          <w:sz w:val="30"/>
        </w:rPr>
      </w:pPr>
    </w:p>
    <w:p w:rsidR="001238B9" w:rsidRDefault="00E96733">
      <w:pPr>
        <w:pStyle w:val="Textkrper"/>
        <w:ind w:left="722" w:right="1254"/>
      </w:pPr>
      <w:r>
        <w:t>Aus</w:t>
      </w:r>
      <w:r>
        <w:rPr>
          <w:spacing w:val="-4"/>
        </w:rPr>
        <w:t xml:space="preserve"> </w:t>
      </w:r>
      <w:r>
        <w:t>der</w:t>
      </w:r>
      <w:r>
        <w:rPr>
          <w:spacing w:val="-2"/>
        </w:rPr>
        <w:t xml:space="preserve"> </w:t>
      </w:r>
      <w:r>
        <w:t>Sicht</w:t>
      </w:r>
      <w:r>
        <w:rPr>
          <w:spacing w:val="-5"/>
        </w:rPr>
        <w:t xml:space="preserve"> </w:t>
      </w:r>
      <w:r>
        <w:t>des</w:t>
      </w:r>
      <w:r>
        <w:rPr>
          <w:spacing w:val="-2"/>
        </w:rPr>
        <w:t xml:space="preserve"> </w:t>
      </w:r>
      <w:r>
        <w:t>Einkaufs</w:t>
      </w:r>
      <w:r>
        <w:rPr>
          <w:spacing w:val="-6"/>
        </w:rPr>
        <w:t xml:space="preserve"> </w:t>
      </w:r>
      <w:r>
        <w:t>der</w:t>
      </w:r>
      <w:r>
        <w:rPr>
          <w:spacing w:val="-4"/>
        </w:rPr>
        <w:t xml:space="preserve"> </w:t>
      </w:r>
      <w:r>
        <w:t>Unternehmen</w:t>
      </w:r>
      <w:r>
        <w:rPr>
          <w:spacing w:val="-6"/>
        </w:rPr>
        <w:t xml:space="preserve"> </w:t>
      </w:r>
      <w:r>
        <w:t>und</w:t>
      </w:r>
      <w:r>
        <w:rPr>
          <w:spacing w:val="-5"/>
        </w:rPr>
        <w:t xml:space="preserve"> </w:t>
      </w:r>
      <w:r>
        <w:t>damit</w:t>
      </w:r>
      <w:r>
        <w:rPr>
          <w:spacing w:val="-3"/>
        </w:rPr>
        <w:t xml:space="preserve"> </w:t>
      </w:r>
      <w:r>
        <w:t>zur</w:t>
      </w:r>
      <w:r>
        <w:rPr>
          <w:spacing w:val="-2"/>
        </w:rPr>
        <w:t xml:space="preserve"> </w:t>
      </w:r>
      <w:r>
        <w:t>Erstellung</w:t>
      </w:r>
      <w:r>
        <w:rPr>
          <w:spacing w:val="-3"/>
        </w:rPr>
        <w:t xml:space="preserve"> </w:t>
      </w:r>
      <w:r>
        <w:t>von</w:t>
      </w:r>
      <w:r>
        <w:rPr>
          <w:spacing w:val="-3"/>
        </w:rPr>
        <w:t xml:space="preserve"> </w:t>
      </w:r>
      <w:r>
        <w:t>Leistungen</w:t>
      </w:r>
      <w:r>
        <w:rPr>
          <w:spacing w:val="-5"/>
        </w:rPr>
        <w:t xml:space="preserve"> </w:t>
      </w:r>
      <w:r>
        <w:t>könnte man Güter wie folgt unterscheiden:</w:t>
      </w:r>
    </w:p>
    <w:p w:rsidR="001238B9" w:rsidRDefault="001238B9">
      <w:pPr>
        <w:pStyle w:val="Textkrper"/>
        <w:spacing w:before="6"/>
        <w:rPr>
          <w:sz w:val="10"/>
        </w:rPr>
      </w:pPr>
    </w:p>
    <w:tbl>
      <w:tblPr>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6"/>
        <w:gridCol w:w="6678"/>
      </w:tblGrid>
      <w:tr w:rsidR="001238B9" w:rsidTr="00D70BBC">
        <w:trPr>
          <w:trHeight w:val="364"/>
        </w:trPr>
        <w:tc>
          <w:tcPr>
            <w:tcW w:w="8474" w:type="dxa"/>
            <w:gridSpan w:val="2"/>
            <w:shd w:val="clear" w:color="auto" w:fill="528035"/>
          </w:tcPr>
          <w:p w:rsidR="001238B9" w:rsidRPr="00D70BBC" w:rsidRDefault="00E96733" w:rsidP="00D70BBC">
            <w:pPr>
              <w:pStyle w:val="TableParagraph"/>
              <w:spacing w:before="54"/>
              <w:ind w:left="2819" w:right="2809"/>
              <w:jc w:val="center"/>
              <w:rPr>
                <w:b/>
                <w:sz w:val="20"/>
              </w:rPr>
            </w:pPr>
            <w:r w:rsidRPr="00D70BBC">
              <w:rPr>
                <w:b/>
                <w:sz w:val="20"/>
              </w:rPr>
              <w:t>Güter</w:t>
            </w:r>
            <w:r w:rsidRPr="00D70BBC">
              <w:rPr>
                <w:b/>
                <w:spacing w:val="-7"/>
                <w:sz w:val="20"/>
              </w:rPr>
              <w:t xml:space="preserve"> </w:t>
            </w:r>
            <w:r w:rsidRPr="00D70BBC">
              <w:rPr>
                <w:b/>
                <w:sz w:val="20"/>
              </w:rPr>
              <w:t>zur</w:t>
            </w:r>
            <w:r w:rsidRPr="00D70BBC">
              <w:rPr>
                <w:b/>
                <w:spacing w:val="-5"/>
                <w:sz w:val="20"/>
              </w:rPr>
              <w:t xml:space="preserve"> </w:t>
            </w:r>
            <w:r w:rsidRPr="00D70BBC">
              <w:rPr>
                <w:b/>
                <w:spacing w:val="-2"/>
                <w:sz w:val="20"/>
              </w:rPr>
              <w:t>Leistungserstellung</w:t>
            </w:r>
          </w:p>
        </w:tc>
      </w:tr>
      <w:tr w:rsidR="001238B9" w:rsidTr="00D70BBC">
        <w:trPr>
          <w:trHeight w:val="359"/>
        </w:trPr>
        <w:tc>
          <w:tcPr>
            <w:tcW w:w="1796" w:type="dxa"/>
            <w:shd w:val="clear" w:color="auto" w:fill="A7D08C"/>
          </w:tcPr>
          <w:p w:rsidR="001238B9" w:rsidRPr="00D70BBC" w:rsidRDefault="00E96733" w:rsidP="00D70BBC">
            <w:pPr>
              <w:pStyle w:val="TableParagraph"/>
              <w:spacing w:before="54"/>
              <w:ind w:left="59"/>
              <w:rPr>
                <w:b/>
                <w:sz w:val="20"/>
              </w:rPr>
            </w:pPr>
            <w:r w:rsidRPr="00D70BBC">
              <w:rPr>
                <w:b/>
                <w:spacing w:val="-2"/>
                <w:sz w:val="20"/>
              </w:rPr>
              <w:t>Einkauf</w:t>
            </w:r>
          </w:p>
        </w:tc>
        <w:tc>
          <w:tcPr>
            <w:tcW w:w="6678" w:type="dxa"/>
            <w:shd w:val="clear" w:color="auto" w:fill="auto"/>
          </w:tcPr>
          <w:p w:rsidR="001238B9" w:rsidRPr="00D70BBC" w:rsidRDefault="00E96733" w:rsidP="00D70BBC">
            <w:pPr>
              <w:pStyle w:val="TableParagraph"/>
              <w:spacing w:before="57"/>
              <w:ind w:left="59"/>
              <w:rPr>
                <w:sz w:val="20"/>
              </w:rPr>
            </w:pPr>
            <w:r w:rsidRPr="00D70BBC">
              <w:rPr>
                <w:spacing w:val="-2"/>
                <w:sz w:val="20"/>
              </w:rPr>
              <w:t>Erläuterung</w:t>
            </w:r>
          </w:p>
        </w:tc>
      </w:tr>
      <w:tr w:rsidR="001238B9" w:rsidTr="00D70BBC">
        <w:trPr>
          <w:trHeight w:val="352"/>
        </w:trPr>
        <w:tc>
          <w:tcPr>
            <w:tcW w:w="1796" w:type="dxa"/>
            <w:shd w:val="clear" w:color="auto" w:fill="A7D08C"/>
          </w:tcPr>
          <w:p w:rsidR="001238B9" w:rsidRPr="00D70BBC" w:rsidRDefault="00E96733" w:rsidP="00D70BBC">
            <w:pPr>
              <w:pStyle w:val="TableParagraph"/>
              <w:spacing w:before="52"/>
              <w:ind w:left="59"/>
              <w:rPr>
                <w:b/>
                <w:sz w:val="20"/>
              </w:rPr>
            </w:pPr>
            <w:r w:rsidRPr="00D70BBC">
              <w:rPr>
                <w:b/>
                <w:spacing w:val="-2"/>
                <w:sz w:val="20"/>
              </w:rPr>
              <w:t>Rohstoffe</w:t>
            </w:r>
          </w:p>
        </w:tc>
        <w:tc>
          <w:tcPr>
            <w:tcW w:w="6678" w:type="dxa"/>
            <w:shd w:val="clear" w:color="auto" w:fill="auto"/>
          </w:tcPr>
          <w:p w:rsidR="001238B9" w:rsidRPr="00D70BBC" w:rsidRDefault="00E96733" w:rsidP="00D70BBC">
            <w:pPr>
              <w:pStyle w:val="TableParagraph"/>
              <w:spacing w:before="54"/>
              <w:ind w:left="59"/>
              <w:rPr>
                <w:sz w:val="20"/>
              </w:rPr>
            </w:pPr>
            <w:r w:rsidRPr="00D70BBC">
              <w:rPr>
                <w:sz w:val="20"/>
              </w:rPr>
              <w:t>Hauptbestandteile</w:t>
            </w:r>
            <w:r w:rsidRPr="00D70BBC">
              <w:rPr>
                <w:spacing w:val="-7"/>
                <w:sz w:val="20"/>
              </w:rPr>
              <w:t xml:space="preserve"> </w:t>
            </w:r>
            <w:r w:rsidRPr="00D70BBC">
              <w:rPr>
                <w:sz w:val="20"/>
              </w:rPr>
              <w:t>eines</w:t>
            </w:r>
            <w:r w:rsidRPr="00D70BBC">
              <w:rPr>
                <w:spacing w:val="-6"/>
                <w:sz w:val="20"/>
              </w:rPr>
              <w:t xml:space="preserve"> </w:t>
            </w:r>
            <w:r w:rsidRPr="00D70BBC">
              <w:rPr>
                <w:sz w:val="20"/>
              </w:rPr>
              <w:t>Erzeugnisses,</w:t>
            </w:r>
            <w:r w:rsidRPr="00D70BBC">
              <w:rPr>
                <w:spacing w:val="-5"/>
                <w:sz w:val="20"/>
              </w:rPr>
              <w:t xml:space="preserve"> </w:t>
            </w:r>
            <w:r w:rsidRPr="00D70BBC">
              <w:rPr>
                <w:sz w:val="20"/>
              </w:rPr>
              <w:t>z.</w:t>
            </w:r>
            <w:r w:rsidRPr="00D70BBC">
              <w:rPr>
                <w:spacing w:val="-5"/>
                <w:sz w:val="20"/>
              </w:rPr>
              <w:t xml:space="preserve"> </w:t>
            </w:r>
            <w:r w:rsidRPr="00D70BBC">
              <w:rPr>
                <w:sz w:val="20"/>
              </w:rPr>
              <w:t>B.</w:t>
            </w:r>
            <w:r w:rsidRPr="00D70BBC">
              <w:rPr>
                <w:spacing w:val="-5"/>
                <w:sz w:val="20"/>
              </w:rPr>
              <w:t xml:space="preserve"> </w:t>
            </w:r>
            <w:r w:rsidRPr="00D70BBC">
              <w:rPr>
                <w:sz w:val="20"/>
              </w:rPr>
              <w:t>Eisen</w:t>
            </w:r>
            <w:r w:rsidRPr="00D70BBC">
              <w:rPr>
                <w:spacing w:val="-7"/>
                <w:sz w:val="20"/>
              </w:rPr>
              <w:t xml:space="preserve"> </w:t>
            </w:r>
            <w:r w:rsidRPr="00D70BBC">
              <w:rPr>
                <w:sz w:val="20"/>
              </w:rPr>
              <w:t>für</w:t>
            </w:r>
            <w:r w:rsidRPr="00D70BBC">
              <w:rPr>
                <w:spacing w:val="-7"/>
                <w:sz w:val="20"/>
              </w:rPr>
              <w:t xml:space="preserve"> </w:t>
            </w:r>
            <w:r w:rsidRPr="00D70BBC">
              <w:rPr>
                <w:spacing w:val="-2"/>
                <w:sz w:val="20"/>
              </w:rPr>
              <w:t>Gehäuse</w:t>
            </w:r>
          </w:p>
        </w:tc>
      </w:tr>
      <w:tr w:rsidR="001238B9" w:rsidTr="00D70BBC">
        <w:trPr>
          <w:trHeight w:val="360"/>
        </w:trPr>
        <w:tc>
          <w:tcPr>
            <w:tcW w:w="1796" w:type="dxa"/>
            <w:shd w:val="clear" w:color="auto" w:fill="A7D08C"/>
          </w:tcPr>
          <w:p w:rsidR="001238B9" w:rsidRPr="00D70BBC" w:rsidRDefault="00E96733" w:rsidP="00D70BBC">
            <w:pPr>
              <w:pStyle w:val="TableParagraph"/>
              <w:spacing w:before="54"/>
              <w:ind w:left="59"/>
              <w:rPr>
                <w:b/>
                <w:sz w:val="20"/>
              </w:rPr>
            </w:pPr>
            <w:r w:rsidRPr="00D70BBC">
              <w:rPr>
                <w:b/>
                <w:spacing w:val="-2"/>
                <w:sz w:val="20"/>
              </w:rPr>
              <w:t>Hilfsstoffe</w:t>
            </w:r>
          </w:p>
        </w:tc>
        <w:tc>
          <w:tcPr>
            <w:tcW w:w="6678" w:type="dxa"/>
            <w:shd w:val="clear" w:color="auto" w:fill="auto"/>
          </w:tcPr>
          <w:p w:rsidR="001238B9" w:rsidRPr="00D70BBC" w:rsidRDefault="00E96733" w:rsidP="00D70BBC">
            <w:pPr>
              <w:pStyle w:val="TableParagraph"/>
              <w:spacing w:before="57"/>
              <w:ind w:left="59"/>
              <w:rPr>
                <w:sz w:val="20"/>
              </w:rPr>
            </w:pPr>
            <w:r w:rsidRPr="00D70BBC">
              <w:rPr>
                <w:sz w:val="20"/>
              </w:rPr>
              <w:t>Nebenbestandteile</w:t>
            </w:r>
            <w:r w:rsidRPr="00D70BBC">
              <w:rPr>
                <w:spacing w:val="-8"/>
                <w:sz w:val="20"/>
              </w:rPr>
              <w:t xml:space="preserve"> </w:t>
            </w:r>
            <w:r w:rsidRPr="00D70BBC">
              <w:rPr>
                <w:sz w:val="20"/>
              </w:rPr>
              <w:t>eines</w:t>
            </w:r>
            <w:r w:rsidRPr="00D70BBC">
              <w:rPr>
                <w:spacing w:val="-7"/>
                <w:sz w:val="20"/>
              </w:rPr>
              <w:t xml:space="preserve"> </w:t>
            </w:r>
            <w:r w:rsidRPr="00D70BBC">
              <w:rPr>
                <w:sz w:val="20"/>
              </w:rPr>
              <w:t>Erzeugnisses,</w:t>
            </w:r>
            <w:r w:rsidRPr="00D70BBC">
              <w:rPr>
                <w:spacing w:val="-7"/>
                <w:sz w:val="20"/>
              </w:rPr>
              <w:t xml:space="preserve"> </w:t>
            </w:r>
            <w:r w:rsidRPr="00D70BBC">
              <w:rPr>
                <w:sz w:val="20"/>
              </w:rPr>
              <w:t>z.</w:t>
            </w:r>
            <w:r w:rsidRPr="00D70BBC">
              <w:rPr>
                <w:spacing w:val="-7"/>
                <w:sz w:val="20"/>
              </w:rPr>
              <w:t xml:space="preserve"> </w:t>
            </w:r>
            <w:r w:rsidRPr="00D70BBC">
              <w:rPr>
                <w:sz w:val="20"/>
              </w:rPr>
              <w:t>B.</w:t>
            </w:r>
            <w:r w:rsidRPr="00D70BBC">
              <w:rPr>
                <w:spacing w:val="-9"/>
                <w:sz w:val="20"/>
              </w:rPr>
              <w:t xml:space="preserve"> </w:t>
            </w:r>
            <w:r w:rsidRPr="00D70BBC">
              <w:rPr>
                <w:sz w:val="20"/>
              </w:rPr>
              <w:t>Farbe,</w:t>
            </w:r>
            <w:r w:rsidRPr="00D70BBC">
              <w:rPr>
                <w:spacing w:val="-10"/>
                <w:sz w:val="20"/>
              </w:rPr>
              <w:t xml:space="preserve"> </w:t>
            </w:r>
            <w:r w:rsidRPr="00D70BBC">
              <w:rPr>
                <w:spacing w:val="-2"/>
                <w:sz w:val="20"/>
              </w:rPr>
              <w:t>Klebstoff,</w:t>
            </w:r>
          </w:p>
        </w:tc>
      </w:tr>
      <w:tr w:rsidR="001238B9" w:rsidTr="00D70BBC">
        <w:trPr>
          <w:trHeight w:val="354"/>
        </w:trPr>
        <w:tc>
          <w:tcPr>
            <w:tcW w:w="1796" w:type="dxa"/>
            <w:shd w:val="clear" w:color="auto" w:fill="A7D08C"/>
          </w:tcPr>
          <w:p w:rsidR="001238B9" w:rsidRPr="00D70BBC" w:rsidRDefault="00E96733" w:rsidP="00D70BBC">
            <w:pPr>
              <w:pStyle w:val="TableParagraph"/>
              <w:spacing w:before="54"/>
              <w:ind w:left="59"/>
              <w:rPr>
                <w:b/>
                <w:sz w:val="20"/>
              </w:rPr>
            </w:pPr>
            <w:r w:rsidRPr="00D70BBC">
              <w:rPr>
                <w:b/>
                <w:spacing w:val="-2"/>
                <w:sz w:val="20"/>
              </w:rPr>
              <w:t>Betriebsstoffe</w:t>
            </w:r>
          </w:p>
        </w:tc>
        <w:tc>
          <w:tcPr>
            <w:tcW w:w="6678" w:type="dxa"/>
            <w:shd w:val="clear" w:color="auto" w:fill="auto"/>
          </w:tcPr>
          <w:p w:rsidR="001238B9" w:rsidRPr="00D70BBC" w:rsidRDefault="00E96733" w:rsidP="00D70BBC">
            <w:pPr>
              <w:pStyle w:val="TableParagraph"/>
              <w:spacing w:before="57"/>
              <w:ind w:left="59"/>
              <w:rPr>
                <w:sz w:val="20"/>
              </w:rPr>
            </w:pPr>
            <w:r w:rsidRPr="00D70BBC">
              <w:rPr>
                <w:sz w:val="20"/>
              </w:rPr>
              <w:t>Nicht</w:t>
            </w:r>
            <w:r w:rsidRPr="00D70BBC">
              <w:rPr>
                <w:spacing w:val="-10"/>
                <w:sz w:val="20"/>
              </w:rPr>
              <w:t xml:space="preserve"> </w:t>
            </w:r>
            <w:r w:rsidRPr="00D70BBC">
              <w:rPr>
                <w:sz w:val="20"/>
              </w:rPr>
              <w:t>direkt</w:t>
            </w:r>
            <w:r w:rsidRPr="00D70BBC">
              <w:rPr>
                <w:spacing w:val="-9"/>
                <w:sz w:val="20"/>
              </w:rPr>
              <w:t xml:space="preserve"> </w:t>
            </w:r>
            <w:r w:rsidRPr="00D70BBC">
              <w:rPr>
                <w:sz w:val="20"/>
              </w:rPr>
              <w:t>einem</w:t>
            </w:r>
            <w:r w:rsidRPr="00D70BBC">
              <w:rPr>
                <w:spacing w:val="-5"/>
                <w:sz w:val="20"/>
              </w:rPr>
              <w:t xml:space="preserve"> </w:t>
            </w:r>
            <w:r w:rsidRPr="00D70BBC">
              <w:rPr>
                <w:sz w:val="20"/>
              </w:rPr>
              <w:t>Erzeugnis</w:t>
            </w:r>
            <w:r w:rsidRPr="00D70BBC">
              <w:rPr>
                <w:spacing w:val="-8"/>
                <w:sz w:val="20"/>
              </w:rPr>
              <w:t xml:space="preserve"> </w:t>
            </w:r>
            <w:r w:rsidRPr="00D70BBC">
              <w:rPr>
                <w:sz w:val="20"/>
              </w:rPr>
              <w:t>zuzurechnen,</w:t>
            </w:r>
            <w:r w:rsidRPr="00D70BBC">
              <w:rPr>
                <w:spacing w:val="-6"/>
                <w:sz w:val="20"/>
              </w:rPr>
              <w:t xml:space="preserve"> </w:t>
            </w:r>
            <w:r w:rsidRPr="00D70BBC">
              <w:rPr>
                <w:sz w:val="20"/>
              </w:rPr>
              <w:t>z.B.</w:t>
            </w:r>
            <w:r w:rsidRPr="00D70BBC">
              <w:rPr>
                <w:spacing w:val="-7"/>
                <w:sz w:val="20"/>
              </w:rPr>
              <w:t xml:space="preserve"> </w:t>
            </w:r>
            <w:r w:rsidRPr="00D70BBC">
              <w:rPr>
                <w:sz w:val="20"/>
              </w:rPr>
              <w:t>Schmieröle,</w:t>
            </w:r>
            <w:r w:rsidRPr="00D70BBC">
              <w:rPr>
                <w:spacing w:val="-7"/>
                <w:sz w:val="20"/>
              </w:rPr>
              <w:t xml:space="preserve"> </w:t>
            </w:r>
            <w:r w:rsidRPr="00D70BBC">
              <w:rPr>
                <w:spacing w:val="-2"/>
                <w:sz w:val="20"/>
              </w:rPr>
              <w:t>Brennstoffe</w:t>
            </w:r>
          </w:p>
        </w:tc>
      </w:tr>
      <w:tr w:rsidR="001238B9" w:rsidTr="00D70BBC">
        <w:trPr>
          <w:trHeight w:val="592"/>
        </w:trPr>
        <w:tc>
          <w:tcPr>
            <w:tcW w:w="1796" w:type="dxa"/>
            <w:shd w:val="clear" w:color="auto" w:fill="A7D08C"/>
          </w:tcPr>
          <w:p w:rsidR="001238B9" w:rsidRPr="00D70BBC" w:rsidRDefault="00E96733" w:rsidP="00D70BBC">
            <w:pPr>
              <w:pStyle w:val="TableParagraph"/>
              <w:spacing w:before="52"/>
              <w:ind w:left="59"/>
              <w:rPr>
                <w:b/>
                <w:sz w:val="20"/>
              </w:rPr>
            </w:pPr>
            <w:r w:rsidRPr="00D70BBC">
              <w:rPr>
                <w:b/>
                <w:spacing w:val="-2"/>
                <w:sz w:val="20"/>
              </w:rPr>
              <w:t>Einbaubauteile</w:t>
            </w:r>
          </w:p>
        </w:tc>
        <w:tc>
          <w:tcPr>
            <w:tcW w:w="6678" w:type="dxa"/>
            <w:shd w:val="clear" w:color="auto" w:fill="auto"/>
          </w:tcPr>
          <w:p w:rsidR="001238B9" w:rsidRPr="00D70BBC" w:rsidRDefault="00E96733" w:rsidP="00D70BBC">
            <w:pPr>
              <w:pStyle w:val="TableParagraph"/>
              <w:spacing w:before="54"/>
              <w:ind w:left="59"/>
              <w:rPr>
                <w:sz w:val="20"/>
              </w:rPr>
            </w:pPr>
            <w:r w:rsidRPr="00D70BBC">
              <w:rPr>
                <w:sz w:val="20"/>
              </w:rPr>
              <w:t>Komponenten,</w:t>
            </w:r>
            <w:r w:rsidRPr="00D70BBC">
              <w:rPr>
                <w:spacing w:val="-5"/>
                <w:sz w:val="20"/>
              </w:rPr>
              <w:t xml:space="preserve"> </w:t>
            </w:r>
            <w:r w:rsidRPr="00D70BBC">
              <w:rPr>
                <w:sz w:val="20"/>
              </w:rPr>
              <w:t>die</w:t>
            </w:r>
            <w:r w:rsidRPr="00D70BBC">
              <w:rPr>
                <w:spacing w:val="-5"/>
                <w:sz w:val="20"/>
              </w:rPr>
              <w:t xml:space="preserve"> </w:t>
            </w:r>
            <w:r w:rsidRPr="00D70BBC">
              <w:rPr>
                <w:sz w:val="20"/>
              </w:rPr>
              <w:t>für</w:t>
            </w:r>
            <w:r w:rsidRPr="00D70BBC">
              <w:rPr>
                <w:spacing w:val="-7"/>
                <w:sz w:val="20"/>
              </w:rPr>
              <w:t xml:space="preserve"> </w:t>
            </w:r>
            <w:r w:rsidRPr="00D70BBC">
              <w:rPr>
                <w:sz w:val="20"/>
              </w:rPr>
              <w:t>die</w:t>
            </w:r>
            <w:r w:rsidRPr="00D70BBC">
              <w:rPr>
                <w:spacing w:val="-5"/>
                <w:sz w:val="20"/>
              </w:rPr>
              <w:t xml:space="preserve"> </w:t>
            </w:r>
            <w:r w:rsidRPr="00D70BBC">
              <w:rPr>
                <w:sz w:val="20"/>
              </w:rPr>
              <w:t>Herstellung</w:t>
            </w:r>
            <w:r w:rsidRPr="00D70BBC">
              <w:rPr>
                <w:spacing w:val="-5"/>
                <w:sz w:val="20"/>
              </w:rPr>
              <w:t xml:space="preserve"> </w:t>
            </w:r>
            <w:r w:rsidRPr="00D70BBC">
              <w:rPr>
                <w:sz w:val="20"/>
              </w:rPr>
              <w:t>eines</w:t>
            </w:r>
            <w:r w:rsidRPr="00D70BBC">
              <w:rPr>
                <w:spacing w:val="-6"/>
                <w:sz w:val="20"/>
              </w:rPr>
              <w:t xml:space="preserve"> </w:t>
            </w:r>
            <w:r w:rsidRPr="00D70BBC">
              <w:rPr>
                <w:sz w:val="20"/>
              </w:rPr>
              <w:t>Produktes</w:t>
            </w:r>
            <w:r w:rsidRPr="00D70BBC">
              <w:rPr>
                <w:spacing w:val="-6"/>
                <w:sz w:val="20"/>
              </w:rPr>
              <w:t xml:space="preserve"> </w:t>
            </w:r>
            <w:r w:rsidRPr="00D70BBC">
              <w:rPr>
                <w:sz w:val="20"/>
              </w:rPr>
              <w:t>verwendet</w:t>
            </w:r>
            <w:r w:rsidRPr="00D70BBC">
              <w:rPr>
                <w:spacing w:val="-5"/>
                <w:sz w:val="20"/>
              </w:rPr>
              <w:t xml:space="preserve"> </w:t>
            </w:r>
            <w:r w:rsidRPr="00D70BBC">
              <w:rPr>
                <w:sz w:val="20"/>
              </w:rPr>
              <w:t>werden (wenn nicht als Rohstoffe oder Hilfsstoffe angesehen)</w:t>
            </w:r>
          </w:p>
        </w:tc>
      </w:tr>
      <w:tr w:rsidR="001238B9" w:rsidTr="00D70BBC">
        <w:trPr>
          <w:trHeight w:val="359"/>
        </w:trPr>
        <w:tc>
          <w:tcPr>
            <w:tcW w:w="1796" w:type="dxa"/>
            <w:shd w:val="clear" w:color="auto" w:fill="A7D08C"/>
          </w:tcPr>
          <w:p w:rsidR="001238B9" w:rsidRPr="00D70BBC" w:rsidRDefault="00E96733" w:rsidP="00D70BBC">
            <w:pPr>
              <w:pStyle w:val="TableParagraph"/>
              <w:spacing w:before="54"/>
              <w:ind w:left="59"/>
              <w:rPr>
                <w:b/>
                <w:sz w:val="20"/>
              </w:rPr>
            </w:pPr>
            <w:r w:rsidRPr="00D70BBC">
              <w:rPr>
                <w:b/>
                <w:spacing w:val="-2"/>
                <w:sz w:val="20"/>
              </w:rPr>
              <w:t>Handelswaren</w:t>
            </w:r>
          </w:p>
        </w:tc>
        <w:tc>
          <w:tcPr>
            <w:tcW w:w="6678" w:type="dxa"/>
            <w:shd w:val="clear" w:color="auto" w:fill="auto"/>
          </w:tcPr>
          <w:p w:rsidR="001238B9" w:rsidRPr="00D70BBC" w:rsidRDefault="00E96733" w:rsidP="00D70BBC">
            <w:pPr>
              <w:pStyle w:val="TableParagraph"/>
              <w:spacing w:before="57"/>
              <w:ind w:left="59"/>
              <w:rPr>
                <w:sz w:val="20"/>
              </w:rPr>
            </w:pPr>
            <w:r w:rsidRPr="00D70BBC">
              <w:rPr>
                <w:sz w:val="20"/>
              </w:rPr>
              <w:t>Güter,</w:t>
            </w:r>
            <w:r w:rsidRPr="00D70BBC">
              <w:rPr>
                <w:spacing w:val="-8"/>
                <w:sz w:val="20"/>
              </w:rPr>
              <w:t xml:space="preserve"> </w:t>
            </w:r>
            <w:r w:rsidRPr="00D70BBC">
              <w:rPr>
                <w:sz w:val="20"/>
              </w:rPr>
              <w:t>die</w:t>
            </w:r>
            <w:r w:rsidRPr="00D70BBC">
              <w:rPr>
                <w:spacing w:val="-7"/>
                <w:sz w:val="20"/>
              </w:rPr>
              <w:t xml:space="preserve"> </w:t>
            </w:r>
            <w:r w:rsidRPr="00D70BBC">
              <w:rPr>
                <w:sz w:val="20"/>
              </w:rPr>
              <w:t>an</w:t>
            </w:r>
            <w:r w:rsidRPr="00D70BBC">
              <w:rPr>
                <w:spacing w:val="-8"/>
                <w:sz w:val="20"/>
              </w:rPr>
              <w:t xml:space="preserve"> </w:t>
            </w:r>
            <w:r w:rsidRPr="00D70BBC">
              <w:rPr>
                <w:sz w:val="20"/>
              </w:rPr>
              <w:t>den</w:t>
            </w:r>
            <w:r w:rsidRPr="00D70BBC">
              <w:rPr>
                <w:spacing w:val="-7"/>
                <w:sz w:val="20"/>
              </w:rPr>
              <w:t xml:space="preserve"> </w:t>
            </w:r>
            <w:r w:rsidRPr="00D70BBC">
              <w:rPr>
                <w:sz w:val="20"/>
              </w:rPr>
              <w:t>Endverbraucher</w:t>
            </w:r>
            <w:r w:rsidRPr="00D70BBC">
              <w:rPr>
                <w:spacing w:val="-4"/>
                <w:sz w:val="20"/>
              </w:rPr>
              <w:t xml:space="preserve"> </w:t>
            </w:r>
            <w:r w:rsidRPr="00D70BBC">
              <w:rPr>
                <w:sz w:val="20"/>
              </w:rPr>
              <w:t>weiterverkauft</w:t>
            </w:r>
            <w:r w:rsidRPr="00D70BBC">
              <w:rPr>
                <w:spacing w:val="-8"/>
                <w:sz w:val="20"/>
              </w:rPr>
              <w:t xml:space="preserve"> </w:t>
            </w:r>
            <w:r w:rsidRPr="00D70BBC">
              <w:rPr>
                <w:spacing w:val="-2"/>
                <w:sz w:val="20"/>
              </w:rPr>
              <w:t>werden</w:t>
            </w:r>
          </w:p>
        </w:tc>
      </w:tr>
      <w:tr w:rsidR="001238B9" w:rsidTr="00D70BBC">
        <w:trPr>
          <w:trHeight w:val="359"/>
        </w:trPr>
        <w:tc>
          <w:tcPr>
            <w:tcW w:w="1796" w:type="dxa"/>
            <w:shd w:val="clear" w:color="auto" w:fill="A7D08C"/>
          </w:tcPr>
          <w:p w:rsidR="001238B9" w:rsidRPr="00D70BBC" w:rsidRDefault="00E96733" w:rsidP="00D70BBC">
            <w:pPr>
              <w:pStyle w:val="TableParagraph"/>
              <w:spacing w:before="54"/>
              <w:ind w:left="59"/>
              <w:rPr>
                <w:b/>
                <w:sz w:val="20"/>
              </w:rPr>
            </w:pPr>
            <w:r w:rsidRPr="00D70BBC">
              <w:rPr>
                <w:b/>
                <w:spacing w:val="-2"/>
                <w:sz w:val="20"/>
              </w:rPr>
              <w:t>Dienstleistungen</w:t>
            </w:r>
          </w:p>
        </w:tc>
        <w:tc>
          <w:tcPr>
            <w:tcW w:w="6678" w:type="dxa"/>
            <w:shd w:val="clear" w:color="auto" w:fill="auto"/>
          </w:tcPr>
          <w:p w:rsidR="001238B9" w:rsidRPr="00D70BBC" w:rsidRDefault="00E96733" w:rsidP="00D70BBC">
            <w:pPr>
              <w:pStyle w:val="TableParagraph"/>
              <w:spacing w:before="57"/>
              <w:ind w:left="59"/>
              <w:rPr>
                <w:sz w:val="20"/>
              </w:rPr>
            </w:pPr>
            <w:r w:rsidRPr="00D70BBC">
              <w:rPr>
                <w:sz w:val="20"/>
              </w:rPr>
              <w:t>Fremdleistungen</w:t>
            </w:r>
            <w:r w:rsidRPr="00D70BBC">
              <w:rPr>
                <w:spacing w:val="-11"/>
                <w:sz w:val="20"/>
              </w:rPr>
              <w:t xml:space="preserve"> </w:t>
            </w:r>
            <w:r w:rsidRPr="00D70BBC">
              <w:rPr>
                <w:sz w:val="20"/>
              </w:rPr>
              <w:t>(Dienste),</w:t>
            </w:r>
            <w:r w:rsidRPr="00D70BBC">
              <w:rPr>
                <w:spacing w:val="-7"/>
                <w:sz w:val="20"/>
              </w:rPr>
              <w:t xml:space="preserve"> </w:t>
            </w:r>
            <w:r w:rsidRPr="00D70BBC">
              <w:rPr>
                <w:sz w:val="20"/>
              </w:rPr>
              <w:t>die</w:t>
            </w:r>
            <w:r w:rsidRPr="00D70BBC">
              <w:rPr>
                <w:spacing w:val="-7"/>
                <w:sz w:val="20"/>
              </w:rPr>
              <w:t xml:space="preserve"> </w:t>
            </w:r>
            <w:r w:rsidRPr="00D70BBC">
              <w:rPr>
                <w:sz w:val="20"/>
              </w:rPr>
              <w:t>zur</w:t>
            </w:r>
            <w:r w:rsidRPr="00D70BBC">
              <w:rPr>
                <w:spacing w:val="-10"/>
                <w:sz w:val="20"/>
              </w:rPr>
              <w:t xml:space="preserve"> </w:t>
            </w:r>
            <w:r w:rsidRPr="00D70BBC">
              <w:rPr>
                <w:sz w:val="20"/>
              </w:rPr>
              <w:t>Leistungserstellung</w:t>
            </w:r>
            <w:r w:rsidRPr="00D70BBC">
              <w:rPr>
                <w:spacing w:val="-9"/>
                <w:sz w:val="20"/>
              </w:rPr>
              <w:t xml:space="preserve"> </w:t>
            </w:r>
            <w:r w:rsidRPr="00D70BBC">
              <w:rPr>
                <w:sz w:val="20"/>
              </w:rPr>
              <w:t>notwendig</w:t>
            </w:r>
            <w:r w:rsidRPr="00D70BBC">
              <w:rPr>
                <w:spacing w:val="-10"/>
                <w:sz w:val="20"/>
              </w:rPr>
              <w:t xml:space="preserve"> </w:t>
            </w:r>
            <w:r w:rsidRPr="00D70BBC">
              <w:rPr>
                <w:spacing w:val="-4"/>
                <w:sz w:val="20"/>
              </w:rPr>
              <w:t>sind</w:t>
            </w:r>
          </w:p>
        </w:tc>
      </w:tr>
      <w:tr w:rsidR="001238B9" w:rsidTr="00D70BBC">
        <w:trPr>
          <w:trHeight w:val="604"/>
        </w:trPr>
        <w:tc>
          <w:tcPr>
            <w:tcW w:w="1796" w:type="dxa"/>
            <w:shd w:val="clear" w:color="auto" w:fill="A7D08C"/>
          </w:tcPr>
          <w:p w:rsidR="001238B9" w:rsidRPr="00D70BBC" w:rsidRDefault="00E96733" w:rsidP="00D70BBC">
            <w:pPr>
              <w:pStyle w:val="TableParagraph"/>
              <w:spacing w:before="54"/>
              <w:ind w:left="59"/>
              <w:rPr>
                <w:b/>
                <w:sz w:val="20"/>
              </w:rPr>
            </w:pPr>
            <w:r w:rsidRPr="00D70BBC">
              <w:rPr>
                <w:b/>
                <w:sz w:val="20"/>
              </w:rPr>
              <w:t>Lizenzen,</w:t>
            </w:r>
            <w:r w:rsidRPr="00D70BBC">
              <w:rPr>
                <w:b/>
                <w:spacing w:val="-10"/>
                <w:sz w:val="20"/>
              </w:rPr>
              <w:t xml:space="preserve"> </w:t>
            </w:r>
            <w:r w:rsidRPr="00D70BBC">
              <w:rPr>
                <w:b/>
                <w:spacing w:val="-2"/>
                <w:sz w:val="20"/>
              </w:rPr>
              <w:t>Rechte</w:t>
            </w:r>
          </w:p>
        </w:tc>
        <w:tc>
          <w:tcPr>
            <w:tcW w:w="6678" w:type="dxa"/>
            <w:shd w:val="clear" w:color="auto" w:fill="auto"/>
          </w:tcPr>
          <w:p w:rsidR="001238B9" w:rsidRPr="00D70BBC" w:rsidRDefault="00E96733" w:rsidP="00D70BBC">
            <w:pPr>
              <w:pStyle w:val="TableParagraph"/>
              <w:spacing w:before="57"/>
              <w:ind w:left="59" w:right="16"/>
              <w:rPr>
                <w:sz w:val="20"/>
              </w:rPr>
            </w:pPr>
            <w:r w:rsidRPr="00D70BBC">
              <w:rPr>
                <w:sz w:val="20"/>
              </w:rPr>
              <w:t>Markenrechte,</w:t>
            </w:r>
            <w:r w:rsidRPr="00D70BBC">
              <w:rPr>
                <w:spacing w:val="-10"/>
                <w:sz w:val="20"/>
              </w:rPr>
              <w:t xml:space="preserve"> </w:t>
            </w:r>
            <w:r w:rsidRPr="00D70BBC">
              <w:rPr>
                <w:sz w:val="20"/>
              </w:rPr>
              <w:t>Softwarenutzungsrechte,</w:t>
            </w:r>
            <w:r w:rsidRPr="00D70BBC">
              <w:rPr>
                <w:spacing w:val="-8"/>
                <w:sz w:val="20"/>
              </w:rPr>
              <w:t xml:space="preserve"> </w:t>
            </w:r>
            <w:r w:rsidRPr="00D70BBC">
              <w:rPr>
                <w:sz w:val="20"/>
              </w:rPr>
              <w:t>Patente</w:t>
            </w:r>
            <w:r w:rsidRPr="00D70BBC">
              <w:rPr>
                <w:spacing w:val="-10"/>
                <w:sz w:val="20"/>
              </w:rPr>
              <w:t xml:space="preserve"> </w:t>
            </w:r>
            <w:r w:rsidRPr="00D70BBC">
              <w:rPr>
                <w:sz w:val="20"/>
              </w:rPr>
              <w:t>und</w:t>
            </w:r>
            <w:r w:rsidRPr="00D70BBC">
              <w:rPr>
                <w:spacing w:val="-8"/>
                <w:sz w:val="20"/>
              </w:rPr>
              <w:t xml:space="preserve"> </w:t>
            </w:r>
            <w:r w:rsidRPr="00D70BBC">
              <w:rPr>
                <w:sz w:val="20"/>
              </w:rPr>
              <w:t>Urheberrechte,</w:t>
            </w:r>
            <w:r w:rsidRPr="00D70BBC">
              <w:rPr>
                <w:spacing w:val="-11"/>
                <w:sz w:val="20"/>
              </w:rPr>
              <w:t xml:space="preserve"> </w:t>
            </w:r>
            <w:r w:rsidRPr="00D70BBC">
              <w:rPr>
                <w:sz w:val="20"/>
              </w:rPr>
              <w:t>die bei der Leistungserstellung zu berücksichtigen sind</w:t>
            </w:r>
          </w:p>
        </w:tc>
      </w:tr>
    </w:tbl>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1238B9">
      <w:pPr>
        <w:pStyle w:val="Textkrper"/>
      </w:pPr>
    </w:p>
    <w:p w:rsidR="001238B9" w:rsidRDefault="00286151">
      <w:pPr>
        <w:pStyle w:val="Textkrper"/>
        <w:spacing w:before="1"/>
        <w:rPr>
          <w:sz w:val="18"/>
        </w:rPr>
      </w:pPr>
      <w:r>
        <w:rPr>
          <w:noProof/>
          <w:lang w:eastAsia="de-DE"/>
        </w:rPr>
        <mc:AlternateContent>
          <mc:Choice Requires="wps">
            <w:drawing>
              <wp:anchor distT="0" distB="0" distL="0" distR="0" simplePos="0" relativeHeight="251677184" behindDoc="1" locked="0" layoutInCell="1" allowOverlap="1">
                <wp:simplePos x="0" y="0"/>
                <wp:positionH relativeFrom="page">
                  <wp:posOffset>899160</wp:posOffset>
                </wp:positionH>
                <wp:positionV relativeFrom="paragraph">
                  <wp:posOffset>147955</wp:posOffset>
                </wp:positionV>
                <wp:extent cx="1829435" cy="6350"/>
                <wp:effectExtent l="0" t="0" r="0" b="0"/>
                <wp:wrapTopAndBottom/>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4" y="0"/>
                              </a:moveTo>
                              <a:lnTo>
                                <a:pt x="0" y="0"/>
                              </a:lnTo>
                              <a:lnTo>
                                <a:pt x="0" y="6096"/>
                              </a:lnTo>
                              <a:lnTo>
                                <a:pt x="1829054" y="6096"/>
                              </a:lnTo>
                              <a:lnTo>
                                <a:pt x="1829054"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E4A8BBA" id="Graphic 84" o:spid="_x0000_s1026" style="position:absolute;margin-left:70.8pt;margin-top:11.65pt;width:144.05pt;height:.5pt;z-index:-251639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" path="m1829054,l,,,6096r1829054,l1829054,xe" fillcolor="black" stroked="f">
                <v:path arrowok="t"/>
                <w10:wrap type="topAndBottom" anchorx="page"/>
              </v:shape>
            </w:pict>
          </mc:Fallback>
        </mc:AlternateContent>
      </w:r>
    </w:p>
    <w:p w:rsidR="001238B9" w:rsidRDefault="00E96733">
      <w:pPr>
        <w:spacing w:before="87"/>
        <w:ind w:left="156"/>
        <w:rPr>
          <w:sz w:val="16"/>
        </w:rPr>
      </w:pPr>
      <w:r>
        <w:rPr>
          <w:position w:val="6"/>
          <w:sz w:val="13"/>
        </w:rPr>
        <w:t>2</w:t>
      </w:r>
      <w:r>
        <w:rPr>
          <w:spacing w:val="12"/>
          <w:position w:val="6"/>
          <w:sz w:val="13"/>
        </w:rPr>
        <w:t xml:space="preserve"> </w:t>
      </w:r>
      <w:r>
        <w:rPr>
          <w:sz w:val="16"/>
        </w:rPr>
        <w:t>Öffentliche</w:t>
      </w:r>
      <w:r>
        <w:rPr>
          <w:spacing w:val="-7"/>
          <w:sz w:val="16"/>
        </w:rPr>
        <w:t xml:space="preserve"> </w:t>
      </w:r>
      <w:r>
        <w:rPr>
          <w:sz w:val="16"/>
        </w:rPr>
        <w:t>Güter</w:t>
      </w:r>
      <w:r>
        <w:rPr>
          <w:spacing w:val="-7"/>
          <w:sz w:val="16"/>
        </w:rPr>
        <w:t xml:space="preserve"> </w:t>
      </w:r>
      <w:r>
        <w:rPr>
          <w:sz w:val="16"/>
        </w:rPr>
        <w:t>stehen</w:t>
      </w:r>
      <w:r>
        <w:rPr>
          <w:spacing w:val="-7"/>
          <w:sz w:val="16"/>
        </w:rPr>
        <w:t xml:space="preserve"> </w:t>
      </w:r>
      <w:r>
        <w:rPr>
          <w:sz w:val="16"/>
        </w:rPr>
        <w:t>allen</w:t>
      </w:r>
      <w:r>
        <w:rPr>
          <w:spacing w:val="-4"/>
          <w:sz w:val="16"/>
        </w:rPr>
        <w:t xml:space="preserve"> </w:t>
      </w:r>
      <w:r>
        <w:rPr>
          <w:sz w:val="16"/>
        </w:rPr>
        <w:t>zur</w:t>
      </w:r>
      <w:r>
        <w:rPr>
          <w:spacing w:val="-7"/>
          <w:sz w:val="16"/>
        </w:rPr>
        <w:t xml:space="preserve"> </w:t>
      </w:r>
      <w:r>
        <w:rPr>
          <w:sz w:val="16"/>
        </w:rPr>
        <w:t>Verfügung,</w:t>
      </w:r>
      <w:r>
        <w:rPr>
          <w:spacing w:val="-6"/>
          <w:sz w:val="16"/>
        </w:rPr>
        <w:t xml:space="preserve"> </w:t>
      </w:r>
      <w:r>
        <w:rPr>
          <w:sz w:val="16"/>
        </w:rPr>
        <w:t>können</w:t>
      </w:r>
      <w:r>
        <w:rPr>
          <w:spacing w:val="-4"/>
          <w:sz w:val="16"/>
        </w:rPr>
        <w:t xml:space="preserve"> </w:t>
      </w:r>
      <w:r>
        <w:rPr>
          <w:sz w:val="16"/>
        </w:rPr>
        <w:t>gemeinsam</w:t>
      </w:r>
      <w:r>
        <w:rPr>
          <w:spacing w:val="-3"/>
          <w:sz w:val="16"/>
        </w:rPr>
        <w:t xml:space="preserve"> </w:t>
      </w:r>
      <w:r>
        <w:rPr>
          <w:sz w:val="16"/>
        </w:rPr>
        <w:t>genutzt</w:t>
      </w:r>
      <w:r>
        <w:rPr>
          <w:spacing w:val="-4"/>
          <w:sz w:val="16"/>
        </w:rPr>
        <w:t xml:space="preserve"> </w:t>
      </w:r>
      <w:r>
        <w:rPr>
          <w:sz w:val="16"/>
        </w:rPr>
        <w:t>werden</w:t>
      </w:r>
      <w:r>
        <w:rPr>
          <w:spacing w:val="-4"/>
          <w:sz w:val="16"/>
        </w:rPr>
        <w:t xml:space="preserve"> </w:t>
      </w:r>
      <w:r>
        <w:rPr>
          <w:sz w:val="16"/>
        </w:rPr>
        <w:t>und</w:t>
      </w:r>
      <w:r>
        <w:rPr>
          <w:spacing w:val="-5"/>
          <w:sz w:val="16"/>
        </w:rPr>
        <w:t xml:space="preserve"> </w:t>
      </w:r>
      <w:r>
        <w:rPr>
          <w:sz w:val="16"/>
        </w:rPr>
        <w:t>keiner</w:t>
      </w:r>
      <w:r>
        <w:rPr>
          <w:spacing w:val="-4"/>
          <w:sz w:val="16"/>
        </w:rPr>
        <w:t xml:space="preserve"> </w:t>
      </w:r>
      <w:r>
        <w:rPr>
          <w:sz w:val="16"/>
        </w:rPr>
        <w:t>ist</w:t>
      </w:r>
      <w:r>
        <w:rPr>
          <w:spacing w:val="-5"/>
          <w:sz w:val="16"/>
        </w:rPr>
        <w:t xml:space="preserve"> </w:t>
      </w:r>
      <w:r>
        <w:rPr>
          <w:spacing w:val="-2"/>
          <w:sz w:val="16"/>
        </w:rPr>
        <w:t>ausgeschlossen.</w:t>
      </w:r>
    </w:p>
    <w:p w:rsidR="001238B9" w:rsidRDefault="001238B9">
      <w:pPr>
        <w:rPr>
          <w:sz w:val="16"/>
        </w:rPr>
        <w:sectPr w:rsidR="001238B9">
          <w:pgSz w:w="11910" w:h="16840"/>
          <w:pgMar w:top="1260" w:right="200" w:bottom="1040" w:left="1260" w:header="715" w:footer="855" w:gutter="0"/>
          <w:cols w:space="720"/>
        </w:sectPr>
      </w:pPr>
    </w:p>
    <w:p w:rsidR="001238B9" w:rsidRDefault="00E96733">
      <w:pPr>
        <w:pStyle w:val="berschrift3"/>
        <w:numPr>
          <w:ilvl w:val="0"/>
          <w:numId w:val="9"/>
        </w:numPr>
        <w:tabs>
          <w:tab w:val="left" w:pos="864"/>
        </w:tabs>
      </w:pPr>
      <w:bookmarkStart w:id="55" w:name="_bookmark54"/>
      <w:bookmarkEnd w:id="55"/>
      <w:r>
        <w:rPr>
          <w:color w:val="1F4D78"/>
          <w:spacing w:val="-2"/>
        </w:rPr>
        <w:t>Organisationsmittel</w:t>
      </w:r>
    </w:p>
    <w:p w:rsidR="001238B9" w:rsidRDefault="00E96733">
      <w:pPr>
        <w:pStyle w:val="Textkrper"/>
        <w:ind w:left="722" w:right="1254"/>
      </w:pPr>
      <w:r>
        <w:t>Unter</w:t>
      </w:r>
      <w:r>
        <w:rPr>
          <w:spacing w:val="-5"/>
        </w:rPr>
        <w:t xml:space="preserve"> </w:t>
      </w:r>
      <w:r>
        <w:t>Organisationsmitteln</w:t>
      </w:r>
      <w:r>
        <w:rPr>
          <w:spacing w:val="-4"/>
        </w:rPr>
        <w:t xml:space="preserve"> </w:t>
      </w:r>
      <w:r>
        <w:t>werden</w:t>
      </w:r>
      <w:r>
        <w:rPr>
          <w:spacing w:val="-4"/>
        </w:rPr>
        <w:t xml:space="preserve"> </w:t>
      </w:r>
      <w:r>
        <w:t>in</w:t>
      </w:r>
      <w:r>
        <w:rPr>
          <w:spacing w:val="-4"/>
        </w:rPr>
        <w:t xml:space="preserve"> </w:t>
      </w:r>
      <w:r>
        <w:t>der</w:t>
      </w:r>
      <w:r>
        <w:rPr>
          <w:spacing w:val="-4"/>
        </w:rPr>
        <w:t xml:space="preserve"> </w:t>
      </w:r>
      <w:r>
        <w:t>Aufbau-</w:t>
      </w:r>
      <w:r>
        <w:rPr>
          <w:spacing w:val="-4"/>
        </w:rPr>
        <w:t xml:space="preserve"> </w:t>
      </w:r>
      <w:r>
        <w:t>und</w:t>
      </w:r>
      <w:r>
        <w:rPr>
          <w:spacing w:val="-4"/>
        </w:rPr>
        <w:t xml:space="preserve"> </w:t>
      </w:r>
      <w:r>
        <w:t>Ablauforganisation</w:t>
      </w:r>
      <w:r>
        <w:rPr>
          <w:spacing w:val="-4"/>
        </w:rPr>
        <w:t xml:space="preserve"> </w:t>
      </w:r>
      <w:r>
        <w:t>sowohl</w:t>
      </w:r>
      <w:r>
        <w:rPr>
          <w:spacing w:val="-5"/>
        </w:rPr>
        <w:t xml:space="preserve"> </w:t>
      </w:r>
      <w:r>
        <w:t>Arbeitsmittel als auch formale Gestaltungsmittel verstanden. Mit dem Ziel der Digitalisierung stehen hier große Veränderungen an.</w:t>
      </w:r>
    </w:p>
    <w:p w:rsidR="001238B9" w:rsidRDefault="001238B9">
      <w:pPr>
        <w:pStyle w:val="Textkrper"/>
        <w:spacing w:before="6" w:after="1"/>
        <w:rPr>
          <w:sz w:val="10"/>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02"/>
        <w:gridCol w:w="1548"/>
        <w:gridCol w:w="5533"/>
      </w:tblGrid>
      <w:tr w:rsidR="001238B9" w:rsidTr="00D70BBC">
        <w:trPr>
          <w:trHeight w:val="364"/>
        </w:trPr>
        <w:tc>
          <w:tcPr>
            <w:tcW w:w="8483" w:type="dxa"/>
            <w:gridSpan w:val="3"/>
            <w:shd w:val="clear" w:color="auto" w:fill="528035"/>
          </w:tcPr>
          <w:p w:rsidR="001238B9" w:rsidRPr="00D70BBC" w:rsidRDefault="00E96733" w:rsidP="00D70BBC">
            <w:pPr>
              <w:pStyle w:val="TableParagraph"/>
              <w:spacing w:before="54"/>
              <w:ind w:left="2005" w:right="1997"/>
              <w:jc w:val="center"/>
              <w:rPr>
                <w:b/>
                <w:sz w:val="20"/>
              </w:rPr>
            </w:pPr>
            <w:r w:rsidRPr="00D70BBC">
              <w:rPr>
                <w:b/>
                <w:spacing w:val="-2"/>
                <w:sz w:val="20"/>
              </w:rPr>
              <w:t>Organisationsmittel</w:t>
            </w:r>
          </w:p>
        </w:tc>
      </w:tr>
      <w:tr w:rsidR="001238B9" w:rsidTr="00D70BBC">
        <w:trPr>
          <w:trHeight w:val="909"/>
        </w:trPr>
        <w:tc>
          <w:tcPr>
            <w:tcW w:w="1402" w:type="dxa"/>
            <w:vMerge w:val="restart"/>
            <w:shd w:val="clear" w:color="auto" w:fill="A7D08C"/>
          </w:tcPr>
          <w:p w:rsidR="001238B9" w:rsidRPr="00D70BBC" w:rsidRDefault="00E96733" w:rsidP="00D70BBC">
            <w:pPr>
              <w:pStyle w:val="TableParagraph"/>
              <w:spacing w:before="54"/>
              <w:ind w:right="178"/>
              <w:rPr>
                <w:b/>
                <w:sz w:val="20"/>
              </w:rPr>
            </w:pPr>
            <w:r w:rsidRPr="00D70BBC">
              <w:rPr>
                <w:b/>
                <w:spacing w:val="-2"/>
                <w:sz w:val="20"/>
              </w:rPr>
              <w:t>Klassisches Büro, klassische Organisa- tionsmittel</w:t>
            </w:r>
          </w:p>
        </w:tc>
        <w:tc>
          <w:tcPr>
            <w:tcW w:w="1548" w:type="dxa"/>
            <w:shd w:val="clear" w:color="auto" w:fill="auto"/>
          </w:tcPr>
          <w:p w:rsidR="001238B9" w:rsidRPr="00D70BBC" w:rsidRDefault="00E96733" w:rsidP="00D70BBC">
            <w:pPr>
              <w:pStyle w:val="TableParagraph"/>
              <w:spacing w:before="57"/>
              <w:ind w:left="59"/>
              <w:rPr>
                <w:sz w:val="20"/>
              </w:rPr>
            </w:pPr>
            <w:r w:rsidRPr="00D70BBC">
              <w:rPr>
                <w:spacing w:val="-2"/>
                <w:sz w:val="20"/>
              </w:rPr>
              <w:t>Arbeitsmittel</w:t>
            </w:r>
          </w:p>
        </w:tc>
        <w:tc>
          <w:tcPr>
            <w:tcW w:w="5533" w:type="dxa"/>
            <w:shd w:val="clear" w:color="auto" w:fill="auto"/>
          </w:tcPr>
          <w:p w:rsidR="001238B9" w:rsidRPr="00D70BBC" w:rsidRDefault="00E96733" w:rsidP="00D70BBC">
            <w:pPr>
              <w:pStyle w:val="TableParagraph"/>
              <w:spacing w:before="57"/>
              <w:rPr>
                <w:sz w:val="20"/>
              </w:rPr>
            </w:pPr>
            <w:r w:rsidRPr="00D70BBC">
              <w:rPr>
                <w:sz w:val="20"/>
              </w:rPr>
              <w:t>Computer,</w:t>
            </w:r>
            <w:r w:rsidRPr="00D70BBC">
              <w:rPr>
                <w:spacing w:val="-12"/>
                <w:sz w:val="20"/>
              </w:rPr>
              <w:t xml:space="preserve"> </w:t>
            </w:r>
            <w:r w:rsidRPr="00D70BBC">
              <w:rPr>
                <w:sz w:val="20"/>
              </w:rPr>
              <w:t>Büromaschinen,</w:t>
            </w:r>
            <w:r w:rsidRPr="00D70BBC">
              <w:rPr>
                <w:spacing w:val="-10"/>
                <w:sz w:val="20"/>
              </w:rPr>
              <w:t xml:space="preserve"> </w:t>
            </w:r>
            <w:r w:rsidRPr="00D70BBC">
              <w:rPr>
                <w:sz w:val="20"/>
              </w:rPr>
              <w:t>Maschinen,</w:t>
            </w:r>
            <w:r w:rsidRPr="00D70BBC">
              <w:rPr>
                <w:spacing w:val="-10"/>
                <w:sz w:val="20"/>
              </w:rPr>
              <w:t xml:space="preserve"> </w:t>
            </w:r>
            <w:r w:rsidRPr="00D70BBC">
              <w:rPr>
                <w:sz w:val="20"/>
              </w:rPr>
              <w:t>technische</w:t>
            </w:r>
            <w:r w:rsidRPr="00D70BBC">
              <w:rPr>
                <w:spacing w:val="-11"/>
                <w:sz w:val="20"/>
              </w:rPr>
              <w:t xml:space="preserve"> </w:t>
            </w:r>
            <w:r w:rsidRPr="00D70BBC">
              <w:rPr>
                <w:sz w:val="20"/>
              </w:rPr>
              <w:t xml:space="preserve">Anlagen oder Werkzeuge. Büromaterial, Ordner, Hefter, Register, </w:t>
            </w:r>
            <w:r w:rsidRPr="00D70BBC">
              <w:rPr>
                <w:spacing w:val="-2"/>
                <w:sz w:val="20"/>
              </w:rPr>
              <w:t>Mappen</w:t>
            </w:r>
          </w:p>
        </w:tc>
      </w:tr>
      <w:tr w:rsidR="001238B9" w:rsidTr="00D70BBC">
        <w:trPr>
          <w:trHeight w:val="1145"/>
        </w:trPr>
        <w:tc>
          <w:tcPr>
            <w:tcW w:w="1402" w:type="dxa"/>
            <w:vMerge/>
            <w:tcBorders>
              <w:top w:val="nil"/>
            </w:tcBorders>
            <w:shd w:val="clear" w:color="auto" w:fill="A7D08C"/>
          </w:tcPr>
          <w:p w:rsidR="001238B9" w:rsidRPr="00D70BBC" w:rsidRDefault="001238B9">
            <w:pPr>
              <w:rPr>
                <w:sz w:val="2"/>
                <w:szCs w:val="2"/>
              </w:rPr>
            </w:pPr>
          </w:p>
        </w:tc>
        <w:tc>
          <w:tcPr>
            <w:tcW w:w="1548" w:type="dxa"/>
            <w:shd w:val="clear" w:color="auto" w:fill="auto"/>
          </w:tcPr>
          <w:p w:rsidR="001238B9" w:rsidRPr="00D70BBC" w:rsidRDefault="00E96733" w:rsidP="00D70BBC">
            <w:pPr>
              <w:pStyle w:val="TableParagraph"/>
              <w:spacing w:before="57"/>
              <w:ind w:left="59"/>
              <w:rPr>
                <w:sz w:val="20"/>
              </w:rPr>
            </w:pPr>
            <w:r w:rsidRPr="00D70BBC">
              <w:rPr>
                <w:spacing w:val="-2"/>
                <w:sz w:val="20"/>
              </w:rPr>
              <w:t>Gestaltungs- mittel</w:t>
            </w:r>
          </w:p>
        </w:tc>
        <w:tc>
          <w:tcPr>
            <w:tcW w:w="5533" w:type="dxa"/>
            <w:shd w:val="clear" w:color="auto" w:fill="auto"/>
          </w:tcPr>
          <w:p w:rsidR="001238B9" w:rsidRPr="00D70BBC" w:rsidRDefault="00E96733" w:rsidP="00D70BBC">
            <w:pPr>
              <w:pStyle w:val="TableParagraph"/>
              <w:spacing w:before="57"/>
              <w:rPr>
                <w:sz w:val="20"/>
              </w:rPr>
            </w:pPr>
            <w:r w:rsidRPr="00D70BBC">
              <w:rPr>
                <w:sz w:val="20"/>
              </w:rPr>
              <w:t>Arbeitsanweisungen, Formular- und Vordruckwesen, Kontenplan, Kontenrahmen, Organigramm, Stellenbeschreibung,</w:t>
            </w:r>
            <w:r w:rsidRPr="00D70BBC">
              <w:rPr>
                <w:spacing w:val="-9"/>
                <w:sz w:val="20"/>
              </w:rPr>
              <w:t xml:space="preserve"> </w:t>
            </w:r>
            <w:r w:rsidRPr="00D70BBC">
              <w:rPr>
                <w:sz w:val="20"/>
              </w:rPr>
              <w:t>Stellenplan</w:t>
            </w:r>
            <w:r w:rsidRPr="00D70BBC">
              <w:rPr>
                <w:spacing w:val="-12"/>
                <w:sz w:val="20"/>
              </w:rPr>
              <w:t xml:space="preserve"> </w:t>
            </w:r>
            <w:r w:rsidRPr="00D70BBC">
              <w:rPr>
                <w:sz w:val="20"/>
              </w:rPr>
              <w:t>oder</w:t>
            </w:r>
            <w:r w:rsidRPr="00D70BBC">
              <w:rPr>
                <w:spacing w:val="-10"/>
                <w:sz w:val="20"/>
              </w:rPr>
              <w:t xml:space="preserve"> </w:t>
            </w:r>
            <w:r w:rsidRPr="00D70BBC">
              <w:rPr>
                <w:sz w:val="20"/>
              </w:rPr>
              <w:t>Tagesordnungen</w:t>
            </w:r>
            <w:r w:rsidRPr="00D70BBC">
              <w:rPr>
                <w:spacing w:val="-11"/>
                <w:sz w:val="20"/>
              </w:rPr>
              <w:t xml:space="preserve"> </w:t>
            </w:r>
            <w:r w:rsidRPr="00D70BBC">
              <w:rPr>
                <w:sz w:val="20"/>
              </w:rPr>
              <w:t xml:space="preserve">für </w:t>
            </w:r>
            <w:r w:rsidRPr="00D70BBC">
              <w:rPr>
                <w:spacing w:val="-2"/>
                <w:sz w:val="20"/>
              </w:rPr>
              <w:t>Verhandlungen</w:t>
            </w:r>
          </w:p>
        </w:tc>
      </w:tr>
      <w:tr w:rsidR="001238B9" w:rsidTr="00D70BBC">
        <w:trPr>
          <w:trHeight w:val="289"/>
        </w:trPr>
        <w:tc>
          <w:tcPr>
            <w:tcW w:w="1402" w:type="dxa"/>
            <w:tcBorders>
              <w:bottom w:val="nil"/>
            </w:tcBorders>
            <w:shd w:val="clear" w:color="auto" w:fill="A7D08C"/>
          </w:tcPr>
          <w:p w:rsidR="001238B9" w:rsidRPr="00D70BBC" w:rsidRDefault="00E96733" w:rsidP="00D70BBC">
            <w:pPr>
              <w:pStyle w:val="TableParagraph"/>
              <w:spacing w:before="54" w:line="215" w:lineRule="exact"/>
              <w:rPr>
                <w:b/>
                <w:sz w:val="20"/>
              </w:rPr>
            </w:pPr>
            <w:r w:rsidRPr="00D70BBC">
              <w:rPr>
                <w:b/>
                <w:spacing w:val="-2"/>
                <w:sz w:val="20"/>
              </w:rPr>
              <w:t>Papierloses</w:t>
            </w:r>
          </w:p>
        </w:tc>
        <w:tc>
          <w:tcPr>
            <w:tcW w:w="1548" w:type="dxa"/>
            <w:tcBorders>
              <w:bottom w:val="nil"/>
            </w:tcBorders>
            <w:shd w:val="clear" w:color="auto" w:fill="auto"/>
          </w:tcPr>
          <w:p w:rsidR="001238B9" w:rsidRPr="00D70BBC" w:rsidRDefault="00E96733" w:rsidP="00D70BBC">
            <w:pPr>
              <w:pStyle w:val="TableParagraph"/>
              <w:spacing w:before="57" w:line="213" w:lineRule="exact"/>
              <w:ind w:left="59"/>
              <w:rPr>
                <w:sz w:val="20"/>
              </w:rPr>
            </w:pPr>
            <w:r w:rsidRPr="00D70BBC">
              <w:rPr>
                <w:spacing w:val="-2"/>
                <w:sz w:val="20"/>
              </w:rPr>
              <w:t>Arbeitsmittel</w:t>
            </w:r>
          </w:p>
        </w:tc>
        <w:tc>
          <w:tcPr>
            <w:tcW w:w="5533" w:type="dxa"/>
            <w:tcBorders>
              <w:bottom w:val="nil"/>
            </w:tcBorders>
            <w:shd w:val="clear" w:color="auto" w:fill="auto"/>
          </w:tcPr>
          <w:p w:rsidR="001238B9" w:rsidRPr="00D70BBC" w:rsidRDefault="00E96733" w:rsidP="00D70BBC">
            <w:pPr>
              <w:pStyle w:val="TableParagraph"/>
              <w:spacing w:before="57" w:line="213" w:lineRule="exact"/>
              <w:rPr>
                <w:sz w:val="20"/>
              </w:rPr>
            </w:pPr>
            <w:r w:rsidRPr="00D70BBC">
              <w:rPr>
                <w:sz w:val="20"/>
              </w:rPr>
              <w:t>Computer</w:t>
            </w:r>
            <w:r w:rsidRPr="00D70BBC">
              <w:rPr>
                <w:spacing w:val="-10"/>
                <w:sz w:val="20"/>
              </w:rPr>
              <w:t xml:space="preserve"> </w:t>
            </w:r>
            <w:r w:rsidRPr="00D70BBC">
              <w:rPr>
                <w:sz w:val="20"/>
              </w:rPr>
              <w:t>und</w:t>
            </w:r>
            <w:r w:rsidRPr="00D70BBC">
              <w:rPr>
                <w:spacing w:val="-8"/>
                <w:sz w:val="20"/>
              </w:rPr>
              <w:t xml:space="preserve"> </w:t>
            </w:r>
            <w:r w:rsidRPr="00D70BBC">
              <w:rPr>
                <w:sz w:val="20"/>
              </w:rPr>
              <w:t>vernetzte</w:t>
            </w:r>
            <w:r w:rsidRPr="00D70BBC">
              <w:rPr>
                <w:spacing w:val="-7"/>
                <w:sz w:val="20"/>
              </w:rPr>
              <w:t xml:space="preserve"> </w:t>
            </w:r>
            <w:r w:rsidRPr="00D70BBC">
              <w:rPr>
                <w:sz w:val="20"/>
              </w:rPr>
              <w:t>Peripheriegeräte</w:t>
            </w:r>
            <w:r w:rsidRPr="00D70BBC">
              <w:rPr>
                <w:spacing w:val="-10"/>
                <w:sz w:val="20"/>
              </w:rPr>
              <w:t xml:space="preserve"> </w:t>
            </w:r>
            <w:r w:rsidRPr="00D70BBC">
              <w:rPr>
                <w:spacing w:val="-5"/>
                <w:sz w:val="20"/>
              </w:rPr>
              <w:t>mit</w:t>
            </w:r>
          </w:p>
        </w:tc>
      </w:tr>
      <w:tr w:rsidR="001238B9" w:rsidTr="00D70BBC">
        <w:trPr>
          <w:trHeight w:val="230"/>
        </w:trPr>
        <w:tc>
          <w:tcPr>
            <w:tcW w:w="1402" w:type="dxa"/>
            <w:tcBorders>
              <w:top w:val="nil"/>
              <w:bottom w:val="nil"/>
            </w:tcBorders>
            <w:shd w:val="clear" w:color="auto" w:fill="A7D08C"/>
          </w:tcPr>
          <w:p w:rsidR="001238B9" w:rsidRPr="00D70BBC" w:rsidRDefault="00E96733" w:rsidP="00D70BBC">
            <w:pPr>
              <w:pStyle w:val="TableParagraph"/>
              <w:spacing w:line="210" w:lineRule="exact"/>
              <w:rPr>
                <w:b/>
                <w:sz w:val="20"/>
              </w:rPr>
            </w:pPr>
            <w:r w:rsidRPr="00D70BBC">
              <w:rPr>
                <w:b/>
                <w:sz w:val="20"/>
              </w:rPr>
              <w:t>Büro,</w:t>
            </w:r>
            <w:r w:rsidRPr="00D70BBC">
              <w:rPr>
                <w:b/>
                <w:spacing w:val="-8"/>
                <w:sz w:val="20"/>
              </w:rPr>
              <w:t xml:space="preserve"> </w:t>
            </w:r>
            <w:r w:rsidRPr="00D70BBC">
              <w:rPr>
                <w:b/>
                <w:spacing w:val="-2"/>
                <w:sz w:val="20"/>
              </w:rPr>
              <w:t>digitale</w:t>
            </w:r>
          </w:p>
        </w:tc>
        <w:tc>
          <w:tcPr>
            <w:tcW w:w="1548" w:type="dxa"/>
            <w:tcBorders>
              <w:top w:val="nil"/>
              <w:bottom w:val="nil"/>
            </w:tcBorders>
            <w:shd w:val="clear" w:color="auto" w:fill="auto"/>
          </w:tcPr>
          <w:p w:rsidR="001238B9" w:rsidRPr="00D70BBC" w:rsidRDefault="001238B9" w:rsidP="00D70BBC">
            <w:pPr>
              <w:pStyle w:val="TableParagraph"/>
              <w:ind w:left="0"/>
              <w:rPr>
                <w:rFonts w:ascii="Times New Roman"/>
                <w:sz w:val="16"/>
              </w:rPr>
            </w:pPr>
          </w:p>
        </w:tc>
        <w:tc>
          <w:tcPr>
            <w:tcW w:w="5533" w:type="dxa"/>
            <w:tcBorders>
              <w:top w:val="nil"/>
              <w:bottom w:val="nil"/>
            </w:tcBorders>
            <w:shd w:val="clear" w:color="auto" w:fill="auto"/>
          </w:tcPr>
          <w:p w:rsidR="001238B9" w:rsidRPr="00D70BBC" w:rsidRDefault="00E96733" w:rsidP="00D70BBC">
            <w:pPr>
              <w:pStyle w:val="TableParagraph"/>
              <w:spacing w:line="210" w:lineRule="exact"/>
              <w:rPr>
                <w:sz w:val="20"/>
              </w:rPr>
            </w:pPr>
            <w:r w:rsidRPr="00D70BBC">
              <w:rPr>
                <w:sz w:val="20"/>
              </w:rPr>
              <w:t>Kommunikationsschnittstellen,</w:t>
            </w:r>
            <w:r w:rsidRPr="00D70BBC">
              <w:rPr>
                <w:spacing w:val="-14"/>
                <w:sz w:val="20"/>
              </w:rPr>
              <w:t xml:space="preserve"> </w:t>
            </w:r>
            <w:r w:rsidRPr="00D70BBC">
              <w:rPr>
                <w:sz w:val="20"/>
              </w:rPr>
              <w:t>Office-</w:t>
            </w:r>
            <w:r w:rsidRPr="00D70BBC">
              <w:rPr>
                <w:spacing w:val="-12"/>
                <w:sz w:val="20"/>
              </w:rPr>
              <w:t xml:space="preserve"> </w:t>
            </w:r>
            <w:r w:rsidRPr="00D70BBC">
              <w:rPr>
                <w:spacing w:val="-5"/>
                <w:sz w:val="20"/>
              </w:rPr>
              <w:t>und</w:t>
            </w:r>
          </w:p>
        </w:tc>
      </w:tr>
      <w:tr w:rsidR="001238B9" w:rsidTr="00D70BBC">
        <w:trPr>
          <w:trHeight w:val="230"/>
        </w:trPr>
        <w:tc>
          <w:tcPr>
            <w:tcW w:w="1402" w:type="dxa"/>
            <w:tcBorders>
              <w:top w:val="nil"/>
              <w:bottom w:val="nil"/>
            </w:tcBorders>
            <w:shd w:val="clear" w:color="auto" w:fill="A7D08C"/>
          </w:tcPr>
          <w:p w:rsidR="001238B9" w:rsidRPr="00D70BBC" w:rsidRDefault="00E96733" w:rsidP="00D70BBC">
            <w:pPr>
              <w:pStyle w:val="TableParagraph"/>
              <w:spacing w:line="210" w:lineRule="exact"/>
              <w:rPr>
                <w:b/>
                <w:sz w:val="20"/>
              </w:rPr>
            </w:pPr>
            <w:r w:rsidRPr="00D70BBC">
              <w:rPr>
                <w:b/>
                <w:spacing w:val="-2"/>
                <w:sz w:val="20"/>
              </w:rPr>
              <w:t>Organisa-</w:t>
            </w:r>
          </w:p>
        </w:tc>
        <w:tc>
          <w:tcPr>
            <w:tcW w:w="1548" w:type="dxa"/>
            <w:tcBorders>
              <w:top w:val="nil"/>
              <w:bottom w:val="nil"/>
            </w:tcBorders>
            <w:shd w:val="clear" w:color="auto" w:fill="auto"/>
          </w:tcPr>
          <w:p w:rsidR="001238B9" w:rsidRPr="00D70BBC" w:rsidRDefault="001238B9" w:rsidP="00D70BBC">
            <w:pPr>
              <w:pStyle w:val="TableParagraph"/>
              <w:ind w:left="0"/>
              <w:rPr>
                <w:rFonts w:ascii="Times New Roman"/>
                <w:sz w:val="16"/>
              </w:rPr>
            </w:pPr>
          </w:p>
        </w:tc>
        <w:tc>
          <w:tcPr>
            <w:tcW w:w="5533" w:type="dxa"/>
            <w:tcBorders>
              <w:top w:val="nil"/>
              <w:bottom w:val="nil"/>
            </w:tcBorders>
            <w:shd w:val="clear" w:color="auto" w:fill="auto"/>
          </w:tcPr>
          <w:p w:rsidR="001238B9" w:rsidRPr="00D70BBC" w:rsidRDefault="00E96733" w:rsidP="00D70BBC">
            <w:pPr>
              <w:pStyle w:val="TableParagraph"/>
              <w:spacing w:line="210" w:lineRule="exact"/>
              <w:rPr>
                <w:sz w:val="20"/>
              </w:rPr>
            </w:pPr>
            <w:r w:rsidRPr="00D70BBC">
              <w:rPr>
                <w:spacing w:val="-2"/>
                <w:sz w:val="20"/>
              </w:rPr>
              <w:t>Organisationssoftware,</w:t>
            </w:r>
            <w:r w:rsidRPr="00D70BBC">
              <w:rPr>
                <w:spacing w:val="40"/>
                <w:sz w:val="20"/>
              </w:rPr>
              <w:t xml:space="preserve"> </w:t>
            </w:r>
            <w:r w:rsidRPr="00D70BBC">
              <w:rPr>
                <w:spacing w:val="-2"/>
                <w:sz w:val="20"/>
              </w:rPr>
              <w:t>Dokumenten-</w:t>
            </w:r>
            <w:r w:rsidRPr="00D70BBC">
              <w:rPr>
                <w:spacing w:val="-10"/>
                <w:sz w:val="20"/>
              </w:rPr>
              <w:t>/</w:t>
            </w:r>
          </w:p>
        </w:tc>
      </w:tr>
      <w:tr w:rsidR="001238B9" w:rsidTr="00D70BBC">
        <w:trPr>
          <w:trHeight w:val="408"/>
        </w:trPr>
        <w:tc>
          <w:tcPr>
            <w:tcW w:w="1402" w:type="dxa"/>
            <w:tcBorders>
              <w:top w:val="nil"/>
              <w:bottom w:val="nil"/>
            </w:tcBorders>
            <w:shd w:val="clear" w:color="auto" w:fill="A7D08C"/>
          </w:tcPr>
          <w:p w:rsidR="001238B9" w:rsidRPr="00D70BBC" w:rsidRDefault="00E96733" w:rsidP="00D70BBC">
            <w:pPr>
              <w:pStyle w:val="TableParagraph"/>
              <w:spacing w:line="225" w:lineRule="exact"/>
              <w:rPr>
                <w:b/>
                <w:sz w:val="20"/>
              </w:rPr>
            </w:pPr>
            <w:r w:rsidRPr="00D70BBC">
              <w:rPr>
                <w:b/>
                <w:spacing w:val="-2"/>
                <w:sz w:val="20"/>
              </w:rPr>
              <w:t>tionsmittel</w:t>
            </w:r>
          </w:p>
        </w:tc>
        <w:tc>
          <w:tcPr>
            <w:tcW w:w="1548" w:type="dxa"/>
            <w:tcBorders>
              <w:top w:val="nil"/>
            </w:tcBorders>
            <w:shd w:val="clear" w:color="auto" w:fill="auto"/>
          </w:tcPr>
          <w:p w:rsidR="001238B9" w:rsidRPr="00D70BBC" w:rsidRDefault="001238B9" w:rsidP="00D70BBC">
            <w:pPr>
              <w:pStyle w:val="TableParagraph"/>
              <w:ind w:left="0"/>
              <w:rPr>
                <w:rFonts w:ascii="Times New Roman"/>
                <w:sz w:val="18"/>
              </w:rPr>
            </w:pPr>
          </w:p>
        </w:tc>
        <w:tc>
          <w:tcPr>
            <w:tcW w:w="5533" w:type="dxa"/>
            <w:tcBorders>
              <w:top w:val="nil"/>
            </w:tcBorders>
            <w:shd w:val="clear" w:color="auto" w:fill="auto"/>
          </w:tcPr>
          <w:p w:rsidR="001238B9" w:rsidRPr="00D70BBC" w:rsidRDefault="00E96733" w:rsidP="00D70BBC">
            <w:pPr>
              <w:pStyle w:val="TableParagraph"/>
              <w:spacing w:line="228" w:lineRule="exact"/>
              <w:rPr>
                <w:sz w:val="20"/>
              </w:rPr>
            </w:pPr>
            <w:r w:rsidRPr="00D70BBC">
              <w:rPr>
                <w:spacing w:val="-2"/>
                <w:sz w:val="20"/>
              </w:rPr>
              <w:t>Informationsmanagementsystem</w:t>
            </w:r>
          </w:p>
        </w:tc>
      </w:tr>
      <w:tr w:rsidR="001238B9" w:rsidTr="00D70BBC">
        <w:trPr>
          <w:trHeight w:val="288"/>
        </w:trPr>
        <w:tc>
          <w:tcPr>
            <w:tcW w:w="1402" w:type="dxa"/>
            <w:tcBorders>
              <w:top w:val="nil"/>
              <w:bottom w:val="nil"/>
            </w:tcBorders>
            <w:shd w:val="clear" w:color="auto" w:fill="A7D08C"/>
          </w:tcPr>
          <w:p w:rsidR="001238B9" w:rsidRPr="00D70BBC" w:rsidRDefault="001238B9" w:rsidP="00D70BBC">
            <w:pPr>
              <w:pStyle w:val="TableParagraph"/>
              <w:ind w:left="0"/>
              <w:rPr>
                <w:rFonts w:ascii="Times New Roman"/>
                <w:sz w:val="18"/>
              </w:rPr>
            </w:pPr>
          </w:p>
        </w:tc>
        <w:tc>
          <w:tcPr>
            <w:tcW w:w="1548" w:type="dxa"/>
            <w:tcBorders>
              <w:bottom w:val="nil"/>
            </w:tcBorders>
            <w:shd w:val="clear" w:color="auto" w:fill="auto"/>
          </w:tcPr>
          <w:p w:rsidR="001238B9" w:rsidRPr="00D70BBC" w:rsidRDefault="00E96733" w:rsidP="00D70BBC">
            <w:pPr>
              <w:pStyle w:val="TableParagraph"/>
              <w:spacing w:before="54" w:line="214" w:lineRule="exact"/>
              <w:ind w:left="59"/>
              <w:rPr>
                <w:sz w:val="20"/>
              </w:rPr>
            </w:pPr>
            <w:r w:rsidRPr="00D70BBC">
              <w:rPr>
                <w:spacing w:val="-2"/>
                <w:sz w:val="20"/>
              </w:rPr>
              <w:t>Digitale</w:t>
            </w:r>
          </w:p>
        </w:tc>
        <w:tc>
          <w:tcPr>
            <w:tcW w:w="5533" w:type="dxa"/>
            <w:tcBorders>
              <w:bottom w:val="nil"/>
            </w:tcBorders>
            <w:shd w:val="clear" w:color="auto" w:fill="auto"/>
          </w:tcPr>
          <w:p w:rsidR="001238B9" w:rsidRPr="00D70BBC" w:rsidRDefault="00E96733" w:rsidP="00D70BBC">
            <w:pPr>
              <w:pStyle w:val="TableParagraph"/>
              <w:spacing w:before="54" w:line="214" w:lineRule="exact"/>
              <w:rPr>
                <w:sz w:val="20"/>
              </w:rPr>
            </w:pPr>
            <w:r w:rsidRPr="00D70BBC">
              <w:rPr>
                <w:sz w:val="20"/>
              </w:rPr>
              <w:t>Alle</w:t>
            </w:r>
            <w:r w:rsidRPr="00D70BBC">
              <w:rPr>
                <w:spacing w:val="-7"/>
                <w:sz w:val="20"/>
              </w:rPr>
              <w:t xml:space="preserve"> </w:t>
            </w:r>
            <w:r w:rsidRPr="00D70BBC">
              <w:rPr>
                <w:sz w:val="20"/>
              </w:rPr>
              <w:t>Gestaltungsmittel</w:t>
            </w:r>
            <w:r w:rsidRPr="00D70BBC">
              <w:rPr>
                <w:spacing w:val="-7"/>
                <w:sz w:val="20"/>
              </w:rPr>
              <w:t xml:space="preserve"> </w:t>
            </w:r>
            <w:r w:rsidRPr="00D70BBC">
              <w:rPr>
                <w:sz w:val="20"/>
              </w:rPr>
              <w:t>stehen</w:t>
            </w:r>
            <w:r w:rsidRPr="00D70BBC">
              <w:rPr>
                <w:spacing w:val="-7"/>
                <w:sz w:val="20"/>
              </w:rPr>
              <w:t xml:space="preserve"> </w:t>
            </w:r>
            <w:r w:rsidRPr="00D70BBC">
              <w:rPr>
                <w:sz w:val="20"/>
              </w:rPr>
              <w:t>digital</w:t>
            </w:r>
            <w:r w:rsidRPr="00D70BBC">
              <w:rPr>
                <w:spacing w:val="-5"/>
                <w:sz w:val="20"/>
              </w:rPr>
              <w:t xml:space="preserve"> </w:t>
            </w:r>
            <w:r w:rsidRPr="00D70BBC">
              <w:rPr>
                <w:sz w:val="20"/>
              </w:rPr>
              <w:t>zur</w:t>
            </w:r>
            <w:r w:rsidRPr="00D70BBC">
              <w:rPr>
                <w:spacing w:val="-7"/>
                <w:sz w:val="20"/>
              </w:rPr>
              <w:t xml:space="preserve"> </w:t>
            </w:r>
            <w:r w:rsidRPr="00D70BBC">
              <w:rPr>
                <w:sz w:val="20"/>
              </w:rPr>
              <w:t>Verfügung,</w:t>
            </w:r>
            <w:r w:rsidRPr="00D70BBC">
              <w:rPr>
                <w:spacing w:val="-2"/>
                <w:sz w:val="20"/>
              </w:rPr>
              <w:t xml:space="preserve"> </w:t>
            </w:r>
            <w:r w:rsidRPr="00D70BBC">
              <w:rPr>
                <w:sz w:val="20"/>
              </w:rPr>
              <w:t>z.</w:t>
            </w:r>
            <w:r w:rsidRPr="00D70BBC">
              <w:rPr>
                <w:spacing w:val="-3"/>
                <w:sz w:val="20"/>
              </w:rPr>
              <w:t xml:space="preserve"> </w:t>
            </w:r>
            <w:r w:rsidRPr="00D70BBC">
              <w:rPr>
                <w:sz w:val="20"/>
              </w:rPr>
              <w:t>B.</w:t>
            </w:r>
            <w:r w:rsidRPr="00D70BBC">
              <w:rPr>
                <w:spacing w:val="-7"/>
                <w:sz w:val="20"/>
              </w:rPr>
              <w:t xml:space="preserve"> </w:t>
            </w:r>
            <w:r w:rsidRPr="00D70BBC">
              <w:rPr>
                <w:spacing w:val="-5"/>
                <w:sz w:val="20"/>
              </w:rPr>
              <w:t>als</w:t>
            </w:r>
          </w:p>
        </w:tc>
      </w:tr>
      <w:tr w:rsidR="001238B9" w:rsidTr="00D70BBC">
        <w:trPr>
          <w:trHeight w:val="230"/>
        </w:trPr>
        <w:tc>
          <w:tcPr>
            <w:tcW w:w="1402" w:type="dxa"/>
            <w:tcBorders>
              <w:top w:val="nil"/>
              <w:bottom w:val="nil"/>
            </w:tcBorders>
            <w:shd w:val="clear" w:color="auto" w:fill="A7D08C"/>
          </w:tcPr>
          <w:p w:rsidR="001238B9" w:rsidRPr="00D70BBC" w:rsidRDefault="001238B9" w:rsidP="00D70BBC">
            <w:pPr>
              <w:pStyle w:val="TableParagraph"/>
              <w:ind w:left="0"/>
              <w:rPr>
                <w:rFonts w:ascii="Times New Roman"/>
                <w:sz w:val="16"/>
              </w:rPr>
            </w:pPr>
          </w:p>
        </w:tc>
        <w:tc>
          <w:tcPr>
            <w:tcW w:w="1548" w:type="dxa"/>
            <w:tcBorders>
              <w:top w:val="nil"/>
              <w:bottom w:val="nil"/>
            </w:tcBorders>
            <w:shd w:val="clear" w:color="auto" w:fill="auto"/>
          </w:tcPr>
          <w:p w:rsidR="001238B9" w:rsidRPr="00D70BBC" w:rsidRDefault="00E96733" w:rsidP="00D70BBC">
            <w:pPr>
              <w:pStyle w:val="TableParagraph"/>
              <w:spacing w:line="210" w:lineRule="exact"/>
              <w:ind w:left="59"/>
              <w:rPr>
                <w:sz w:val="20"/>
              </w:rPr>
            </w:pPr>
            <w:r w:rsidRPr="00D70BBC">
              <w:rPr>
                <w:spacing w:val="-2"/>
                <w:sz w:val="20"/>
              </w:rPr>
              <w:t>Gestaltungs-</w:t>
            </w:r>
          </w:p>
        </w:tc>
        <w:tc>
          <w:tcPr>
            <w:tcW w:w="5533" w:type="dxa"/>
            <w:tcBorders>
              <w:top w:val="nil"/>
              <w:bottom w:val="nil"/>
            </w:tcBorders>
            <w:shd w:val="clear" w:color="auto" w:fill="auto"/>
          </w:tcPr>
          <w:p w:rsidR="001238B9" w:rsidRPr="00D70BBC" w:rsidRDefault="00E96733" w:rsidP="00D70BBC">
            <w:pPr>
              <w:pStyle w:val="TableParagraph"/>
              <w:spacing w:line="210" w:lineRule="exact"/>
              <w:rPr>
                <w:sz w:val="20"/>
              </w:rPr>
            </w:pPr>
            <w:r w:rsidRPr="00D70BBC">
              <w:rPr>
                <w:spacing w:val="-2"/>
                <w:sz w:val="20"/>
              </w:rPr>
              <w:t>Organisationspläne,</w:t>
            </w:r>
            <w:r w:rsidRPr="00D70BBC">
              <w:rPr>
                <w:spacing w:val="12"/>
                <w:sz w:val="20"/>
              </w:rPr>
              <w:t xml:space="preserve"> </w:t>
            </w:r>
            <w:r w:rsidRPr="00D70BBC">
              <w:rPr>
                <w:spacing w:val="-2"/>
                <w:sz w:val="20"/>
              </w:rPr>
              <w:t>Ordner,</w:t>
            </w:r>
            <w:r w:rsidRPr="00D70BBC">
              <w:rPr>
                <w:spacing w:val="12"/>
                <w:sz w:val="20"/>
              </w:rPr>
              <w:t xml:space="preserve"> </w:t>
            </w:r>
            <w:r w:rsidRPr="00D70BBC">
              <w:rPr>
                <w:spacing w:val="-2"/>
                <w:sz w:val="20"/>
              </w:rPr>
              <w:t>Verzeichnisse,</w:t>
            </w:r>
            <w:r w:rsidRPr="00D70BBC">
              <w:rPr>
                <w:spacing w:val="11"/>
                <w:sz w:val="20"/>
              </w:rPr>
              <w:t xml:space="preserve"> </w:t>
            </w:r>
            <w:r w:rsidRPr="00D70BBC">
              <w:rPr>
                <w:spacing w:val="-2"/>
                <w:sz w:val="20"/>
              </w:rPr>
              <w:t>Formulare</w:t>
            </w:r>
          </w:p>
        </w:tc>
      </w:tr>
      <w:tr w:rsidR="001238B9" w:rsidTr="00D70BBC">
        <w:trPr>
          <w:trHeight w:val="380"/>
        </w:trPr>
        <w:tc>
          <w:tcPr>
            <w:tcW w:w="1402" w:type="dxa"/>
            <w:tcBorders>
              <w:top w:val="nil"/>
              <w:bottom w:val="nil"/>
            </w:tcBorders>
            <w:shd w:val="clear" w:color="auto" w:fill="A7D08C"/>
          </w:tcPr>
          <w:p w:rsidR="001238B9" w:rsidRPr="00D70BBC" w:rsidRDefault="001238B9" w:rsidP="00D70BBC">
            <w:pPr>
              <w:pStyle w:val="TableParagraph"/>
              <w:ind w:left="0"/>
              <w:rPr>
                <w:rFonts w:ascii="Times New Roman"/>
                <w:sz w:val="18"/>
              </w:rPr>
            </w:pPr>
          </w:p>
        </w:tc>
        <w:tc>
          <w:tcPr>
            <w:tcW w:w="1548" w:type="dxa"/>
            <w:tcBorders>
              <w:top w:val="nil"/>
            </w:tcBorders>
            <w:shd w:val="clear" w:color="auto" w:fill="auto"/>
          </w:tcPr>
          <w:p w:rsidR="001238B9" w:rsidRPr="00D70BBC" w:rsidRDefault="00E96733" w:rsidP="00D70BBC">
            <w:pPr>
              <w:pStyle w:val="TableParagraph"/>
              <w:spacing w:line="227" w:lineRule="exact"/>
              <w:ind w:left="59"/>
              <w:rPr>
                <w:sz w:val="20"/>
              </w:rPr>
            </w:pPr>
            <w:r w:rsidRPr="00D70BBC">
              <w:rPr>
                <w:spacing w:val="-2"/>
                <w:sz w:val="20"/>
              </w:rPr>
              <w:t>mittel</w:t>
            </w:r>
          </w:p>
        </w:tc>
        <w:tc>
          <w:tcPr>
            <w:tcW w:w="5533" w:type="dxa"/>
            <w:tcBorders>
              <w:top w:val="nil"/>
            </w:tcBorders>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289"/>
        </w:trPr>
        <w:tc>
          <w:tcPr>
            <w:tcW w:w="1402" w:type="dxa"/>
            <w:tcBorders>
              <w:top w:val="nil"/>
              <w:bottom w:val="nil"/>
            </w:tcBorders>
            <w:shd w:val="clear" w:color="auto" w:fill="A7D08C"/>
          </w:tcPr>
          <w:p w:rsidR="001238B9" w:rsidRPr="00D70BBC" w:rsidRDefault="001238B9" w:rsidP="00D70BBC">
            <w:pPr>
              <w:pStyle w:val="TableParagraph"/>
              <w:ind w:left="0"/>
              <w:rPr>
                <w:rFonts w:ascii="Times New Roman"/>
                <w:sz w:val="18"/>
              </w:rPr>
            </w:pPr>
          </w:p>
        </w:tc>
        <w:tc>
          <w:tcPr>
            <w:tcW w:w="1548" w:type="dxa"/>
            <w:tcBorders>
              <w:bottom w:val="nil"/>
            </w:tcBorders>
            <w:shd w:val="clear" w:color="auto" w:fill="auto"/>
          </w:tcPr>
          <w:p w:rsidR="001238B9" w:rsidRPr="00D70BBC" w:rsidRDefault="00E96733" w:rsidP="00D70BBC">
            <w:pPr>
              <w:pStyle w:val="TableParagraph"/>
              <w:spacing w:before="57" w:line="213" w:lineRule="exact"/>
              <w:ind w:left="59"/>
              <w:rPr>
                <w:sz w:val="20"/>
              </w:rPr>
            </w:pPr>
            <w:r w:rsidRPr="00D70BBC">
              <w:rPr>
                <w:spacing w:val="-2"/>
                <w:sz w:val="20"/>
              </w:rPr>
              <w:t>Kollaboration</w:t>
            </w:r>
          </w:p>
        </w:tc>
        <w:tc>
          <w:tcPr>
            <w:tcW w:w="5533" w:type="dxa"/>
            <w:tcBorders>
              <w:bottom w:val="nil"/>
            </w:tcBorders>
            <w:shd w:val="clear" w:color="auto" w:fill="auto"/>
          </w:tcPr>
          <w:p w:rsidR="001238B9" w:rsidRPr="00D70BBC" w:rsidRDefault="00E96733" w:rsidP="00D70BBC">
            <w:pPr>
              <w:pStyle w:val="TableParagraph"/>
              <w:spacing w:before="57" w:line="213" w:lineRule="exact"/>
              <w:rPr>
                <w:sz w:val="20"/>
              </w:rPr>
            </w:pPr>
            <w:r w:rsidRPr="00D70BBC">
              <w:rPr>
                <w:sz w:val="20"/>
              </w:rPr>
              <w:t>Gestaltungsmittel</w:t>
            </w:r>
            <w:r w:rsidRPr="00D70BBC">
              <w:rPr>
                <w:spacing w:val="-12"/>
                <w:sz w:val="20"/>
              </w:rPr>
              <w:t xml:space="preserve"> </w:t>
            </w:r>
            <w:r w:rsidRPr="00D70BBC">
              <w:rPr>
                <w:sz w:val="20"/>
              </w:rPr>
              <w:t>können</w:t>
            </w:r>
            <w:r w:rsidRPr="00D70BBC">
              <w:rPr>
                <w:spacing w:val="-9"/>
                <w:sz w:val="20"/>
              </w:rPr>
              <w:t xml:space="preserve"> </w:t>
            </w:r>
            <w:r w:rsidRPr="00D70BBC">
              <w:rPr>
                <w:sz w:val="20"/>
              </w:rPr>
              <w:t>kommuniziert,</w:t>
            </w:r>
            <w:r w:rsidRPr="00D70BBC">
              <w:rPr>
                <w:spacing w:val="-9"/>
                <w:sz w:val="20"/>
              </w:rPr>
              <w:t xml:space="preserve"> </w:t>
            </w:r>
            <w:r w:rsidRPr="00D70BBC">
              <w:rPr>
                <w:sz w:val="20"/>
              </w:rPr>
              <w:t>initiiert,</w:t>
            </w:r>
            <w:r w:rsidRPr="00D70BBC">
              <w:rPr>
                <w:spacing w:val="-9"/>
                <w:sz w:val="20"/>
              </w:rPr>
              <w:t xml:space="preserve"> </w:t>
            </w:r>
            <w:r w:rsidRPr="00D70BBC">
              <w:rPr>
                <w:spacing w:val="-2"/>
                <w:sz w:val="20"/>
              </w:rPr>
              <w:t>gemeinsam</w:t>
            </w:r>
          </w:p>
        </w:tc>
      </w:tr>
      <w:tr w:rsidR="001238B9" w:rsidTr="00D70BBC">
        <w:trPr>
          <w:trHeight w:val="229"/>
        </w:trPr>
        <w:tc>
          <w:tcPr>
            <w:tcW w:w="1402" w:type="dxa"/>
            <w:tcBorders>
              <w:top w:val="nil"/>
              <w:bottom w:val="nil"/>
            </w:tcBorders>
            <w:shd w:val="clear" w:color="auto" w:fill="A7D08C"/>
          </w:tcPr>
          <w:p w:rsidR="001238B9" w:rsidRPr="00D70BBC" w:rsidRDefault="001238B9" w:rsidP="00D70BBC">
            <w:pPr>
              <w:pStyle w:val="TableParagraph"/>
              <w:ind w:left="0"/>
              <w:rPr>
                <w:rFonts w:ascii="Times New Roman"/>
                <w:sz w:val="16"/>
              </w:rPr>
            </w:pPr>
          </w:p>
        </w:tc>
        <w:tc>
          <w:tcPr>
            <w:tcW w:w="1548" w:type="dxa"/>
            <w:tcBorders>
              <w:top w:val="nil"/>
              <w:bottom w:val="nil"/>
            </w:tcBorders>
            <w:shd w:val="clear" w:color="auto" w:fill="auto"/>
          </w:tcPr>
          <w:p w:rsidR="001238B9" w:rsidRPr="00D70BBC" w:rsidRDefault="001238B9" w:rsidP="00D70BBC">
            <w:pPr>
              <w:pStyle w:val="TableParagraph"/>
              <w:ind w:left="0"/>
              <w:rPr>
                <w:rFonts w:ascii="Times New Roman"/>
                <w:sz w:val="16"/>
              </w:rPr>
            </w:pPr>
          </w:p>
        </w:tc>
        <w:tc>
          <w:tcPr>
            <w:tcW w:w="5533" w:type="dxa"/>
            <w:tcBorders>
              <w:top w:val="nil"/>
              <w:bottom w:val="nil"/>
            </w:tcBorders>
            <w:shd w:val="clear" w:color="auto" w:fill="auto"/>
          </w:tcPr>
          <w:p w:rsidR="001238B9" w:rsidRPr="00D70BBC" w:rsidRDefault="00E96733" w:rsidP="00D70BBC">
            <w:pPr>
              <w:pStyle w:val="TableParagraph"/>
              <w:spacing w:line="209" w:lineRule="exact"/>
              <w:rPr>
                <w:sz w:val="20"/>
              </w:rPr>
            </w:pPr>
            <w:r w:rsidRPr="00D70BBC">
              <w:rPr>
                <w:sz w:val="20"/>
              </w:rPr>
              <w:t>bearbeitet,</w:t>
            </w:r>
            <w:r w:rsidRPr="00D70BBC">
              <w:rPr>
                <w:spacing w:val="-9"/>
                <w:sz w:val="20"/>
              </w:rPr>
              <w:t xml:space="preserve"> </w:t>
            </w:r>
            <w:r w:rsidRPr="00D70BBC">
              <w:rPr>
                <w:sz w:val="20"/>
              </w:rPr>
              <w:t>abgestimmt</w:t>
            </w:r>
            <w:r w:rsidRPr="00D70BBC">
              <w:rPr>
                <w:spacing w:val="-8"/>
                <w:sz w:val="20"/>
              </w:rPr>
              <w:t xml:space="preserve"> </w:t>
            </w:r>
            <w:r w:rsidRPr="00D70BBC">
              <w:rPr>
                <w:sz w:val="20"/>
              </w:rPr>
              <w:t>und</w:t>
            </w:r>
            <w:r w:rsidRPr="00D70BBC">
              <w:rPr>
                <w:spacing w:val="-9"/>
                <w:sz w:val="20"/>
              </w:rPr>
              <w:t xml:space="preserve"> </w:t>
            </w:r>
            <w:r w:rsidRPr="00D70BBC">
              <w:rPr>
                <w:sz w:val="20"/>
              </w:rPr>
              <w:t>organisiert</w:t>
            </w:r>
            <w:r w:rsidRPr="00D70BBC">
              <w:rPr>
                <w:spacing w:val="-5"/>
                <w:sz w:val="20"/>
              </w:rPr>
              <w:t xml:space="preserve"> </w:t>
            </w:r>
            <w:r w:rsidRPr="00D70BBC">
              <w:rPr>
                <w:sz w:val="20"/>
              </w:rPr>
              <w:t>werden,</w:t>
            </w:r>
            <w:r w:rsidRPr="00D70BBC">
              <w:rPr>
                <w:spacing w:val="-6"/>
                <w:sz w:val="20"/>
              </w:rPr>
              <w:t xml:space="preserve"> </w:t>
            </w:r>
            <w:r w:rsidRPr="00D70BBC">
              <w:rPr>
                <w:spacing w:val="-4"/>
                <w:sz w:val="20"/>
              </w:rPr>
              <w:t>KVP,</w:t>
            </w:r>
          </w:p>
        </w:tc>
      </w:tr>
      <w:tr w:rsidR="001238B9" w:rsidTr="00D70BBC">
        <w:trPr>
          <w:trHeight w:val="230"/>
        </w:trPr>
        <w:tc>
          <w:tcPr>
            <w:tcW w:w="1402" w:type="dxa"/>
            <w:tcBorders>
              <w:top w:val="nil"/>
              <w:bottom w:val="nil"/>
            </w:tcBorders>
            <w:shd w:val="clear" w:color="auto" w:fill="A7D08C"/>
          </w:tcPr>
          <w:p w:rsidR="001238B9" w:rsidRPr="00D70BBC" w:rsidRDefault="001238B9" w:rsidP="00D70BBC">
            <w:pPr>
              <w:pStyle w:val="TableParagraph"/>
              <w:ind w:left="0"/>
              <w:rPr>
                <w:rFonts w:ascii="Times New Roman"/>
                <w:sz w:val="16"/>
              </w:rPr>
            </w:pPr>
          </w:p>
        </w:tc>
        <w:tc>
          <w:tcPr>
            <w:tcW w:w="1548" w:type="dxa"/>
            <w:tcBorders>
              <w:top w:val="nil"/>
              <w:bottom w:val="nil"/>
            </w:tcBorders>
            <w:shd w:val="clear" w:color="auto" w:fill="auto"/>
          </w:tcPr>
          <w:p w:rsidR="001238B9" w:rsidRPr="00D70BBC" w:rsidRDefault="001238B9" w:rsidP="00D70BBC">
            <w:pPr>
              <w:pStyle w:val="TableParagraph"/>
              <w:ind w:left="0"/>
              <w:rPr>
                <w:rFonts w:ascii="Times New Roman"/>
                <w:sz w:val="16"/>
              </w:rPr>
            </w:pPr>
          </w:p>
        </w:tc>
        <w:tc>
          <w:tcPr>
            <w:tcW w:w="5533" w:type="dxa"/>
            <w:tcBorders>
              <w:top w:val="nil"/>
              <w:bottom w:val="nil"/>
            </w:tcBorders>
            <w:shd w:val="clear" w:color="auto" w:fill="auto"/>
          </w:tcPr>
          <w:p w:rsidR="001238B9" w:rsidRPr="00D70BBC" w:rsidRDefault="00E96733" w:rsidP="00D70BBC">
            <w:pPr>
              <w:pStyle w:val="TableParagraph"/>
              <w:spacing w:line="211" w:lineRule="exact"/>
              <w:rPr>
                <w:sz w:val="20"/>
              </w:rPr>
            </w:pPr>
            <w:r w:rsidRPr="00D70BBC">
              <w:rPr>
                <w:sz w:val="20"/>
              </w:rPr>
              <w:t>Innovationsund</w:t>
            </w:r>
            <w:r w:rsidRPr="00D70BBC">
              <w:rPr>
                <w:spacing w:val="-12"/>
                <w:sz w:val="20"/>
              </w:rPr>
              <w:t xml:space="preserve"> </w:t>
            </w:r>
            <w:r w:rsidRPr="00D70BBC">
              <w:rPr>
                <w:sz w:val="20"/>
              </w:rPr>
              <w:t>Projektmanagement</w:t>
            </w:r>
            <w:r w:rsidRPr="00D70BBC">
              <w:rPr>
                <w:spacing w:val="-12"/>
                <w:sz w:val="20"/>
              </w:rPr>
              <w:t xml:space="preserve"> </w:t>
            </w:r>
            <w:r w:rsidRPr="00D70BBC">
              <w:rPr>
                <w:sz w:val="20"/>
              </w:rPr>
              <w:t>werden</w:t>
            </w:r>
            <w:r w:rsidRPr="00D70BBC">
              <w:rPr>
                <w:spacing w:val="-11"/>
                <w:sz w:val="20"/>
              </w:rPr>
              <w:t xml:space="preserve"> </w:t>
            </w:r>
            <w:r w:rsidRPr="00D70BBC">
              <w:rPr>
                <w:spacing w:val="-2"/>
                <w:sz w:val="20"/>
              </w:rPr>
              <w:t>ganzheitlich</w:t>
            </w:r>
          </w:p>
        </w:tc>
      </w:tr>
      <w:tr w:rsidR="001238B9" w:rsidTr="00D70BBC">
        <w:trPr>
          <w:trHeight w:val="309"/>
        </w:trPr>
        <w:tc>
          <w:tcPr>
            <w:tcW w:w="1402" w:type="dxa"/>
            <w:tcBorders>
              <w:top w:val="nil"/>
            </w:tcBorders>
            <w:shd w:val="clear" w:color="auto" w:fill="A7D08C"/>
          </w:tcPr>
          <w:p w:rsidR="001238B9" w:rsidRPr="00D70BBC" w:rsidRDefault="001238B9" w:rsidP="00D70BBC">
            <w:pPr>
              <w:pStyle w:val="TableParagraph"/>
              <w:ind w:left="0"/>
              <w:rPr>
                <w:rFonts w:ascii="Times New Roman"/>
                <w:sz w:val="18"/>
              </w:rPr>
            </w:pPr>
          </w:p>
        </w:tc>
        <w:tc>
          <w:tcPr>
            <w:tcW w:w="1548" w:type="dxa"/>
            <w:tcBorders>
              <w:top w:val="nil"/>
            </w:tcBorders>
            <w:shd w:val="clear" w:color="auto" w:fill="auto"/>
          </w:tcPr>
          <w:p w:rsidR="001238B9" w:rsidRPr="00D70BBC" w:rsidRDefault="001238B9" w:rsidP="00D70BBC">
            <w:pPr>
              <w:pStyle w:val="TableParagraph"/>
              <w:ind w:left="0"/>
              <w:rPr>
                <w:rFonts w:ascii="Times New Roman"/>
                <w:sz w:val="18"/>
              </w:rPr>
            </w:pPr>
          </w:p>
        </w:tc>
        <w:tc>
          <w:tcPr>
            <w:tcW w:w="5533" w:type="dxa"/>
            <w:tcBorders>
              <w:top w:val="nil"/>
            </w:tcBorders>
            <w:shd w:val="clear" w:color="auto" w:fill="auto"/>
          </w:tcPr>
          <w:p w:rsidR="001238B9" w:rsidRPr="00D70BBC" w:rsidRDefault="00E96733" w:rsidP="00D70BBC">
            <w:pPr>
              <w:pStyle w:val="TableParagraph"/>
              <w:spacing w:line="227" w:lineRule="exact"/>
              <w:rPr>
                <w:sz w:val="20"/>
              </w:rPr>
            </w:pPr>
            <w:r w:rsidRPr="00D70BBC">
              <w:rPr>
                <w:spacing w:val="-2"/>
                <w:sz w:val="20"/>
              </w:rPr>
              <w:t>integriert</w:t>
            </w:r>
          </w:p>
        </w:tc>
      </w:tr>
    </w:tbl>
    <w:p w:rsidR="001238B9" w:rsidRDefault="001238B9">
      <w:pPr>
        <w:spacing w:line="227" w:lineRule="exact"/>
        <w:rPr>
          <w:sz w:val="20"/>
        </w:rPr>
        <w:sectPr w:rsidR="001238B9">
          <w:pgSz w:w="11910" w:h="16840"/>
          <w:pgMar w:top="1260" w:right="200" w:bottom="1040" w:left="1260" w:header="715" w:footer="855" w:gutter="0"/>
          <w:cols w:space="720"/>
        </w:sectPr>
      </w:pPr>
    </w:p>
    <w:p w:rsidR="001238B9" w:rsidRDefault="00E96733">
      <w:pPr>
        <w:pStyle w:val="berschrift2"/>
      </w:pPr>
      <w:bookmarkStart w:id="56" w:name="_bookmark55"/>
      <w:bookmarkEnd w:id="56"/>
      <w:r>
        <w:rPr>
          <w:color w:val="2D74B5"/>
        </w:rPr>
        <w:t>Lernzielkontrolle</w:t>
      </w:r>
      <w:r>
        <w:rPr>
          <w:rFonts w:ascii="Times New Roman"/>
          <w:color w:val="2D74B5"/>
          <w:spacing w:val="-16"/>
        </w:rPr>
        <w:t xml:space="preserve"> </w:t>
      </w:r>
      <w:r>
        <w:rPr>
          <w:color w:val="2D74B5"/>
        </w:rPr>
        <w:t>TAG</w:t>
      </w:r>
      <w:r>
        <w:rPr>
          <w:rFonts w:ascii="Times New Roman"/>
          <w:color w:val="2D74B5"/>
          <w:spacing w:val="-15"/>
        </w:rPr>
        <w:t xml:space="preserve"> </w:t>
      </w:r>
      <w:r>
        <w:rPr>
          <w:color w:val="2D74B5"/>
        </w:rPr>
        <w:t>7</w:t>
      </w:r>
      <w:r>
        <w:rPr>
          <w:rFonts w:ascii="Times New Roman"/>
          <w:color w:val="2D74B5"/>
          <w:spacing w:val="-14"/>
        </w:rPr>
        <w:t xml:space="preserve"> </w:t>
      </w:r>
      <w:r>
        <w:rPr>
          <w:color w:val="2D74B5"/>
        </w:rPr>
        <w:t>und</w:t>
      </w:r>
      <w:r>
        <w:rPr>
          <w:rFonts w:ascii="Times New Roman"/>
          <w:color w:val="2D74B5"/>
          <w:spacing w:val="-16"/>
        </w:rPr>
        <w:t xml:space="preserve"> </w:t>
      </w:r>
      <w:r>
        <w:rPr>
          <w:color w:val="2D74B5"/>
          <w:spacing w:val="-10"/>
        </w:rPr>
        <w:t>8</w:t>
      </w:r>
    </w:p>
    <w:p w:rsidR="001238B9" w:rsidRDefault="001238B9">
      <w:pPr>
        <w:pStyle w:val="Textkrper"/>
        <w:spacing w:before="8"/>
        <w:rPr>
          <w:rFonts w:ascii="Calibri Light"/>
          <w:sz w:val="28"/>
        </w:rPr>
      </w:pPr>
    </w:p>
    <w:p w:rsidR="001238B9" w:rsidRDefault="00E96733">
      <w:pPr>
        <w:pStyle w:val="Listenabsatz"/>
        <w:numPr>
          <w:ilvl w:val="1"/>
          <w:numId w:val="9"/>
        </w:numPr>
        <w:tabs>
          <w:tab w:val="left" w:pos="1572"/>
        </w:tabs>
        <w:jc w:val="left"/>
        <w:rPr>
          <w:sz w:val="20"/>
        </w:rPr>
      </w:pPr>
      <w:r>
        <w:rPr>
          <w:sz w:val="20"/>
        </w:rPr>
        <w:t>Nennen</w:t>
      </w:r>
      <w:r>
        <w:rPr>
          <w:spacing w:val="-5"/>
          <w:sz w:val="20"/>
        </w:rPr>
        <w:t xml:space="preserve"> </w:t>
      </w:r>
      <w:r>
        <w:rPr>
          <w:sz w:val="20"/>
        </w:rPr>
        <w:t>Sie</w:t>
      </w:r>
      <w:r>
        <w:rPr>
          <w:spacing w:val="-6"/>
          <w:sz w:val="20"/>
        </w:rPr>
        <w:t xml:space="preserve"> </w:t>
      </w:r>
      <w:r>
        <w:rPr>
          <w:sz w:val="20"/>
        </w:rPr>
        <w:t>die</w:t>
      </w:r>
      <w:r>
        <w:rPr>
          <w:spacing w:val="-6"/>
          <w:sz w:val="20"/>
        </w:rPr>
        <w:t xml:space="preserve"> </w:t>
      </w:r>
      <w:r>
        <w:rPr>
          <w:sz w:val="20"/>
        </w:rPr>
        <w:t>richtige</w:t>
      </w:r>
      <w:r>
        <w:rPr>
          <w:spacing w:val="-6"/>
          <w:sz w:val="20"/>
        </w:rPr>
        <w:t xml:space="preserve"> </w:t>
      </w:r>
      <w:r>
        <w:rPr>
          <w:sz w:val="20"/>
        </w:rPr>
        <w:t>integrierte</w:t>
      </w:r>
      <w:r>
        <w:rPr>
          <w:spacing w:val="-4"/>
          <w:sz w:val="20"/>
        </w:rPr>
        <w:t xml:space="preserve"> </w:t>
      </w:r>
      <w:r>
        <w:rPr>
          <w:sz w:val="20"/>
        </w:rPr>
        <w:t>Software</w:t>
      </w:r>
      <w:r>
        <w:rPr>
          <w:spacing w:val="-5"/>
          <w:sz w:val="20"/>
        </w:rPr>
        <w:t xml:space="preserve"> </w:t>
      </w:r>
      <w:r>
        <w:rPr>
          <w:sz w:val="20"/>
        </w:rPr>
        <w:t>für</w:t>
      </w:r>
      <w:r>
        <w:rPr>
          <w:spacing w:val="-6"/>
          <w:sz w:val="20"/>
        </w:rPr>
        <w:t xml:space="preserve"> </w:t>
      </w:r>
      <w:r>
        <w:rPr>
          <w:sz w:val="20"/>
        </w:rPr>
        <w:t>den</w:t>
      </w:r>
      <w:r>
        <w:rPr>
          <w:spacing w:val="-5"/>
          <w:sz w:val="20"/>
        </w:rPr>
        <w:t xml:space="preserve"> </w:t>
      </w:r>
      <w:r>
        <w:rPr>
          <w:spacing w:val="-2"/>
          <w:sz w:val="20"/>
        </w:rPr>
        <w:t>Aufgabenbereich.</w:t>
      </w:r>
    </w:p>
    <w:p w:rsidR="001238B9" w:rsidRDefault="00E96733">
      <w:pPr>
        <w:pStyle w:val="Listenabsatz"/>
        <w:numPr>
          <w:ilvl w:val="2"/>
          <w:numId w:val="9"/>
        </w:numPr>
        <w:tabs>
          <w:tab w:val="left" w:pos="2161"/>
        </w:tabs>
        <w:spacing w:before="1"/>
        <w:ind w:left="2161" w:hanging="359"/>
        <w:rPr>
          <w:sz w:val="20"/>
        </w:rPr>
      </w:pPr>
      <w:r>
        <w:rPr>
          <w:spacing w:val="-2"/>
          <w:sz w:val="20"/>
        </w:rPr>
        <w:t>Produktion</w:t>
      </w:r>
    </w:p>
    <w:p w:rsidR="001238B9" w:rsidRDefault="00E96733">
      <w:pPr>
        <w:pStyle w:val="Listenabsatz"/>
        <w:numPr>
          <w:ilvl w:val="2"/>
          <w:numId w:val="9"/>
        </w:numPr>
        <w:tabs>
          <w:tab w:val="left" w:pos="2161"/>
        </w:tabs>
        <w:spacing w:before="120"/>
        <w:ind w:left="2161" w:hanging="359"/>
        <w:rPr>
          <w:sz w:val="20"/>
        </w:rPr>
      </w:pPr>
      <w:r>
        <w:rPr>
          <w:spacing w:val="-2"/>
          <w:sz w:val="20"/>
        </w:rPr>
        <w:t>Beschaffung</w:t>
      </w:r>
    </w:p>
    <w:p w:rsidR="001238B9" w:rsidRDefault="00E96733">
      <w:pPr>
        <w:pStyle w:val="Listenabsatz"/>
        <w:numPr>
          <w:ilvl w:val="2"/>
          <w:numId w:val="9"/>
        </w:numPr>
        <w:tabs>
          <w:tab w:val="left" w:pos="2163"/>
        </w:tabs>
        <w:spacing w:before="120"/>
        <w:rPr>
          <w:sz w:val="20"/>
        </w:rPr>
      </w:pPr>
      <w:r>
        <w:rPr>
          <w:spacing w:val="-2"/>
          <w:sz w:val="20"/>
        </w:rPr>
        <w:t>Auftragsbearbeitung</w:t>
      </w:r>
    </w:p>
    <w:p w:rsidR="001238B9" w:rsidRDefault="00E96733">
      <w:pPr>
        <w:pStyle w:val="Listenabsatz"/>
        <w:numPr>
          <w:ilvl w:val="2"/>
          <w:numId w:val="9"/>
        </w:numPr>
        <w:tabs>
          <w:tab w:val="left" w:pos="2161"/>
        </w:tabs>
        <w:spacing w:before="121"/>
        <w:ind w:left="2161" w:hanging="359"/>
        <w:rPr>
          <w:sz w:val="20"/>
        </w:rPr>
      </w:pPr>
      <w:r>
        <w:rPr>
          <w:sz w:val="20"/>
        </w:rPr>
        <w:t>Data</w:t>
      </w:r>
      <w:r>
        <w:rPr>
          <w:spacing w:val="-5"/>
          <w:sz w:val="20"/>
        </w:rPr>
        <w:t xml:space="preserve"> </w:t>
      </w:r>
      <w:r>
        <w:rPr>
          <w:spacing w:val="-2"/>
          <w:sz w:val="20"/>
        </w:rPr>
        <w:t>Mining</w:t>
      </w:r>
    </w:p>
    <w:p w:rsidR="001238B9" w:rsidRDefault="00E96733">
      <w:pPr>
        <w:pStyle w:val="Listenabsatz"/>
        <w:numPr>
          <w:ilvl w:val="2"/>
          <w:numId w:val="9"/>
        </w:numPr>
        <w:tabs>
          <w:tab w:val="left" w:pos="2161"/>
        </w:tabs>
        <w:spacing w:before="120"/>
        <w:ind w:left="2161" w:hanging="359"/>
        <w:rPr>
          <w:sz w:val="20"/>
        </w:rPr>
      </w:pPr>
      <w:r>
        <w:rPr>
          <w:spacing w:val="-2"/>
          <w:sz w:val="20"/>
        </w:rPr>
        <w:t>Kundenbeziehungen</w:t>
      </w:r>
    </w:p>
    <w:p w:rsidR="001238B9" w:rsidRDefault="001238B9">
      <w:pPr>
        <w:pStyle w:val="Textkrper"/>
        <w:rPr>
          <w:sz w:val="22"/>
        </w:rPr>
      </w:pPr>
    </w:p>
    <w:p w:rsidR="001238B9" w:rsidRDefault="001238B9">
      <w:pPr>
        <w:pStyle w:val="Textkrper"/>
        <w:spacing w:before="8"/>
        <w:rPr>
          <w:sz w:val="18"/>
        </w:rPr>
      </w:pPr>
    </w:p>
    <w:p w:rsidR="001238B9" w:rsidRDefault="00E96733">
      <w:pPr>
        <w:pStyle w:val="Listenabsatz"/>
        <w:numPr>
          <w:ilvl w:val="1"/>
          <w:numId w:val="9"/>
        </w:numPr>
        <w:tabs>
          <w:tab w:val="left" w:pos="874"/>
        </w:tabs>
        <w:spacing w:before="1"/>
        <w:ind w:left="874" w:hanging="358"/>
        <w:jc w:val="left"/>
        <w:rPr>
          <w:sz w:val="20"/>
        </w:rPr>
      </w:pPr>
      <w:r>
        <w:rPr>
          <w:sz w:val="20"/>
        </w:rPr>
        <w:t>Kreuzen</w:t>
      </w:r>
      <w:r>
        <w:rPr>
          <w:spacing w:val="-4"/>
          <w:sz w:val="20"/>
        </w:rPr>
        <w:t xml:space="preserve"> </w:t>
      </w:r>
      <w:r>
        <w:rPr>
          <w:sz w:val="20"/>
        </w:rPr>
        <w:t>Sie</w:t>
      </w:r>
      <w:r>
        <w:rPr>
          <w:spacing w:val="-4"/>
          <w:sz w:val="20"/>
        </w:rPr>
        <w:t xml:space="preserve"> </w:t>
      </w:r>
      <w:r>
        <w:rPr>
          <w:sz w:val="20"/>
        </w:rPr>
        <w:t>an,</w:t>
      </w:r>
      <w:r>
        <w:rPr>
          <w:spacing w:val="-4"/>
          <w:sz w:val="20"/>
        </w:rPr>
        <w:t xml:space="preserve"> </w:t>
      </w:r>
      <w:r>
        <w:rPr>
          <w:sz w:val="20"/>
        </w:rPr>
        <w:t>welche</w:t>
      </w:r>
      <w:r>
        <w:rPr>
          <w:spacing w:val="-5"/>
          <w:sz w:val="20"/>
        </w:rPr>
        <w:t xml:space="preserve"> </w:t>
      </w:r>
      <w:r>
        <w:rPr>
          <w:sz w:val="20"/>
        </w:rPr>
        <w:t>Aussagen</w:t>
      </w:r>
      <w:r>
        <w:rPr>
          <w:spacing w:val="-7"/>
          <w:sz w:val="20"/>
        </w:rPr>
        <w:t xml:space="preserve"> </w:t>
      </w:r>
      <w:r>
        <w:rPr>
          <w:sz w:val="20"/>
        </w:rPr>
        <w:t>richtig</w:t>
      </w:r>
      <w:r>
        <w:rPr>
          <w:spacing w:val="-5"/>
          <w:sz w:val="20"/>
        </w:rPr>
        <w:t xml:space="preserve"> </w:t>
      </w:r>
      <w:r>
        <w:rPr>
          <w:sz w:val="20"/>
        </w:rPr>
        <w:t>sind</w:t>
      </w:r>
      <w:r>
        <w:rPr>
          <w:spacing w:val="-5"/>
          <w:sz w:val="20"/>
        </w:rPr>
        <w:t xml:space="preserve"> </w:t>
      </w:r>
      <w:r>
        <w:rPr>
          <w:sz w:val="20"/>
        </w:rPr>
        <w:t>und</w:t>
      </w:r>
      <w:r>
        <w:rPr>
          <w:spacing w:val="-2"/>
          <w:sz w:val="20"/>
        </w:rPr>
        <w:t xml:space="preserve"> </w:t>
      </w:r>
      <w:r>
        <w:rPr>
          <w:sz w:val="20"/>
        </w:rPr>
        <w:t>welche</w:t>
      </w:r>
      <w:r>
        <w:rPr>
          <w:spacing w:val="-6"/>
          <w:sz w:val="20"/>
        </w:rPr>
        <w:t xml:space="preserve"> </w:t>
      </w:r>
      <w:r>
        <w:rPr>
          <w:spacing w:val="-2"/>
          <w:sz w:val="20"/>
        </w:rPr>
        <w:t>falsch</w:t>
      </w:r>
    </w:p>
    <w:p w:rsidR="001238B9" w:rsidRDefault="001238B9">
      <w:pPr>
        <w:pStyle w:val="Textkrper"/>
        <w:spacing w:before="5" w:after="1"/>
        <w:rPr>
          <w:sz w:val="10"/>
        </w:rPr>
      </w:pPr>
    </w:p>
    <w:tbl>
      <w:tblPr>
        <w:tblW w:w="0" w:type="auto"/>
        <w:tblInd w:w="4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66"/>
        <w:gridCol w:w="788"/>
        <w:gridCol w:w="800"/>
      </w:tblGrid>
      <w:tr w:rsidR="001238B9" w:rsidTr="00D70BBC">
        <w:trPr>
          <w:trHeight w:val="376"/>
        </w:trPr>
        <w:tc>
          <w:tcPr>
            <w:tcW w:w="7166" w:type="dxa"/>
            <w:shd w:val="clear" w:color="auto" w:fill="D9D9D9"/>
          </w:tcPr>
          <w:p w:rsidR="001238B9" w:rsidRPr="00D70BBC" w:rsidRDefault="00E96733" w:rsidP="00D70BBC">
            <w:pPr>
              <w:pStyle w:val="TableParagraph"/>
              <w:spacing w:before="55"/>
              <w:ind w:left="1855"/>
              <w:rPr>
                <w:b/>
                <w:sz w:val="20"/>
              </w:rPr>
            </w:pPr>
            <w:r w:rsidRPr="00D70BBC">
              <w:rPr>
                <w:b/>
                <w:sz w:val="20"/>
              </w:rPr>
              <w:t>Produktionsfaktoren</w:t>
            </w:r>
            <w:r w:rsidRPr="00D70BBC">
              <w:rPr>
                <w:b/>
                <w:spacing w:val="-13"/>
                <w:sz w:val="20"/>
              </w:rPr>
              <w:t xml:space="preserve"> </w:t>
            </w:r>
            <w:r w:rsidRPr="00D70BBC">
              <w:rPr>
                <w:b/>
                <w:sz w:val="20"/>
              </w:rPr>
              <w:t>und</w:t>
            </w:r>
            <w:r w:rsidRPr="00D70BBC">
              <w:rPr>
                <w:b/>
                <w:spacing w:val="-10"/>
                <w:sz w:val="20"/>
              </w:rPr>
              <w:t xml:space="preserve"> </w:t>
            </w:r>
            <w:r w:rsidRPr="00D70BBC">
              <w:rPr>
                <w:b/>
                <w:spacing w:val="-2"/>
                <w:sz w:val="20"/>
              </w:rPr>
              <w:t>Güterarten</w:t>
            </w:r>
          </w:p>
        </w:tc>
        <w:tc>
          <w:tcPr>
            <w:tcW w:w="788" w:type="dxa"/>
            <w:shd w:val="clear" w:color="auto" w:fill="D9D9D9"/>
          </w:tcPr>
          <w:p w:rsidR="001238B9" w:rsidRPr="00D70BBC" w:rsidRDefault="00E96733" w:rsidP="00D70BBC">
            <w:pPr>
              <w:pStyle w:val="TableParagraph"/>
              <w:spacing w:before="55"/>
              <w:ind w:left="88"/>
              <w:rPr>
                <w:b/>
                <w:sz w:val="20"/>
              </w:rPr>
            </w:pPr>
            <w:r w:rsidRPr="00D70BBC">
              <w:rPr>
                <w:b/>
                <w:spacing w:val="-2"/>
                <w:sz w:val="20"/>
              </w:rPr>
              <w:t>richtig</w:t>
            </w:r>
          </w:p>
        </w:tc>
        <w:tc>
          <w:tcPr>
            <w:tcW w:w="800" w:type="dxa"/>
            <w:shd w:val="clear" w:color="auto" w:fill="D9D9D9"/>
          </w:tcPr>
          <w:p w:rsidR="001238B9" w:rsidRPr="00D70BBC" w:rsidRDefault="00E96733" w:rsidP="00D70BBC">
            <w:pPr>
              <w:pStyle w:val="TableParagraph"/>
              <w:spacing w:before="55"/>
              <w:ind w:left="109"/>
              <w:rPr>
                <w:b/>
                <w:sz w:val="20"/>
              </w:rPr>
            </w:pPr>
            <w:r w:rsidRPr="00D70BBC">
              <w:rPr>
                <w:b/>
                <w:spacing w:val="-2"/>
                <w:sz w:val="20"/>
              </w:rPr>
              <w:t>falsch</w:t>
            </w:r>
          </w:p>
        </w:tc>
      </w:tr>
      <w:tr w:rsidR="001238B9" w:rsidTr="00D70BBC">
        <w:trPr>
          <w:trHeight w:val="441"/>
        </w:trPr>
        <w:tc>
          <w:tcPr>
            <w:tcW w:w="7166" w:type="dxa"/>
            <w:shd w:val="clear" w:color="auto" w:fill="auto"/>
          </w:tcPr>
          <w:p w:rsidR="001238B9" w:rsidRPr="00D70BBC" w:rsidRDefault="00E96733" w:rsidP="00D70BBC">
            <w:pPr>
              <w:pStyle w:val="TableParagraph"/>
              <w:spacing w:before="54"/>
              <w:rPr>
                <w:sz w:val="20"/>
              </w:rPr>
            </w:pPr>
            <w:r w:rsidRPr="00D70BBC">
              <w:rPr>
                <w:sz w:val="20"/>
              </w:rPr>
              <w:t>1.</w:t>
            </w:r>
            <w:r w:rsidRPr="00D70BBC">
              <w:rPr>
                <w:spacing w:val="-7"/>
                <w:sz w:val="20"/>
              </w:rPr>
              <w:t xml:space="preserve"> </w:t>
            </w:r>
            <w:r w:rsidRPr="00D70BBC">
              <w:rPr>
                <w:sz w:val="20"/>
              </w:rPr>
              <w:t>Hilfsstoffe</w:t>
            </w:r>
            <w:r w:rsidRPr="00D70BBC">
              <w:rPr>
                <w:spacing w:val="-6"/>
                <w:sz w:val="20"/>
              </w:rPr>
              <w:t xml:space="preserve"> </w:t>
            </w:r>
            <w:r w:rsidRPr="00D70BBC">
              <w:rPr>
                <w:sz w:val="20"/>
              </w:rPr>
              <w:t>sind</w:t>
            </w:r>
            <w:r w:rsidRPr="00D70BBC">
              <w:rPr>
                <w:spacing w:val="-6"/>
                <w:sz w:val="20"/>
              </w:rPr>
              <w:t xml:space="preserve"> </w:t>
            </w:r>
            <w:r w:rsidRPr="00D70BBC">
              <w:rPr>
                <w:sz w:val="20"/>
              </w:rPr>
              <w:t>Betriebsstoffe</w:t>
            </w:r>
            <w:r w:rsidRPr="00D70BBC">
              <w:rPr>
                <w:spacing w:val="-6"/>
                <w:sz w:val="20"/>
              </w:rPr>
              <w:t xml:space="preserve"> </w:t>
            </w:r>
            <w:r w:rsidRPr="00D70BBC">
              <w:rPr>
                <w:sz w:val="20"/>
              </w:rPr>
              <w:t>in</w:t>
            </w:r>
            <w:r w:rsidRPr="00D70BBC">
              <w:rPr>
                <w:spacing w:val="-6"/>
                <w:sz w:val="20"/>
              </w:rPr>
              <w:t xml:space="preserve"> </w:t>
            </w:r>
            <w:r w:rsidRPr="00D70BBC">
              <w:rPr>
                <w:sz w:val="20"/>
              </w:rPr>
              <w:t>der</w:t>
            </w:r>
            <w:r w:rsidRPr="00D70BBC">
              <w:rPr>
                <w:spacing w:val="-5"/>
                <w:sz w:val="20"/>
              </w:rPr>
              <w:t xml:space="preserve"> </w:t>
            </w:r>
            <w:r w:rsidRPr="00D70BBC">
              <w:rPr>
                <w:spacing w:val="-2"/>
                <w:sz w:val="20"/>
              </w:rPr>
              <w:t>Leistungserstellung.</w:t>
            </w:r>
          </w:p>
        </w:tc>
        <w:tc>
          <w:tcPr>
            <w:tcW w:w="788" w:type="dxa"/>
            <w:shd w:val="clear" w:color="auto" w:fill="auto"/>
          </w:tcPr>
          <w:p w:rsidR="001238B9" w:rsidRPr="00D70BBC" w:rsidRDefault="001238B9" w:rsidP="00D70BBC">
            <w:pPr>
              <w:pStyle w:val="TableParagraph"/>
              <w:ind w:left="0"/>
              <w:rPr>
                <w:rFonts w:ascii="Times New Roman"/>
                <w:sz w:val="18"/>
              </w:rPr>
            </w:pPr>
          </w:p>
        </w:tc>
        <w:tc>
          <w:tcPr>
            <w:tcW w:w="800"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606"/>
        </w:trPr>
        <w:tc>
          <w:tcPr>
            <w:tcW w:w="7166" w:type="dxa"/>
            <w:shd w:val="clear" w:color="auto" w:fill="auto"/>
          </w:tcPr>
          <w:p w:rsidR="001238B9" w:rsidRPr="00D70BBC" w:rsidRDefault="00E96733" w:rsidP="00D70BBC">
            <w:pPr>
              <w:pStyle w:val="TableParagraph"/>
              <w:spacing w:before="57"/>
              <w:ind w:right="81"/>
              <w:rPr>
                <w:sz w:val="20"/>
              </w:rPr>
            </w:pPr>
            <w:r w:rsidRPr="00D70BBC">
              <w:rPr>
                <w:sz w:val="20"/>
              </w:rPr>
              <w:t>2.</w:t>
            </w:r>
            <w:r w:rsidRPr="00D70BBC">
              <w:rPr>
                <w:spacing w:val="-6"/>
                <w:sz w:val="20"/>
              </w:rPr>
              <w:t xml:space="preserve"> </w:t>
            </w:r>
            <w:r w:rsidRPr="00D70BBC">
              <w:rPr>
                <w:sz w:val="20"/>
              </w:rPr>
              <w:t>Arbeitsproduktivität</w:t>
            </w:r>
            <w:r w:rsidRPr="00D70BBC">
              <w:rPr>
                <w:spacing w:val="-4"/>
                <w:sz w:val="20"/>
              </w:rPr>
              <w:t xml:space="preserve"> </w:t>
            </w:r>
            <w:r w:rsidRPr="00D70BBC">
              <w:rPr>
                <w:sz w:val="20"/>
              </w:rPr>
              <w:t>steigt,</w:t>
            </w:r>
            <w:r w:rsidRPr="00D70BBC">
              <w:rPr>
                <w:spacing w:val="-4"/>
                <w:sz w:val="20"/>
              </w:rPr>
              <w:t xml:space="preserve"> </w:t>
            </w:r>
            <w:r w:rsidRPr="00D70BBC">
              <w:rPr>
                <w:sz w:val="20"/>
              </w:rPr>
              <w:t>wenn</w:t>
            </w:r>
            <w:r w:rsidRPr="00D70BBC">
              <w:rPr>
                <w:spacing w:val="-5"/>
                <w:sz w:val="20"/>
              </w:rPr>
              <w:t xml:space="preserve"> </w:t>
            </w:r>
            <w:r w:rsidRPr="00D70BBC">
              <w:rPr>
                <w:sz w:val="20"/>
              </w:rPr>
              <w:t>Mitarbeiter</w:t>
            </w:r>
            <w:r w:rsidRPr="00D70BBC">
              <w:rPr>
                <w:spacing w:val="-5"/>
                <w:sz w:val="20"/>
              </w:rPr>
              <w:t xml:space="preserve"> </w:t>
            </w:r>
            <w:r w:rsidRPr="00D70BBC">
              <w:rPr>
                <w:sz w:val="20"/>
              </w:rPr>
              <w:t>mehr</w:t>
            </w:r>
            <w:r w:rsidRPr="00D70BBC">
              <w:rPr>
                <w:spacing w:val="-4"/>
                <w:sz w:val="20"/>
              </w:rPr>
              <w:t xml:space="preserve"> </w:t>
            </w:r>
            <w:r w:rsidRPr="00D70BBC">
              <w:rPr>
                <w:sz w:val="20"/>
              </w:rPr>
              <w:t>leisten</w:t>
            </w:r>
            <w:r w:rsidRPr="00D70BBC">
              <w:rPr>
                <w:spacing w:val="-6"/>
                <w:sz w:val="20"/>
              </w:rPr>
              <w:t xml:space="preserve"> </w:t>
            </w:r>
            <w:r w:rsidRPr="00D70BBC">
              <w:rPr>
                <w:sz w:val="20"/>
              </w:rPr>
              <w:t>und</w:t>
            </w:r>
            <w:r w:rsidRPr="00D70BBC">
              <w:rPr>
                <w:spacing w:val="-5"/>
                <w:sz w:val="20"/>
              </w:rPr>
              <w:t xml:space="preserve"> </w:t>
            </w:r>
            <w:r w:rsidRPr="00D70BBC">
              <w:rPr>
                <w:sz w:val="20"/>
              </w:rPr>
              <w:t>der</w:t>
            </w:r>
            <w:r w:rsidRPr="00D70BBC">
              <w:rPr>
                <w:spacing w:val="-5"/>
                <w:sz w:val="20"/>
              </w:rPr>
              <w:t xml:space="preserve"> </w:t>
            </w:r>
            <w:r w:rsidRPr="00D70BBC">
              <w:rPr>
                <w:sz w:val="20"/>
              </w:rPr>
              <w:t xml:space="preserve">Output </w:t>
            </w:r>
            <w:r w:rsidRPr="00D70BBC">
              <w:rPr>
                <w:spacing w:val="-2"/>
                <w:sz w:val="20"/>
              </w:rPr>
              <w:t>steigt.</w:t>
            </w:r>
          </w:p>
        </w:tc>
        <w:tc>
          <w:tcPr>
            <w:tcW w:w="788" w:type="dxa"/>
            <w:shd w:val="clear" w:color="auto" w:fill="auto"/>
          </w:tcPr>
          <w:p w:rsidR="001238B9" w:rsidRPr="00D70BBC" w:rsidRDefault="001238B9" w:rsidP="00D70BBC">
            <w:pPr>
              <w:pStyle w:val="TableParagraph"/>
              <w:ind w:left="0"/>
              <w:rPr>
                <w:rFonts w:ascii="Times New Roman"/>
                <w:sz w:val="18"/>
              </w:rPr>
            </w:pPr>
          </w:p>
        </w:tc>
        <w:tc>
          <w:tcPr>
            <w:tcW w:w="800"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438"/>
        </w:trPr>
        <w:tc>
          <w:tcPr>
            <w:tcW w:w="7166" w:type="dxa"/>
            <w:shd w:val="clear" w:color="auto" w:fill="auto"/>
          </w:tcPr>
          <w:p w:rsidR="001238B9" w:rsidRPr="00D70BBC" w:rsidRDefault="00E96733" w:rsidP="00D70BBC">
            <w:pPr>
              <w:pStyle w:val="TableParagraph"/>
              <w:spacing w:before="57"/>
              <w:rPr>
                <w:sz w:val="20"/>
              </w:rPr>
            </w:pPr>
            <w:r w:rsidRPr="00D70BBC">
              <w:rPr>
                <w:sz w:val="20"/>
              </w:rPr>
              <w:t>3.</w:t>
            </w:r>
            <w:r w:rsidRPr="00D70BBC">
              <w:rPr>
                <w:spacing w:val="-8"/>
                <w:sz w:val="20"/>
              </w:rPr>
              <w:t xml:space="preserve"> </w:t>
            </w:r>
            <w:r w:rsidRPr="00D70BBC">
              <w:rPr>
                <w:sz w:val="20"/>
              </w:rPr>
              <w:t>Öffentliche</w:t>
            </w:r>
            <w:r w:rsidRPr="00D70BBC">
              <w:rPr>
                <w:spacing w:val="-8"/>
                <w:sz w:val="20"/>
              </w:rPr>
              <w:t xml:space="preserve"> </w:t>
            </w:r>
            <w:r w:rsidRPr="00D70BBC">
              <w:rPr>
                <w:sz w:val="20"/>
              </w:rPr>
              <w:t>Haushalte</w:t>
            </w:r>
            <w:r w:rsidRPr="00D70BBC">
              <w:rPr>
                <w:spacing w:val="-5"/>
                <w:sz w:val="20"/>
              </w:rPr>
              <w:t xml:space="preserve"> </w:t>
            </w:r>
            <w:r w:rsidRPr="00D70BBC">
              <w:rPr>
                <w:sz w:val="20"/>
              </w:rPr>
              <w:t>haben</w:t>
            </w:r>
            <w:r w:rsidRPr="00D70BBC">
              <w:rPr>
                <w:spacing w:val="-7"/>
                <w:sz w:val="20"/>
              </w:rPr>
              <w:t xml:space="preserve"> </w:t>
            </w:r>
            <w:r w:rsidRPr="00D70BBC">
              <w:rPr>
                <w:sz w:val="20"/>
              </w:rPr>
              <w:t>Gewinnmaximierung</w:t>
            </w:r>
            <w:r w:rsidRPr="00D70BBC">
              <w:rPr>
                <w:spacing w:val="-8"/>
                <w:sz w:val="20"/>
              </w:rPr>
              <w:t xml:space="preserve"> </w:t>
            </w:r>
            <w:r w:rsidRPr="00D70BBC">
              <w:rPr>
                <w:sz w:val="20"/>
              </w:rPr>
              <w:t>als</w:t>
            </w:r>
            <w:r w:rsidRPr="00D70BBC">
              <w:rPr>
                <w:spacing w:val="-6"/>
                <w:sz w:val="20"/>
              </w:rPr>
              <w:t xml:space="preserve"> </w:t>
            </w:r>
            <w:r w:rsidRPr="00D70BBC">
              <w:rPr>
                <w:spacing w:val="-2"/>
                <w:sz w:val="20"/>
              </w:rPr>
              <w:t>Ziel.</w:t>
            </w:r>
          </w:p>
        </w:tc>
        <w:tc>
          <w:tcPr>
            <w:tcW w:w="788" w:type="dxa"/>
            <w:shd w:val="clear" w:color="auto" w:fill="auto"/>
          </w:tcPr>
          <w:p w:rsidR="001238B9" w:rsidRPr="00D70BBC" w:rsidRDefault="001238B9" w:rsidP="00D70BBC">
            <w:pPr>
              <w:pStyle w:val="TableParagraph"/>
              <w:ind w:left="0"/>
              <w:rPr>
                <w:rFonts w:ascii="Times New Roman"/>
                <w:sz w:val="18"/>
              </w:rPr>
            </w:pPr>
          </w:p>
        </w:tc>
        <w:tc>
          <w:tcPr>
            <w:tcW w:w="800"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592"/>
        </w:trPr>
        <w:tc>
          <w:tcPr>
            <w:tcW w:w="7166" w:type="dxa"/>
            <w:shd w:val="clear" w:color="auto" w:fill="auto"/>
          </w:tcPr>
          <w:p w:rsidR="001238B9" w:rsidRPr="00D70BBC" w:rsidRDefault="00E96733" w:rsidP="00D70BBC">
            <w:pPr>
              <w:pStyle w:val="TableParagraph"/>
              <w:spacing w:before="57"/>
              <w:rPr>
                <w:sz w:val="20"/>
              </w:rPr>
            </w:pPr>
            <w:r w:rsidRPr="00D70BBC">
              <w:rPr>
                <w:sz w:val="20"/>
              </w:rPr>
              <w:t>4.</w:t>
            </w:r>
            <w:r w:rsidRPr="00D70BBC">
              <w:rPr>
                <w:spacing w:val="-6"/>
                <w:sz w:val="20"/>
              </w:rPr>
              <w:t xml:space="preserve"> </w:t>
            </w:r>
            <w:r w:rsidRPr="00D70BBC">
              <w:rPr>
                <w:sz w:val="20"/>
              </w:rPr>
              <w:t>Das</w:t>
            </w:r>
            <w:r w:rsidRPr="00D70BBC">
              <w:rPr>
                <w:spacing w:val="-4"/>
                <w:sz w:val="20"/>
              </w:rPr>
              <w:t xml:space="preserve"> </w:t>
            </w:r>
            <w:r w:rsidRPr="00D70BBC">
              <w:rPr>
                <w:sz w:val="20"/>
              </w:rPr>
              <w:t>Minimumprinzip</w:t>
            </w:r>
            <w:r w:rsidRPr="00D70BBC">
              <w:rPr>
                <w:spacing w:val="-3"/>
                <w:sz w:val="20"/>
              </w:rPr>
              <w:t xml:space="preserve"> </w:t>
            </w:r>
            <w:r w:rsidRPr="00D70BBC">
              <w:rPr>
                <w:sz w:val="20"/>
              </w:rPr>
              <w:t>wird</w:t>
            </w:r>
            <w:r w:rsidRPr="00D70BBC">
              <w:rPr>
                <w:spacing w:val="-3"/>
                <w:sz w:val="20"/>
              </w:rPr>
              <w:t xml:space="preserve"> </w:t>
            </w:r>
            <w:r w:rsidRPr="00D70BBC">
              <w:rPr>
                <w:sz w:val="20"/>
              </w:rPr>
              <w:t>verfolgt,</w:t>
            </w:r>
            <w:r w:rsidRPr="00D70BBC">
              <w:rPr>
                <w:spacing w:val="-3"/>
                <w:sz w:val="20"/>
              </w:rPr>
              <w:t xml:space="preserve"> </w:t>
            </w:r>
            <w:r w:rsidRPr="00D70BBC">
              <w:rPr>
                <w:sz w:val="20"/>
              </w:rPr>
              <w:t>wenn</w:t>
            </w:r>
            <w:r w:rsidRPr="00D70BBC">
              <w:rPr>
                <w:spacing w:val="-6"/>
                <w:sz w:val="20"/>
              </w:rPr>
              <w:t xml:space="preserve"> </w:t>
            </w:r>
            <w:r w:rsidRPr="00D70BBC">
              <w:rPr>
                <w:sz w:val="20"/>
              </w:rPr>
              <w:t>die</w:t>
            </w:r>
            <w:r w:rsidRPr="00D70BBC">
              <w:rPr>
                <w:spacing w:val="-3"/>
                <w:sz w:val="20"/>
              </w:rPr>
              <w:t xml:space="preserve"> </w:t>
            </w:r>
            <w:r w:rsidRPr="00D70BBC">
              <w:rPr>
                <w:sz w:val="20"/>
              </w:rPr>
              <w:t>Datensicherung</w:t>
            </w:r>
            <w:r w:rsidRPr="00D70BBC">
              <w:rPr>
                <w:spacing w:val="-3"/>
                <w:sz w:val="20"/>
              </w:rPr>
              <w:t xml:space="preserve"> </w:t>
            </w:r>
            <w:r w:rsidRPr="00D70BBC">
              <w:rPr>
                <w:sz w:val="20"/>
              </w:rPr>
              <w:t>von</w:t>
            </w:r>
            <w:r w:rsidRPr="00D70BBC">
              <w:rPr>
                <w:spacing w:val="-5"/>
                <w:sz w:val="20"/>
              </w:rPr>
              <w:t xml:space="preserve"> </w:t>
            </w:r>
            <w:r w:rsidRPr="00D70BBC">
              <w:rPr>
                <w:sz w:val="20"/>
              </w:rPr>
              <w:t>500</w:t>
            </w:r>
            <w:r w:rsidRPr="00D70BBC">
              <w:rPr>
                <w:spacing w:val="-6"/>
                <w:sz w:val="20"/>
              </w:rPr>
              <w:t xml:space="preserve"> </w:t>
            </w:r>
            <w:r w:rsidRPr="00D70BBC">
              <w:rPr>
                <w:sz w:val="20"/>
              </w:rPr>
              <w:t>TB</w:t>
            </w:r>
            <w:r w:rsidRPr="00D70BBC">
              <w:rPr>
                <w:spacing w:val="-6"/>
                <w:sz w:val="20"/>
              </w:rPr>
              <w:t xml:space="preserve"> </w:t>
            </w:r>
            <w:r w:rsidRPr="00D70BBC">
              <w:rPr>
                <w:sz w:val="20"/>
              </w:rPr>
              <w:t>mit den geringsten Kosten angestrebt wird.</w:t>
            </w:r>
          </w:p>
        </w:tc>
        <w:tc>
          <w:tcPr>
            <w:tcW w:w="788" w:type="dxa"/>
            <w:shd w:val="clear" w:color="auto" w:fill="auto"/>
          </w:tcPr>
          <w:p w:rsidR="001238B9" w:rsidRPr="00D70BBC" w:rsidRDefault="001238B9" w:rsidP="00D70BBC">
            <w:pPr>
              <w:pStyle w:val="TableParagraph"/>
              <w:ind w:left="0"/>
              <w:rPr>
                <w:rFonts w:ascii="Times New Roman"/>
                <w:sz w:val="18"/>
              </w:rPr>
            </w:pPr>
          </w:p>
        </w:tc>
        <w:tc>
          <w:tcPr>
            <w:tcW w:w="800"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604"/>
        </w:trPr>
        <w:tc>
          <w:tcPr>
            <w:tcW w:w="7166" w:type="dxa"/>
            <w:shd w:val="clear" w:color="auto" w:fill="auto"/>
          </w:tcPr>
          <w:p w:rsidR="001238B9" w:rsidRPr="00D70BBC" w:rsidRDefault="00E96733" w:rsidP="00D70BBC">
            <w:pPr>
              <w:pStyle w:val="TableParagraph"/>
              <w:spacing w:before="57" w:line="229" w:lineRule="exact"/>
              <w:rPr>
                <w:sz w:val="20"/>
              </w:rPr>
            </w:pPr>
            <w:r w:rsidRPr="00D70BBC">
              <w:rPr>
                <w:sz w:val="20"/>
              </w:rPr>
              <w:t>5.</w:t>
            </w:r>
            <w:r w:rsidRPr="00D70BBC">
              <w:rPr>
                <w:spacing w:val="-7"/>
                <w:sz w:val="20"/>
              </w:rPr>
              <w:t xml:space="preserve"> </w:t>
            </w:r>
            <w:r w:rsidRPr="00D70BBC">
              <w:rPr>
                <w:sz w:val="20"/>
              </w:rPr>
              <w:t>Das</w:t>
            </w:r>
            <w:r w:rsidRPr="00D70BBC">
              <w:rPr>
                <w:spacing w:val="-7"/>
                <w:sz w:val="20"/>
              </w:rPr>
              <w:t xml:space="preserve"> </w:t>
            </w:r>
            <w:r w:rsidRPr="00D70BBC">
              <w:rPr>
                <w:sz w:val="20"/>
              </w:rPr>
              <w:t>Maximumprinzip</w:t>
            </w:r>
            <w:r w:rsidRPr="00D70BBC">
              <w:rPr>
                <w:spacing w:val="-5"/>
                <w:sz w:val="20"/>
              </w:rPr>
              <w:t xml:space="preserve"> </w:t>
            </w:r>
            <w:r w:rsidRPr="00D70BBC">
              <w:rPr>
                <w:sz w:val="20"/>
              </w:rPr>
              <w:t>wird</w:t>
            </w:r>
            <w:r w:rsidRPr="00D70BBC">
              <w:rPr>
                <w:spacing w:val="-7"/>
                <w:sz w:val="20"/>
              </w:rPr>
              <w:t xml:space="preserve"> </w:t>
            </w:r>
            <w:r w:rsidRPr="00D70BBC">
              <w:rPr>
                <w:sz w:val="20"/>
              </w:rPr>
              <w:t>verfolgt,</w:t>
            </w:r>
            <w:r w:rsidRPr="00D70BBC">
              <w:rPr>
                <w:spacing w:val="-5"/>
                <w:sz w:val="20"/>
              </w:rPr>
              <w:t xml:space="preserve"> </w:t>
            </w:r>
            <w:r w:rsidRPr="00D70BBC">
              <w:rPr>
                <w:sz w:val="20"/>
              </w:rPr>
              <w:t>wenn</w:t>
            </w:r>
            <w:r w:rsidRPr="00D70BBC">
              <w:rPr>
                <w:spacing w:val="-8"/>
                <w:sz w:val="20"/>
              </w:rPr>
              <w:t xml:space="preserve"> </w:t>
            </w:r>
            <w:r w:rsidRPr="00D70BBC">
              <w:rPr>
                <w:sz w:val="20"/>
              </w:rPr>
              <w:t>für</w:t>
            </w:r>
            <w:r w:rsidRPr="00D70BBC">
              <w:rPr>
                <w:spacing w:val="-7"/>
                <w:sz w:val="20"/>
              </w:rPr>
              <w:t xml:space="preserve"> </w:t>
            </w:r>
            <w:r w:rsidRPr="00D70BBC">
              <w:rPr>
                <w:sz w:val="20"/>
              </w:rPr>
              <w:t>18,00</w:t>
            </w:r>
            <w:r w:rsidRPr="00D70BBC">
              <w:rPr>
                <w:spacing w:val="-5"/>
                <w:sz w:val="20"/>
              </w:rPr>
              <w:t xml:space="preserve"> </w:t>
            </w:r>
            <w:r w:rsidRPr="00D70BBC">
              <w:rPr>
                <w:sz w:val="20"/>
              </w:rPr>
              <w:t>€</w:t>
            </w:r>
            <w:r w:rsidRPr="00D70BBC">
              <w:rPr>
                <w:spacing w:val="-5"/>
                <w:sz w:val="20"/>
              </w:rPr>
              <w:t xml:space="preserve"> </w:t>
            </w:r>
            <w:r w:rsidRPr="00D70BBC">
              <w:rPr>
                <w:sz w:val="20"/>
              </w:rPr>
              <w:t>möglichst</w:t>
            </w:r>
            <w:r w:rsidRPr="00D70BBC">
              <w:rPr>
                <w:spacing w:val="-7"/>
                <w:sz w:val="20"/>
              </w:rPr>
              <w:t xml:space="preserve"> </w:t>
            </w:r>
            <w:r w:rsidRPr="00D70BBC">
              <w:rPr>
                <w:sz w:val="20"/>
              </w:rPr>
              <w:t>viele</w:t>
            </w:r>
            <w:r w:rsidRPr="00D70BBC">
              <w:rPr>
                <w:spacing w:val="-7"/>
                <w:sz w:val="20"/>
              </w:rPr>
              <w:t xml:space="preserve"> </w:t>
            </w:r>
            <w:r w:rsidRPr="00D70BBC">
              <w:rPr>
                <w:spacing w:val="-2"/>
                <w:sz w:val="20"/>
              </w:rPr>
              <w:t>Daten</w:t>
            </w:r>
          </w:p>
          <w:p w:rsidR="001238B9" w:rsidRPr="00D70BBC" w:rsidRDefault="00E96733" w:rsidP="00D70BBC">
            <w:pPr>
              <w:pStyle w:val="TableParagraph"/>
              <w:spacing w:line="229" w:lineRule="exact"/>
              <w:rPr>
                <w:sz w:val="20"/>
              </w:rPr>
            </w:pPr>
            <w:r w:rsidRPr="00D70BBC">
              <w:rPr>
                <w:sz w:val="20"/>
              </w:rPr>
              <w:t>gesichert</w:t>
            </w:r>
            <w:r w:rsidRPr="00D70BBC">
              <w:rPr>
                <w:spacing w:val="-7"/>
                <w:sz w:val="20"/>
              </w:rPr>
              <w:t xml:space="preserve"> </w:t>
            </w:r>
            <w:r w:rsidRPr="00D70BBC">
              <w:rPr>
                <w:sz w:val="20"/>
              </w:rPr>
              <w:t>werden</w:t>
            </w:r>
            <w:r w:rsidRPr="00D70BBC">
              <w:rPr>
                <w:spacing w:val="-8"/>
                <w:sz w:val="20"/>
              </w:rPr>
              <w:t xml:space="preserve"> </w:t>
            </w:r>
            <w:r w:rsidRPr="00D70BBC">
              <w:rPr>
                <w:spacing w:val="-2"/>
                <w:sz w:val="20"/>
              </w:rPr>
              <w:t>sollen.</w:t>
            </w:r>
          </w:p>
        </w:tc>
        <w:tc>
          <w:tcPr>
            <w:tcW w:w="788" w:type="dxa"/>
            <w:shd w:val="clear" w:color="auto" w:fill="auto"/>
          </w:tcPr>
          <w:p w:rsidR="001238B9" w:rsidRPr="00D70BBC" w:rsidRDefault="001238B9" w:rsidP="00D70BBC">
            <w:pPr>
              <w:pStyle w:val="TableParagraph"/>
              <w:ind w:left="0"/>
              <w:rPr>
                <w:rFonts w:ascii="Times New Roman"/>
                <w:sz w:val="18"/>
              </w:rPr>
            </w:pPr>
          </w:p>
        </w:tc>
        <w:tc>
          <w:tcPr>
            <w:tcW w:w="800" w:type="dxa"/>
            <w:shd w:val="clear" w:color="auto" w:fill="auto"/>
          </w:tcPr>
          <w:p w:rsidR="001238B9" w:rsidRPr="00D70BBC" w:rsidRDefault="001238B9" w:rsidP="00D70BBC">
            <w:pPr>
              <w:pStyle w:val="TableParagraph"/>
              <w:ind w:left="0"/>
              <w:rPr>
                <w:rFonts w:ascii="Times New Roman"/>
                <w:sz w:val="18"/>
              </w:rPr>
            </w:pPr>
          </w:p>
        </w:tc>
      </w:tr>
    </w:tbl>
    <w:p w:rsidR="001238B9" w:rsidRDefault="001238B9">
      <w:pPr>
        <w:pStyle w:val="Textkrper"/>
        <w:spacing w:before="8"/>
        <w:rPr>
          <w:sz w:val="30"/>
        </w:rPr>
      </w:pPr>
    </w:p>
    <w:p w:rsidR="001238B9" w:rsidRDefault="00E96733">
      <w:pPr>
        <w:pStyle w:val="Listenabsatz"/>
        <w:numPr>
          <w:ilvl w:val="1"/>
          <w:numId w:val="9"/>
        </w:numPr>
        <w:tabs>
          <w:tab w:val="left" w:pos="874"/>
          <w:tab w:val="left" w:pos="876"/>
        </w:tabs>
        <w:ind w:left="876" w:right="1479" w:hanging="360"/>
        <w:jc w:val="left"/>
        <w:rPr>
          <w:sz w:val="20"/>
        </w:rPr>
      </w:pPr>
      <w:r>
        <w:rPr>
          <w:sz w:val="20"/>
        </w:rPr>
        <w:t>Geben</w:t>
      </w:r>
      <w:r>
        <w:rPr>
          <w:spacing w:val="-4"/>
          <w:sz w:val="20"/>
        </w:rPr>
        <w:t xml:space="preserve"> </w:t>
      </w:r>
      <w:r>
        <w:rPr>
          <w:sz w:val="20"/>
        </w:rPr>
        <w:t>Sie</w:t>
      </w:r>
      <w:r>
        <w:rPr>
          <w:spacing w:val="-4"/>
          <w:sz w:val="20"/>
        </w:rPr>
        <w:t xml:space="preserve"> </w:t>
      </w:r>
      <w:r>
        <w:rPr>
          <w:sz w:val="20"/>
        </w:rPr>
        <w:t>an,</w:t>
      </w:r>
      <w:r>
        <w:rPr>
          <w:spacing w:val="-4"/>
          <w:sz w:val="20"/>
        </w:rPr>
        <w:t xml:space="preserve"> </w:t>
      </w:r>
      <w:r>
        <w:rPr>
          <w:sz w:val="20"/>
        </w:rPr>
        <w:t>nach</w:t>
      </w:r>
      <w:r>
        <w:rPr>
          <w:spacing w:val="-3"/>
          <w:sz w:val="20"/>
        </w:rPr>
        <w:t xml:space="preserve"> </w:t>
      </w:r>
      <w:r>
        <w:rPr>
          <w:sz w:val="20"/>
        </w:rPr>
        <w:t>welchem</w:t>
      </w:r>
      <w:r>
        <w:rPr>
          <w:spacing w:val="-1"/>
          <w:sz w:val="20"/>
        </w:rPr>
        <w:t xml:space="preserve"> </w:t>
      </w:r>
      <w:r>
        <w:rPr>
          <w:sz w:val="20"/>
        </w:rPr>
        <w:t>Prinzip</w:t>
      </w:r>
      <w:r>
        <w:rPr>
          <w:spacing w:val="-4"/>
          <w:sz w:val="20"/>
        </w:rPr>
        <w:t xml:space="preserve"> </w:t>
      </w:r>
      <w:r>
        <w:rPr>
          <w:sz w:val="20"/>
        </w:rPr>
        <w:t>JIKU</w:t>
      </w:r>
      <w:r>
        <w:rPr>
          <w:spacing w:val="-3"/>
          <w:sz w:val="20"/>
        </w:rPr>
        <w:t xml:space="preserve"> </w:t>
      </w:r>
      <w:r>
        <w:rPr>
          <w:sz w:val="20"/>
        </w:rPr>
        <w:t>arbeitet,</w:t>
      </w:r>
      <w:r>
        <w:rPr>
          <w:spacing w:val="-1"/>
          <w:sz w:val="20"/>
        </w:rPr>
        <w:t xml:space="preserve"> </w:t>
      </w:r>
      <w:r>
        <w:rPr>
          <w:sz w:val="20"/>
        </w:rPr>
        <w:t>wenn</w:t>
      </w:r>
      <w:r>
        <w:rPr>
          <w:spacing w:val="-5"/>
          <w:sz w:val="20"/>
        </w:rPr>
        <w:t xml:space="preserve"> </w:t>
      </w:r>
      <w:r>
        <w:rPr>
          <w:sz w:val="20"/>
        </w:rPr>
        <w:t>mit</w:t>
      </w:r>
      <w:r>
        <w:rPr>
          <w:spacing w:val="-4"/>
          <w:sz w:val="20"/>
        </w:rPr>
        <w:t xml:space="preserve"> </w:t>
      </w:r>
      <w:r>
        <w:rPr>
          <w:sz w:val="20"/>
        </w:rPr>
        <w:t>den</w:t>
      </w:r>
      <w:r>
        <w:rPr>
          <w:spacing w:val="-4"/>
          <w:sz w:val="20"/>
        </w:rPr>
        <w:t xml:space="preserve"> </w:t>
      </w:r>
      <w:r>
        <w:rPr>
          <w:sz w:val="20"/>
        </w:rPr>
        <w:t>zur</w:t>
      </w:r>
      <w:r>
        <w:rPr>
          <w:spacing w:val="-2"/>
          <w:sz w:val="20"/>
        </w:rPr>
        <w:t xml:space="preserve"> </w:t>
      </w:r>
      <w:r>
        <w:rPr>
          <w:sz w:val="20"/>
        </w:rPr>
        <w:t>Verfügung</w:t>
      </w:r>
      <w:r>
        <w:rPr>
          <w:spacing w:val="-4"/>
          <w:sz w:val="20"/>
        </w:rPr>
        <w:t xml:space="preserve"> </w:t>
      </w:r>
      <w:r>
        <w:rPr>
          <w:sz w:val="20"/>
        </w:rPr>
        <w:t>stehenden liquiden Mitteln möglichst viel erreicht werden soll?</w:t>
      </w:r>
    </w:p>
    <w:p w:rsidR="001238B9" w:rsidRDefault="001238B9">
      <w:pPr>
        <w:pStyle w:val="Textkrper"/>
        <w:spacing w:before="6"/>
        <w:rPr>
          <w:sz w:val="10"/>
        </w:rPr>
      </w:pPr>
    </w:p>
    <w:tbl>
      <w:tblPr>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58"/>
        <w:gridCol w:w="800"/>
      </w:tblGrid>
      <w:tr w:rsidR="001238B9" w:rsidTr="00D70BBC">
        <w:trPr>
          <w:trHeight w:val="376"/>
        </w:trPr>
        <w:tc>
          <w:tcPr>
            <w:tcW w:w="8758" w:type="dxa"/>
            <w:gridSpan w:val="2"/>
            <w:shd w:val="clear" w:color="auto" w:fill="D9D9D9"/>
          </w:tcPr>
          <w:p w:rsidR="001238B9" w:rsidRPr="00D70BBC" w:rsidRDefault="00E96733" w:rsidP="00D70BBC">
            <w:pPr>
              <w:pStyle w:val="TableParagraph"/>
              <w:spacing w:before="52"/>
              <w:ind w:left="1"/>
              <w:jc w:val="center"/>
              <w:rPr>
                <w:b/>
                <w:sz w:val="20"/>
              </w:rPr>
            </w:pPr>
            <w:r w:rsidRPr="00D70BBC">
              <w:rPr>
                <w:b/>
                <w:sz w:val="20"/>
              </w:rPr>
              <w:t>Produktionsfaktoren</w:t>
            </w:r>
            <w:r w:rsidRPr="00D70BBC">
              <w:rPr>
                <w:b/>
                <w:spacing w:val="-13"/>
                <w:sz w:val="20"/>
              </w:rPr>
              <w:t xml:space="preserve"> </w:t>
            </w:r>
            <w:r w:rsidRPr="00D70BBC">
              <w:rPr>
                <w:b/>
                <w:sz w:val="20"/>
              </w:rPr>
              <w:t>und</w:t>
            </w:r>
            <w:r w:rsidRPr="00D70BBC">
              <w:rPr>
                <w:b/>
                <w:spacing w:val="-10"/>
                <w:sz w:val="20"/>
              </w:rPr>
              <w:t xml:space="preserve"> </w:t>
            </w:r>
            <w:r w:rsidRPr="00D70BBC">
              <w:rPr>
                <w:b/>
                <w:spacing w:val="-2"/>
                <w:sz w:val="20"/>
              </w:rPr>
              <w:t>Güterarten</w:t>
            </w:r>
          </w:p>
        </w:tc>
      </w:tr>
      <w:tr w:rsidR="001238B9" w:rsidTr="00D70BBC">
        <w:trPr>
          <w:trHeight w:val="448"/>
        </w:trPr>
        <w:tc>
          <w:tcPr>
            <w:tcW w:w="7958" w:type="dxa"/>
            <w:shd w:val="clear" w:color="auto" w:fill="auto"/>
          </w:tcPr>
          <w:p w:rsidR="001238B9" w:rsidRPr="00D70BBC" w:rsidRDefault="00E96733" w:rsidP="00D70BBC">
            <w:pPr>
              <w:pStyle w:val="TableParagraph"/>
              <w:spacing w:before="57"/>
              <w:rPr>
                <w:sz w:val="20"/>
              </w:rPr>
            </w:pPr>
            <w:r w:rsidRPr="00D70BBC">
              <w:rPr>
                <w:sz w:val="20"/>
              </w:rPr>
              <w:t>1.</w:t>
            </w:r>
            <w:r w:rsidRPr="00D70BBC">
              <w:rPr>
                <w:spacing w:val="-4"/>
                <w:sz w:val="20"/>
              </w:rPr>
              <w:t xml:space="preserve"> </w:t>
            </w:r>
            <w:r w:rsidRPr="00D70BBC">
              <w:rPr>
                <w:spacing w:val="-2"/>
                <w:sz w:val="20"/>
              </w:rPr>
              <w:t>Minimumprinzip</w:t>
            </w:r>
          </w:p>
        </w:tc>
        <w:tc>
          <w:tcPr>
            <w:tcW w:w="800"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438"/>
        </w:trPr>
        <w:tc>
          <w:tcPr>
            <w:tcW w:w="7958" w:type="dxa"/>
            <w:shd w:val="clear" w:color="auto" w:fill="auto"/>
          </w:tcPr>
          <w:p w:rsidR="001238B9" w:rsidRPr="00D70BBC" w:rsidRDefault="00E96733" w:rsidP="00D70BBC">
            <w:pPr>
              <w:pStyle w:val="TableParagraph"/>
              <w:spacing w:before="57"/>
              <w:rPr>
                <w:sz w:val="20"/>
              </w:rPr>
            </w:pPr>
            <w:r w:rsidRPr="00D70BBC">
              <w:rPr>
                <w:sz w:val="20"/>
              </w:rPr>
              <w:t>2.</w:t>
            </w:r>
            <w:r w:rsidRPr="00D70BBC">
              <w:rPr>
                <w:spacing w:val="-4"/>
                <w:sz w:val="20"/>
              </w:rPr>
              <w:t xml:space="preserve"> </w:t>
            </w:r>
            <w:r w:rsidRPr="00D70BBC">
              <w:rPr>
                <w:spacing w:val="-2"/>
                <w:sz w:val="20"/>
              </w:rPr>
              <w:t>Bedarfsdeckungsprinzip</w:t>
            </w:r>
          </w:p>
        </w:tc>
        <w:tc>
          <w:tcPr>
            <w:tcW w:w="800"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438"/>
        </w:trPr>
        <w:tc>
          <w:tcPr>
            <w:tcW w:w="7958" w:type="dxa"/>
            <w:shd w:val="clear" w:color="auto" w:fill="auto"/>
          </w:tcPr>
          <w:p w:rsidR="001238B9" w:rsidRPr="00D70BBC" w:rsidRDefault="00E96733" w:rsidP="00D70BBC">
            <w:pPr>
              <w:pStyle w:val="TableParagraph"/>
              <w:spacing w:before="57"/>
              <w:rPr>
                <w:sz w:val="20"/>
              </w:rPr>
            </w:pPr>
            <w:r w:rsidRPr="00D70BBC">
              <w:rPr>
                <w:sz w:val="20"/>
              </w:rPr>
              <w:t>3.</w:t>
            </w:r>
            <w:r w:rsidRPr="00D70BBC">
              <w:rPr>
                <w:spacing w:val="-4"/>
                <w:sz w:val="20"/>
              </w:rPr>
              <w:t xml:space="preserve"> </w:t>
            </w:r>
            <w:r w:rsidRPr="00D70BBC">
              <w:rPr>
                <w:spacing w:val="-2"/>
                <w:sz w:val="20"/>
              </w:rPr>
              <w:t>Sparprinzip</w:t>
            </w:r>
          </w:p>
        </w:tc>
        <w:tc>
          <w:tcPr>
            <w:tcW w:w="800"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438"/>
        </w:trPr>
        <w:tc>
          <w:tcPr>
            <w:tcW w:w="7958" w:type="dxa"/>
            <w:shd w:val="clear" w:color="auto" w:fill="auto"/>
          </w:tcPr>
          <w:p w:rsidR="001238B9" w:rsidRPr="00D70BBC" w:rsidRDefault="00E96733" w:rsidP="00D70BBC">
            <w:pPr>
              <w:pStyle w:val="TableParagraph"/>
              <w:spacing w:before="57"/>
              <w:rPr>
                <w:sz w:val="20"/>
              </w:rPr>
            </w:pPr>
            <w:r w:rsidRPr="00D70BBC">
              <w:rPr>
                <w:sz w:val="20"/>
              </w:rPr>
              <w:t>4.</w:t>
            </w:r>
            <w:r w:rsidRPr="00D70BBC">
              <w:rPr>
                <w:spacing w:val="-4"/>
                <w:sz w:val="20"/>
              </w:rPr>
              <w:t xml:space="preserve"> </w:t>
            </w:r>
            <w:r w:rsidRPr="00D70BBC">
              <w:rPr>
                <w:spacing w:val="-2"/>
                <w:sz w:val="20"/>
              </w:rPr>
              <w:t>Maximumprinzip</w:t>
            </w:r>
          </w:p>
        </w:tc>
        <w:tc>
          <w:tcPr>
            <w:tcW w:w="800"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461"/>
        </w:trPr>
        <w:tc>
          <w:tcPr>
            <w:tcW w:w="7958" w:type="dxa"/>
            <w:shd w:val="clear" w:color="auto" w:fill="auto"/>
          </w:tcPr>
          <w:p w:rsidR="001238B9" w:rsidRPr="00D70BBC" w:rsidRDefault="00E96733" w:rsidP="00D70BBC">
            <w:pPr>
              <w:pStyle w:val="TableParagraph"/>
              <w:spacing w:before="57"/>
              <w:rPr>
                <w:sz w:val="20"/>
              </w:rPr>
            </w:pPr>
            <w:r w:rsidRPr="00D70BBC">
              <w:rPr>
                <w:sz w:val="20"/>
              </w:rPr>
              <w:t>5.</w:t>
            </w:r>
            <w:r w:rsidRPr="00D70BBC">
              <w:rPr>
                <w:spacing w:val="-4"/>
                <w:sz w:val="20"/>
              </w:rPr>
              <w:t xml:space="preserve"> </w:t>
            </w:r>
            <w:r w:rsidRPr="00D70BBC">
              <w:rPr>
                <w:spacing w:val="-2"/>
                <w:sz w:val="20"/>
              </w:rPr>
              <w:t>Kostendeckungsprinzip</w:t>
            </w:r>
          </w:p>
        </w:tc>
        <w:tc>
          <w:tcPr>
            <w:tcW w:w="800" w:type="dxa"/>
            <w:shd w:val="clear" w:color="auto" w:fill="auto"/>
          </w:tcPr>
          <w:p w:rsidR="001238B9" w:rsidRPr="00D70BBC" w:rsidRDefault="001238B9" w:rsidP="00D70BBC">
            <w:pPr>
              <w:pStyle w:val="TableParagraph"/>
              <w:ind w:left="0"/>
              <w:rPr>
                <w:rFonts w:ascii="Times New Roman"/>
                <w:sz w:val="18"/>
              </w:rPr>
            </w:pPr>
          </w:p>
        </w:tc>
      </w:tr>
    </w:tbl>
    <w:p w:rsidR="001238B9" w:rsidRDefault="001238B9">
      <w:pPr>
        <w:rPr>
          <w:rFonts w:ascii="Times New Roman"/>
          <w:sz w:val="18"/>
        </w:rPr>
        <w:sectPr w:rsidR="001238B9">
          <w:pgSz w:w="11910" w:h="16840"/>
          <w:pgMar w:top="1260" w:right="200" w:bottom="1040" w:left="1260" w:header="715" w:footer="855" w:gutter="0"/>
          <w:cols w:space="720"/>
        </w:sectPr>
      </w:pPr>
    </w:p>
    <w:p w:rsidR="001238B9" w:rsidRDefault="001238B9">
      <w:pPr>
        <w:pStyle w:val="Textkrper"/>
        <w:spacing w:before="6"/>
        <w:rPr>
          <w:sz w:val="9"/>
        </w:rPr>
      </w:pPr>
    </w:p>
    <w:p w:rsidR="001238B9" w:rsidRDefault="00E96733">
      <w:pPr>
        <w:pStyle w:val="berschrift1"/>
      </w:pPr>
      <w:bookmarkStart w:id="57" w:name="_bookmark56"/>
      <w:bookmarkEnd w:id="57"/>
      <w:r>
        <w:rPr>
          <w:color w:val="2D74B5"/>
        </w:rPr>
        <w:t>TAG</w:t>
      </w:r>
      <w:r>
        <w:rPr>
          <w:rFonts w:ascii="Times New Roman"/>
          <w:color w:val="2D74B5"/>
          <w:spacing w:val="-17"/>
        </w:rPr>
        <w:t xml:space="preserve"> </w:t>
      </w:r>
      <w:r>
        <w:rPr>
          <w:color w:val="2D74B5"/>
        </w:rPr>
        <w:t>9</w:t>
      </w:r>
      <w:r>
        <w:rPr>
          <w:rFonts w:ascii="Times New Roman"/>
          <w:color w:val="2D74B5"/>
          <w:spacing w:val="-16"/>
        </w:rPr>
        <w:t xml:space="preserve"> </w:t>
      </w:r>
      <w:r>
        <w:rPr>
          <w:color w:val="2D74B5"/>
        </w:rPr>
        <w:t>-</w:t>
      </w:r>
      <w:r>
        <w:rPr>
          <w:rFonts w:ascii="Times New Roman"/>
          <w:color w:val="2D74B5"/>
          <w:spacing w:val="-16"/>
        </w:rPr>
        <w:t xml:space="preserve"> </w:t>
      </w:r>
      <w:r>
        <w:rPr>
          <w:color w:val="2D74B5"/>
        </w:rPr>
        <w:t>Das</w:t>
      </w:r>
      <w:r>
        <w:rPr>
          <w:rFonts w:ascii="Times New Roman"/>
          <w:color w:val="2D74B5"/>
          <w:spacing w:val="-16"/>
        </w:rPr>
        <w:t xml:space="preserve"> </w:t>
      </w:r>
      <w:r>
        <w:rPr>
          <w:color w:val="2D74B5"/>
        </w:rPr>
        <w:t>MarktumfeId</w:t>
      </w:r>
      <w:r>
        <w:rPr>
          <w:rFonts w:ascii="Times New Roman"/>
          <w:color w:val="2D74B5"/>
          <w:spacing w:val="-15"/>
        </w:rPr>
        <w:t xml:space="preserve"> </w:t>
      </w:r>
      <w:r>
        <w:rPr>
          <w:color w:val="2D74B5"/>
        </w:rPr>
        <w:t>des</w:t>
      </w:r>
      <w:r>
        <w:rPr>
          <w:rFonts w:ascii="Times New Roman"/>
          <w:color w:val="2D74B5"/>
          <w:spacing w:val="-16"/>
        </w:rPr>
        <w:t xml:space="preserve"> </w:t>
      </w:r>
      <w:r>
        <w:rPr>
          <w:color w:val="2D74B5"/>
        </w:rPr>
        <w:t>Ausbildungsbetriebs</w:t>
      </w:r>
      <w:r>
        <w:rPr>
          <w:rFonts w:ascii="Times New Roman"/>
          <w:color w:val="2D74B5"/>
          <w:spacing w:val="-18"/>
        </w:rPr>
        <w:t xml:space="preserve"> </w:t>
      </w:r>
      <w:r>
        <w:rPr>
          <w:color w:val="2D74B5"/>
          <w:spacing w:val="-2"/>
        </w:rPr>
        <w:t>beschreiben</w:t>
      </w:r>
    </w:p>
    <w:p w:rsidR="001238B9" w:rsidRDefault="00E96733">
      <w:pPr>
        <w:pStyle w:val="Textkrper"/>
        <w:ind w:left="722" w:right="1254"/>
      </w:pPr>
      <w:r>
        <w:t>Um das Marktumfeld und insbesondere die Marktsituationen des Ausbildungsbetriebs und der Unternehmen</w:t>
      </w:r>
      <w:r>
        <w:rPr>
          <w:spacing w:val="-5"/>
        </w:rPr>
        <w:t xml:space="preserve"> </w:t>
      </w:r>
      <w:r>
        <w:t>im Umfeld</w:t>
      </w:r>
      <w:r>
        <w:rPr>
          <w:spacing w:val="-4"/>
        </w:rPr>
        <w:t xml:space="preserve"> </w:t>
      </w:r>
      <w:r>
        <w:t>(Kunden,</w:t>
      </w:r>
      <w:r>
        <w:rPr>
          <w:spacing w:val="-5"/>
        </w:rPr>
        <w:t xml:space="preserve"> </w:t>
      </w:r>
      <w:r>
        <w:t>Lieferanten)</w:t>
      </w:r>
      <w:r>
        <w:rPr>
          <w:spacing w:val="-3"/>
        </w:rPr>
        <w:t xml:space="preserve"> </w:t>
      </w:r>
      <w:r>
        <w:t>besser</w:t>
      </w:r>
      <w:r>
        <w:rPr>
          <w:spacing w:val="-4"/>
        </w:rPr>
        <w:t xml:space="preserve"> </w:t>
      </w:r>
      <w:r>
        <w:t>beschreiben</w:t>
      </w:r>
      <w:r>
        <w:rPr>
          <w:spacing w:val="-3"/>
        </w:rPr>
        <w:t xml:space="preserve"> </w:t>
      </w:r>
      <w:r>
        <w:t>zu</w:t>
      </w:r>
      <w:r>
        <w:rPr>
          <w:spacing w:val="-4"/>
        </w:rPr>
        <w:t xml:space="preserve"> </w:t>
      </w:r>
      <w:r>
        <w:t>können,</w:t>
      </w:r>
      <w:r>
        <w:rPr>
          <w:spacing w:val="-5"/>
        </w:rPr>
        <w:t xml:space="preserve"> </w:t>
      </w:r>
      <w:r>
        <w:t>sollen</w:t>
      </w:r>
      <w:r>
        <w:rPr>
          <w:spacing w:val="-2"/>
        </w:rPr>
        <w:t xml:space="preserve"> </w:t>
      </w:r>
      <w:r>
        <w:t>zunächst verschiedene Wirtschaftskreisläufe modellhaft betrachtet werden.</w:t>
      </w:r>
    </w:p>
    <w:p w:rsidR="001238B9" w:rsidRDefault="00E96733">
      <w:pPr>
        <w:pStyle w:val="berschrift2"/>
        <w:spacing w:before="121" w:line="317" w:lineRule="exact"/>
      </w:pPr>
      <w:bookmarkStart w:id="58" w:name="_bookmark57"/>
      <w:bookmarkEnd w:id="58"/>
      <w:r>
        <w:rPr>
          <w:color w:val="2D74B5"/>
        </w:rPr>
        <w:t>LE</w:t>
      </w:r>
      <w:r>
        <w:rPr>
          <w:rFonts w:ascii="Times New Roman" w:hAnsi="Times New Roman"/>
          <w:color w:val="2D74B5"/>
          <w:spacing w:val="-15"/>
        </w:rPr>
        <w:t xml:space="preserve"> </w:t>
      </w:r>
      <w:r>
        <w:rPr>
          <w:color w:val="2D74B5"/>
        </w:rPr>
        <w:t>1</w:t>
      </w:r>
      <w:r>
        <w:rPr>
          <w:rFonts w:ascii="Times New Roman" w:hAnsi="Times New Roman"/>
          <w:color w:val="2D74B5"/>
          <w:spacing w:val="-14"/>
        </w:rPr>
        <w:t xml:space="preserve"> </w:t>
      </w:r>
      <w:r>
        <w:rPr>
          <w:color w:val="2D74B5"/>
        </w:rPr>
        <w:t>-</w:t>
      </w:r>
      <w:r>
        <w:rPr>
          <w:rFonts w:ascii="Times New Roman" w:hAnsi="Times New Roman"/>
          <w:color w:val="2D74B5"/>
          <w:spacing w:val="-12"/>
        </w:rPr>
        <w:t xml:space="preserve"> </w:t>
      </w:r>
      <w:r>
        <w:rPr>
          <w:color w:val="2D74B5"/>
        </w:rPr>
        <w:t>Wirtschaftskreisläufe</w:t>
      </w:r>
      <w:r>
        <w:rPr>
          <w:rFonts w:ascii="Times New Roman" w:hAnsi="Times New Roman"/>
          <w:color w:val="2D74B5"/>
          <w:spacing w:val="-14"/>
        </w:rPr>
        <w:t xml:space="preserve"> </w:t>
      </w:r>
      <w:r>
        <w:rPr>
          <w:color w:val="2D74B5"/>
          <w:spacing w:val="-2"/>
        </w:rPr>
        <w:t>beschreiben</w:t>
      </w:r>
    </w:p>
    <w:p w:rsidR="001238B9" w:rsidRDefault="00E96733">
      <w:pPr>
        <w:pStyle w:val="Textkrper"/>
        <w:ind w:left="722" w:right="1254"/>
      </w:pPr>
      <w:r>
        <w:t>Sie</w:t>
      </w:r>
      <w:r>
        <w:rPr>
          <w:spacing w:val="-3"/>
        </w:rPr>
        <w:t xml:space="preserve"> </w:t>
      </w:r>
      <w:r>
        <w:t>sollen</w:t>
      </w:r>
      <w:r>
        <w:rPr>
          <w:spacing w:val="-3"/>
        </w:rPr>
        <w:t xml:space="preserve"> </w:t>
      </w:r>
      <w:r>
        <w:t>einfache</w:t>
      </w:r>
      <w:r>
        <w:rPr>
          <w:spacing w:val="-6"/>
        </w:rPr>
        <w:t xml:space="preserve"> </w:t>
      </w:r>
      <w:r>
        <w:t>und</w:t>
      </w:r>
      <w:r>
        <w:rPr>
          <w:spacing w:val="-5"/>
        </w:rPr>
        <w:t xml:space="preserve"> </w:t>
      </w:r>
      <w:r>
        <w:t>erweiterte</w:t>
      </w:r>
      <w:r>
        <w:rPr>
          <w:spacing w:val="-5"/>
        </w:rPr>
        <w:t xml:space="preserve"> </w:t>
      </w:r>
      <w:r>
        <w:t>Geldkreisläufe</w:t>
      </w:r>
      <w:r>
        <w:rPr>
          <w:spacing w:val="-5"/>
        </w:rPr>
        <w:t xml:space="preserve"> </w:t>
      </w:r>
      <w:r>
        <w:t>in</w:t>
      </w:r>
      <w:r>
        <w:rPr>
          <w:spacing w:val="-5"/>
        </w:rPr>
        <w:t xml:space="preserve"> </w:t>
      </w:r>
      <w:r>
        <w:t>einer</w:t>
      </w:r>
      <w:r>
        <w:rPr>
          <w:spacing w:val="-5"/>
        </w:rPr>
        <w:t xml:space="preserve"> </w:t>
      </w:r>
      <w:r>
        <w:t>Volkswirtschaft</w:t>
      </w:r>
      <w:r>
        <w:rPr>
          <w:spacing w:val="-5"/>
        </w:rPr>
        <w:t xml:space="preserve"> </w:t>
      </w:r>
      <w:r>
        <w:t xml:space="preserve">modellhaft </w:t>
      </w:r>
      <w:r>
        <w:rPr>
          <w:spacing w:val="-2"/>
        </w:rPr>
        <w:t>beschreiben.</w:t>
      </w:r>
    </w:p>
    <w:p w:rsidR="001238B9" w:rsidRDefault="00E96733">
      <w:pPr>
        <w:pStyle w:val="berschrift3"/>
        <w:numPr>
          <w:ilvl w:val="0"/>
          <w:numId w:val="8"/>
        </w:numPr>
        <w:tabs>
          <w:tab w:val="left" w:pos="864"/>
        </w:tabs>
        <w:spacing w:before="121"/>
      </w:pPr>
      <w:bookmarkStart w:id="59" w:name="_bookmark58"/>
      <w:bookmarkEnd w:id="59"/>
      <w:r>
        <w:rPr>
          <w:color w:val="1F4D78"/>
          <w:spacing w:val="-2"/>
        </w:rPr>
        <w:t>Einfacher</w:t>
      </w:r>
      <w:r>
        <w:rPr>
          <w:rFonts w:ascii="Times New Roman"/>
          <w:color w:val="1F4D78"/>
          <w:spacing w:val="-9"/>
        </w:rPr>
        <w:t xml:space="preserve"> </w:t>
      </w:r>
      <w:r>
        <w:rPr>
          <w:color w:val="1F4D78"/>
          <w:spacing w:val="-2"/>
        </w:rPr>
        <w:t>Wirtschaftskreislauf</w:t>
      </w:r>
    </w:p>
    <w:p w:rsidR="001238B9" w:rsidRDefault="00286151">
      <w:pPr>
        <w:pStyle w:val="Textkrper"/>
        <w:ind w:left="724"/>
        <w:rPr>
          <w:rFonts w:ascii="Calibri Light"/>
        </w:rPr>
      </w:pPr>
      <w:r w:rsidRPr="00D70BBC">
        <w:rPr>
          <w:rFonts w:ascii="Calibri Light"/>
          <w:noProof/>
          <w:lang w:eastAsia="de-DE"/>
        </w:rPr>
        <w:drawing>
          <wp:inline distT="0" distB="0" distL="0" distR="0">
            <wp:extent cx="5419725" cy="1666875"/>
            <wp:effectExtent l="0" t="0" r="0" b="0"/>
            <wp:docPr id="1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85"/>
                    <pic:cNvPicPr>
                      <a:picLocks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419725" cy="1666875"/>
                    </a:xfrm>
                    <a:prstGeom prst="rect">
                      <a:avLst/>
                    </a:prstGeom>
                    <a:noFill/>
                    <a:ln>
                      <a:noFill/>
                    </a:ln>
                  </pic:spPr>
                </pic:pic>
              </a:graphicData>
            </a:graphic>
          </wp:inline>
        </w:drawing>
      </w:r>
    </w:p>
    <w:p w:rsidR="001238B9" w:rsidRDefault="00E96733">
      <w:pPr>
        <w:pStyle w:val="Textkrper"/>
        <w:spacing w:before="130"/>
        <w:ind w:left="722" w:right="1254"/>
      </w:pPr>
      <w:r>
        <w:t>Das Schaubild zeigt, dass die Haushalte (Endverbraucher) die volkswirtschaftlichen Faktorleistungen Arbeit (durch ihre Bereitschaft, für Geld zu arbeiten), Kapital (z.B. Geld) und Boden</w:t>
      </w:r>
      <w:r>
        <w:rPr>
          <w:spacing w:val="-6"/>
        </w:rPr>
        <w:t xml:space="preserve"> </w:t>
      </w:r>
      <w:r>
        <w:t>(z.B.</w:t>
      </w:r>
      <w:r>
        <w:rPr>
          <w:spacing w:val="-3"/>
        </w:rPr>
        <w:t xml:space="preserve"> </w:t>
      </w:r>
      <w:r>
        <w:t>Grundstücke)</w:t>
      </w:r>
      <w:r>
        <w:rPr>
          <w:spacing w:val="-5"/>
        </w:rPr>
        <w:t xml:space="preserve"> </w:t>
      </w:r>
      <w:r>
        <w:t>den</w:t>
      </w:r>
      <w:r>
        <w:rPr>
          <w:spacing w:val="-6"/>
        </w:rPr>
        <w:t xml:space="preserve"> </w:t>
      </w:r>
      <w:r>
        <w:t>Unternehmen</w:t>
      </w:r>
      <w:r>
        <w:rPr>
          <w:spacing w:val="-4"/>
        </w:rPr>
        <w:t xml:space="preserve"> </w:t>
      </w:r>
      <w:r>
        <w:t>zur</w:t>
      </w:r>
      <w:r>
        <w:rPr>
          <w:spacing w:val="-2"/>
        </w:rPr>
        <w:t xml:space="preserve"> </w:t>
      </w:r>
      <w:r>
        <w:t>Verfügung</w:t>
      </w:r>
      <w:r>
        <w:rPr>
          <w:spacing w:val="-5"/>
        </w:rPr>
        <w:t xml:space="preserve"> </w:t>
      </w:r>
      <w:r>
        <w:t>stellen,</w:t>
      </w:r>
      <w:r>
        <w:rPr>
          <w:spacing w:val="-6"/>
        </w:rPr>
        <w:t xml:space="preserve"> </w:t>
      </w:r>
      <w:r>
        <w:t>damit</w:t>
      </w:r>
      <w:r>
        <w:rPr>
          <w:spacing w:val="-5"/>
        </w:rPr>
        <w:t xml:space="preserve"> </w:t>
      </w:r>
      <w:r>
        <w:t>diese</w:t>
      </w:r>
      <w:r>
        <w:rPr>
          <w:spacing w:val="-3"/>
        </w:rPr>
        <w:t xml:space="preserve"> </w:t>
      </w:r>
      <w:r>
        <w:t>sie einsetzen, um Konsumgüter zu erstellen. Die Unternehmen produzieren Konsumgüter, die wieder die Haushalte</w:t>
      </w:r>
      <w:r>
        <w:rPr>
          <w:spacing w:val="-5"/>
        </w:rPr>
        <w:t xml:space="preserve"> </w:t>
      </w:r>
      <w:r>
        <w:t>kaufen.</w:t>
      </w:r>
      <w:r>
        <w:rPr>
          <w:spacing w:val="-4"/>
        </w:rPr>
        <w:t xml:space="preserve"> </w:t>
      </w:r>
      <w:r>
        <w:t>Das</w:t>
      </w:r>
      <w:r>
        <w:rPr>
          <w:spacing w:val="-3"/>
        </w:rPr>
        <w:t xml:space="preserve"> </w:t>
      </w:r>
      <w:r>
        <w:t>Geld,</w:t>
      </w:r>
      <w:r>
        <w:rPr>
          <w:spacing w:val="-5"/>
        </w:rPr>
        <w:t xml:space="preserve"> </w:t>
      </w:r>
      <w:r>
        <w:t>das</w:t>
      </w:r>
      <w:r>
        <w:rPr>
          <w:spacing w:val="-1"/>
        </w:rPr>
        <w:t xml:space="preserve"> </w:t>
      </w:r>
      <w:r>
        <w:t>die</w:t>
      </w:r>
      <w:r>
        <w:rPr>
          <w:spacing w:val="-2"/>
        </w:rPr>
        <w:t xml:space="preserve"> </w:t>
      </w:r>
      <w:r>
        <w:t>Haushalte</w:t>
      </w:r>
      <w:r>
        <w:rPr>
          <w:spacing w:val="-4"/>
        </w:rPr>
        <w:t xml:space="preserve"> </w:t>
      </w:r>
      <w:r>
        <w:t>für</w:t>
      </w:r>
      <w:r>
        <w:rPr>
          <w:spacing w:val="-4"/>
        </w:rPr>
        <w:t xml:space="preserve"> </w:t>
      </w:r>
      <w:r>
        <w:t>die</w:t>
      </w:r>
      <w:r>
        <w:rPr>
          <w:spacing w:val="-2"/>
        </w:rPr>
        <w:t xml:space="preserve"> </w:t>
      </w:r>
      <w:r>
        <w:t>Konsumgüter</w:t>
      </w:r>
      <w:r>
        <w:rPr>
          <w:spacing w:val="-4"/>
        </w:rPr>
        <w:t xml:space="preserve"> </w:t>
      </w:r>
      <w:r>
        <w:t>als</w:t>
      </w:r>
      <w:r>
        <w:rPr>
          <w:spacing w:val="-3"/>
        </w:rPr>
        <w:t xml:space="preserve"> </w:t>
      </w:r>
      <w:r>
        <w:t>Konsumausgaben</w:t>
      </w:r>
      <w:r>
        <w:rPr>
          <w:spacing w:val="-3"/>
        </w:rPr>
        <w:t xml:space="preserve"> </w:t>
      </w:r>
      <w:r>
        <w:t>zu zahlen haben, erhalten die Unternehmen. Die Unternehmen können dafür Löhne, Gehälter, Miete, Pacht oder Zinsen zahlen.</w:t>
      </w:r>
    </w:p>
    <w:p w:rsidR="001238B9" w:rsidRDefault="00E96733">
      <w:pPr>
        <w:pStyle w:val="berschrift3"/>
        <w:numPr>
          <w:ilvl w:val="0"/>
          <w:numId w:val="8"/>
        </w:numPr>
        <w:tabs>
          <w:tab w:val="left" w:pos="864"/>
        </w:tabs>
        <w:spacing w:before="121"/>
      </w:pPr>
      <w:bookmarkStart w:id="60" w:name="_bookmark59"/>
      <w:bookmarkEnd w:id="60"/>
      <w:r>
        <w:rPr>
          <w:color w:val="1F4D78"/>
          <w:spacing w:val="-2"/>
        </w:rPr>
        <w:t>Erweiterter</w:t>
      </w:r>
      <w:r>
        <w:rPr>
          <w:rFonts w:ascii="Times New Roman"/>
          <w:color w:val="1F4D78"/>
          <w:spacing w:val="-10"/>
        </w:rPr>
        <w:t xml:space="preserve"> </w:t>
      </w:r>
      <w:r>
        <w:rPr>
          <w:color w:val="1F4D78"/>
          <w:spacing w:val="-2"/>
        </w:rPr>
        <w:t>Wirtschaftskreislauf</w:t>
      </w:r>
    </w:p>
    <w:p w:rsidR="001238B9" w:rsidRDefault="00E96733">
      <w:pPr>
        <w:pStyle w:val="Textkrper"/>
        <w:ind w:left="722" w:right="1254"/>
      </w:pPr>
      <w:r>
        <w:t>Die volkswirtschaftliche Betrachtung in Abschnitt (1) ist reduziert auf die Wirtschaftssubjekte Haushalte</w:t>
      </w:r>
      <w:r>
        <w:rPr>
          <w:spacing w:val="-4"/>
        </w:rPr>
        <w:t xml:space="preserve"> </w:t>
      </w:r>
      <w:r>
        <w:t>und</w:t>
      </w:r>
      <w:r>
        <w:rPr>
          <w:spacing w:val="-4"/>
        </w:rPr>
        <w:t xml:space="preserve"> </w:t>
      </w:r>
      <w:r>
        <w:t>Unternehmen.</w:t>
      </w:r>
      <w:r>
        <w:rPr>
          <w:spacing w:val="-5"/>
        </w:rPr>
        <w:t xml:space="preserve"> </w:t>
      </w:r>
      <w:r>
        <w:t>Andere</w:t>
      </w:r>
      <w:r>
        <w:rPr>
          <w:spacing w:val="-3"/>
        </w:rPr>
        <w:t xml:space="preserve"> </w:t>
      </w:r>
      <w:r>
        <w:t>Subjekte</w:t>
      </w:r>
      <w:r>
        <w:rPr>
          <w:spacing w:val="-6"/>
        </w:rPr>
        <w:t xml:space="preserve"> </w:t>
      </w:r>
      <w:r>
        <w:t>wurden</w:t>
      </w:r>
      <w:r>
        <w:rPr>
          <w:spacing w:val="-4"/>
        </w:rPr>
        <w:t xml:space="preserve"> </w:t>
      </w:r>
      <w:r>
        <w:t>ausgenommen.</w:t>
      </w:r>
      <w:r>
        <w:rPr>
          <w:spacing w:val="-5"/>
        </w:rPr>
        <w:t xml:space="preserve"> </w:t>
      </w:r>
      <w:r>
        <w:t>Da</w:t>
      </w:r>
      <w:r>
        <w:rPr>
          <w:spacing w:val="-6"/>
        </w:rPr>
        <w:t xml:space="preserve"> </w:t>
      </w:r>
      <w:r>
        <w:t>die</w:t>
      </w:r>
      <w:r>
        <w:rPr>
          <w:spacing w:val="-4"/>
        </w:rPr>
        <w:t xml:space="preserve"> </w:t>
      </w:r>
      <w:r>
        <w:t xml:space="preserve">wirtschaftlichen Zusammenhänge wesentlich komplizierter sind, soll ein erweiterter Wirtschaftskreislauf mit Banken, dem Staat und dem Ausland als weitere agierende Wirtschaftssubjekte betrachtet </w:t>
      </w:r>
      <w:r>
        <w:rPr>
          <w:spacing w:val="-2"/>
        </w:rPr>
        <w:t>werden.</w:t>
      </w:r>
    </w:p>
    <w:p w:rsidR="001238B9" w:rsidRDefault="00286151">
      <w:pPr>
        <w:pStyle w:val="Textkrper"/>
        <w:spacing w:before="5"/>
        <w:rPr>
          <w:sz w:val="8"/>
        </w:rPr>
      </w:pPr>
      <w:r>
        <w:rPr>
          <w:noProof/>
          <w:lang w:eastAsia="de-DE"/>
        </w:rPr>
        <w:drawing>
          <wp:anchor distT="0" distB="0" distL="0" distR="0" simplePos="0" relativeHeight="251678208" behindDoc="1" locked="0" layoutInCell="1" allowOverlap="1">
            <wp:simplePos x="0" y="0"/>
            <wp:positionH relativeFrom="page">
              <wp:posOffset>1328420</wp:posOffset>
            </wp:positionH>
            <wp:positionV relativeFrom="paragraph">
              <wp:posOffset>76835</wp:posOffset>
            </wp:positionV>
            <wp:extent cx="5325110" cy="3178175"/>
            <wp:effectExtent l="0" t="0" r="0" b="0"/>
            <wp:wrapTopAndBottom/>
            <wp:docPr id="102"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86"/>
                    <pic:cNvPicPr>
                      <a:picLocks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325110" cy="3178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1238B9">
      <w:pPr>
        <w:rPr>
          <w:sz w:val="8"/>
        </w:rPr>
        <w:sectPr w:rsidR="001238B9">
          <w:pgSz w:w="11910" w:h="16840"/>
          <w:pgMar w:top="1260" w:right="200" w:bottom="1040" w:left="1260" w:header="715" w:footer="855" w:gutter="0"/>
          <w:cols w:space="720"/>
        </w:sectPr>
      </w:pPr>
    </w:p>
    <w:p w:rsidR="001238B9" w:rsidRDefault="00E96733">
      <w:pPr>
        <w:pStyle w:val="Textkrper"/>
        <w:spacing w:before="144"/>
        <w:ind w:left="722" w:right="1254"/>
      </w:pPr>
      <w:r>
        <w:t>Eine</w:t>
      </w:r>
      <w:r>
        <w:rPr>
          <w:spacing w:val="-4"/>
        </w:rPr>
        <w:t xml:space="preserve"> </w:t>
      </w:r>
      <w:r>
        <w:t>große</w:t>
      </w:r>
      <w:r>
        <w:rPr>
          <w:spacing w:val="-4"/>
        </w:rPr>
        <w:t xml:space="preserve"> </w:t>
      </w:r>
      <w:r>
        <w:t>Rolle</w:t>
      </w:r>
      <w:r>
        <w:rPr>
          <w:spacing w:val="-4"/>
        </w:rPr>
        <w:t xml:space="preserve"> </w:t>
      </w:r>
      <w:r>
        <w:t>im</w:t>
      </w:r>
      <w:r>
        <w:rPr>
          <w:spacing w:val="-1"/>
        </w:rPr>
        <w:t xml:space="preserve"> </w:t>
      </w:r>
      <w:r>
        <w:t>wirtschaftlichen</w:t>
      </w:r>
      <w:r>
        <w:rPr>
          <w:spacing w:val="-3"/>
        </w:rPr>
        <w:t xml:space="preserve"> </w:t>
      </w:r>
      <w:r>
        <w:t>Geldkreislauf</w:t>
      </w:r>
      <w:r>
        <w:rPr>
          <w:spacing w:val="-3"/>
        </w:rPr>
        <w:t xml:space="preserve"> </w:t>
      </w:r>
      <w:r>
        <w:t>nehmen</w:t>
      </w:r>
      <w:r>
        <w:rPr>
          <w:spacing w:val="-5"/>
        </w:rPr>
        <w:t xml:space="preserve"> </w:t>
      </w:r>
      <w:r>
        <w:t>die</w:t>
      </w:r>
      <w:r>
        <w:rPr>
          <w:spacing w:val="-4"/>
        </w:rPr>
        <w:t xml:space="preserve"> </w:t>
      </w:r>
      <w:r>
        <w:t>Banken</w:t>
      </w:r>
      <w:r>
        <w:rPr>
          <w:spacing w:val="-5"/>
        </w:rPr>
        <w:t xml:space="preserve"> </w:t>
      </w:r>
      <w:r>
        <w:t>ein.</w:t>
      </w:r>
      <w:r>
        <w:rPr>
          <w:spacing w:val="-5"/>
        </w:rPr>
        <w:t xml:space="preserve"> </w:t>
      </w:r>
      <w:r>
        <w:t>Haushalte</w:t>
      </w:r>
      <w:r>
        <w:rPr>
          <w:spacing w:val="-3"/>
        </w:rPr>
        <w:t xml:space="preserve"> </w:t>
      </w:r>
      <w:r>
        <w:t>verfügen heute zum Teil über erhebliche Ersparnisse, die sie versuchen, für eine hohe Rendite oder Verzinsung anzulegen. Andererseits sind Unternehmen und Haushalte heute zum Teil stark verschuldet oder sind bereit, sich zu verschulden, was auch einen großen Einfluss auf den Wirtschaftskreislauf des Geldes hat.</w:t>
      </w:r>
    </w:p>
    <w:p w:rsidR="001238B9" w:rsidRDefault="00E96733">
      <w:pPr>
        <w:pStyle w:val="Textkrper"/>
        <w:spacing w:before="120"/>
        <w:ind w:left="722" w:right="1265"/>
      </w:pPr>
      <w:r>
        <w:t>Der Staat nimmt heute einen erheblichen Einfluss auf den Wirtschaftskreislauf. Je nach politischer Ausrichtung der Regierung werden Gesetze verabschiedet, um eine ihrer Meinung nach sozial gerechte Politik zu verfolgen. Durch direkte Steuern von den Haushalten (z. B. Grundsteuer,</w:t>
      </w:r>
      <w:r>
        <w:rPr>
          <w:spacing w:val="-2"/>
        </w:rPr>
        <w:t xml:space="preserve"> </w:t>
      </w:r>
      <w:r>
        <w:t>Kfz-Steuer)</w:t>
      </w:r>
      <w:r>
        <w:rPr>
          <w:spacing w:val="-4"/>
        </w:rPr>
        <w:t xml:space="preserve"> </w:t>
      </w:r>
      <w:r>
        <w:t>oder</w:t>
      </w:r>
      <w:r>
        <w:rPr>
          <w:spacing w:val="-4"/>
        </w:rPr>
        <w:t xml:space="preserve"> </w:t>
      </w:r>
      <w:r>
        <w:t>indirekte</w:t>
      </w:r>
      <w:r>
        <w:rPr>
          <w:spacing w:val="-5"/>
        </w:rPr>
        <w:t xml:space="preserve"> </w:t>
      </w:r>
      <w:r>
        <w:t>Steuern,</w:t>
      </w:r>
      <w:r>
        <w:rPr>
          <w:spacing w:val="-3"/>
        </w:rPr>
        <w:t xml:space="preserve"> </w:t>
      </w:r>
      <w:r>
        <w:t>vereinnahmt</w:t>
      </w:r>
      <w:r>
        <w:rPr>
          <w:spacing w:val="-4"/>
        </w:rPr>
        <w:t xml:space="preserve"> </w:t>
      </w:r>
      <w:r>
        <w:t>durch</w:t>
      </w:r>
      <w:r>
        <w:rPr>
          <w:spacing w:val="-4"/>
        </w:rPr>
        <w:t xml:space="preserve"> </w:t>
      </w:r>
      <w:r>
        <w:t>die</w:t>
      </w:r>
      <w:r>
        <w:rPr>
          <w:spacing w:val="-4"/>
        </w:rPr>
        <w:t xml:space="preserve"> </w:t>
      </w:r>
      <w:r>
        <w:t>Unternehmen</w:t>
      </w:r>
      <w:r>
        <w:rPr>
          <w:spacing w:val="-5"/>
        </w:rPr>
        <w:t xml:space="preserve"> </w:t>
      </w:r>
      <w:r>
        <w:t>(z.</w:t>
      </w:r>
      <w:r>
        <w:rPr>
          <w:spacing w:val="-3"/>
        </w:rPr>
        <w:t xml:space="preserve"> </w:t>
      </w:r>
      <w:r>
        <w:t>B.</w:t>
      </w:r>
      <w:r>
        <w:rPr>
          <w:spacing w:val="-4"/>
        </w:rPr>
        <w:t xml:space="preserve"> </w:t>
      </w:r>
      <w:r>
        <w:t>die Umsatz-, Mineralöl-, Tabak- oder Lohn- und Einkommensteuer) erhält der Staat einen Teil des Einkommens (Staatsquote). Mit den Staatseinnahmen muss er die Staatsausgaben für seine gesetzlichen Aufgaben (z. B. Bildung, Verkehrsinfrastruktur, Verteidigung oder Sicherheit) decken, kann den Haushalten Transferzahlen (z. B. Kindergeld, Sparzulage, Sozialhilfe) ermöglichen oder den Unternehmen Subventionen (z. B. zur Investitionsförderung oder zur Arbeitsplatzschaffung) zahlen.</w:t>
      </w:r>
    </w:p>
    <w:p w:rsidR="001238B9" w:rsidRDefault="00E96733">
      <w:pPr>
        <w:pStyle w:val="Textkrper"/>
        <w:spacing w:before="122"/>
        <w:ind w:left="722" w:right="1222"/>
      </w:pPr>
      <w:r>
        <w:t>In unsere Betrachtungen des Wirtschaftskreislaufs des Geldes wird zuletzt das Ausland einbezogen. Im Zuge der Globalisierung und damit der Öffnung der Weltmärkte nimmt das Ausland eine wichtige Rolle ein. Deutschland ist einerseits relativ „Exportweltmeister“ wodurch viel Geld aus dem Ausland nach Deutschland fließt, andererseits auch „Reiseweltmeister“, wodurch die Deutschen viel Geld ins Ausland bringen. Durch das weltweite Bankennetz ist es heute möglich, in nur wenigen Sekunden Geld von einer Seite der Erde zur anderen Seite zu transferieren. Die Haushalte verfügen insgesamt gesehen über riesige Sparvermögen. Sie wollen dafür hohe Zinsen erhalten, sind auch bereit, für gute Renditen riskante Wertpapiere zu kaufen. Sehr genau vergleichen Deutsche daher die Renditen für die angelegten Ersparnisse und sind zunehmend auch bereit, ihre Ersparnisse im Ausland zu investieren. Dadurch wird zunächst Geld dem deutschen Geldkreislauf entzogen. Erhalten die Haushalte jedoch hohe Renditen,</w:t>
      </w:r>
      <w:r>
        <w:rPr>
          <w:spacing w:val="-6"/>
        </w:rPr>
        <w:t xml:space="preserve"> </w:t>
      </w:r>
      <w:r>
        <w:t>kommt</w:t>
      </w:r>
      <w:r>
        <w:rPr>
          <w:spacing w:val="-3"/>
        </w:rPr>
        <w:t xml:space="preserve"> </w:t>
      </w:r>
      <w:r>
        <w:t>auch</w:t>
      </w:r>
      <w:r>
        <w:rPr>
          <w:spacing w:val="-5"/>
        </w:rPr>
        <w:t xml:space="preserve"> </w:t>
      </w:r>
      <w:r>
        <w:t>Geld</w:t>
      </w:r>
      <w:r>
        <w:rPr>
          <w:spacing w:val="-3"/>
        </w:rPr>
        <w:t xml:space="preserve"> </w:t>
      </w:r>
      <w:r>
        <w:t>wieder</w:t>
      </w:r>
      <w:r>
        <w:rPr>
          <w:spacing w:val="-2"/>
        </w:rPr>
        <w:t xml:space="preserve"> </w:t>
      </w:r>
      <w:r>
        <w:t>zurück,</w:t>
      </w:r>
      <w:r>
        <w:rPr>
          <w:spacing w:val="-5"/>
        </w:rPr>
        <w:t xml:space="preserve"> </w:t>
      </w:r>
      <w:r>
        <w:t>was</w:t>
      </w:r>
      <w:r>
        <w:rPr>
          <w:spacing w:val="-2"/>
        </w:rPr>
        <w:t xml:space="preserve"> </w:t>
      </w:r>
      <w:r>
        <w:t>dann</w:t>
      </w:r>
      <w:r>
        <w:rPr>
          <w:spacing w:val="-3"/>
        </w:rPr>
        <w:t xml:space="preserve"> </w:t>
      </w:r>
      <w:r>
        <w:t>auch</w:t>
      </w:r>
      <w:r>
        <w:rPr>
          <w:spacing w:val="-5"/>
        </w:rPr>
        <w:t xml:space="preserve"> </w:t>
      </w:r>
      <w:r>
        <w:t>in</w:t>
      </w:r>
      <w:r>
        <w:rPr>
          <w:spacing w:val="-5"/>
        </w:rPr>
        <w:t xml:space="preserve"> </w:t>
      </w:r>
      <w:r>
        <w:t>Konsumausgaben</w:t>
      </w:r>
      <w:r>
        <w:rPr>
          <w:spacing w:val="-3"/>
        </w:rPr>
        <w:t xml:space="preserve"> </w:t>
      </w:r>
      <w:r>
        <w:t>umgesetzt</w:t>
      </w:r>
      <w:r>
        <w:rPr>
          <w:spacing w:val="-1"/>
        </w:rPr>
        <w:t xml:space="preserve"> </w:t>
      </w:r>
      <w:r>
        <w:t>wird und die</w:t>
      </w:r>
      <w:r>
        <w:rPr>
          <w:spacing w:val="-1"/>
        </w:rPr>
        <w:t xml:space="preserve"> </w:t>
      </w:r>
      <w:r>
        <w:t>Wirtschaft stärkt. Auch ausländische Haushalte könnten sich für</w:t>
      </w:r>
      <w:r>
        <w:rPr>
          <w:spacing w:val="-2"/>
        </w:rPr>
        <w:t xml:space="preserve"> </w:t>
      </w:r>
      <w:r>
        <w:t>Wertpapiere deutscher Unternehmen</w:t>
      </w:r>
      <w:r>
        <w:rPr>
          <w:spacing w:val="-5"/>
        </w:rPr>
        <w:t xml:space="preserve"> </w:t>
      </w:r>
      <w:r>
        <w:t>oder</w:t>
      </w:r>
      <w:r>
        <w:rPr>
          <w:spacing w:val="-1"/>
        </w:rPr>
        <w:t xml:space="preserve"> </w:t>
      </w:r>
      <w:r>
        <w:t>Banken</w:t>
      </w:r>
      <w:r>
        <w:rPr>
          <w:spacing w:val="-2"/>
        </w:rPr>
        <w:t xml:space="preserve"> </w:t>
      </w:r>
      <w:r>
        <w:t>interessieren</w:t>
      </w:r>
      <w:r>
        <w:rPr>
          <w:spacing w:val="-2"/>
        </w:rPr>
        <w:t xml:space="preserve"> </w:t>
      </w:r>
      <w:r>
        <w:t>und</w:t>
      </w:r>
      <w:r>
        <w:rPr>
          <w:spacing w:val="-2"/>
        </w:rPr>
        <w:t xml:space="preserve"> </w:t>
      </w:r>
      <w:r>
        <w:t>ihr</w:t>
      </w:r>
      <w:r>
        <w:rPr>
          <w:spacing w:val="-4"/>
        </w:rPr>
        <w:t xml:space="preserve"> </w:t>
      </w:r>
      <w:r>
        <w:t>Geld nach</w:t>
      </w:r>
      <w:r>
        <w:rPr>
          <w:spacing w:val="-4"/>
        </w:rPr>
        <w:t xml:space="preserve"> </w:t>
      </w:r>
      <w:r>
        <w:t>Deutschland</w:t>
      </w:r>
      <w:r>
        <w:rPr>
          <w:spacing w:val="-5"/>
        </w:rPr>
        <w:t xml:space="preserve"> </w:t>
      </w:r>
      <w:r>
        <w:t>transferieren,</w:t>
      </w:r>
      <w:r>
        <w:rPr>
          <w:spacing w:val="-2"/>
        </w:rPr>
        <w:t xml:space="preserve"> </w:t>
      </w:r>
      <w:r>
        <w:t>was</w:t>
      </w:r>
      <w:r>
        <w:rPr>
          <w:spacing w:val="-3"/>
        </w:rPr>
        <w:t xml:space="preserve"> </w:t>
      </w:r>
      <w:r>
        <w:t>dem deutschen Geldmarkt besonderen Schwung verleihen könnte. Es ist somit schnell möglich, diesem Schaubild noch weitere Geldströme hinzuzufügen und die Folgen für den deutschen Geldkreislauf zu diskutieren.</w:t>
      </w:r>
    </w:p>
    <w:p w:rsidR="001238B9" w:rsidRDefault="001238B9">
      <w:pPr>
        <w:pStyle w:val="Textkrper"/>
        <w:rPr>
          <w:sz w:val="22"/>
        </w:rPr>
      </w:pPr>
    </w:p>
    <w:p w:rsidR="001238B9" w:rsidRDefault="001238B9">
      <w:pPr>
        <w:pStyle w:val="Textkrper"/>
        <w:spacing w:before="11"/>
        <w:rPr>
          <w:sz w:val="18"/>
        </w:rPr>
      </w:pPr>
    </w:p>
    <w:p w:rsidR="001238B9" w:rsidRDefault="00E96733">
      <w:pPr>
        <w:pStyle w:val="berschrift2"/>
        <w:spacing w:before="0" w:line="317" w:lineRule="exact"/>
      </w:pPr>
      <w:bookmarkStart w:id="61" w:name="_bookmark60"/>
      <w:bookmarkEnd w:id="61"/>
      <w:r>
        <w:rPr>
          <w:color w:val="2D74B5"/>
        </w:rPr>
        <w:t>LE</w:t>
      </w:r>
      <w:r>
        <w:rPr>
          <w:rFonts w:ascii="Times New Roman"/>
          <w:color w:val="2D74B5"/>
          <w:spacing w:val="-14"/>
        </w:rPr>
        <w:t xml:space="preserve"> </w:t>
      </w:r>
      <w:r>
        <w:rPr>
          <w:color w:val="2D74B5"/>
        </w:rPr>
        <w:t>2</w:t>
      </w:r>
      <w:r>
        <w:rPr>
          <w:rFonts w:ascii="Times New Roman"/>
          <w:color w:val="2D74B5"/>
          <w:spacing w:val="-13"/>
        </w:rPr>
        <w:t xml:space="preserve"> </w:t>
      </w:r>
      <w:r>
        <w:rPr>
          <w:color w:val="2D74B5"/>
        </w:rPr>
        <w:t>-</w:t>
      </w:r>
      <w:r>
        <w:rPr>
          <w:rFonts w:ascii="Times New Roman"/>
          <w:color w:val="2D74B5"/>
          <w:spacing w:val="-11"/>
        </w:rPr>
        <w:t xml:space="preserve"> </w:t>
      </w:r>
      <w:r>
        <w:rPr>
          <w:color w:val="2D74B5"/>
        </w:rPr>
        <w:t>Marktsituationen</w:t>
      </w:r>
      <w:r>
        <w:rPr>
          <w:rFonts w:ascii="Times New Roman"/>
          <w:color w:val="2D74B5"/>
          <w:spacing w:val="-12"/>
        </w:rPr>
        <w:t xml:space="preserve"> </w:t>
      </w:r>
      <w:r>
        <w:rPr>
          <w:color w:val="2D74B5"/>
          <w:spacing w:val="-2"/>
        </w:rPr>
        <w:t>beschreiben</w:t>
      </w:r>
    </w:p>
    <w:p w:rsidR="001238B9" w:rsidRDefault="00E96733">
      <w:pPr>
        <w:pStyle w:val="Textkrper"/>
        <w:ind w:left="722" w:right="1254"/>
      </w:pPr>
      <w:r>
        <w:t>Sie</w:t>
      </w:r>
      <w:r>
        <w:rPr>
          <w:spacing w:val="-4"/>
        </w:rPr>
        <w:t xml:space="preserve"> </w:t>
      </w:r>
      <w:r>
        <w:t>sollen</w:t>
      </w:r>
      <w:r>
        <w:rPr>
          <w:spacing w:val="-4"/>
        </w:rPr>
        <w:t xml:space="preserve"> </w:t>
      </w:r>
      <w:r>
        <w:t>die</w:t>
      </w:r>
      <w:r>
        <w:rPr>
          <w:spacing w:val="-6"/>
        </w:rPr>
        <w:t xml:space="preserve"> </w:t>
      </w:r>
      <w:r>
        <w:t>Marktsituation</w:t>
      </w:r>
      <w:r>
        <w:rPr>
          <w:spacing w:val="-6"/>
        </w:rPr>
        <w:t xml:space="preserve"> </w:t>
      </w:r>
      <w:r>
        <w:t>Ihres</w:t>
      </w:r>
      <w:r>
        <w:rPr>
          <w:spacing w:val="-3"/>
        </w:rPr>
        <w:t xml:space="preserve"> </w:t>
      </w:r>
      <w:r>
        <w:t>Ausbildungsbetriebes</w:t>
      </w:r>
      <w:r>
        <w:rPr>
          <w:spacing w:val="-5"/>
        </w:rPr>
        <w:t xml:space="preserve"> </w:t>
      </w:r>
      <w:r>
        <w:t>und</w:t>
      </w:r>
      <w:r>
        <w:rPr>
          <w:spacing w:val="-4"/>
        </w:rPr>
        <w:t xml:space="preserve"> </w:t>
      </w:r>
      <w:r>
        <w:t>von</w:t>
      </w:r>
      <w:r>
        <w:rPr>
          <w:spacing w:val="-6"/>
        </w:rPr>
        <w:t xml:space="preserve"> </w:t>
      </w:r>
      <w:r>
        <w:t>Lieferanten</w:t>
      </w:r>
      <w:r>
        <w:rPr>
          <w:spacing w:val="-7"/>
        </w:rPr>
        <w:t xml:space="preserve"> </w:t>
      </w:r>
      <w:r>
        <w:t>und</w:t>
      </w:r>
      <w:r>
        <w:rPr>
          <w:spacing w:val="-4"/>
        </w:rPr>
        <w:t xml:space="preserve"> </w:t>
      </w:r>
      <w:r>
        <w:t xml:space="preserve">Kunden </w:t>
      </w:r>
      <w:r>
        <w:rPr>
          <w:spacing w:val="-2"/>
        </w:rPr>
        <w:t>beschreiben.</w:t>
      </w:r>
    </w:p>
    <w:p w:rsidR="001238B9" w:rsidRDefault="00E96733">
      <w:pPr>
        <w:pStyle w:val="berschrift3"/>
        <w:numPr>
          <w:ilvl w:val="0"/>
          <w:numId w:val="7"/>
        </w:numPr>
        <w:tabs>
          <w:tab w:val="left" w:pos="864"/>
        </w:tabs>
        <w:spacing w:before="120" w:line="292" w:lineRule="exact"/>
      </w:pPr>
      <w:bookmarkStart w:id="62" w:name="_bookmark61"/>
      <w:bookmarkEnd w:id="62"/>
      <w:r>
        <w:rPr>
          <w:color w:val="1F4D78"/>
          <w:spacing w:val="-2"/>
        </w:rPr>
        <w:t>Marktarten,</w:t>
      </w:r>
      <w:r>
        <w:rPr>
          <w:rFonts w:ascii="Times New Roman"/>
          <w:color w:val="1F4D78"/>
          <w:spacing w:val="-13"/>
        </w:rPr>
        <w:t xml:space="preserve"> </w:t>
      </w:r>
      <w:r>
        <w:rPr>
          <w:color w:val="1F4D78"/>
          <w:spacing w:val="-2"/>
        </w:rPr>
        <w:t>Transformationsbereiche</w:t>
      </w:r>
      <w:r>
        <w:rPr>
          <w:rFonts w:ascii="Times New Roman"/>
          <w:color w:val="1F4D78"/>
          <w:spacing w:val="-11"/>
        </w:rPr>
        <w:t xml:space="preserve"> </w:t>
      </w:r>
      <w:r>
        <w:rPr>
          <w:color w:val="1F4D78"/>
          <w:spacing w:val="-2"/>
        </w:rPr>
        <w:t>und</w:t>
      </w:r>
      <w:r>
        <w:rPr>
          <w:rFonts w:ascii="Times New Roman"/>
          <w:color w:val="1F4D78"/>
          <w:spacing w:val="-13"/>
        </w:rPr>
        <w:t xml:space="preserve"> </w:t>
      </w:r>
      <w:r>
        <w:rPr>
          <w:color w:val="1F4D78"/>
          <w:spacing w:val="-2"/>
        </w:rPr>
        <w:t>Marktformen</w:t>
      </w:r>
    </w:p>
    <w:p w:rsidR="001238B9" w:rsidRDefault="00E96733">
      <w:pPr>
        <w:pStyle w:val="Textkrper"/>
        <w:ind w:left="722" w:right="1222"/>
      </w:pPr>
      <w:r>
        <w:t>Für</w:t>
      </w:r>
      <w:r>
        <w:rPr>
          <w:spacing w:val="-4"/>
        </w:rPr>
        <w:t xml:space="preserve"> </w:t>
      </w:r>
      <w:r>
        <w:t>Unternehmen</w:t>
      </w:r>
      <w:r>
        <w:rPr>
          <w:spacing w:val="-5"/>
        </w:rPr>
        <w:t xml:space="preserve"> </w:t>
      </w:r>
      <w:r>
        <w:t>ist</w:t>
      </w:r>
      <w:r>
        <w:rPr>
          <w:spacing w:val="-4"/>
        </w:rPr>
        <w:t xml:space="preserve"> </w:t>
      </w:r>
      <w:r>
        <w:t>es</w:t>
      </w:r>
      <w:r>
        <w:rPr>
          <w:spacing w:val="-2"/>
        </w:rPr>
        <w:t xml:space="preserve"> </w:t>
      </w:r>
      <w:r>
        <w:t>wichtig</w:t>
      </w:r>
      <w:r>
        <w:rPr>
          <w:spacing w:val="-3"/>
        </w:rPr>
        <w:t xml:space="preserve"> </w:t>
      </w:r>
      <w:r>
        <w:t>festzulegen,</w:t>
      </w:r>
      <w:r>
        <w:rPr>
          <w:spacing w:val="-3"/>
        </w:rPr>
        <w:t xml:space="preserve"> </w:t>
      </w:r>
      <w:r>
        <w:t>in</w:t>
      </w:r>
      <w:r>
        <w:rPr>
          <w:spacing w:val="-3"/>
        </w:rPr>
        <w:t xml:space="preserve"> </w:t>
      </w:r>
      <w:r>
        <w:t>welchen</w:t>
      </w:r>
      <w:r>
        <w:rPr>
          <w:spacing w:val="-4"/>
        </w:rPr>
        <w:t xml:space="preserve"> </w:t>
      </w:r>
      <w:r>
        <w:t>Märkten</w:t>
      </w:r>
      <w:r>
        <w:rPr>
          <w:spacing w:val="-5"/>
        </w:rPr>
        <w:t xml:space="preserve"> </w:t>
      </w:r>
      <w:r>
        <w:t>sie</w:t>
      </w:r>
      <w:r>
        <w:rPr>
          <w:spacing w:val="-3"/>
        </w:rPr>
        <w:t xml:space="preserve"> </w:t>
      </w:r>
      <w:r>
        <w:t>aktiv</w:t>
      </w:r>
      <w:r>
        <w:rPr>
          <w:spacing w:val="-5"/>
        </w:rPr>
        <w:t xml:space="preserve"> </w:t>
      </w:r>
      <w:r>
        <w:t>sein</w:t>
      </w:r>
      <w:r>
        <w:rPr>
          <w:spacing w:val="-3"/>
        </w:rPr>
        <w:t xml:space="preserve"> </w:t>
      </w:r>
      <w:r>
        <w:t>wollen.</w:t>
      </w:r>
      <w:r>
        <w:rPr>
          <w:spacing w:val="-3"/>
        </w:rPr>
        <w:t xml:space="preserve"> </w:t>
      </w:r>
      <w:r>
        <w:t>Allgemein lassen sich Märkte in folgenden Marktarten unterscheiden:</w:t>
      </w:r>
    </w:p>
    <w:p w:rsidR="001238B9" w:rsidRDefault="001238B9">
      <w:pPr>
        <w:pStyle w:val="Textkrper"/>
        <w:spacing w:before="6"/>
        <w:rPr>
          <w:sz w:val="10"/>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9"/>
        <w:gridCol w:w="3140"/>
        <w:gridCol w:w="3150"/>
      </w:tblGrid>
      <w:tr w:rsidR="001238B9" w:rsidTr="00D70BBC">
        <w:trPr>
          <w:trHeight w:val="369"/>
        </w:trPr>
        <w:tc>
          <w:tcPr>
            <w:tcW w:w="8489" w:type="dxa"/>
            <w:gridSpan w:val="3"/>
            <w:shd w:val="clear" w:color="auto" w:fill="528035"/>
          </w:tcPr>
          <w:p w:rsidR="001238B9" w:rsidRPr="00D70BBC" w:rsidRDefault="00E96733" w:rsidP="00D70BBC">
            <w:pPr>
              <w:pStyle w:val="TableParagraph"/>
              <w:spacing w:before="54"/>
              <w:ind w:left="2217" w:right="2209"/>
              <w:jc w:val="center"/>
              <w:rPr>
                <w:b/>
                <w:sz w:val="20"/>
              </w:rPr>
            </w:pPr>
            <w:r w:rsidRPr="00D70BBC">
              <w:rPr>
                <w:b/>
                <w:spacing w:val="-2"/>
                <w:sz w:val="20"/>
              </w:rPr>
              <w:t>Marktarten</w:t>
            </w:r>
          </w:p>
        </w:tc>
      </w:tr>
      <w:tr w:rsidR="001238B9" w:rsidTr="00D70BBC">
        <w:trPr>
          <w:trHeight w:val="364"/>
        </w:trPr>
        <w:tc>
          <w:tcPr>
            <w:tcW w:w="2199" w:type="dxa"/>
            <w:shd w:val="clear" w:color="auto" w:fill="A7D08C"/>
          </w:tcPr>
          <w:p w:rsidR="001238B9" w:rsidRPr="00D70BBC" w:rsidRDefault="00E96733" w:rsidP="00D70BBC">
            <w:pPr>
              <w:pStyle w:val="TableParagraph"/>
              <w:spacing w:before="54"/>
              <w:ind w:left="702"/>
              <w:rPr>
                <w:b/>
                <w:sz w:val="20"/>
              </w:rPr>
            </w:pPr>
            <w:r w:rsidRPr="00D70BBC">
              <w:rPr>
                <w:b/>
                <w:spacing w:val="-2"/>
                <w:sz w:val="20"/>
              </w:rPr>
              <w:t>Marktart</w:t>
            </w:r>
          </w:p>
        </w:tc>
        <w:tc>
          <w:tcPr>
            <w:tcW w:w="3140" w:type="dxa"/>
            <w:shd w:val="clear" w:color="auto" w:fill="A7D08C"/>
          </w:tcPr>
          <w:p w:rsidR="001238B9" w:rsidRPr="00D70BBC" w:rsidRDefault="00E96733" w:rsidP="00D70BBC">
            <w:pPr>
              <w:pStyle w:val="TableParagraph"/>
              <w:spacing w:before="54"/>
              <w:ind w:left="1007"/>
              <w:rPr>
                <w:b/>
                <w:sz w:val="20"/>
              </w:rPr>
            </w:pPr>
            <w:r w:rsidRPr="00D70BBC">
              <w:rPr>
                <w:b/>
                <w:spacing w:val="-2"/>
                <w:sz w:val="20"/>
              </w:rPr>
              <w:t>Erläuterung</w:t>
            </w:r>
          </w:p>
        </w:tc>
        <w:tc>
          <w:tcPr>
            <w:tcW w:w="3150" w:type="dxa"/>
            <w:shd w:val="clear" w:color="auto" w:fill="A7D08C"/>
          </w:tcPr>
          <w:p w:rsidR="001238B9" w:rsidRPr="00D70BBC" w:rsidRDefault="00E96733" w:rsidP="00D70BBC">
            <w:pPr>
              <w:pStyle w:val="TableParagraph"/>
              <w:spacing w:before="54"/>
              <w:ind w:left="1177" w:right="1172"/>
              <w:jc w:val="center"/>
              <w:rPr>
                <w:b/>
                <w:sz w:val="20"/>
              </w:rPr>
            </w:pPr>
            <w:r w:rsidRPr="00D70BBC">
              <w:rPr>
                <w:b/>
                <w:spacing w:val="-2"/>
                <w:sz w:val="20"/>
              </w:rPr>
              <w:t>Beispiel</w:t>
            </w:r>
          </w:p>
        </w:tc>
      </w:tr>
      <w:tr w:rsidR="001238B9" w:rsidTr="00D70BBC">
        <w:trPr>
          <w:trHeight w:val="359"/>
        </w:trPr>
        <w:tc>
          <w:tcPr>
            <w:tcW w:w="2199" w:type="dxa"/>
            <w:shd w:val="clear" w:color="auto" w:fill="auto"/>
          </w:tcPr>
          <w:p w:rsidR="001238B9" w:rsidRPr="00D70BBC" w:rsidRDefault="00E96733" w:rsidP="00D70BBC">
            <w:pPr>
              <w:pStyle w:val="TableParagraph"/>
              <w:spacing w:before="57"/>
              <w:rPr>
                <w:sz w:val="20"/>
              </w:rPr>
            </w:pPr>
            <w:r w:rsidRPr="00D70BBC">
              <w:rPr>
                <w:sz w:val="20"/>
              </w:rPr>
              <w:t>Freier</w:t>
            </w:r>
            <w:r w:rsidRPr="00D70BBC">
              <w:rPr>
                <w:spacing w:val="-9"/>
                <w:sz w:val="20"/>
              </w:rPr>
              <w:t xml:space="preserve"> </w:t>
            </w:r>
            <w:r w:rsidRPr="00D70BBC">
              <w:rPr>
                <w:spacing w:val="-2"/>
                <w:sz w:val="20"/>
              </w:rPr>
              <w:t>Markt</w:t>
            </w:r>
          </w:p>
        </w:tc>
        <w:tc>
          <w:tcPr>
            <w:tcW w:w="3140" w:type="dxa"/>
            <w:shd w:val="clear" w:color="auto" w:fill="auto"/>
          </w:tcPr>
          <w:p w:rsidR="001238B9" w:rsidRPr="00D70BBC" w:rsidRDefault="00E96733" w:rsidP="00D70BBC">
            <w:pPr>
              <w:pStyle w:val="TableParagraph"/>
              <w:spacing w:before="57"/>
              <w:rPr>
                <w:sz w:val="20"/>
              </w:rPr>
            </w:pPr>
            <w:r w:rsidRPr="00D70BBC">
              <w:rPr>
                <w:sz w:val="20"/>
              </w:rPr>
              <w:t>Jeder</w:t>
            </w:r>
            <w:r w:rsidRPr="00D70BBC">
              <w:rPr>
                <w:spacing w:val="-6"/>
                <w:sz w:val="20"/>
              </w:rPr>
              <w:t xml:space="preserve"> </w:t>
            </w:r>
            <w:r w:rsidRPr="00D70BBC">
              <w:rPr>
                <w:sz w:val="20"/>
              </w:rPr>
              <w:t>hat</w:t>
            </w:r>
            <w:r w:rsidRPr="00D70BBC">
              <w:rPr>
                <w:spacing w:val="-4"/>
                <w:sz w:val="20"/>
              </w:rPr>
              <w:t xml:space="preserve"> </w:t>
            </w:r>
            <w:r w:rsidRPr="00D70BBC">
              <w:rPr>
                <w:sz w:val="20"/>
              </w:rPr>
              <w:t>Zugang</w:t>
            </w:r>
            <w:r w:rsidRPr="00D70BBC">
              <w:rPr>
                <w:spacing w:val="-4"/>
                <w:sz w:val="20"/>
              </w:rPr>
              <w:t xml:space="preserve"> </w:t>
            </w:r>
            <w:r w:rsidRPr="00D70BBC">
              <w:rPr>
                <w:sz w:val="20"/>
              </w:rPr>
              <w:t xml:space="preserve">zum </w:t>
            </w:r>
            <w:r w:rsidRPr="00D70BBC">
              <w:rPr>
                <w:spacing w:val="-2"/>
                <w:sz w:val="20"/>
              </w:rPr>
              <w:t>Markt.</w:t>
            </w:r>
          </w:p>
        </w:tc>
        <w:tc>
          <w:tcPr>
            <w:tcW w:w="3150" w:type="dxa"/>
            <w:shd w:val="clear" w:color="auto" w:fill="auto"/>
          </w:tcPr>
          <w:p w:rsidR="001238B9" w:rsidRPr="00D70BBC" w:rsidRDefault="00E96733" w:rsidP="00D70BBC">
            <w:pPr>
              <w:pStyle w:val="TableParagraph"/>
              <w:spacing w:before="57"/>
              <w:ind w:left="56"/>
              <w:rPr>
                <w:sz w:val="20"/>
              </w:rPr>
            </w:pPr>
            <w:r w:rsidRPr="00D70BBC">
              <w:rPr>
                <w:sz w:val="20"/>
              </w:rPr>
              <w:t>Automarkt,</w:t>
            </w:r>
            <w:r w:rsidRPr="00D70BBC">
              <w:rPr>
                <w:spacing w:val="-6"/>
                <w:sz w:val="20"/>
              </w:rPr>
              <w:t xml:space="preserve"> </w:t>
            </w:r>
            <w:r w:rsidRPr="00D70BBC">
              <w:rPr>
                <w:spacing w:val="-2"/>
                <w:sz w:val="20"/>
              </w:rPr>
              <w:t>Lebensmittelmarkt</w:t>
            </w:r>
          </w:p>
        </w:tc>
      </w:tr>
      <w:tr w:rsidR="001238B9" w:rsidTr="00D70BBC">
        <w:trPr>
          <w:trHeight w:val="359"/>
        </w:trPr>
        <w:tc>
          <w:tcPr>
            <w:tcW w:w="2199" w:type="dxa"/>
            <w:shd w:val="clear" w:color="auto" w:fill="auto"/>
          </w:tcPr>
          <w:p w:rsidR="001238B9" w:rsidRPr="00D70BBC" w:rsidRDefault="00E96733" w:rsidP="00D70BBC">
            <w:pPr>
              <w:pStyle w:val="TableParagraph"/>
              <w:spacing w:before="57"/>
              <w:rPr>
                <w:sz w:val="20"/>
              </w:rPr>
            </w:pPr>
            <w:r w:rsidRPr="00D70BBC">
              <w:rPr>
                <w:spacing w:val="-2"/>
                <w:sz w:val="20"/>
              </w:rPr>
              <w:t>Geschlossener</w:t>
            </w:r>
            <w:r w:rsidRPr="00D70BBC">
              <w:rPr>
                <w:spacing w:val="10"/>
                <w:sz w:val="20"/>
              </w:rPr>
              <w:t xml:space="preserve"> </w:t>
            </w:r>
            <w:r w:rsidRPr="00D70BBC">
              <w:rPr>
                <w:spacing w:val="-4"/>
                <w:sz w:val="20"/>
              </w:rPr>
              <w:t>Markt</w:t>
            </w:r>
          </w:p>
        </w:tc>
        <w:tc>
          <w:tcPr>
            <w:tcW w:w="3140" w:type="dxa"/>
            <w:shd w:val="clear" w:color="auto" w:fill="auto"/>
          </w:tcPr>
          <w:p w:rsidR="001238B9" w:rsidRPr="00D70BBC" w:rsidRDefault="00E96733" w:rsidP="00D70BBC">
            <w:pPr>
              <w:pStyle w:val="TableParagraph"/>
              <w:tabs>
                <w:tab w:val="left" w:pos="2044"/>
              </w:tabs>
              <w:spacing w:before="57"/>
              <w:rPr>
                <w:sz w:val="20"/>
              </w:rPr>
            </w:pPr>
            <w:r w:rsidRPr="00D70BBC">
              <w:rPr>
                <w:sz w:val="20"/>
              </w:rPr>
              <w:t>Nicht</w:t>
            </w:r>
            <w:r w:rsidRPr="00D70BBC">
              <w:rPr>
                <w:spacing w:val="-8"/>
                <w:sz w:val="20"/>
              </w:rPr>
              <w:t xml:space="preserve"> </w:t>
            </w:r>
            <w:r w:rsidRPr="00D70BBC">
              <w:rPr>
                <w:sz w:val="20"/>
              </w:rPr>
              <w:t>jeder</w:t>
            </w:r>
            <w:r w:rsidRPr="00D70BBC">
              <w:rPr>
                <w:spacing w:val="-4"/>
                <w:sz w:val="20"/>
              </w:rPr>
              <w:t xml:space="preserve"> </w:t>
            </w:r>
            <w:r w:rsidRPr="00D70BBC">
              <w:rPr>
                <w:spacing w:val="-5"/>
                <w:sz w:val="20"/>
              </w:rPr>
              <w:t>hat</w:t>
            </w:r>
            <w:r w:rsidRPr="00D70BBC">
              <w:rPr>
                <w:sz w:val="20"/>
              </w:rPr>
              <w:tab/>
              <w:t>zum</w:t>
            </w:r>
            <w:r w:rsidRPr="00D70BBC">
              <w:rPr>
                <w:spacing w:val="-3"/>
                <w:sz w:val="20"/>
              </w:rPr>
              <w:t xml:space="preserve"> </w:t>
            </w:r>
            <w:r w:rsidRPr="00D70BBC">
              <w:rPr>
                <w:spacing w:val="-2"/>
                <w:sz w:val="20"/>
              </w:rPr>
              <w:t>Markt.</w:t>
            </w:r>
          </w:p>
        </w:tc>
        <w:tc>
          <w:tcPr>
            <w:tcW w:w="3150" w:type="dxa"/>
            <w:shd w:val="clear" w:color="auto" w:fill="auto"/>
          </w:tcPr>
          <w:p w:rsidR="001238B9" w:rsidRPr="00D70BBC" w:rsidRDefault="00E96733" w:rsidP="00D70BBC">
            <w:pPr>
              <w:pStyle w:val="TableParagraph"/>
              <w:spacing w:before="57"/>
              <w:ind w:left="56"/>
              <w:rPr>
                <w:sz w:val="20"/>
              </w:rPr>
            </w:pPr>
            <w:r w:rsidRPr="00D70BBC">
              <w:rPr>
                <w:sz w:val="20"/>
              </w:rPr>
              <w:t>Waffenmarkt,</w:t>
            </w:r>
            <w:r w:rsidRPr="00D70BBC">
              <w:rPr>
                <w:spacing w:val="-10"/>
                <w:sz w:val="20"/>
              </w:rPr>
              <w:t xml:space="preserve"> </w:t>
            </w:r>
            <w:r w:rsidRPr="00D70BBC">
              <w:rPr>
                <w:spacing w:val="-2"/>
                <w:sz w:val="20"/>
              </w:rPr>
              <w:t>Großhandelsmarkt</w:t>
            </w:r>
          </w:p>
        </w:tc>
      </w:tr>
      <w:tr w:rsidR="001238B9" w:rsidTr="00D70BBC">
        <w:trPr>
          <w:trHeight w:val="818"/>
        </w:trPr>
        <w:tc>
          <w:tcPr>
            <w:tcW w:w="2199" w:type="dxa"/>
            <w:shd w:val="clear" w:color="auto" w:fill="auto"/>
          </w:tcPr>
          <w:p w:rsidR="001238B9" w:rsidRPr="00D70BBC" w:rsidRDefault="00E96733" w:rsidP="00D70BBC">
            <w:pPr>
              <w:pStyle w:val="TableParagraph"/>
              <w:spacing w:before="54"/>
              <w:rPr>
                <w:sz w:val="20"/>
              </w:rPr>
            </w:pPr>
            <w:r w:rsidRPr="00D70BBC">
              <w:rPr>
                <w:spacing w:val="-2"/>
                <w:sz w:val="20"/>
              </w:rPr>
              <w:t>Gütermarkt (Konsumgütermarkt, Investitionsgütermarkt)</w:t>
            </w:r>
          </w:p>
        </w:tc>
        <w:tc>
          <w:tcPr>
            <w:tcW w:w="3140" w:type="dxa"/>
            <w:shd w:val="clear" w:color="auto" w:fill="auto"/>
          </w:tcPr>
          <w:p w:rsidR="001238B9" w:rsidRPr="00D70BBC" w:rsidRDefault="00E96733" w:rsidP="00D70BBC">
            <w:pPr>
              <w:pStyle w:val="TableParagraph"/>
              <w:spacing w:before="54"/>
              <w:ind w:right="151"/>
              <w:jc w:val="both"/>
              <w:rPr>
                <w:sz w:val="20"/>
              </w:rPr>
            </w:pPr>
            <w:r w:rsidRPr="00D70BBC">
              <w:rPr>
                <w:sz w:val="20"/>
              </w:rPr>
              <w:t>Verbrauch oder Gebrauch durch Endverbraucher</w:t>
            </w:r>
            <w:r w:rsidRPr="00D70BBC">
              <w:rPr>
                <w:spacing w:val="-14"/>
                <w:sz w:val="20"/>
              </w:rPr>
              <w:t xml:space="preserve"> </w:t>
            </w:r>
            <w:r w:rsidRPr="00D70BBC">
              <w:rPr>
                <w:sz w:val="20"/>
              </w:rPr>
              <w:t>oder</w:t>
            </w:r>
            <w:r w:rsidRPr="00D70BBC">
              <w:rPr>
                <w:spacing w:val="-14"/>
                <w:sz w:val="20"/>
              </w:rPr>
              <w:t xml:space="preserve"> </w:t>
            </w:r>
            <w:r w:rsidRPr="00D70BBC">
              <w:rPr>
                <w:sz w:val="20"/>
              </w:rPr>
              <w:t xml:space="preserve">Investoren/ </w:t>
            </w:r>
            <w:r w:rsidRPr="00D70BBC">
              <w:rPr>
                <w:spacing w:val="-2"/>
                <w:sz w:val="20"/>
              </w:rPr>
              <w:t>Unternehmen</w:t>
            </w:r>
          </w:p>
        </w:tc>
        <w:tc>
          <w:tcPr>
            <w:tcW w:w="3150" w:type="dxa"/>
            <w:shd w:val="clear" w:color="auto" w:fill="auto"/>
          </w:tcPr>
          <w:p w:rsidR="001238B9" w:rsidRPr="00D70BBC" w:rsidRDefault="00E96733" w:rsidP="00D70BBC">
            <w:pPr>
              <w:pStyle w:val="TableParagraph"/>
              <w:spacing w:before="54"/>
              <w:ind w:left="56"/>
              <w:rPr>
                <w:sz w:val="20"/>
              </w:rPr>
            </w:pPr>
            <w:r w:rsidRPr="00D70BBC">
              <w:rPr>
                <w:sz w:val="20"/>
              </w:rPr>
              <w:t>Automarkt, Textilmarkt, Gemüsemarkt,</w:t>
            </w:r>
            <w:r w:rsidRPr="00D70BBC">
              <w:rPr>
                <w:spacing w:val="-14"/>
                <w:sz w:val="20"/>
              </w:rPr>
              <w:t xml:space="preserve"> </w:t>
            </w:r>
            <w:r w:rsidRPr="00D70BBC">
              <w:rPr>
                <w:sz w:val="20"/>
              </w:rPr>
              <w:t xml:space="preserve">IT-Markt, </w:t>
            </w:r>
            <w:r w:rsidRPr="00D70BBC">
              <w:rPr>
                <w:spacing w:val="-2"/>
                <w:sz w:val="20"/>
              </w:rPr>
              <w:t>Maschinenmarkt,</w:t>
            </w:r>
          </w:p>
        </w:tc>
      </w:tr>
      <w:tr w:rsidR="001238B9" w:rsidTr="00D70BBC">
        <w:trPr>
          <w:trHeight w:val="590"/>
        </w:trPr>
        <w:tc>
          <w:tcPr>
            <w:tcW w:w="2199" w:type="dxa"/>
            <w:shd w:val="clear" w:color="auto" w:fill="auto"/>
          </w:tcPr>
          <w:p w:rsidR="001238B9" w:rsidRPr="00D70BBC" w:rsidRDefault="00E96733" w:rsidP="00D70BBC">
            <w:pPr>
              <w:pStyle w:val="TableParagraph"/>
              <w:spacing w:before="57"/>
              <w:ind w:right="80"/>
              <w:rPr>
                <w:sz w:val="20"/>
              </w:rPr>
            </w:pPr>
            <w:r w:rsidRPr="00D70BBC">
              <w:rPr>
                <w:sz w:val="20"/>
              </w:rPr>
              <w:t>Faktorenmarkt</w:t>
            </w:r>
            <w:r w:rsidRPr="00D70BBC">
              <w:rPr>
                <w:spacing w:val="-14"/>
                <w:sz w:val="20"/>
              </w:rPr>
              <w:t xml:space="preserve"> </w:t>
            </w:r>
            <w:r w:rsidRPr="00D70BBC">
              <w:rPr>
                <w:sz w:val="20"/>
              </w:rPr>
              <w:t>(Boden, Arbeit, Kapital)</w:t>
            </w:r>
          </w:p>
        </w:tc>
        <w:tc>
          <w:tcPr>
            <w:tcW w:w="3140" w:type="dxa"/>
            <w:shd w:val="clear" w:color="auto" w:fill="auto"/>
          </w:tcPr>
          <w:p w:rsidR="001238B9" w:rsidRPr="00D70BBC" w:rsidRDefault="00E96733" w:rsidP="00D70BBC">
            <w:pPr>
              <w:pStyle w:val="TableParagraph"/>
              <w:spacing w:before="57"/>
              <w:ind w:right="40"/>
              <w:rPr>
                <w:sz w:val="20"/>
              </w:rPr>
            </w:pPr>
            <w:r w:rsidRPr="00D70BBC">
              <w:rPr>
                <w:sz w:val="20"/>
              </w:rPr>
              <w:t xml:space="preserve">Märkte je nach </w:t>
            </w:r>
            <w:r w:rsidRPr="00D70BBC">
              <w:rPr>
                <w:spacing w:val="-2"/>
                <w:sz w:val="20"/>
              </w:rPr>
              <w:t>Produktionsfaktoren</w:t>
            </w:r>
          </w:p>
        </w:tc>
        <w:tc>
          <w:tcPr>
            <w:tcW w:w="3150" w:type="dxa"/>
            <w:shd w:val="clear" w:color="auto" w:fill="auto"/>
          </w:tcPr>
          <w:p w:rsidR="001238B9" w:rsidRPr="00D70BBC" w:rsidRDefault="00E96733" w:rsidP="00D70BBC">
            <w:pPr>
              <w:pStyle w:val="TableParagraph"/>
              <w:spacing w:before="57"/>
              <w:ind w:left="56" w:right="632"/>
              <w:rPr>
                <w:sz w:val="20"/>
              </w:rPr>
            </w:pPr>
            <w:r w:rsidRPr="00D70BBC">
              <w:rPr>
                <w:sz w:val="20"/>
              </w:rPr>
              <w:t>Immobilienmarkt Köln, Arbeitsmarkt,</w:t>
            </w:r>
            <w:r w:rsidRPr="00D70BBC">
              <w:rPr>
                <w:spacing w:val="-14"/>
                <w:sz w:val="20"/>
              </w:rPr>
              <w:t xml:space="preserve"> </w:t>
            </w:r>
            <w:r w:rsidRPr="00D70BBC">
              <w:rPr>
                <w:sz w:val="20"/>
              </w:rPr>
              <w:t>Finanzmärkte</w:t>
            </w:r>
          </w:p>
        </w:tc>
      </w:tr>
      <w:tr w:rsidR="001238B9" w:rsidTr="00D70BBC">
        <w:trPr>
          <w:trHeight w:val="360"/>
        </w:trPr>
        <w:tc>
          <w:tcPr>
            <w:tcW w:w="2199" w:type="dxa"/>
            <w:shd w:val="clear" w:color="auto" w:fill="auto"/>
          </w:tcPr>
          <w:p w:rsidR="001238B9" w:rsidRPr="00D70BBC" w:rsidRDefault="00E96733" w:rsidP="00D70BBC">
            <w:pPr>
              <w:pStyle w:val="TableParagraph"/>
              <w:spacing w:before="57"/>
              <w:rPr>
                <w:sz w:val="20"/>
              </w:rPr>
            </w:pPr>
            <w:r w:rsidRPr="00D70BBC">
              <w:rPr>
                <w:sz w:val="20"/>
              </w:rPr>
              <w:t>Vollkommener</w:t>
            </w:r>
            <w:r w:rsidRPr="00D70BBC">
              <w:rPr>
                <w:spacing w:val="-12"/>
                <w:sz w:val="20"/>
              </w:rPr>
              <w:t xml:space="preserve"> </w:t>
            </w:r>
            <w:r w:rsidRPr="00D70BBC">
              <w:rPr>
                <w:spacing w:val="-4"/>
                <w:sz w:val="20"/>
              </w:rPr>
              <w:t>Markt</w:t>
            </w:r>
          </w:p>
        </w:tc>
        <w:tc>
          <w:tcPr>
            <w:tcW w:w="3140" w:type="dxa"/>
            <w:shd w:val="clear" w:color="auto" w:fill="auto"/>
          </w:tcPr>
          <w:p w:rsidR="001238B9" w:rsidRPr="00D70BBC" w:rsidRDefault="00E96733" w:rsidP="00D70BBC">
            <w:pPr>
              <w:pStyle w:val="TableParagraph"/>
              <w:spacing w:before="57"/>
              <w:rPr>
                <w:sz w:val="20"/>
              </w:rPr>
            </w:pPr>
            <w:r w:rsidRPr="00D70BBC">
              <w:rPr>
                <w:sz w:val="20"/>
              </w:rPr>
              <w:t>Kriterien</w:t>
            </w:r>
            <w:r w:rsidRPr="00D70BBC">
              <w:rPr>
                <w:spacing w:val="-13"/>
                <w:sz w:val="20"/>
              </w:rPr>
              <w:t xml:space="preserve"> </w:t>
            </w:r>
            <w:r w:rsidRPr="00D70BBC">
              <w:rPr>
                <w:sz w:val="20"/>
              </w:rPr>
              <w:t>(weitgehend)</w:t>
            </w:r>
            <w:r w:rsidRPr="00D70BBC">
              <w:rPr>
                <w:spacing w:val="-10"/>
                <w:sz w:val="20"/>
              </w:rPr>
              <w:t xml:space="preserve"> </w:t>
            </w:r>
            <w:r w:rsidRPr="00D70BBC">
              <w:rPr>
                <w:spacing w:val="-2"/>
                <w:sz w:val="20"/>
              </w:rPr>
              <w:t>erfüllt</w:t>
            </w:r>
          </w:p>
        </w:tc>
        <w:tc>
          <w:tcPr>
            <w:tcW w:w="3150" w:type="dxa"/>
            <w:shd w:val="clear" w:color="auto" w:fill="auto"/>
          </w:tcPr>
          <w:p w:rsidR="001238B9" w:rsidRPr="00D70BBC" w:rsidRDefault="00E96733" w:rsidP="00D70BBC">
            <w:pPr>
              <w:pStyle w:val="TableParagraph"/>
              <w:spacing w:before="57"/>
              <w:ind w:left="56"/>
              <w:rPr>
                <w:sz w:val="20"/>
              </w:rPr>
            </w:pPr>
            <w:r w:rsidRPr="00D70BBC">
              <w:rPr>
                <w:sz w:val="20"/>
              </w:rPr>
              <w:t>Lebensmittelmarkt</w:t>
            </w:r>
            <w:r w:rsidRPr="00D70BBC">
              <w:rPr>
                <w:spacing w:val="-10"/>
                <w:sz w:val="20"/>
              </w:rPr>
              <w:t xml:space="preserve"> </w:t>
            </w:r>
            <w:r w:rsidRPr="00D70BBC">
              <w:rPr>
                <w:sz w:val="20"/>
              </w:rPr>
              <w:t>(Butter,</w:t>
            </w:r>
            <w:r w:rsidRPr="00D70BBC">
              <w:rPr>
                <w:spacing w:val="-10"/>
                <w:sz w:val="20"/>
              </w:rPr>
              <w:t xml:space="preserve"> </w:t>
            </w:r>
            <w:r w:rsidRPr="00D70BBC">
              <w:rPr>
                <w:spacing w:val="-2"/>
                <w:sz w:val="20"/>
              </w:rPr>
              <w:t>Milch)</w:t>
            </w:r>
          </w:p>
        </w:tc>
      </w:tr>
      <w:tr w:rsidR="001238B9" w:rsidTr="00D70BBC">
        <w:trPr>
          <w:trHeight w:val="369"/>
        </w:trPr>
        <w:tc>
          <w:tcPr>
            <w:tcW w:w="2199" w:type="dxa"/>
            <w:shd w:val="clear" w:color="auto" w:fill="auto"/>
          </w:tcPr>
          <w:p w:rsidR="001238B9" w:rsidRPr="00D70BBC" w:rsidRDefault="00E96733" w:rsidP="00D70BBC">
            <w:pPr>
              <w:pStyle w:val="TableParagraph"/>
              <w:spacing w:before="54"/>
              <w:rPr>
                <w:sz w:val="20"/>
              </w:rPr>
            </w:pPr>
            <w:r w:rsidRPr="00D70BBC">
              <w:rPr>
                <w:sz w:val="20"/>
              </w:rPr>
              <w:t>Unvollkommener</w:t>
            </w:r>
            <w:r w:rsidRPr="00D70BBC">
              <w:rPr>
                <w:spacing w:val="-15"/>
                <w:sz w:val="20"/>
              </w:rPr>
              <w:t xml:space="preserve"> </w:t>
            </w:r>
            <w:r w:rsidRPr="00D70BBC">
              <w:rPr>
                <w:spacing w:val="-4"/>
                <w:sz w:val="20"/>
              </w:rPr>
              <w:t>Markt</w:t>
            </w:r>
          </w:p>
        </w:tc>
        <w:tc>
          <w:tcPr>
            <w:tcW w:w="3140" w:type="dxa"/>
            <w:shd w:val="clear" w:color="auto" w:fill="auto"/>
          </w:tcPr>
          <w:p w:rsidR="001238B9" w:rsidRPr="00D70BBC" w:rsidRDefault="00E96733" w:rsidP="00D70BBC">
            <w:pPr>
              <w:pStyle w:val="TableParagraph"/>
              <w:spacing w:before="54"/>
              <w:rPr>
                <w:sz w:val="20"/>
              </w:rPr>
            </w:pPr>
            <w:r w:rsidRPr="00D70BBC">
              <w:rPr>
                <w:sz w:val="20"/>
              </w:rPr>
              <w:t>Kriterien</w:t>
            </w:r>
            <w:r w:rsidRPr="00D70BBC">
              <w:rPr>
                <w:spacing w:val="-7"/>
                <w:sz w:val="20"/>
              </w:rPr>
              <w:t xml:space="preserve"> </w:t>
            </w:r>
            <w:r w:rsidRPr="00D70BBC">
              <w:rPr>
                <w:sz w:val="20"/>
              </w:rPr>
              <w:t>nicht</w:t>
            </w:r>
            <w:r w:rsidRPr="00D70BBC">
              <w:rPr>
                <w:spacing w:val="-7"/>
                <w:sz w:val="20"/>
              </w:rPr>
              <w:t xml:space="preserve"> </w:t>
            </w:r>
            <w:r w:rsidRPr="00D70BBC">
              <w:rPr>
                <w:spacing w:val="-2"/>
                <w:sz w:val="20"/>
              </w:rPr>
              <w:t>erfüllt</w:t>
            </w:r>
          </w:p>
        </w:tc>
        <w:tc>
          <w:tcPr>
            <w:tcW w:w="3150" w:type="dxa"/>
            <w:shd w:val="clear" w:color="auto" w:fill="auto"/>
          </w:tcPr>
          <w:p w:rsidR="001238B9" w:rsidRPr="00D70BBC" w:rsidRDefault="00E96733" w:rsidP="00D70BBC">
            <w:pPr>
              <w:pStyle w:val="TableParagraph"/>
              <w:spacing w:before="54"/>
              <w:ind w:left="56"/>
              <w:rPr>
                <w:sz w:val="20"/>
              </w:rPr>
            </w:pPr>
            <w:r w:rsidRPr="00D70BBC">
              <w:rPr>
                <w:sz w:val="20"/>
              </w:rPr>
              <w:t>Benzinmarkt,</w:t>
            </w:r>
            <w:r w:rsidRPr="00D70BBC">
              <w:rPr>
                <w:spacing w:val="-10"/>
                <w:sz w:val="20"/>
              </w:rPr>
              <w:t xml:space="preserve"> </w:t>
            </w:r>
            <w:r w:rsidRPr="00D70BBC">
              <w:rPr>
                <w:spacing w:val="-2"/>
                <w:sz w:val="20"/>
              </w:rPr>
              <w:t>Schmuckmarkt</w:t>
            </w:r>
          </w:p>
        </w:tc>
      </w:tr>
    </w:tbl>
    <w:p w:rsidR="001238B9" w:rsidRDefault="001238B9">
      <w:pPr>
        <w:rPr>
          <w:sz w:val="20"/>
        </w:rPr>
        <w:sectPr w:rsidR="001238B9">
          <w:pgSz w:w="11910" w:h="16840"/>
          <w:pgMar w:top="1260" w:right="200" w:bottom="1040" w:left="1260" w:header="715" w:footer="855" w:gutter="0"/>
          <w:cols w:space="720"/>
        </w:sectPr>
      </w:pPr>
    </w:p>
    <w:p w:rsidR="001238B9" w:rsidRDefault="00E96733">
      <w:pPr>
        <w:pStyle w:val="Textkrper"/>
        <w:spacing w:before="144"/>
        <w:ind w:left="722" w:right="1254"/>
      </w:pPr>
      <w:r>
        <w:t>Im ITK-Bereich ist es üblich, Marktteilnehmer nach Marktbeziehungen oder Transaktionsbereiche zu unterscheiden. Die derzeit bedeutendsten E-Commerce- Anwendungen finden zwischen Unternehmen (Business-to-Business oder kurz B2B) sowie zwischen Unternehmen und Verbrauchern (Business-to-Consumer oder kurz B2C) statt. Auch Behörden</w:t>
      </w:r>
      <w:r>
        <w:rPr>
          <w:spacing w:val="-3"/>
        </w:rPr>
        <w:t xml:space="preserve"> </w:t>
      </w:r>
      <w:r>
        <w:t>und</w:t>
      </w:r>
      <w:r>
        <w:rPr>
          <w:spacing w:val="-5"/>
        </w:rPr>
        <w:t xml:space="preserve"> </w:t>
      </w:r>
      <w:r>
        <w:t>Verwaltungen</w:t>
      </w:r>
      <w:r>
        <w:rPr>
          <w:spacing w:val="-5"/>
        </w:rPr>
        <w:t xml:space="preserve"> </w:t>
      </w:r>
      <w:r>
        <w:t>und</w:t>
      </w:r>
      <w:r>
        <w:rPr>
          <w:spacing w:val="-5"/>
        </w:rPr>
        <w:t xml:space="preserve"> </w:t>
      </w:r>
      <w:r>
        <w:t>damit</w:t>
      </w:r>
      <w:r>
        <w:rPr>
          <w:spacing w:val="-5"/>
        </w:rPr>
        <w:t xml:space="preserve"> </w:t>
      </w:r>
      <w:r>
        <w:t>der</w:t>
      </w:r>
      <w:r>
        <w:rPr>
          <w:spacing w:val="-2"/>
        </w:rPr>
        <w:t xml:space="preserve"> </w:t>
      </w:r>
      <w:r>
        <w:t>Administrationsbereich</w:t>
      </w:r>
      <w:r>
        <w:rPr>
          <w:spacing w:val="-3"/>
        </w:rPr>
        <w:t xml:space="preserve"> </w:t>
      </w:r>
      <w:r>
        <w:t>versuchen</w:t>
      </w:r>
      <w:r>
        <w:rPr>
          <w:spacing w:val="-4"/>
        </w:rPr>
        <w:t xml:space="preserve"> </w:t>
      </w:r>
      <w:r>
        <w:t>verstärkt,</w:t>
      </w:r>
      <w:r>
        <w:rPr>
          <w:spacing w:val="-7"/>
        </w:rPr>
        <w:t xml:space="preserve"> </w:t>
      </w:r>
      <w:r>
        <w:t>mithilfe von E-Commerce-Anwendungen Dienstleistungen besser und kostengünstiger anzubieten und zu verwalten. Bei staatlichen Einrichtungen fällt in diesem Zusammenhang der Begriff E- Government oder „Elektronisches Rathaus“.</w:t>
      </w:r>
    </w:p>
    <w:p w:rsidR="001238B9" w:rsidRDefault="00286151">
      <w:pPr>
        <w:pStyle w:val="Textkrper"/>
        <w:spacing w:before="5"/>
        <w:rPr>
          <w:sz w:val="8"/>
        </w:rPr>
      </w:pPr>
      <w:r>
        <w:rPr>
          <w:noProof/>
          <w:lang w:eastAsia="de-DE"/>
        </w:rPr>
        <w:drawing>
          <wp:anchor distT="0" distB="0" distL="0" distR="0" simplePos="0" relativeHeight="251679232" behindDoc="1" locked="0" layoutInCell="1" allowOverlap="1">
            <wp:simplePos x="0" y="0"/>
            <wp:positionH relativeFrom="page">
              <wp:posOffset>1259840</wp:posOffset>
            </wp:positionH>
            <wp:positionV relativeFrom="paragraph">
              <wp:posOffset>76835</wp:posOffset>
            </wp:positionV>
            <wp:extent cx="5368290" cy="2953385"/>
            <wp:effectExtent l="0" t="0" r="0" b="0"/>
            <wp:wrapTopAndBottom/>
            <wp:docPr id="101"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87"/>
                    <pic:cNvPicPr>
                      <a:picLocks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368290" cy="29533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1238B9">
      <w:pPr>
        <w:pStyle w:val="Textkrper"/>
        <w:rPr>
          <w:sz w:val="22"/>
        </w:rPr>
      </w:pPr>
    </w:p>
    <w:p w:rsidR="001238B9" w:rsidRDefault="001238B9">
      <w:pPr>
        <w:pStyle w:val="Textkrper"/>
        <w:spacing w:before="7"/>
        <w:rPr>
          <w:sz w:val="19"/>
        </w:rPr>
      </w:pPr>
    </w:p>
    <w:p w:rsidR="001238B9" w:rsidRDefault="00E96733">
      <w:pPr>
        <w:pStyle w:val="Textkrper"/>
        <w:ind w:left="722" w:right="1254"/>
      </w:pPr>
      <w:r>
        <w:t>Um im</w:t>
      </w:r>
      <w:r>
        <w:rPr>
          <w:spacing w:val="-1"/>
        </w:rPr>
        <w:t xml:space="preserve"> </w:t>
      </w:r>
      <w:r>
        <w:t>Markt</w:t>
      </w:r>
      <w:r>
        <w:rPr>
          <w:spacing w:val="-5"/>
        </w:rPr>
        <w:t xml:space="preserve"> </w:t>
      </w:r>
      <w:r>
        <w:t>einen</w:t>
      </w:r>
      <w:r>
        <w:rPr>
          <w:spacing w:val="-5"/>
        </w:rPr>
        <w:t xml:space="preserve"> </w:t>
      </w:r>
      <w:r>
        <w:t>möglichst</w:t>
      </w:r>
      <w:r>
        <w:rPr>
          <w:spacing w:val="-5"/>
        </w:rPr>
        <w:t xml:space="preserve"> </w:t>
      </w:r>
      <w:r>
        <w:t>guten</w:t>
      </w:r>
      <w:r>
        <w:rPr>
          <w:spacing w:val="-7"/>
        </w:rPr>
        <w:t xml:space="preserve"> </w:t>
      </w:r>
      <w:r>
        <w:t>Wettbewerb</w:t>
      </w:r>
      <w:r>
        <w:rPr>
          <w:spacing w:val="-3"/>
        </w:rPr>
        <w:t xml:space="preserve"> </w:t>
      </w:r>
      <w:r>
        <w:t>zu</w:t>
      </w:r>
      <w:r>
        <w:rPr>
          <w:spacing w:val="-3"/>
        </w:rPr>
        <w:t xml:space="preserve"> </w:t>
      </w:r>
      <w:r>
        <w:t>ermöglichen,</w:t>
      </w:r>
      <w:r>
        <w:rPr>
          <w:spacing w:val="-6"/>
        </w:rPr>
        <w:t xml:space="preserve"> </w:t>
      </w:r>
      <w:r>
        <w:t>müssen</w:t>
      </w:r>
      <w:r>
        <w:rPr>
          <w:spacing w:val="-6"/>
        </w:rPr>
        <w:t xml:space="preserve"> </w:t>
      </w:r>
      <w:r>
        <w:t>die</w:t>
      </w:r>
      <w:r>
        <w:rPr>
          <w:spacing w:val="-3"/>
        </w:rPr>
        <w:t xml:space="preserve"> </w:t>
      </w:r>
      <w:r>
        <w:t>Bedingungen</w:t>
      </w:r>
      <w:r>
        <w:rPr>
          <w:spacing w:val="-3"/>
        </w:rPr>
        <w:t xml:space="preserve"> </w:t>
      </w:r>
      <w:r>
        <w:t>in den Märkten vollkommen sein und damit die Bedingungen folgender Tabelle erfüllen:</w:t>
      </w:r>
    </w:p>
    <w:p w:rsidR="001238B9" w:rsidRDefault="001238B9">
      <w:pPr>
        <w:pStyle w:val="Textkrper"/>
        <w:spacing w:before="3" w:after="1"/>
        <w:rPr>
          <w:sz w:val="10"/>
        </w:rPr>
      </w:pPr>
    </w:p>
    <w:tbl>
      <w:tblPr>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5"/>
        <w:gridCol w:w="5762"/>
      </w:tblGrid>
      <w:tr w:rsidR="001238B9" w:rsidTr="00D70BBC">
        <w:trPr>
          <w:trHeight w:val="359"/>
        </w:trPr>
        <w:tc>
          <w:tcPr>
            <w:tcW w:w="8487" w:type="dxa"/>
            <w:gridSpan w:val="2"/>
            <w:shd w:val="clear" w:color="auto" w:fill="528035"/>
          </w:tcPr>
          <w:p w:rsidR="001238B9" w:rsidRPr="00D70BBC" w:rsidRDefault="00E96733" w:rsidP="00D70BBC">
            <w:pPr>
              <w:pStyle w:val="TableParagraph"/>
              <w:spacing w:before="54"/>
              <w:ind w:left="4"/>
              <w:jc w:val="center"/>
              <w:rPr>
                <w:b/>
                <w:sz w:val="20"/>
              </w:rPr>
            </w:pPr>
            <w:r w:rsidRPr="00D70BBC">
              <w:rPr>
                <w:b/>
                <w:sz w:val="20"/>
              </w:rPr>
              <w:t>Bedingungen</w:t>
            </w:r>
            <w:r w:rsidRPr="00D70BBC">
              <w:rPr>
                <w:b/>
                <w:spacing w:val="-11"/>
                <w:sz w:val="20"/>
              </w:rPr>
              <w:t xml:space="preserve"> </w:t>
            </w:r>
            <w:r w:rsidRPr="00D70BBC">
              <w:rPr>
                <w:b/>
                <w:sz w:val="20"/>
              </w:rPr>
              <w:t>des</w:t>
            </w:r>
            <w:r w:rsidRPr="00D70BBC">
              <w:rPr>
                <w:b/>
                <w:spacing w:val="-11"/>
                <w:sz w:val="20"/>
              </w:rPr>
              <w:t xml:space="preserve"> </w:t>
            </w:r>
            <w:r w:rsidRPr="00D70BBC">
              <w:rPr>
                <w:b/>
                <w:sz w:val="20"/>
              </w:rPr>
              <w:t>vollkommenen</w:t>
            </w:r>
            <w:r w:rsidRPr="00D70BBC">
              <w:rPr>
                <w:b/>
                <w:spacing w:val="-10"/>
                <w:sz w:val="20"/>
              </w:rPr>
              <w:t xml:space="preserve"> </w:t>
            </w:r>
            <w:r w:rsidRPr="00D70BBC">
              <w:rPr>
                <w:b/>
                <w:spacing w:val="-2"/>
                <w:sz w:val="20"/>
              </w:rPr>
              <w:t>Marktes</w:t>
            </w:r>
          </w:p>
        </w:tc>
      </w:tr>
      <w:tr w:rsidR="001238B9" w:rsidTr="00D70BBC">
        <w:trPr>
          <w:trHeight w:val="345"/>
        </w:trPr>
        <w:tc>
          <w:tcPr>
            <w:tcW w:w="2725" w:type="dxa"/>
            <w:shd w:val="clear" w:color="auto" w:fill="A7D08C"/>
          </w:tcPr>
          <w:p w:rsidR="001238B9" w:rsidRPr="00D70BBC" w:rsidRDefault="00E96733" w:rsidP="00D70BBC">
            <w:pPr>
              <w:pStyle w:val="TableParagraph"/>
              <w:spacing w:before="54"/>
              <w:ind w:left="842"/>
              <w:rPr>
                <w:b/>
                <w:sz w:val="20"/>
              </w:rPr>
            </w:pPr>
            <w:r w:rsidRPr="00D70BBC">
              <w:rPr>
                <w:b/>
                <w:spacing w:val="-2"/>
                <w:sz w:val="20"/>
              </w:rPr>
              <w:t>Bedingung</w:t>
            </w:r>
          </w:p>
        </w:tc>
        <w:tc>
          <w:tcPr>
            <w:tcW w:w="5762" w:type="dxa"/>
            <w:shd w:val="clear" w:color="auto" w:fill="A7D08C"/>
          </w:tcPr>
          <w:p w:rsidR="001238B9" w:rsidRPr="00D70BBC" w:rsidRDefault="00E96733" w:rsidP="00D70BBC">
            <w:pPr>
              <w:pStyle w:val="TableParagraph"/>
              <w:spacing w:before="54"/>
              <w:ind w:left="2307" w:right="2304"/>
              <w:jc w:val="center"/>
              <w:rPr>
                <w:b/>
                <w:sz w:val="20"/>
              </w:rPr>
            </w:pPr>
            <w:r w:rsidRPr="00D70BBC">
              <w:rPr>
                <w:b/>
                <w:spacing w:val="-2"/>
                <w:sz w:val="20"/>
              </w:rPr>
              <w:t>Erläuterung</w:t>
            </w:r>
          </w:p>
        </w:tc>
      </w:tr>
      <w:tr w:rsidR="001238B9" w:rsidTr="00D70BBC">
        <w:trPr>
          <w:trHeight w:val="350"/>
        </w:trPr>
        <w:tc>
          <w:tcPr>
            <w:tcW w:w="2725" w:type="dxa"/>
            <w:shd w:val="clear" w:color="auto" w:fill="auto"/>
          </w:tcPr>
          <w:p w:rsidR="001238B9" w:rsidRPr="00D70BBC" w:rsidRDefault="00E96733" w:rsidP="00D70BBC">
            <w:pPr>
              <w:pStyle w:val="TableParagraph"/>
              <w:spacing w:before="57"/>
              <w:ind w:left="59"/>
              <w:rPr>
                <w:sz w:val="20"/>
              </w:rPr>
            </w:pPr>
            <w:r w:rsidRPr="00D70BBC">
              <w:rPr>
                <w:sz w:val="20"/>
              </w:rPr>
              <w:t>Vollkommene</w:t>
            </w:r>
            <w:r w:rsidRPr="00D70BBC">
              <w:rPr>
                <w:spacing w:val="-12"/>
                <w:sz w:val="20"/>
              </w:rPr>
              <w:t xml:space="preserve"> </w:t>
            </w:r>
            <w:r w:rsidRPr="00D70BBC">
              <w:rPr>
                <w:spacing w:val="-2"/>
                <w:sz w:val="20"/>
              </w:rPr>
              <w:t>Konkurrenz</w:t>
            </w:r>
          </w:p>
        </w:tc>
        <w:tc>
          <w:tcPr>
            <w:tcW w:w="5762" w:type="dxa"/>
            <w:shd w:val="clear" w:color="auto" w:fill="auto"/>
          </w:tcPr>
          <w:p w:rsidR="001238B9" w:rsidRPr="00D70BBC" w:rsidRDefault="00E96733" w:rsidP="00D70BBC">
            <w:pPr>
              <w:pStyle w:val="TableParagraph"/>
              <w:spacing w:before="57"/>
              <w:ind w:left="56"/>
              <w:rPr>
                <w:sz w:val="20"/>
              </w:rPr>
            </w:pPr>
            <w:r w:rsidRPr="00D70BBC">
              <w:rPr>
                <w:sz w:val="20"/>
              </w:rPr>
              <w:t>Viele</w:t>
            </w:r>
            <w:r w:rsidRPr="00D70BBC">
              <w:rPr>
                <w:spacing w:val="-5"/>
                <w:sz w:val="20"/>
              </w:rPr>
              <w:t xml:space="preserve"> </w:t>
            </w:r>
            <w:r w:rsidRPr="00D70BBC">
              <w:rPr>
                <w:sz w:val="20"/>
              </w:rPr>
              <w:t>Anbieter</w:t>
            </w:r>
            <w:r w:rsidRPr="00D70BBC">
              <w:rPr>
                <w:spacing w:val="-4"/>
                <w:sz w:val="20"/>
              </w:rPr>
              <w:t xml:space="preserve"> </w:t>
            </w:r>
            <w:r w:rsidRPr="00D70BBC">
              <w:rPr>
                <w:sz w:val="20"/>
              </w:rPr>
              <w:t>und</w:t>
            </w:r>
            <w:r w:rsidRPr="00D70BBC">
              <w:rPr>
                <w:spacing w:val="-7"/>
                <w:sz w:val="20"/>
              </w:rPr>
              <w:t xml:space="preserve"> </w:t>
            </w:r>
            <w:r w:rsidRPr="00D70BBC">
              <w:rPr>
                <w:sz w:val="20"/>
              </w:rPr>
              <w:t>Nachfrager</w:t>
            </w:r>
            <w:r w:rsidRPr="00D70BBC">
              <w:rPr>
                <w:spacing w:val="-6"/>
                <w:sz w:val="20"/>
              </w:rPr>
              <w:t xml:space="preserve"> </w:t>
            </w:r>
            <w:r w:rsidRPr="00D70BBC">
              <w:rPr>
                <w:sz w:val="20"/>
              </w:rPr>
              <w:t>treffen</w:t>
            </w:r>
            <w:r w:rsidRPr="00D70BBC">
              <w:rPr>
                <w:spacing w:val="-2"/>
                <w:sz w:val="20"/>
              </w:rPr>
              <w:t xml:space="preserve"> </w:t>
            </w:r>
            <w:r w:rsidRPr="00D70BBC">
              <w:rPr>
                <w:sz w:val="20"/>
              </w:rPr>
              <w:t>sich</w:t>
            </w:r>
            <w:r w:rsidRPr="00D70BBC">
              <w:rPr>
                <w:spacing w:val="-6"/>
                <w:sz w:val="20"/>
              </w:rPr>
              <w:t xml:space="preserve"> </w:t>
            </w:r>
            <w:r w:rsidRPr="00D70BBC">
              <w:rPr>
                <w:sz w:val="20"/>
              </w:rPr>
              <w:t>auf</w:t>
            </w:r>
            <w:r w:rsidRPr="00D70BBC">
              <w:rPr>
                <w:spacing w:val="-4"/>
                <w:sz w:val="20"/>
              </w:rPr>
              <w:t xml:space="preserve"> </w:t>
            </w:r>
            <w:r w:rsidRPr="00D70BBC">
              <w:rPr>
                <w:sz w:val="20"/>
              </w:rPr>
              <w:t>dem</w:t>
            </w:r>
            <w:r w:rsidRPr="00D70BBC">
              <w:rPr>
                <w:spacing w:val="-3"/>
                <w:sz w:val="20"/>
              </w:rPr>
              <w:t xml:space="preserve"> </w:t>
            </w:r>
            <w:r w:rsidRPr="00D70BBC">
              <w:rPr>
                <w:spacing w:val="-2"/>
                <w:sz w:val="20"/>
              </w:rPr>
              <w:t>Markt.</w:t>
            </w:r>
          </w:p>
        </w:tc>
      </w:tr>
      <w:tr w:rsidR="001238B9" w:rsidTr="00D70BBC">
        <w:trPr>
          <w:trHeight w:val="342"/>
        </w:trPr>
        <w:tc>
          <w:tcPr>
            <w:tcW w:w="2725" w:type="dxa"/>
            <w:shd w:val="clear" w:color="auto" w:fill="auto"/>
          </w:tcPr>
          <w:p w:rsidR="001238B9" w:rsidRPr="00D70BBC" w:rsidRDefault="00E96733" w:rsidP="00D70BBC">
            <w:pPr>
              <w:pStyle w:val="TableParagraph"/>
              <w:spacing w:before="54"/>
              <w:ind w:left="59"/>
              <w:rPr>
                <w:sz w:val="20"/>
              </w:rPr>
            </w:pPr>
            <w:r w:rsidRPr="00D70BBC">
              <w:rPr>
                <w:spacing w:val="-2"/>
                <w:sz w:val="20"/>
              </w:rPr>
              <w:t>Güterhomogenität</w:t>
            </w:r>
          </w:p>
        </w:tc>
        <w:tc>
          <w:tcPr>
            <w:tcW w:w="5762" w:type="dxa"/>
            <w:shd w:val="clear" w:color="auto" w:fill="auto"/>
          </w:tcPr>
          <w:p w:rsidR="001238B9" w:rsidRPr="00D70BBC" w:rsidRDefault="00E96733" w:rsidP="00D70BBC">
            <w:pPr>
              <w:pStyle w:val="TableParagraph"/>
              <w:spacing w:before="54"/>
              <w:ind w:left="56"/>
              <w:rPr>
                <w:sz w:val="20"/>
              </w:rPr>
            </w:pPr>
            <w:r w:rsidRPr="00D70BBC">
              <w:rPr>
                <w:sz w:val="20"/>
              </w:rPr>
              <w:t>Es</w:t>
            </w:r>
            <w:r w:rsidRPr="00D70BBC">
              <w:rPr>
                <w:spacing w:val="-4"/>
                <w:sz w:val="20"/>
              </w:rPr>
              <w:t xml:space="preserve"> </w:t>
            </w:r>
            <w:r w:rsidRPr="00D70BBC">
              <w:rPr>
                <w:sz w:val="20"/>
              </w:rPr>
              <w:t>werden</w:t>
            </w:r>
            <w:r w:rsidRPr="00D70BBC">
              <w:rPr>
                <w:spacing w:val="-7"/>
                <w:sz w:val="20"/>
              </w:rPr>
              <w:t xml:space="preserve"> </w:t>
            </w:r>
            <w:r w:rsidRPr="00D70BBC">
              <w:rPr>
                <w:sz w:val="20"/>
              </w:rPr>
              <w:t>nur</w:t>
            </w:r>
            <w:r w:rsidRPr="00D70BBC">
              <w:rPr>
                <w:spacing w:val="-6"/>
                <w:sz w:val="20"/>
              </w:rPr>
              <w:t xml:space="preserve"> </w:t>
            </w:r>
            <w:r w:rsidRPr="00D70BBC">
              <w:rPr>
                <w:sz w:val="20"/>
              </w:rPr>
              <w:t>gleichartige</w:t>
            </w:r>
            <w:r w:rsidRPr="00D70BBC">
              <w:rPr>
                <w:spacing w:val="-5"/>
                <w:sz w:val="20"/>
              </w:rPr>
              <w:t xml:space="preserve"> </w:t>
            </w:r>
            <w:r w:rsidRPr="00D70BBC">
              <w:rPr>
                <w:sz w:val="20"/>
              </w:rPr>
              <w:t>Güter</w:t>
            </w:r>
            <w:r w:rsidRPr="00D70BBC">
              <w:rPr>
                <w:spacing w:val="-6"/>
                <w:sz w:val="20"/>
              </w:rPr>
              <w:t xml:space="preserve"> </w:t>
            </w:r>
            <w:r w:rsidRPr="00D70BBC">
              <w:rPr>
                <w:spacing w:val="-2"/>
                <w:sz w:val="20"/>
              </w:rPr>
              <w:t>angeboten.</w:t>
            </w:r>
          </w:p>
        </w:tc>
      </w:tr>
      <w:tr w:rsidR="001238B9" w:rsidTr="00D70BBC">
        <w:trPr>
          <w:trHeight w:val="650"/>
        </w:trPr>
        <w:tc>
          <w:tcPr>
            <w:tcW w:w="2725" w:type="dxa"/>
            <w:shd w:val="clear" w:color="auto" w:fill="auto"/>
          </w:tcPr>
          <w:p w:rsidR="001238B9" w:rsidRPr="00D70BBC" w:rsidRDefault="00E96733" w:rsidP="00D70BBC">
            <w:pPr>
              <w:pStyle w:val="TableParagraph"/>
              <w:spacing w:before="57"/>
              <w:ind w:left="59"/>
              <w:rPr>
                <w:sz w:val="20"/>
              </w:rPr>
            </w:pPr>
            <w:r w:rsidRPr="00D70BBC">
              <w:rPr>
                <w:spacing w:val="-2"/>
                <w:sz w:val="20"/>
              </w:rPr>
              <w:t>Markttransparenz/-überblick</w:t>
            </w:r>
          </w:p>
        </w:tc>
        <w:tc>
          <w:tcPr>
            <w:tcW w:w="5762" w:type="dxa"/>
            <w:shd w:val="clear" w:color="auto" w:fill="auto"/>
          </w:tcPr>
          <w:p w:rsidR="001238B9" w:rsidRPr="00D70BBC" w:rsidRDefault="00E96733" w:rsidP="00D70BBC">
            <w:pPr>
              <w:pStyle w:val="TableParagraph"/>
              <w:spacing w:before="57"/>
              <w:ind w:left="56" w:right="181"/>
              <w:rPr>
                <w:sz w:val="20"/>
              </w:rPr>
            </w:pPr>
            <w:r w:rsidRPr="00D70BBC">
              <w:rPr>
                <w:sz w:val="20"/>
              </w:rPr>
              <w:t>Marktteilnehmer</w:t>
            </w:r>
            <w:r w:rsidRPr="00D70BBC">
              <w:rPr>
                <w:spacing w:val="-9"/>
                <w:sz w:val="20"/>
              </w:rPr>
              <w:t xml:space="preserve"> </w:t>
            </w:r>
            <w:r w:rsidRPr="00D70BBC">
              <w:rPr>
                <w:sz w:val="20"/>
              </w:rPr>
              <w:t>haben</w:t>
            </w:r>
            <w:r w:rsidRPr="00D70BBC">
              <w:rPr>
                <w:spacing w:val="-7"/>
                <w:sz w:val="20"/>
              </w:rPr>
              <w:t xml:space="preserve"> </w:t>
            </w:r>
            <w:r w:rsidRPr="00D70BBC">
              <w:rPr>
                <w:sz w:val="20"/>
              </w:rPr>
              <w:t>den</w:t>
            </w:r>
            <w:r w:rsidRPr="00D70BBC">
              <w:rPr>
                <w:spacing w:val="-7"/>
                <w:sz w:val="20"/>
              </w:rPr>
              <w:t xml:space="preserve"> </w:t>
            </w:r>
            <w:r w:rsidRPr="00D70BBC">
              <w:rPr>
                <w:sz w:val="20"/>
              </w:rPr>
              <w:t>Überblick</w:t>
            </w:r>
            <w:r w:rsidRPr="00D70BBC">
              <w:rPr>
                <w:spacing w:val="-5"/>
                <w:sz w:val="20"/>
              </w:rPr>
              <w:t xml:space="preserve"> </w:t>
            </w:r>
            <w:r w:rsidRPr="00D70BBC">
              <w:rPr>
                <w:sz w:val="20"/>
              </w:rPr>
              <w:t>über</w:t>
            </w:r>
            <w:r w:rsidRPr="00D70BBC">
              <w:rPr>
                <w:spacing w:val="-9"/>
                <w:sz w:val="20"/>
              </w:rPr>
              <w:t xml:space="preserve"> </w:t>
            </w:r>
            <w:r w:rsidRPr="00D70BBC">
              <w:rPr>
                <w:sz w:val="20"/>
              </w:rPr>
              <w:t>Anbieter</w:t>
            </w:r>
            <w:r w:rsidRPr="00D70BBC">
              <w:rPr>
                <w:spacing w:val="-6"/>
                <w:sz w:val="20"/>
              </w:rPr>
              <w:t xml:space="preserve"> </w:t>
            </w:r>
            <w:r w:rsidRPr="00D70BBC">
              <w:rPr>
                <w:sz w:val="20"/>
              </w:rPr>
              <w:t xml:space="preserve">und </w:t>
            </w:r>
            <w:r w:rsidRPr="00D70BBC">
              <w:rPr>
                <w:spacing w:val="-2"/>
                <w:sz w:val="20"/>
              </w:rPr>
              <w:t>Preise.</w:t>
            </w:r>
          </w:p>
        </w:tc>
      </w:tr>
      <w:tr w:rsidR="001238B9" w:rsidTr="00D70BBC">
        <w:trPr>
          <w:trHeight w:val="345"/>
        </w:trPr>
        <w:tc>
          <w:tcPr>
            <w:tcW w:w="2725" w:type="dxa"/>
            <w:shd w:val="clear" w:color="auto" w:fill="auto"/>
          </w:tcPr>
          <w:p w:rsidR="001238B9" w:rsidRPr="00D70BBC" w:rsidRDefault="00E96733" w:rsidP="00D70BBC">
            <w:pPr>
              <w:pStyle w:val="TableParagraph"/>
              <w:spacing w:before="57"/>
              <w:ind w:left="59"/>
              <w:rPr>
                <w:sz w:val="20"/>
              </w:rPr>
            </w:pPr>
            <w:r w:rsidRPr="00D70BBC">
              <w:rPr>
                <w:spacing w:val="-2"/>
                <w:sz w:val="20"/>
              </w:rPr>
              <w:t>Präferenzlosigkeit</w:t>
            </w:r>
          </w:p>
        </w:tc>
        <w:tc>
          <w:tcPr>
            <w:tcW w:w="5762" w:type="dxa"/>
            <w:shd w:val="clear" w:color="auto" w:fill="auto"/>
          </w:tcPr>
          <w:p w:rsidR="001238B9" w:rsidRPr="00D70BBC" w:rsidRDefault="00E96733" w:rsidP="00D70BBC">
            <w:pPr>
              <w:pStyle w:val="TableParagraph"/>
              <w:spacing w:before="57"/>
              <w:ind w:left="56"/>
              <w:rPr>
                <w:sz w:val="20"/>
              </w:rPr>
            </w:pPr>
            <w:r w:rsidRPr="00D70BBC">
              <w:rPr>
                <w:sz w:val="20"/>
              </w:rPr>
              <w:t>Nachfrager</w:t>
            </w:r>
            <w:r w:rsidRPr="00D70BBC">
              <w:rPr>
                <w:spacing w:val="-8"/>
                <w:sz w:val="20"/>
              </w:rPr>
              <w:t xml:space="preserve"> </w:t>
            </w:r>
            <w:r w:rsidRPr="00D70BBC">
              <w:rPr>
                <w:sz w:val="20"/>
              </w:rPr>
              <w:t>haben</w:t>
            </w:r>
            <w:r w:rsidRPr="00D70BBC">
              <w:rPr>
                <w:spacing w:val="-9"/>
                <w:sz w:val="20"/>
              </w:rPr>
              <w:t xml:space="preserve"> </w:t>
            </w:r>
            <w:r w:rsidRPr="00D70BBC">
              <w:rPr>
                <w:sz w:val="20"/>
              </w:rPr>
              <w:t>keine</w:t>
            </w:r>
            <w:r w:rsidRPr="00D70BBC">
              <w:rPr>
                <w:spacing w:val="-8"/>
                <w:sz w:val="20"/>
              </w:rPr>
              <w:t xml:space="preserve"> </w:t>
            </w:r>
            <w:r w:rsidRPr="00D70BBC">
              <w:rPr>
                <w:sz w:val="20"/>
              </w:rPr>
              <w:t>besonderen</w:t>
            </w:r>
            <w:r w:rsidRPr="00D70BBC">
              <w:rPr>
                <w:spacing w:val="-8"/>
                <w:sz w:val="20"/>
              </w:rPr>
              <w:t xml:space="preserve"> </w:t>
            </w:r>
            <w:r w:rsidRPr="00D70BBC">
              <w:rPr>
                <w:spacing w:val="-2"/>
                <w:sz w:val="20"/>
              </w:rPr>
              <w:t>Vorlieben.</w:t>
            </w:r>
          </w:p>
        </w:tc>
      </w:tr>
      <w:tr w:rsidR="001238B9" w:rsidTr="00D70BBC">
        <w:trPr>
          <w:trHeight w:val="359"/>
        </w:trPr>
        <w:tc>
          <w:tcPr>
            <w:tcW w:w="2725" w:type="dxa"/>
            <w:shd w:val="clear" w:color="auto" w:fill="auto"/>
          </w:tcPr>
          <w:p w:rsidR="001238B9" w:rsidRPr="00D70BBC" w:rsidRDefault="00E96733" w:rsidP="00D70BBC">
            <w:pPr>
              <w:pStyle w:val="TableParagraph"/>
              <w:spacing w:before="57"/>
              <w:ind w:left="59"/>
              <w:rPr>
                <w:sz w:val="20"/>
              </w:rPr>
            </w:pPr>
            <w:r w:rsidRPr="00D70BBC">
              <w:rPr>
                <w:spacing w:val="-2"/>
                <w:sz w:val="20"/>
              </w:rPr>
              <w:t>Anpassungsfähigkeit</w:t>
            </w:r>
          </w:p>
        </w:tc>
        <w:tc>
          <w:tcPr>
            <w:tcW w:w="5762" w:type="dxa"/>
            <w:shd w:val="clear" w:color="auto" w:fill="auto"/>
          </w:tcPr>
          <w:p w:rsidR="001238B9" w:rsidRPr="00D70BBC" w:rsidRDefault="00E96733" w:rsidP="00D70BBC">
            <w:pPr>
              <w:pStyle w:val="TableParagraph"/>
              <w:spacing w:before="57"/>
              <w:ind w:left="56"/>
              <w:rPr>
                <w:sz w:val="20"/>
              </w:rPr>
            </w:pPr>
            <w:r w:rsidRPr="00D70BBC">
              <w:rPr>
                <w:sz w:val="20"/>
              </w:rPr>
              <w:t>Die</w:t>
            </w:r>
            <w:r w:rsidRPr="00D70BBC">
              <w:rPr>
                <w:spacing w:val="-6"/>
                <w:sz w:val="20"/>
              </w:rPr>
              <w:t xml:space="preserve"> </w:t>
            </w:r>
            <w:r w:rsidRPr="00D70BBC">
              <w:rPr>
                <w:sz w:val="20"/>
              </w:rPr>
              <w:t>Marktteilnehmer</w:t>
            </w:r>
            <w:r w:rsidRPr="00D70BBC">
              <w:rPr>
                <w:spacing w:val="-7"/>
                <w:sz w:val="20"/>
              </w:rPr>
              <w:t xml:space="preserve"> </w:t>
            </w:r>
            <w:r w:rsidRPr="00D70BBC">
              <w:rPr>
                <w:sz w:val="20"/>
              </w:rPr>
              <w:t>passen</w:t>
            </w:r>
            <w:r w:rsidRPr="00D70BBC">
              <w:rPr>
                <w:spacing w:val="-8"/>
                <w:sz w:val="20"/>
              </w:rPr>
              <w:t xml:space="preserve"> </w:t>
            </w:r>
            <w:r w:rsidRPr="00D70BBC">
              <w:rPr>
                <w:sz w:val="20"/>
              </w:rPr>
              <w:t>ihr</w:t>
            </w:r>
            <w:r w:rsidRPr="00D70BBC">
              <w:rPr>
                <w:spacing w:val="-4"/>
                <w:sz w:val="20"/>
              </w:rPr>
              <w:t xml:space="preserve"> </w:t>
            </w:r>
            <w:r w:rsidRPr="00D70BBC">
              <w:rPr>
                <w:sz w:val="20"/>
              </w:rPr>
              <w:t>Verhalten</w:t>
            </w:r>
            <w:r w:rsidRPr="00D70BBC">
              <w:rPr>
                <w:spacing w:val="-8"/>
                <w:sz w:val="20"/>
              </w:rPr>
              <w:t xml:space="preserve"> </w:t>
            </w:r>
            <w:r w:rsidRPr="00D70BBC">
              <w:rPr>
                <w:sz w:val="20"/>
              </w:rPr>
              <w:t>sofort</w:t>
            </w:r>
            <w:r w:rsidRPr="00D70BBC">
              <w:rPr>
                <w:spacing w:val="-7"/>
                <w:sz w:val="20"/>
              </w:rPr>
              <w:t xml:space="preserve"> </w:t>
            </w:r>
            <w:r w:rsidRPr="00D70BBC">
              <w:rPr>
                <w:sz w:val="20"/>
              </w:rPr>
              <w:t>dem</w:t>
            </w:r>
            <w:r w:rsidRPr="00D70BBC">
              <w:rPr>
                <w:spacing w:val="-3"/>
                <w:sz w:val="20"/>
              </w:rPr>
              <w:t xml:space="preserve"> </w:t>
            </w:r>
            <w:r w:rsidRPr="00D70BBC">
              <w:rPr>
                <w:sz w:val="20"/>
              </w:rPr>
              <w:t>Preis</w:t>
            </w:r>
            <w:r w:rsidRPr="00D70BBC">
              <w:rPr>
                <w:spacing w:val="-7"/>
                <w:sz w:val="20"/>
              </w:rPr>
              <w:t xml:space="preserve"> </w:t>
            </w:r>
            <w:r w:rsidRPr="00D70BBC">
              <w:rPr>
                <w:spacing w:val="-5"/>
                <w:sz w:val="20"/>
              </w:rPr>
              <w:t>an.</w:t>
            </w:r>
          </w:p>
        </w:tc>
      </w:tr>
    </w:tbl>
    <w:p w:rsidR="001238B9" w:rsidRDefault="001238B9">
      <w:pPr>
        <w:pStyle w:val="Textkrper"/>
        <w:spacing w:before="5"/>
        <w:rPr>
          <w:sz w:val="30"/>
        </w:rPr>
      </w:pPr>
    </w:p>
    <w:p w:rsidR="001238B9" w:rsidRDefault="00E96733">
      <w:pPr>
        <w:pStyle w:val="Textkrper"/>
        <w:ind w:left="722" w:right="1254"/>
      </w:pPr>
      <w:r>
        <w:t>Die</w:t>
      </w:r>
      <w:r>
        <w:rPr>
          <w:spacing w:val="-5"/>
        </w:rPr>
        <w:t xml:space="preserve"> </w:t>
      </w:r>
      <w:r>
        <w:rPr>
          <w:b/>
        </w:rPr>
        <w:t>vollständige</w:t>
      </w:r>
      <w:r>
        <w:rPr>
          <w:b/>
          <w:spacing w:val="-2"/>
        </w:rPr>
        <w:t xml:space="preserve"> </w:t>
      </w:r>
      <w:r>
        <w:rPr>
          <w:b/>
        </w:rPr>
        <w:t xml:space="preserve">Konkurrenz </w:t>
      </w:r>
      <w:r>
        <w:t>in</w:t>
      </w:r>
      <w:r>
        <w:rPr>
          <w:spacing w:val="-5"/>
        </w:rPr>
        <w:t xml:space="preserve"> </w:t>
      </w:r>
      <w:r>
        <w:t>einem</w:t>
      </w:r>
      <w:r>
        <w:rPr>
          <w:spacing w:val="-1"/>
        </w:rPr>
        <w:t xml:space="preserve"> </w:t>
      </w:r>
      <w:r>
        <w:t>Markt</w:t>
      </w:r>
      <w:r>
        <w:rPr>
          <w:spacing w:val="-5"/>
        </w:rPr>
        <w:t xml:space="preserve"> </w:t>
      </w:r>
      <w:r>
        <w:t>und</w:t>
      </w:r>
      <w:r>
        <w:rPr>
          <w:spacing w:val="-6"/>
        </w:rPr>
        <w:t xml:space="preserve"> </w:t>
      </w:r>
      <w:r>
        <w:t>damit</w:t>
      </w:r>
      <w:r>
        <w:rPr>
          <w:spacing w:val="-5"/>
        </w:rPr>
        <w:t xml:space="preserve"> </w:t>
      </w:r>
      <w:r>
        <w:t>die</w:t>
      </w:r>
      <w:r>
        <w:rPr>
          <w:spacing w:val="-5"/>
        </w:rPr>
        <w:t xml:space="preserve"> </w:t>
      </w:r>
      <w:r>
        <w:t>Marktsituation</w:t>
      </w:r>
      <w:r>
        <w:rPr>
          <w:spacing w:val="-3"/>
        </w:rPr>
        <w:t xml:space="preserve"> </w:t>
      </w:r>
      <w:r>
        <w:t xml:space="preserve">eines </w:t>
      </w:r>
      <w:r>
        <w:rPr>
          <w:b/>
        </w:rPr>
        <w:t>Polypols</w:t>
      </w:r>
      <w:r>
        <w:rPr>
          <w:b/>
          <w:spacing w:val="-1"/>
        </w:rPr>
        <w:t xml:space="preserve"> </w:t>
      </w:r>
      <w:r>
        <w:t xml:space="preserve">sind für Volkswirtschaftler und Politik anzustreben, um einen möglichst großen Nutzen der Käufer und eine möglichst aktive und innovative Entwicklung der Wirtschaft zu erreichen. In unvollkommenen Märkten können sich </w:t>
      </w:r>
      <w:r>
        <w:rPr>
          <w:b/>
        </w:rPr>
        <w:t xml:space="preserve">Monopole </w:t>
      </w:r>
      <w:r>
        <w:t xml:space="preserve">oder </w:t>
      </w:r>
      <w:r>
        <w:rPr>
          <w:b/>
        </w:rPr>
        <w:t xml:space="preserve">Oligopole </w:t>
      </w:r>
      <w:r>
        <w:t xml:space="preserve">bilden und damit ihre </w:t>
      </w:r>
      <w:r>
        <w:rPr>
          <w:b/>
        </w:rPr>
        <w:t xml:space="preserve">Marktmacht </w:t>
      </w:r>
      <w:r>
        <w:t>ausnutzen.</w:t>
      </w:r>
    </w:p>
    <w:p w:rsidR="001238B9" w:rsidRDefault="001238B9">
      <w:pPr>
        <w:sectPr w:rsidR="001238B9">
          <w:pgSz w:w="11910" w:h="16840"/>
          <w:pgMar w:top="1260" w:right="200" w:bottom="1040" w:left="1260" w:header="715" w:footer="855" w:gutter="0"/>
          <w:cols w:space="720"/>
        </w:sectPr>
      </w:pPr>
    </w:p>
    <w:p w:rsidR="001238B9" w:rsidRDefault="001238B9">
      <w:pPr>
        <w:pStyle w:val="Textkrper"/>
        <w:spacing w:before="11"/>
        <w:rPr>
          <w:sz w:val="11"/>
        </w:rPr>
      </w:pPr>
    </w:p>
    <w:tbl>
      <w:tblPr>
        <w:tblW w:w="0" w:type="auto"/>
        <w:tblInd w:w="7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60"/>
      </w:tblGrid>
      <w:tr w:rsidR="001238B9" w:rsidTr="00D70BBC">
        <w:trPr>
          <w:trHeight w:val="9685"/>
        </w:trPr>
        <w:tc>
          <w:tcPr>
            <w:tcW w:w="8460" w:type="dxa"/>
            <w:shd w:val="clear" w:color="auto" w:fill="auto"/>
          </w:tcPr>
          <w:p w:rsidR="001238B9" w:rsidRPr="00D70BBC" w:rsidRDefault="00286151" w:rsidP="00D70BBC">
            <w:pPr>
              <w:pStyle w:val="TableParagraph"/>
              <w:spacing w:before="68"/>
              <w:ind w:left="152"/>
              <w:rPr>
                <w:b/>
                <w:sz w:val="20"/>
              </w:rPr>
            </w:pPr>
            <w:r>
              <w:rPr>
                <w:noProof/>
                <w:lang w:eastAsia="de-DE"/>
              </w:rPr>
              <mc:AlternateContent>
                <mc:Choice Requires="wpg">
                  <w:drawing>
                    <wp:anchor distT="0" distB="0" distL="0" distR="0" simplePos="0" relativeHeight="251645440" behindDoc="1" locked="0" layoutInCell="1" allowOverlap="1">
                      <wp:simplePos x="0" y="0"/>
                      <wp:positionH relativeFrom="column">
                        <wp:posOffset>0</wp:posOffset>
                      </wp:positionH>
                      <wp:positionV relativeFrom="paragraph">
                        <wp:posOffset>-5080</wp:posOffset>
                      </wp:positionV>
                      <wp:extent cx="5372100" cy="6159500"/>
                      <wp:effectExtent l="0" t="0" r="0" b="0"/>
                      <wp:wrapNone/>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72100" cy="6159500"/>
                                <a:chOff x="0" y="0"/>
                                <a:chExt cx="5372100" cy="6159500"/>
                              </a:xfrm>
                            </wpg:grpSpPr>
                            <wps:wsp>
                              <wps:cNvPr id="89" name="Graphic 89"/>
                              <wps:cNvSpPr/>
                              <wps:spPr>
                                <a:xfrm>
                                  <a:off x="0" y="0"/>
                                  <a:ext cx="5372100" cy="6159500"/>
                                </a:xfrm>
                                <a:custGeom>
                                  <a:avLst/>
                                  <a:gdLst/>
                                  <a:ahLst/>
                                  <a:cxnLst/>
                                  <a:rect l="l" t="t" r="r" b="b"/>
                                  <a:pathLst>
                                    <a:path w="5372100" h="6159500">
                                      <a:moveTo>
                                        <a:pt x="5372100" y="0"/>
                                      </a:moveTo>
                                      <a:lnTo>
                                        <a:pt x="0" y="0"/>
                                      </a:lnTo>
                                      <a:lnTo>
                                        <a:pt x="0" y="6159500"/>
                                      </a:lnTo>
                                      <a:lnTo>
                                        <a:pt x="5372100" y="6159500"/>
                                      </a:lnTo>
                                      <a:lnTo>
                                        <a:pt x="5372100" y="0"/>
                                      </a:lnTo>
                                      <a:close/>
                                    </a:path>
                                  </a:pathLst>
                                </a:custGeom>
                                <a:solidFill>
                                  <a:srgbClr val="F4B082"/>
                                </a:solidFill>
                              </wps:spPr>
                              <wps:bodyPr wrap="square" lIns="0" tIns="0" rIns="0" bIns="0" rtlCol="0">
                                <a:prstTxWarp prst="textNoShape">
                                  <a:avLst/>
                                </a:prstTxWarp>
                                <a:noAutofit/>
                              </wps:bodyPr>
                            </wps:wsp>
                            <pic:pic xmlns:pic="http://schemas.openxmlformats.org/drawingml/2006/picture">
                              <pic:nvPicPr>
                                <pic:cNvPr id="90" name="Image 90"/>
                                <pic:cNvPicPr/>
                              </pic:nvPicPr>
                              <pic:blipFill>
                                <a:blip r:embed="rId117" cstate="print"/>
                                <a:stretch>
                                  <a:fillRect/>
                                </a:stretch>
                              </pic:blipFill>
                              <pic:spPr>
                                <a:xfrm>
                                  <a:off x="96519" y="634365"/>
                                  <a:ext cx="5180076" cy="241909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2367EF51" id="Group 88" o:spid="_x0000_s1026" style="position:absolute;margin-left:0;margin-top:-.4pt;width:423pt;height:485pt;z-index:-251671040;mso-wrap-distance-left:0;mso-wrap-distance-right:0" coordsize="53721,615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">
                      <v:shape id="Graphic 89" o:spid="_x0000_s1027" style="position:absolute;width:53721;height:61595;visibility:visible;mso-wrap-style:square;v-text-anchor:top" coordsize="5372100,6159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" path="m5372100,l,,,6159500r5372100,l5372100,xe" fillcolor="#f4b082" stroked="f">
                        <v:path arrowok="t"/>
                      </v:shape>
                      <v:shape id="Image 90" o:spid="_x0000_s1028" type="#_x0000_t75" style="position:absolute;left:965;top:6343;width:51800;height:24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">
                        <v:imagedata r:id="rId118" o:title=""/>
                      </v:shape>
                    </v:group>
                  </w:pict>
                </mc:Fallback>
              </mc:AlternateContent>
            </w:r>
            <w:r w:rsidR="00E96733" w:rsidRPr="00D70BBC">
              <w:rPr>
                <w:b/>
                <w:spacing w:val="-2"/>
                <w:sz w:val="20"/>
              </w:rPr>
              <w:t>Marktformen</w:t>
            </w:r>
          </w:p>
          <w:p w:rsidR="001238B9" w:rsidRPr="00D70BBC" w:rsidRDefault="00E96733" w:rsidP="00D70BBC">
            <w:pPr>
              <w:pStyle w:val="TableParagraph"/>
              <w:spacing w:before="3"/>
              <w:ind w:left="152"/>
              <w:rPr>
                <w:sz w:val="20"/>
              </w:rPr>
            </w:pPr>
            <w:r w:rsidRPr="00D70BBC">
              <w:rPr>
                <w:sz w:val="20"/>
              </w:rPr>
              <w:t>Klassifizierung</w:t>
            </w:r>
            <w:r w:rsidRPr="00D70BBC">
              <w:rPr>
                <w:spacing w:val="-3"/>
                <w:sz w:val="20"/>
              </w:rPr>
              <w:t xml:space="preserve"> </w:t>
            </w:r>
            <w:r w:rsidRPr="00D70BBC">
              <w:rPr>
                <w:sz w:val="20"/>
              </w:rPr>
              <w:t>der</w:t>
            </w:r>
            <w:r w:rsidRPr="00D70BBC">
              <w:rPr>
                <w:spacing w:val="-4"/>
                <w:sz w:val="20"/>
              </w:rPr>
              <w:t xml:space="preserve"> </w:t>
            </w:r>
            <w:r w:rsidRPr="00D70BBC">
              <w:rPr>
                <w:sz w:val="20"/>
              </w:rPr>
              <w:t>Märkte</w:t>
            </w:r>
            <w:r w:rsidRPr="00D70BBC">
              <w:rPr>
                <w:spacing w:val="-5"/>
                <w:sz w:val="20"/>
              </w:rPr>
              <w:t xml:space="preserve"> </w:t>
            </w:r>
            <w:r w:rsidRPr="00D70BBC">
              <w:rPr>
                <w:sz w:val="20"/>
              </w:rPr>
              <w:t>nach</w:t>
            </w:r>
            <w:r w:rsidRPr="00D70BBC">
              <w:rPr>
                <w:spacing w:val="-5"/>
                <w:sz w:val="20"/>
              </w:rPr>
              <w:t xml:space="preserve"> </w:t>
            </w:r>
            <w:r w:rsidRPr="00D70BBC">
              <w:rPr>
                <w:sz w:val="20"/>
              </w:rPr>
              <w:t>der</w:t>
            </w:r>
            <w:r w:rsidRPr="00D70BBC">
              <w:rPr>
                <w:spacing w:val="-5"/>
                <w:sz w:val="20"/>
              </w:rPr>
              <w:t xml:space="preserve"> </w:t>
            </w:r>
            <w:r w:rsidRPr="00D70BBC">
              <w:rPr>
                <w:sz w:val="20"/>
              </w:rPr>
              <w:t>Anzahl</w:t>
            </w:r>
            <w:r w:rsidRPr="00D70BBC">
              <w:rPr>
                <w:spacing w:val="-4"/>
                <w:sz w:val="20"/>
              </w:rPr>
              <w:t xml:space="preserve"> </w:t>
            </w:r>
            <w:r w:rsidRPr="00D70BBC">
              <w:rPr>
                <w:sz w:val="20"/>
              </w:rPr>
              <w:t>der</w:t>
            </w:r>
            <w:r w:rsidRPr="00D70BBC">
              <w:rPr>
                <w:spacing w:val="-4"/>
                <w:sz w:val="20"/>
              </w:rPr>
              <w:t xml:space="preserve"> </w:t>
            </w:r>
            <w:r w:rsidRPr="00D70BBC">
              <w:rPr>
                <w:sz w:val="20"/>
              </w:rPr>
              <w:t>Marktteilnehmer</w:t>
            </w:r>
            <w:r w:rsidRPr="00D70BBC">
              <w:rPr>
                <w:spacing w:val="-4"/>
                <w:sz w:val="20"/>
              </w:rPr>
              <w:t xml:space="preserve"> </w:t>
            </w:r>
            <w:r w:rsidRPr="00D70BBC">
              <w:rPr>
                <w:sz w:val="20"/>
              </w:rPr>
              <w:t>und</w:t>
            </w:r>
            <w:r w:rsidRPr="00D70BBC">
              <w:rPr>
                <w:spacing w:val="-3"/>
                <w:sz w:val="20"/>
              </w:rPr>
              <w:t xml:space="preserve"> </w:t>
            </w:r>
            <w:r w:rsidRPr="00D70BBC">
              <w:rPr>
                <w:sz w:val="20"/>
              </w:rPr>
              <w:t>deren</w:t>
            </w:r>
            <w:r w:rsidRPr="00D70BBC">
              <w:rPr>
                <w:spacing w:val="-3"/>
                <w:sz w:val="20"/>
              </w:rPr>
              <w:t xml:space="preserve"> </w:t>
            </w:r>
            <w:r w:rsidRPr="00D70BBC">
              <w:rPr>
                <w:sz w:val="20"/>
              </w:rPr>
              <w:t>Einfluss</w:t>
            </w:r>
            <w:r w:rsidRPr="00D70BBC">
              <w:rPr>
                <w:spacing w:val="-4"/>
                <w:sz w:val="20"/>
              </w:rPr>
              <w:t xml:space="preserve"> </w:t>
            </w:r>
            <w:r w:rsidRPr="00D70BBC">
              <w:rPr>
                <w:sz w:val="20"/>
              </w:rPr>
              <w:t>auf</w:t>
            </w:r>
            <w:r w:rsidRPr="00D70BBC">
              <w:rPr>
                <w:spacing w:val="-3"/>
                <w:sz w:val="20"/>
              </w:rPr>
              <w:t xml:space="preserve"> </w:t>
            </w:r>
            <w:r w:rsidRPr="00D70BBC">
              <w:rPr>
                <w:sz w:val="20"/>
              </w:rPr>
              <w:t xml:space="preserve">die </w:t>
            </w:r>
            <w:r w:rsidRPr="00D70BBC">
              <w:rPr>
                <w:spacing w:val="-2"/>
                <w:sz w:val="20"/>
              </w:rPr>
              <w:t>Preisbildung</w:t>
            </w:r>
          </w:p>
          <w:p w:rsidR="001238B9" w:rsidRDefault="001238B9" w:rsidP="00D70BBC">
            <w:pPr>
              <w:pStyle w:val="TableParagraph"/>
              <w:ind w:left="0"/>
            </w:pPr>
          </w:p>
          <w:p w:rsidR="001238B9" w:rsidRDefault="001238B9" w:rsidP="00D70BBC">
            <w:pPr>
              <w:pStyle w:val="TableParagraph"/>
              <w:ind w:left="0"/>
            </w:pPr>
          </w:p>
          <w:p w:rsidR="001238B9" w:rsidRDefault="001238B9" w:rsidP="00D70BBC">
            <w:pPr>
              <w:pStyle w:val="TableParagraph"/>
              <w:ind w:left="0"/>
            </w:pPr>
          </w:p>
          <w:p w:rsidR="001238B9" w:rsidRDefault="001238B9" w:rsidP="00D70BBC">
            <w:pPr>
              <w:pStyle w:val="TableParagraph"/>
              <w:ind w:left="0"/>
            </w:pPr>
          </w:p>
          <w:p w:rsidR="001238B9" w:rsidRDefault="001238B9" w:rsidP="00D70BBC">
            <w:pPr>
              <w:pStyle w:val="TableParagraph"/>
              <w:ind w:left="0"/>
            </w:pPr>
          </w:p>
          <w:p w:rsidR="001238B9" w:rsidRDefault="001238B9" w:rsidP="00D70BBC">
            <w:pPr>
              <w:pStyle w:val="TableParagraph"/>
              <w:ind w:left="0"/>
            </w:pPr>
          </w:p>
          <w:p w:rsidR="001238B9" w:rsidRDefault="001238B9" w:rsidP="00D70BBC">
            <w:pPr>
              <w:pStyle w:val="TableParagraph"/>
              <w:ind w:left="0"/>
            </w:pPr>
          </w:p>
          <w:p w:rsidR="001238B9" w:rsidRDefault="001238B9" w:rsidP="00D70BBC">
            <w:pPr>
              <w:pStyle w:val="TableParagraph"/>
              <w:ind w:left="0"/>
            </w:pPr>
          </w:p>
          <w:p w:rsidR="001238B9" w:rsidRDefault="001238B9" w:rsidP="00D70BBC">
            <w:pPr>
              <w:pStyle w:val="TableParagraph"/>
              <w:ind w:left="0"/>
            </w:pPr>
          </w:p>
          <w:p w:rsidR="001238B9" w:rsidRDefault="001238B9" w:rsidP="00D70BBC">
            <w:pPr>
              <w:pStyle w:val="TableParagraph"/>
              <w:ind w:left="0"/>
            </w:pPr>
          </w:p>
          <w:p w:rsidR="001238B9" w:rsidRDefault="001238B9" w:rsidP="00D70BBC">
            <w:pPr>
              <w:pStyle w:val="TableParagraph"/>
              <w:ind w:left="0"/>
            </w:pPr>
          </w:p>
          <w:p w:rsidR="001238B9" w:rsidRDefault="001238B9" w:rsidP="00D70BBC">
            <w:pPr>
              <w:pStyle w:val="TableParagraph"/>
              <w:ind w:left="0"/>
            </w:pPr>
          </w:p>
          <w:p w:rsidR="001238B9" w:rsidRDefault="001238B9" w:rsidP="00D70BBC">
            <w:pPr>
              <w:pStyle w:val="TableParagraph"/>
              <w:ind w:left="0"/>
            </w:pPr>
          </w:p>
          <w:p w:rsidR="001238B9" w:rsidRDefault="001238B9" w:rsidP="00D70BBC">
            <w:pPr>
              <w:pStyle w:val="TableParagraph"/>
              <w:ind w:left="0"/>
            </w:pPr>
          </w:p>
          <w:p w:rsidR="001238B9" w:rsidRDefault="001238B9" w:rsidP="00D70BBC">
            <w:pPr>
              <w:pStyle w:val="TableParagraph"/>
              <w:ind w:left="0"/>
            </w:pPr>
          </w:p>
          <w:p w:rsidR="001238B9" w:rsidRDefault="001238B9" w:rsidP="00D70BBC">
            <w:pPr>
              <w:pStyle w:val="TableParagraph"/>
              <w:ind w:left="0"/>
            </w:pPr>
          </w:p>
          <w:p w:rsidR="001238B9" w:rsidRPr="00D70BBC" w:rsidRDefault="001238B9" w:rsidP="00D70BBC">
            <w:pPr>
              <w:pStyle w:val="TableParagraph"/>
              <w:spacing w:before="2"/>
              <w:ind w:left="0"/>
              <w:rPr>
                <w:sz w:val="19"/>
              </w:rPr>
            </w:pPr>
          </w:p>
          <w:p w:rsidR="001238B9" w:rsidRPr="00D70BBC" w:rsidRDefault="00E96733" w:rsidP="00D70BBC">
            <w:pPr>
              <w:pStyle w:val="TableParagraph"/>
              <w:ind w:left="152"/>
              <w:rPr>
                <w:b/>
                <w:sz w:val="20"/>
              </w:rPr>
            </w:pPr>
            <w:r w:rsidRPr="00D70BBC">
              <w:rPr>
                <w:b/>
                <w:spacing w:val="-2"/>
                <w:sz w:val="20"/>
              </w:rPr>
              <w:t>Monopol</w:t>
            </w:r>
          </w:p>
          <w:p w:rsidR="001238B9" w:rsidRPr="00D70BBC" w:rsidRDefault="00E96733" w:rsidP="00D70BBC">
            <w:pPr>
              <w:pStyle w:val="TableParagraph"/>
              <w:spacing w:before="3"/>
              <w:ind w:left="152" w:right="240"/>
              <w:rPr>
                <w:sz w:val="20"/>
              </w:rPr>
            </w:pPr>
            <w:r w:rsidRPr="00D70BBC">
              <w:rPr>
                <w:sz w:val="20"/>
              </w:rPr>
              <w:t>Ein Monopol ist eine Marktform, in der für ein Wirtschaftsgut nur ein Anbieter (Angebotsmonopol), ein Nachfrager (Nachfragemonopol) oder zweiseitiges Monopol vorhanden</w:t>
            </w:r>
            <w:r w:rsidRPr="00D70BBC">
              <w:rPr>
                <w:spacing w:val="-4"/>
                <w:sz w:val="20"/>
              </w:rPr>
              <w:t xml:space="preserve"> </w:t>
            </w:r>
            <w:r w:rsidRPr="00D70BBC">
              <w:rPr>
                <w:sz w:val="20"/>
              </w:rPr>
              <w:t>ist.</w:t>
            </w:r>
            <w:r w:rsidRPr="00D70BBC">
              <w:rPr>
                <w:spacing w:val="-5"/>
                <w:sz w:val="20"/>
              </w:rPr>
              <w:t xml:space="preserve"> </w:t>
            </w:r>
            <w:r w:rsidRPr="00D70BBC">
              <w:rPr>
                <w:sz w:val="20"/>
              </w:rPr>
              <w:t>Der</w:t>
            </w:r>
            <w:r w:rsidRPr="00D70BBC">
              <w:rPr>
                <w:spacing w:val="-2"/>
                <w:sz w:val="20"/>
              </w:rPr>
              <w:t xml:space="preserve"> </w:t>
            </w:r>
            <w:r w:rsidRPr="00D70BBC">
              <w:rPr>
                <w:sz w:val="20"/>
              </w:rPr>
              <w:t>Monopolist</w:t>
            </w:r>
            <w:r w:rsidRPr="00D70BBC">
              <w:rPr>
                <w:spacing w:val="-5"/>
                <w:sz w:val="20"/>
              </w:rPr>
              <w:t xml:space="preserve"> </w:t>
            </w:r>
            <w:r w:rsidRPr="00D70BBC">
              <w:rPr>
                <w:sz w:val="20"/>
              </w:rPr>
              <w:t>kann</w:t>
            </w:r>
            <w:r w:rsidRPr="00D70BBC">
              <w:rPr>
                <w:spacing w:val="-5"/>
                <w:sz w:val="20"/>
              </w:rPr>
              <w:t xml:space="preserve"> </w:t>
            </w:r>
            <w:r w:rsidRPr="00D70BBC">
              <w:rPr>
                <w:sz w:val="20"/>
              </w:rPr>
              <w:t>seine</w:t>
            </w:r>
            <w:r w:rsidRPr="00D70BBC">
              <w:rPr>
                <w:spacing w:val="-4"/>
                <w:sz w:val="20"/>
              </w:rPr>
              <w:t xml:space="preserve"> </w:t>
            </w:r>
            <w:r w:rsidRPr="00D70BBC">
              <w:rPr>
                <w:sz w:val="20"/>
              </w:rPr>
              <w:t>Situation</w:t>
            </w:r>
            <w:r w:rsidRPr="00D70BBC">
              <w:rPr>
                <w:spacing w:val="-5"/>
                <w:sz w:val="20"/>
              </w:rPr>
              <w:t xml:space="preserve"> </w:t>
            </w:r>
            <w:r w:rsidRPr="00D70BBC">
              <w:rPr>
                <w:sz w:val="20"/>
              </w:rPr>
              <w:t>ausnutzen</w:t>
            </w:r>
            <w:r w:rsidRPr="00D70BBC">
              <w:rPr>
                <w:spacing w:val="-6"/>
                <w:sz w:val="20"/>
              </w:rPr>
              <w:t xml:space="preserve"> </w:t>
            </w:r>
            <w:r w:rsidRPr="00D70BBC">
              <w:rPr>
                <w:sz w:val="20"/>
              </w:rPr>
              <w:t>und</w:t>
            </w:r>
            <w:r w:rsidRPr="00D70BBC">
              <w:rPr>
                <w:spacing w:val="-4"/>
                <w:sz w:val="20"/>
              </w:rPr>
              <w:t xml:space="preserve"> </w:t>
            </w:r>
            <w:r w:rsidRPr="00D70BBC">
              <w:rPr>
                <w:sz w:val="20"/>
              </w:rPr>
              <w:t>den</w:t>
            </w:r>
            <w:r w:rsidRPr="00D70BBC">
              <w:rPr>
                <w:spacing w:val="-3"/>
                <w:sz w:val="20"/>
              </w:rPr>
              <w:t xml:space="preserve"> </w:t>
            </w:r>
            <w:r w:rsidRPr="00D70BBC">
              <w:rPr>
                <w:sz w:val="20"/>
              </w:rPr>
              <w:t>Preis</w:t>
            </w:r>
            <w:r w:rsidRPr="00D70BBC">
              <w:rPr>
                <w:spacing w:val="-4"/>
                <w:sz w:val="20"/>
              </w:rPr>
              <w:t xml:space="preserve"> </w:t>
            </w:r>
            <w:r w:rsidRPr="00D70BBC">
              <w:rPr>
                <w:sz w:val="20"/>
              </w:rPr>
              <w:t>bestimmen. Unternehmen versuchen auch in polypolistischen Märkten, Eigenschaften eines Monopolisten (Quasimonopol) zu erhalten, indem Angebote einzigartig gestaltet</w:t>
            </w:r>
          </w:p>
          <w:p w:rsidR="001238B9" w:rsidRPr="00D70BBC" w:rsidRDefault="00E96733" w:rsidP="00D70BBC">
            <w:pPr>
              <w:pStyle w:val="TableParagraph"/>
              <w:ind w:left="152"/>
              <w:rPr>
                <w:sz w:val="20"/>
              </w:rPr>
            </w:pPr>
            <w:r w:rsidRPr="00D70BBC">
              <w:rPr>
                <w:sz w:val="20"/>
              </w:rPr>
              <w:t>werden,</w:t>
            </w:r>
            <w:r w:rsidRPr="00D70BBC">
              <w:rPr>
                <w:spacing w:val="-3"/>
                <w:sz w:val="20"/>
              </w:rPr>
              <w:t xml:space="preserve"> </w:t>
            </w:r>
            <w:r w:rsidRPr="00D70BBC">
              <w:rPr>
                <w:sz w:val="20"/>
              </w:rPr>
              <w:t>z.</w:t>
            </w:r>
            <w:r w:rsidRPr="00D70BBC">
              <w:rPr>
                <w:spacing w:val="-5"/>
                <w:sz w:val="20"/>
              </w:rPr>
              <w:t xml:space="preserve"> </w:t>
            </w:r>
            <w:r w:rsidRPr="00D70BBC">
              <w:rPr>
                <w:sz w:val="20"/>
              </w:rPr>
              <w:t>B.</w:t>
            </w:r>
            <w:r w:rsidRPr="00D70BBC">
              <w:rPr>
                <w:spacing w:val="-5"/>
                <w:sz w:val="20"/>
              </w:rPr>
              <w:t xml:space="preserve"> </w:t>
            </w:r>
            <w:r w:rsidRPr="00D70BBC">
              <w:rPr>
                <w:sz w:val="20"/>
              </w:rPr>
              <w:t>durch</w:t>
            </w:r>
            <w:r w:rsidRPr="00D70BBC">
              <w:rPr>
                <w:spacing w:val="-7"/>
                <w:sz w:val="20"/>
              </w:rPr>
              <w:t xml:space="preserve"> </w:t>
            </w:r>
            <w:r w:rsidRPr="00D70BBC">
              <w:rPr>
                <w:sz w:val="20"/>
              </w:rPr>
              <w:t>Diversifikation,</w:t>
            </w:r>
            <w:r w:rsidRPr="00D70BBC">
              <w:rPr>
                <w:spacing w:val="-5"/>
                <w:sz w:val="20"/>
              </w:rPr>
              <w:t xml:space="preserve"> </w:t>
            </w:r>
            <w:r w:rsidRPr="00D70BBC">
              <w:rPr>
                <w:sz w:val="20"/>
              </w:rPr>
              <w:t>Exklusivität</w:t>
            </w:r>
            <w:r w:rsidRPr="00D70BBC">
              <w:rPr>
                <w:spacing w:val="-6"/>
                <w:sz w:val="20"/>
              </w:rPr>
              <w:t xml:space="preserve"> </w:t>
            </w:r>
            <w:r w:rsidRPr="00D70BBC">
              <w:rPr>
                <w:sz w:val="20"/>
              </w:rPr>
              <w:t>und</w:t>
            </w:r>
            <w:r w:rsidRPr="00D70BBC">
              <w:rPr>
                <w:spacing w:val="-5"/>
                <w:sz w:val="20"/>
              </w:rPr>
              <w:t xml:space="preserve"> </w:t>
            </w:r>
            <w:r w:rsidRPr="00D70BBC">
              <w:rPr>
                <w:sz w:val="20"/>
              </w:rPr>
              <w:t>Imagebildung,</w:t>
            </w:r>
            <w:r w:rsidRPr="00D70BBC">
              <w:rPr>
                <w:spacing w:val="-8"/>
                <w:sz w:val="20"/>
              </w:rPr>
              <w:t xml:space="preserve"> </w:t>
            </w:r>
            <w:r w:rsidRPr="00D70BBC">
              <w:rPr>
                <w:sz w:val="20"/>
              </w:rPr>
              <w:t>Innovation, Mitbewerberübernahme, Ausnutzung natürlicher Wettbewerbsvorteile.</w:t>
            </w:r>
          </w:p>
          <w:p w:rsidR="001238B9" w:rsidRPr="00D70BBC" w:rsidRDefault="001238B9" w:rsidP="00D70BBC">
            <w:pPr>
              <w:pStyle w:val="TableParagraph"/>
              <w:spacing w:before="8"/>
              <w:ind w:left="0"/>
              <w:rPr>
                <w:sz w:val="19"/>
              </w:rPr>
            </w:pPr>
          </w:p>
          <w:p w:rsidR="001238B9" w:rsidRPr="00D70BBC" w:rsidRDefault="00E96733" w:rsidP="00D70BBC">
            <w:pPr>
              <w:pStyle w:val="TableParagraph"/>
              <w:ind w:left="152"/>
              <w:rPr>
                <w:b/>
                <w:sz w:val="20"/>
              </w:rPr>
            </w:pPr>
            <w:r w:rsidRPr="00D70BBC">
              <w:rPr>
                <w:b/>
                <w:spacing w:val="-2"/>
                <w:sz w:val="20"/>
              </w:rPr>
              <w:t>Oligopol</w:t>
            </w:r>
          </w:p>
          <w:p w:rsidR="001238B9" w:rsidRPr="00D70BBC" w:rsidRDefault="00E96733" w:rsidP="00D70BBC">
            <w:pPr>
              <w:pStyle w:val="TableParagraph"/>
              <w:spacing w:before="3"/>
              <w:ind w:left="152"/>
              <w:rPr>
                <w:sz w:val="20"/>
              </w:rPr>
            </w:pPr>
            <w:r w:rsidRPr="00D70BBC">
              <w:rPr>
                <w:sz w:val="20"/>
              </w:rPr>
              <w:t>Das Angebotsoligopol ist eine Marktform, in der vielen Nachfragern wenige Anbieter gegenüberstehen.</w:t>
            </w:r>
            <w:r w:rsidRPr="00D70BBC">
              <w:rPr>
                <w:spacing w:val="-4"/>
                <w:sz w:val="20"/>
              </w:rPr>
              <w:t xml:space="preserve"> </w:t>
            </w:r>
            <w:r w:rsidRPr="00D70BBC">
              <w:rPr>
                <w:sz w:val="20"/>
              </w:rPr>
              <w:t>Beispiele</w:t>
            </w:r>
            <w:r w:rsidRPr="00D70BBC">
              <w:rPr>
                <w:spacing w:val="-6"/>
                <w:sz w:val="20"/>
              </w:rPr>
              <w:t xml:space="preserve"> </w:t>
            </w:r>
            <w:r w:rsidRPr="00D70BBC">
              <w:rPr>
                <w:sz w:val="20"/>
              </w:rPr>
              <w:t>sind</w:t>
            </w:r>
            <w:r w:rsidRPr="00D70BBC">
              <w:rPr>
                <w:spacing w:val="-4"/>
                <w:sz w:val="20"/>
              </w:rPr>
              <w:t xml:space="preserve"> </w:t>
            </w:r>
            <w:r w:rsidRPr="00D70BBC">
              <w:rPr>
                <w:sz w:val="20"/>
              </w:rPr>
              <w:t>im</w:t>
            </w:r>
            <w:r w:rsidRPr="00D70BBC">
              <w:rPr>
                <w:spacing w:val="-3"/>
                <w:sz w:val="20"/>
              </w:rPr>
              <w:t xml:space="preserve"> </w:t>
            </w:r>
            <w:r w:rsidRPr="00D70BBC">
              <w:rPr>
                <w:sz w:val="20"/>
              </w:rPr>
              <w:t>Strom-,</w:t>
            </w:r>
            <w:r w:rsidRPr="00D70BBC">
              <w:rPr>
                <w:spacing w:val="-6"/>
                <w:sz w:val="20"/>
              </w:rPr>
              <w:t xml:space="preserve"> </w:t>
            </w:r>
            <w:r w:rsidRPr="00D70BBC">
              <w:rPr>
                <w:sz w:val="20"/>
              </w:rPr>
              <w:t>Mineralöl-,</w:t>
            </w:r>
            <w:r w:rsidRPr="00D70BBC">
              <w:rPr>
                <w:spacing w:val="-6"/>
                <w:sz w:val="20"/>
              </w:rPr>
              <w:t xml:space="preserve"> </w:t>
            </w:r>
            <w:r w:rsidRPr="00D70BBC">
              <w:rPr>
                <w:sz w:val="20"/>
              </w:rPr>
              <w:t>Mobilfunk-,</w:t>
            </w:r>
            <w:r w:rsidRPr="00D70BBC">
              <w:rPr>
                <w:spacing w:val="-6"/>
                <w:sz w:val="20"/>
              </w:rPr>
              <w:t xml:space="preserve"> </w:t>
            </w:r>
            <w:r w:rsidRPr="00D70BBC">
              <w:rPr>
                <w:sz w:val="20"/>
              </w:rPr>
              <w:t>Rolltreppen-</w:t>
            </w:r>
            <w:r w:rsidRPr="00D70BBC">
              <w:rPr>
                <w:spacing w:val="-3"/>
                <w:sz w:val="20"/>
              </w:rPr>
              <w:t xml:space="preserve"> </w:t>
            </w:r>
            <w:r w:rsidRPr="00D70BBC">
              <w:rPr>
                <w:sz w:val="20"/>
              </w:rPr>
              <w:t>oder Spielkonsolenmarkt zu finden.</w:t>
            </w:r>
          </w:p>
          <w:p w:rsidR="001238B9" w:rsidRPr="00D70BBC" w:rsidRDefault="001238B9" w:rsidP="00D70BBC">
            <w:pPr>
              <w:pStyle w:val="TableParagraph"/>
              <w:spacing w:before="8"/>
              <w:ind w:left="0"/>
              <w:rPr>
                <w:sz w:val="19"/>
              </w:rPr>
            </w:pPr>
          </w:p>
          <w:p w:rsidR="001238B9" w:rsidRPr="00D70BBC" w:rsidRDefault="00E96733" w:rsidP="00D70BBC">
            <w:pPr>
              <w:pStyle w:val="TableParagraph"/>
              <w:ind w:left="152"/>
              <w:rPr>
                <w:b/>
                <w:sz w:val="20"/>
              </w:rPr>
            </w:pPr>
            <w:r w:rsidRPr="00D70BBC">
              <w:rPr>
                <w:b/>
                <w:spacing w:val="-2"/>
                <w:sz w:val="20"/>
              </w:rPr>
              <w:t>Polypol</w:t>
            </w:r>
          </w:p>
          <w:p w:rsidR="001238B9" w:rsidRPr="00D70BBC" w:rsidRDefault="00E96733" w:rsidP="00D70BBC">
            <w:pPr>
              <w:pStyle w:val="TableParagraph"/>
              <w:spacing w:before="3"/>
              <w:ind w:left="152" w:right="179"/>
              <w:rPr>
                <w:sz w:val="20"/>
              </w:rPr>
            </w:pPr>
            <w:r w:rsidRPr="00D70BBC">
              <w:rPr>
                <w:sz w:val="20"/>
              </w:rPr>
              <w:t>Das</w:t>
            </w:r>
            <w:r w:rsidRPr="00D70BBC">
              <w:rPr>
                <w:spacing w:val="-5"/>
                <w:sz w:val="20"/>
              </w:rPr>
              <w:t xml:space="preserve"> </w:t>
            </w:r>
            <w:r w:rsidRPr="00D70BBC">
              <w:rPr>
                <w:sz w:val="20"/>
              </w:rPr>
              <w:t>Polypol</w:t>
            </w:r>
            <w:r w:rsidRPr="00D70BBC">
              <w:rPr>
                <w:spacing w:val="-7"/>
                <w:sz w:val="20"/>
              </w:rPr>
              <w:t xml:space="preserve"> </w:t>
            </w:r>
            <w:r w:rsidRPr="00D70BBC">
              <w:rPr>
                <w:sz w:val="20"/>
              </w:rPr>
              <w:t>ist</w:t>
            </w:r>
            <w:r w:rsidRPr="00D70BBC">
              <w:rPr>
                <w:spacing w:val="-4"/>
                <w:sz w:val="20"/>
              </w:rPr>
              <w:t xml:space="preserve"> </w:t>
            </w:r>
            <w:r w:rsidRPr="00D70BBC">
              <w:rPr>
                <w:sz w:val="20"/>
              </w:rPr>
              <w:t>die</w:t>
            </w:r>
            <w:r w:rsidRPr="00D70BBC">
              <w:rPr>
                <w:spacing w:val="-6"/>
                <w:sz w:val="20"/>
              </w:rPr>
              <w:t xml:space="preserve"> </w:t>
            </w:r>
            <w:r w:rsidRPr="00D70BBC">
              <w:rPr>
                <w:sz w:val="20"/>
              </w:rPr>
              <w:t>vom</w:t>
            </w:r>
            <w:r w:rsidRPr="00D70BBC">
              <w:rPr>
                <w:spacing w:val="-2"/>
                <w:sz w:val="20"/>
              </w:rPr>
              <w:t xml:space="preserve"> </w:t>
            </w:r>
            <w:r w:rsidRPr="00D70BBC">
              <w:rPr>
                <w:sz w:val="20"/>
              </w:rPr>
              <w:t>Staat</w:t>
            </w:r>
            <w:r w:rsidRPr="00D70BBC">
              <w:rPr>
                <w:spacing w:val="-6"/>
                <w:sz w:val="20"/>
              </w:rPr>
              <w:t xml:space="preserve"> </w:t>
            </w:r>
            <w:r w:rsidRPr="00D70BBC">
              <w:rPr>
                <w:sz w:val="20"/>
              </w:rPr>
              <w:t>bevorzugte</w:t>
            </w:r>
            <w:r w:rsidRPr="00D70BBC">
              <w:rPr>
                <w:spacing w:val="-4"/>
                <w:sz w:val="20"/>
              </w:rPr>
              <w:t xml:space="preserve"> </w:t>
            </w:r>
            <w:r w:rsidRPr="00D70BBC">
              <w:rPr>
                <w:sz w:val="20"/>
              </w:rPr>
              <w:t>oder</w:t>
            </w:r>
            <w:r w:rsidRPr="00D70BBC">
              <w:rPr>
                <w:spacing w:val="-6"/>
                <w:sz w:val="20"/>
              </w:rPr>
              <w:t xml:space="preserve"> </w:t>
            </w:r>
            <w:r w:rsidRPr="00D70BBC">
              <w:rPr>
                <w:sz w:val="20"/>
              </w:rPr>
              <w:t>angestrebte</w:t>
            </w:r>
            <w:r w:rsidRPr="00D70BBC">
              <w:rPr>
                <w:spacing w:val="-4"/>
                <w:sz w:val="20"/>
              </w:rPr>
              <w:t xml:space="preserve"> </w:t>
            </w:r>
            <w:r w:rsidRPr="00D70BBC">
              <w:rPr>
                <w:sz w:val="20"/>
              </w:rPr>
              <w:t>Marktform</w:t>
            </w:r>
            <w:r w:rsidRPr="00D70BBC">
              <w:rPr>
                <w:spacing w:val="-4"/>
                <w:sz w:val="20"/>
              </w:rPr>
              <w:t xml:space="preserve"> </w:t>
            </w:r>
            <w:r w:rsidRPr="00D70BBC">
              <w:rPr>
                <w:sz w:val="20"/>
              </w:rPr>
              <w:t>(zur</w:t>
            </w:r>
            <w:r w:rsidRPr="00D70BBC">
              <w:rPr>
                <w:spacing w:val="-3"/>
                <w:sz w:val="20"/>
              </w:rPr>
              <w:t xml:space="preserve"> </w:t>
            </w:r>
            <w:r w:rsidRPr="00D70BBC">
              <w:rPr>
                <w:sz w:val="20"/>
              </w:rPr>
              <w:t>Erreichung</w:t>
            </w:r>
            <w:r w:rsidRPr="00D70BBC">
              <w:rPr>
                <w:spacing w:val="-4"/>
                <w:sz w:val="20"/>
              </w:rPr>
              <w:t xml:space="preserve"> </w:t>
            </w:r>
            <w:r w:rsidRPr="00D70BBC">
              <w:rPr>
                <w:sz w:val="20"/>
              </w:rPr>
              <w:t>eines vollkommenen</w:t>
            </w:r>
            <w:r w:rsidRPr="00D70BBC">
              <w:rPr>
                <w:spacing w:val="-5"/>
                <w:sz w:val="20"/>
              </w:rPr>
              <w:t xml:space="preserve"> </w:t>
            </w:r>
            <w:r w:rsidRPr="00D70BBC">
              <w:rPr>
                <w:sz w:val="20"/>
              </w:rPr>
              <w:t>Marktes),</w:t>
            </w:r>
            <w:r w:rsidRPr="00D70BBC">
              <w:rPr>
                <w:spacing w:val="-4"/>
                <w:sz w:val="20"/>
              </w:rPr>
              <w:t xml:space="preserve"> </w:t>
            </w:r>
            <w:r w:rsidRPr="00D70BBC">
              <w:rPr>
                <w:sz w:val="20"/>
              </w:rPr>
              <w:t>bei</w:t>
            </w:r>
            <w:r w:rsidRPr="00D70BBC">
              <w:rPr>
                <w:spacing w:val="-5"/>
                <w:sz w:val="20"/>
              </w:rPr>
              <w:t xml:space="preserve"> </w:t>
            </w:r>
            <w:r w:rsidRPr="00D70BBC">
              <w:rPr>
                <w:sz w:val="20"/>
              </w:rPr>
              <w:t>der</w:t>
            </w:r>
            <w:r w:rsidRPr="00D70BBC">
              <w:rPr>
                <w:spacing w:val="-4"/>
                <w:sz w:val="20"/>
              </w:rPr>
              <w:t xml:space="preserve"> </w:t>
            </w:r>
            <w:r w:rsidRPr="00D70BBC">
              <w:rPr>
                <w:sz w:val="20"/>
              </w:rPr>
              <w:t>einer</w:t>
            </w:r>
            <w:r w:rsidRPr="00D70BBC">
              <w:rPr>
                <w:spacing w:val="-1"/>
                <w:sz w:val="20"/>
              </w:rPr>
              <w:t xml:space="preserve"> </w:t>
            </w:r>
            <w:r w:rsidRPr="00D70BBC">
              <w:rPr>
                <w:sz w:val="20"/>
              </w:rPr>
              <w:t>Vielzahl</w:t>
            </w:r>
            <w:r w:rsidRPr="00D70BBC">
              <w:rPr>
                <w:spacing w:val="-3"/>
                <w:sz w:val="20"/>
              </w:rPr>
              <w:t xml:space="preserve"> </w:t>
            </w:r>
            <w:r w:rsidRPr="00D70BBC">
              <w:rPr>
                <w:sz w:val="20"/>
              </w:rPr>
              <w:t>von</w:t>
            </w:r>
            <w:r w:rsidRPr="00D70BBC">
              <w:rPr>
                <w:spacing w:val="-2"/>
                <w:sz w:val="20"/>
              </w:rPr>
              <w:t xml:space="preserve"> </w:t>
            </w:r>
            <w:r w:rsidRPr="00D70BBC">
              <w:rPr>
                <w:sz w:val="20"/>
              </w:rPr>
              <w:t>Anbietern</w:t>
            </w:r>
            <w:r w:rsidRPr="00D70BBC">
              <w:rPr>
                <w:spacing w:val="-4"/>
                <w:sz w:val="20"/>
              </w:rPr>
              <w:t xml:space="preserve"> </w:t>
            </w:r>
            <w:r w:rsidRPr="00D70BBC">
              <w:rPr>
                <w:sz w:val="20"/>
              </w:rPr>
              <w:t>eine</w:t>
            </w:r>
            <w:r w:rsidRPr="00D70BBC">
              <w:rPr>
                <w:spacing w:val="-4"/>
                <w:sz w:val="20"/>
              </w:rPr>
              <w:t xml:space="preserve"> </w:t>
            </w:r>
            <w:r w:rsidRPr="00D70BBC">
              <w:rPr>
                <w:sz w:val="20"/>
              </w:rPr>
              <w:t>Vielzahl</w:t>
            </w:r>
            <w:r w:rsidRPr="00D70BBC">
              <w:rPr>
                <w:spacing w:val="-5"/>
                <w:sz w:val="20"/>
              </w:rPr>
              <w:t xml:space="preserve"> </w:t>
            </w:r>
            <w:r w:rsidRPr="00D70BBC">
              <w:rPr>
                <w:sz w:val="20"/>
              </w:rPr>
              <w:t>von</w:t>
            </w:r>
            <w:r w:rsidRPr="00D70BBC">
              <w:rPr>
                <w:spacing w:val="-5"/>
                <w:sz w:val="20"/>
              </w:rPr>
              <w:t xml:space="preserve"> </w:t>
            </w:r>
            <w:r w:rsidRPr="00D70BBC">
              <w:rPr>
                <w:sz w:val="20"/>
              </w:rPr>
              <w:t>Nachfragern gegenübersteht. Durch das Konkurrenzverhalten entsteht der Marktpreis durch Angebot und Nachfrage und ist optimal für die Kunden.</w:t>
            </w:r>
          </w:p>
        </w:tc>
      </w:tr>
    </w:tbl>
    <w:p w:rsidR="001238B9" w:rsidRDefault="001238B9">
      <w:pPr>
        <w:pStyle w:val="Textkrper"/>
      </w:pPr>
    </w:p>
    <w:p w:rsidR="001238B9" w:rsidRDefault="001238B9">
      <w:pPr>
        <w:pStyle w:val="Textkrper"/>
        <w:rPr>
          <w:sz w:val="22"/>
        </w:rPr>
      </w:pPr>
    </w:p>
    <w:p w:rsidR="001238B9" w:rsidRDefault="00E96733">
      <w:pPr>
        <w:pStyle w:val="Textkrper"/>
        <w:ind w:left="722" w:right="1254"/>
      </w:pPr>
      <w:r>
        <w:t>Nach</w:t>
      </w:r>
      <w:r>
        <w:rPr>
          <w:spacing w:val="-6"/>
        </w:rPr>
        <w:t xml:space="preserve"> </w:t>
      </w:r>
      <w:r>
        <w:t>dem</w:t>
      </w:r>
      <w:r>
        <w:rPr>
          <w:spacing w:val="-2"/>
        </w:rPr>
        <w:t xml:space="preserve"> </w:t>
      </w:r>
      <w:r>
        <w:t>Gesetz</w:t>
      </w:r>
      <w:r>
        <w:rPr>
          <w:spacing w:val="-7"/>
        </w:rPr>
        <w:t xml:space="preserve"> </w:t>
      </w:r>
      <w:r>
        <w:t>gegen</w:t>
      </w:r>
      <w:r>
        <w:rPr>
          <w:spacing w:val="-5"/>
        </w:rPr>
        <w:t xml:space="preserve"> </w:t>
      </w:r>
      <w:r>
        <w:t>Wettbewerbsbeschränkungen</w:t>
      </w:r>
      <w:r>
        <w:rPr>
          <w:spacing w:val="-5"/>
        </w:rPr>
        <w:t xml:space="preserve"> </w:t>
      </w:r>
      <w:r>
        <w:t>wird</w:t>
      </w:r>
      <w:r>
        <w:rPr>
          <w:spacing w:val="-6"/>
        </w:rPr>
        <w:t xml:space="preserve"> </w:t>
      </w:r>
      <w:r>
        <w:t>eine</w:t>
      </w:r>
      <w:r>
        <w:rPr>
          <w:spacing w:val="-4"/>
        </w:rPr>
        <w:t xml:space="preserve"> </w:t>
      </w:r>
      <w:r>
        <w:t>marktbeherrschende</w:t>
      </w:r>
      <w:r>
        <w:rPr>
          <w:spacing w:val="-6"/>
        </w:rPr>
        <w:t xml:space="preserve"> </w:t>
      </w:r>
      <w:r>
        <w:t>Stellung vermutet,</w:t>
      </w:r>
      <w:r>
        <w:rPr>
          <w:spacing w:val="-1"/>
        </w:rPr>
        <w:t xml:space="preserve"> </w:t>
      </w:r>
      <w:r>
        <w:t>wenn</w:t>
      </w:r>
      <w:r>
        <w:rPr>
          <w:spacing w:val="-3"/>
        </w:rPr>
        <w:t xml:space="preserve"> </w:t>
      </w:r>
      <w:r>
        <w:t>ein</w:t>
      </w:r>
      <w:r>
        <w:rPr>
          <w:spacing w:val="-3"/>
        </w:rPr>
        <w:t xml:space="preserve"> </w:t>
      </w:r>
      <w:r>
        <w:t>Unternehmen</w:t>
      </w:r>
      <w:r>
        <w:rPr>
          <w:spacing w:val="-6"/>
        </w:rPr>
        <w:t xml:space="preserve"> </w:t>
      </w:r>
      <w:r>
        <w:t>mindestens 40% Marktanteil</w:t>
      </w:r>
      <w:r>
        <w:rPr>
          <w:spacing w:val="-2"/>
        </w:rPr>
        <w:t xml:space="preserve"> </w:t>
      </w:r>
      <w:r>
        <w:t>hat</w:t>
      </w:r>
      <w:r>
        <w:rPr>
          <w:spacing w:val="-3"/>
        </w:rPr>
        <w:t xml:space="preserve"> </w:t>
      </w:r>
      <w:r>
        <w:t>(vgl.</w:t>
      </w:r>
      <w:r>
        <w:rPr>
          <w:spacing w:val="-3"/>
        </w:rPr>
        <w:t xml:space="preserve"> </w:t>
      </w:r>
      <w:r>
        <w:t>§</w:t>
      </w:r>
      <w:r>
        <w:rPr>
          <w:spacing w:val="-2"/>
        </w:rPr>
        <w:t xml:space="preserve"> </w:t>
      </w:r>
      <w:r>
        <w:t>18</w:t>
      </w:r>
      <w:r>
        <w:rPr>
          <w:spacing w:val="-2"/>
        </w:rPr>
        <w:t xml:space="preserve"> </w:t>
      </w:r>
      <w:r>
        <w:t>Abs.</w:t>
      </w:r>
      <w:r>
        <w:rPr>
          <w:spacing w:val="-3"/>
        </w:rPr>
        <w:t xml:space="preserve"> </w:t>
      </w:r>
      <w:r>
        <w:t>4</w:t>
      </w:r>
      <w:r>
        <w:rPr>
          <w:spacing w:val="-4"/>
        </w:rPr>
        <w:t xml:space="preserve"> </w:t>
      </w:r>
      <w:r>
        <w:t>GWB).</w:t>
      </w:r>
      <w:r>
        <w:rPr>
          <w:spacing w:val="-3"/>
        </w:rPr>
        <w:t xml:space="preserve"> </w:t>
      </w:r>
      <w:r>
        <w:t>Das Bundeskartellamt muss dann tätig werden und überprüfen, ob Maßnahmen gegen den Missbrauch zu ergreifen sind.</w:t>
      </w:r>
    </w:p>
    <w:p w:rsidR="001238B9" w:rsidRDefault="00286151">
      <w:pPr>
        <w:pStyle w:val="Textkrper"/>
        <w:spacing w:before="6"/>
        <w:rPr>
          <w:sz w:val="8"/>
        </w:rPr>
      </w:pPr>
      <w:r>
        <w:rPr>
          <w:noProof/>
          <w:lang w:eastAsia="de-DE"/>
        </w:rPr>
        <mc:AlternateContent>
          <mc:Choice Requires="wps">
            <w:drawing>
              <wp:anchor distT="0" distB="0" distL="0" distR="0" simplePos="0" relativeHeight="251680256" behindDoc="1" locked="0" layoutInCell="1" allowOverlap="1">
                <wp:simplePos x="0" y="0"/>
                <wp:positionH relativeFrom="page">
                  <wp:posOffset>1240790</wp:posOffset>
                </wp:positionH>
                <wp:positionV relativeFrom="paragraph">
                  <wp:posOffset>77470</wp:posOffset>
                </wp:positionV>
                <wp:extent cx="5439410" cy="1174115"/>
                <wp:effectExtent l="0" t="0" r="0" b="0"/>
                <wp:wrapTopAndBottom/>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9410" cy="1174115"/>
                        </a:xfrm>
                        <a:prstGeom prst="rect">
                          <a:avLst/>
                        </a:prstGeom>
                        <a:solidFill>
                          <a:srgbClr val="BEBEBE"/>
                        </a:solidFill>
                      </wps:spPr>
                      <wps:txbx>
                        <w:txbxContent>
                          <w:p w:rsidR="001238B9" w:rsidRDefault="00E96733">
                            <w:pPr>
                              <w:spacing w:line="227" w:lineRule="exact"/>
                              <w:ind w:left="28"/>
                              <w:rPr>
                                <w:b/>
                                <w:color w:val="000000"/>
                                <w:sz w:val="20"/>
                              </w:rPr>
                            </w:pPr>
                            <w:r>
                              <w:rPr>
                                <w:b/>
                                <w:color w:val="000000"/>
                                <w:sz w:val="20"/>
                              </w:rPr>
                              <w:t>§</w:t>
                            </w:r>
                            <w:r>
                              <w:rPr>
                                <w:b/>
                                <w:color w:val="000000"/>
                                <w:spacing w:val="-7"/>
                                <w:sz w:val="20"/>
                              </w:rPr>
                              <w:t xml:space="preserve"> </w:t>
                            </w:r>
                            <w:r>
                              <w:rPr>
                                <w:b/>
                                <w:color w:val="000000"/>
                                <w:sz w:val="20"/>
                              </w:rPr>
                              <w:t>19</w:t>
                            </w:r>
                            <w:r>
                              <w:rPr>
                                <w:b/>
                                <w:color w:val="000000"/>
                                <w:spacing w:val="-7"/>
                                <w:sz w:val="20"/>
                              </w:rPr>
                              <w:t xml:space="preserve"> </w:t>
                            </w:r>
                            <w:r>
                              <w:rPr>
                                <w:b/>
                                <w:color w:val="000000"/>
                                <w:sz w:val="20"/>
                              </w:rPr>
                              <w:t>GWB</w:t>
                            </w:r>
                            <w:r>
                              <w:rPr>
                                <w:b/>
                                <w:color w:val="000000"/>
                                <w:spacing w:val="-6"/>
                                <w:sz w:val="20"/>
                              </w:rPr>
                              <w:t xml:space="preserve"> </w:t>
                            </w:r>
                            <w:r>
                              <w:rPr>
                                <w:b/>
                                <w:color w:val="000000"/>
                                <w:sz w:val="20"/>
                              </w:rPr>
                              <w:t>-</w:t>
                            </w:r>
                            <w:r>
                              <w:rPr>
                                <w:b/>
                                <w:color w:val="000000"/>
                                <w:spacing w:val="-6"/>
                                <w:sz w:val="20"/>
                              </w:rPr>
                              <w:t xml:space="preserve"> </w:t>
                            </w:r>
                            <w:r>
                              <w:rPr>
                                <w:b/>
                                <w:color w:val="000000"/>
                                <w:sz w:val="20"/>
                              </w:rPr>
                              <w:t>Missbrauch</w:t>
                            </w:r>
                            <w:r>
                              <w:rPr>
                                <w:b/>
                                <w:color w:val="000000"/>
                                <w:spacing w:val="-4"/>
                                <w:sz w:val="20"/>
                              </w:rPr>
                              <w:t xml:space="preserve"> </w:t>
                            </w:r>
                            <w:r>
                              <w:rPr>
                                <w:b/>
                                <w:color w:val="000000"/>
                                <w:sz w:val="20"/>
                              </w:rPr>
                              <w:t>einer</w:t>
                            </w:r>
                            <w:r>
                              <w:rPr>
                                <w:b/>
                                <w:color w:val="000000"/>
                                <w:spacing w:val="-8"/>
                                <w:sz w:val="20"/>
                              </w:rPr>
                              <w:t xml:space="preserve"> </w:t>
                            </w:r>
                            <w:r>
                              <w:rPr>
                                <w:b/>
                                <w:color w:val="000000"/>
                                <w:sz w:val="20"/>
                              </w:rPr>
                              <w:t>marktbeherrschenden</w:t>
                            </w:r>
                            <w:r>
                              <w:rPr>
                                <w:b/>
                                <w:color w:val="000000"/>
                                <w:spacing w:val="-5"/>
                                <w:sz w:val="20"/>
                              </w:rPr>
                              <w:t xml:space="preserve"> </w:t>
                            </w:r>
                            <w:r>
                              <w:rPr>
                                <w:b/>
                                <w:color w:val="000000"/>
                                <w:sz w:val="20"/>
                              </w:rPr>
                              <w:t>Stellung</w:t>
                            </w:r>
                            <w:r>
                              <w:rPr>
                                <w:b/>
                                <w:color w:val="000000"/>
                                <w:spacing w:val="-6"/>
                                <w:sz w:val="20"/>
                              </w:rPr>
                              <w:t xml:space="preserve"> </w:t>
                            </w:r>
                            <w:r>
                              <w:rPr>
                                <w:b/>
                                <w:color w:val="000000"/>
                                <w:spacing w:val="-2"/>
                                <w:sz w:val="20"/>
                              </w:rPr>
                              <w:t>(Kartellgesetz)</w:t>
                            </w:r>
                          </w:p>
                          <w:p w:rsidR="001238B9" w:rsidRDefault="00E96733">
                            <w:pPr>
                              <w:pStyle w:val="Textkrper"/>
                              <w:numPr>
                                <w:ilvl w:val="0"/>
                                <w:numId w:val="6"/>
                              </w:numPr>
                              <w:tabs>
                                <w:tab w:val="left" w:pos="878"/>
                              </w:tabs>
                              <w:spacing w:before="120"/>
                              <w:ind w:right="177" w:firstLine="0"/>
                              <w:rPr>
                                <w:color w:val="000000"/>
                              </w:rPr>
                            </w:pPr>
                            <w:r>
                              <w:rPr>
                                <w:color w:val="000000"/>
                              </w:rPr>
                              <w:t>Die</w:t>
                            </w:r>
                            <w:r>
                              <w:rPr>
                                <w:color w:val="000000"/>
                                <w:spacing w:val="-6"/>
                              </w:rPr>
                              <w:t xml:space="preserve"> </w:t>
                            </w:r>
                            <w:r>
                              <w:rPr>
                                <w:color w:val="000000"/>
                              </w:rPr>
                              <w:t>missbräuchliche</w:t>
                            </w:r>
                            <w:r>
                              <w:rPr>
                                <w:color w:val="000000"/>
                                <w:spacing w:val="-6"/>
                              </w:rPr>
                              <w:t xml:space="preserve"> </w:t>
                            </w:r>
                            <w:r>
                              <w:rPr>
                                <w:color w:val="000000"/>
                              </w:rPr>
                              <w:t>Ausnutzung</w:t>
                            </w:r>
                            <w:r>
                              <w:rPr>
                                <w:color w:val="000000"/>
                                <w:spacing w:val="-7"/>
                              </w:rPr>
                              <w:t xml:space="preserve"> </w:t>
                            </w:r>
                            <w:r>
                              <w:rPr>
                                <w:color w:val="000000"/>
                              </w:rPr>
                              <w:t>einer</w:t>
                            </w:r>
                            <w:r>
                              <w:rPr>
                                <w:color w:val="000000"/>
                                <w:spacing w:val="-6"/>
                              </w:rPr>
                              <w:t xml:space="preserve"> </w:t>
                            </w:r>
                            <w:r>
                              <w:rPr>
                                <w:color w:val="000000"/>
                              </w:rPr>
                              <w:t>marktbeherrschenden</w:t>
                            </w:r>
                            <w:r>
                              <w:rPr>
                                <w:color w:val="000000"/>
                                <w:spacing w:val="-6"/>
                              </w:rPr>
                              <w:t xml:space="preserve"> </w:t>
                            </w:r>
                            <w:r>
                              <w:rPr>
                                <w:color w:val="000000"/>
                              </w:rPr>
                              <w:t>Stellung</w:t>
                            </w:r>
                            <w:r>
                              <w:rPr>
                                <w:color w:val="000000"/>
                                <w:spacing w:val="-5"/>
                              </w:rPr>
                              <w:t xml:space="preserve"> </w:t>
                            </w:r>
                            <w:r>
                              <w:rPr>
                                <w:color w:val="000000"/>
                              </w:rPr>
                              <w:t>durch</w:t>
                            </w:r>
                            <w:r>
                              <w:rPr>
                                <w:color w:val="000000"/>
                                <w:spacing w:val="-6"/>
                              </w:rPr>
                              <w:t xml:space="preserve"> </w:t>
                            </w:r>
                            <w:r>
                              <w:rPr>
                                <w:color w:val="000000"/>
                              </w:rPr>
                              <w:t>ein</w:t>
                            </w:r>
                            <w:r>
                              <w:rPr>
                                <w:color w:val="000000"/>
                                <w:spacing w:val="-4"/>
                              </w:rPr>
                              <w:t xml:space="preserve"> </w:t>
                            </w:r>
                            <w:r>
                              <w:rPr>
                                <w:color w:val="000000"/>
                              </w:rPr>
                              <w:t>oder mehrere Unternehmen ist verboten.</w:t>
                            </w:r>
                          </w:p>
                          <w:p w:rsidR="001238B9" w:rsidRDefault="00E96733">
                            <w:pPr>
                              <w:pStyle w:val="Textkrper"/>
                              <w:numPr>
                                <w:ilvl w:val="0"/>
                                <w:numId w:val="6"/>
                              </w:numPr>
                              <w:tabs>
                                <w:tab w:val="left" w:pos="878"/>
                              </w:tabs>
                              <w:spacing w:before="121"/>
                              <w:ind w:right="41" w:firstLine="0"/>
                              <w:rPr>
                                <w:color w:val="000000"/>
                              </w:rPr>
                            </w:pPr>
                            <w:r>
                              <w:rPr>
                                <w:color w:val="000000"/>
                              </w:rPr>
                              <w:t>Ein</w:t>
                            </w:r>
                            <w:r>
                              <w:rPr>
                                <w:color w:val="000000"/>
                                <w:spacing w:val="-4"/>
                              </w:rPr>
                              <w:t xml:space="preserve"> </w:t>
                            </w:r>
                            <w:r>
                              <w:rPr>
                                <w:color w:val="000000"/>
                              </w:rPr>
                              <w:t>Unternehmen</w:t>
                            </w:r>
                            <w:r>
                              <w:rPr>
                                <w:color w:val="000000"/>
                                <w:spacing w:val="-7"/>
                              </w:rPr>
                              <w:t xml:space="preserve"> </w:t>
                            </w:r>
                            <w:r>
                              <w:rPr>
                                <w:color w:val="000000"/>
                              </w:rPr>
                              <w:t>ist</w:t>
                            </w:r>
                            <w:r>
                              <w:rPr>
                                <w:color w:val="000000"/>
                                <w:spacing w:val="-6"/>
                              </w:rPr>
                              <w:t xml:space="preserve"> </w:t>
                            </w:r>
                            <w:r>
                              <w:rPr>
                                <w:color w:val="000000"/>
                              </w:rPr>
                              <w:t>marktbeherrschend,</w:t>
                            </w:r>
                            <w:r>
                              <w:rPr>
                                <w:color w:val="000000"/>
                                <w:spacing w:val="-7"/>
                              </w:rPr>
                              <w:t xml:space="preserve"> </w:t>
                            </w:r>
                            <w:r>
                              <w:rPr>
                                <w:color w:val="000000"/>
                              </w:rPr>
                              <w:t>soweit</w:t>
                            </w:r>
                            <w:r>
                              <w:rPr>
                                <w:color w:val="000000"/>
                                <w:spacing w:val="-4"/>
                              </w:rPr>
                              <w:t xml:space="preserve"> </w:t>
                            </w:r>
                            <w:r>
                              <w:rPr>
                                <w:color w:val="000000"/>
                              </w:rPr>
                              <w:t>es</w:t>
                            </w:r>
                            <w:r>
                              <w:rPr>
                                <w:color w:val="000000"/>
                                <w:spacing w:val="-5"/>
                              </w:rPr>
                              <w:t xml:space="preserve"> </w:t>
                            </w:r>
                            <w:r>
                              <w:rPr>
                                <w:color w:val="000000"/>
                              </w:rPr>
                              <w:t>als</w:t>
                            </w:r>
                            <w:r>
                              <w:rPr>
                                <w:color w:val="000000"/>
                                <w:spacing w:val="-5"/>
                              </w:rPr>
                              <w:t xml:space="preserve"> </w:t>
                            </w:r>
                            <w:r>
                              <w:rPr>
                                <w:color w:val="000000"/>
                              </w:rPr>
                              <w:t>Anbieter</w:t>
                            </w:r>
                            <w:r>
                              <w:rPr>
                                <w:color w:val="000000"/>
                                <w:spacing w:val="-3"/>
                              </w:rPr>
                              <w:t xml:space="preserve"> </w:t>
                            </w:r>
                            <w:r>
                              <w:rPr>
                                <w:color w:val="000000"/>
                              </w:rPr>
                              <w:t>oder</w:t>
                            </w:r>
                            <w:r>
                              <w:rPr>
                                <w:color w:val="000000"/>
                                <w:spacing w:val="-3"/>
                              </w:rPr>
                              <w:t xml:space="preserve"> </w:t>
                            </w:r>
                            <w:r>
                              <w:rPr>
                                <w:color w:val="000000"/>
                              </w:rPr>
                              <w:t>Nachfrager</w:t>
                            </w:r>
                            <w:r>
                              <w:rPr>
                                <w:color w:val="000000"/>
                                <w:spacing w:val="-3"/>
                              </w:rPr>
                              <w:t xml:space="preserve"> </w:t>
                            </w:r>
                            <w:r>
                              <w:rPr>
                                <w:color w:val="000000"/>
                              </w:rPr>
                              <w:t>einer bestimmten Art von Waren oder gewerblichen Leistungen auf dem sachlich und räumlich relevanten Markt [...] ohne Wettbewerber ist oder keinem wesentlichen Wettbewerb ausgesetzt ist. [...]</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id="Textbox 91" o:spid="_x0000_s1036" type="#_x0000_t202" style="position:absolute;margin-left:97.7pt;margin-top:6.1pt;width:428.3pt;height:92.45pt;z-index:-251636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" fillcolor="#bebebe" stroked="f">
                <v:path arrowok="t"/>
                <v:textbox inset="0,0,0,0">
                  <w:txbxContent>
                    <w:p w:rsidR="001238B9" w:rsidRDefault="00E96733">
                      <w:pPr>
                        <w:spacing w:line="227" w:lineRule="exact"/>
                        <w:ind w:left="28"/>
                        <w:rPr>
                          <w:b/>
                          <w:color w:val="000000"/>
                          <w:sz w:val="20"/>
                        </w:rPr>
                      </w:pPr>
                      <w:r>
                        <w:rPr>
                          <w:b/>
                          <w:color w:val="000000"/>
                          <w:sz w:val="20"/>
                        </w:rPr>
                        <w:t>§</w:t>
                      </w:r>
                      <w:r>
                        <w:rPr>
                          <w:b/>
                          <w:color w:val="000000"/>
                          <w:spacing w:val="-7"/>
                          <w:sz w:val="20"/>
                        </w:rPr>
                        <w:t xml:space="preserve"> </w:t>
                      </w:r>
                      <w:r>
                        <w:rPr>
                          <w:b/>
                          <w:color w:val="000000"/>
                          <w:sz w:val="20"/>
                        </w:rPr>
                        <w:t>19</w:t>
                      </w:r>
                      <w:r>
                        <w:rPr>
                          <w:b/>
                          <w:color w:val="000000"/>
                          <w:spacing w:val="-7"/>
                          <w:sz w:val="20"/>
                        </w:rPr>
                        <w:t xml:space="preserve"> </w:t>
                      </w:r>
                      <w:r>
                        <w:rPr>
                          <w:b/>
                          <w:color w:val="000000"/>
                          <w:sz w:val="20"/>
                        </w:rPr>
                        <w:t>GWB</w:t>
                      </w:r>
                      <w:r>
                        <w:rPr>
                          <w:b/>
                          <w:color w:val="000000"/>
                          <w:spacing w:val="-6"/>
                          <w:sz w:val="20"/>
                        </w:rPr>
                        <w:t xml:space="preserve"> </w:t>
                      </w:r>
                      <w:r>
                        <w:rPr>
                          <w:b/>
                          <w:color w:val="000000"/>
                          <w:sz w:val="20"/>
                        </w:rPr>
                        <w:t>-</w:t>
                      </w:r>
                      <w:r>
                        <w:rPr>
                          <w:b/>
                          <w:color w:val="000000"/>
                          <w:spacing w:val="-6"/>
                          <w:sz w:val="20"/>
                        </w:rPr>
                        <w:t xml:space="preserve"> </w:t>
                      </w:r>
                      <w:r>
                        <w:rPr>
                          <w:b/>
                          <w:color w:val="000000"/>
                          <w:sz w:val="20"/>
                        </w:rPr>
                        <w:t>Missbrauch</w:t>
                      </w:r>
                      <w:r>
                        <w:rPr>
                          <w:b/>
                          <w:color w:val="000000"/>
                          <w:spacing w:val="-4"/>
                          <w:sz w:val="20"/>
                        </w:rPr>
                        <w:t xml:space="preserve"> </w:t>
                      </w:r>
                      <w:r>
                        <w:rPr>
                          <w:b/>
                          <w:color w:val="000000"/>
                          <w:sz w:val="20"/>
                        </w:rPr>
                        <w:t>einer</w:t>
                      </w:r>
                      <w:r>
                        <w:rPr>
                          <w:b/>
                          <w:color w:val="000000"/>
                          <w:spacing w:val="-8"/>
                          <w:sz w:val="20"/>
                        </w:rPr>
                        <w:t xml:space="preserve"> </w:t>
                      </w:r>
                      <w:r>
                        <w:rPr>
                          <w:b/>
                          <w:color w:val="000000"/>
                          <w:sz w:val="20"/>
                        </w:rPr>
                        <w:t>marktbeherrschenden</w:t>
                      </w:r>
                      <w:r>
                        <w:rPr>
                          <w:b/>
                          <w:color w:val="000000"/>
                          <w:spacing w:val="-5"/>
                          <w:sz w:val="20"/>
                        </w:rPr>
                        <w:t xml:space="preserve"> </w:t>
                      </w:r>
                      <w:r>
                        <w:rPr>
                          <w:b/>
                          <w:color w:val="000000"/>
                          <w:sz w:val="20"/>
                        </w:rPr>
                        <w:t>Stellung</w:t>
                      </w:r>
                      <w:r>
                        <w:rPr>
                          <w:b/>
                          <w:color w:val="000000"/>
                          <w:spacing w:val="-6"/>
                          <w:sz w:val="20"/>
                        </w:rPr>
                        <w:t xml:space="preserve"> </w:t>
                      </w:r>
                      <w:r>
                        <w:rPr>
                          <w:b/>
                          <w:color w:val="000000"/>
                          <w:spacing w:val="-2"/>
                          <w:sz w:val="20"/>
                        </w:rPr>
                        <w:t>(Kartellgesetz)</w:t>
                      </w:r>
                    </w:p>
                    <w:p w:rsidR="001238B9" w:rsidRDefault="00E96733">
                      <w:pPr>
                        <w:pStyle w:val="Textkrper"/>
                        <w:numPr>
                          <w:ilvl w:val="0"/>
                          <w:numId w:val="6"/>
                        </w:numPr>
                        <w:tabs>
                          <w:tab w:val="left" w:pos="878"/>
                        </w:tabs>
                        <w:spacing w:before="120"/>
                        <w:ind w:right="177" w:firstLine="0"/>
                        <w:rPr>
                          <w:color w:val="000000"/>
                        </w:rPr>
                      </w:pPr>
                      <w:r>
                        <w:rPr>
                          <w:color w:val="000000"/>
                        </w:rPr>
                        <w:t>Die</w:t>
                      </w:r>
                      <w:r>
                        <w:rPr>
                          <w:color w:val="000000"/>
                          <w:spacing w:val="-6"/>
                        </w:rPr>
                        <w:t xml:space="preserve"> </w:t>
                      </w:r>
                      <w:r>
                        <w:rPr>
                          <w:color w:val="000000"/>
                        </w:rPr>
                        <w:t>missbräuchliche</w:t>
                      </w:r>
                      <w:r>
                        <w:rPr>
                          <w:color w:val="000000"/>
                          <w:spacing w:val="-6"/>
                        </w:rPr>
                        <w:t xml:space="preserve"> </w:t>
                      </w:r>
                      <w:r>
                        <w:rPr>
                          <w:color w:val="000000"/>
                        </w:rPr>
                        <w:t>Ausnutzung</w:t>
                      </w:r>
                      <w:r>
                        <w:rPr>
                          <w:color w:val="000000"/>
                          <w:spacing w:val="-7"/>
                        </w:rPr>
                        <w:t xml:space="preserve"> </w:t>
                      </w:r>
                      <w:r>
                        <w:rPr>
                          <w:color w:val="000000"/>
                        </w:rPr>
                        <w:t>einer</w:t>
                      </w:r>
                      <w:r>
                        <w:rPr>
                          <w:color w:val="000000"/>
                          <w:spacing w:val="-6"/>
                        </w:rPr>
                        <w:t xml:space="preserve"> </w:t>
                      </w:r>
                      <w:r>
                        <w:rPr>
                          <w:color w:val="000000"/>
                        </w:rPr>
                        <w:t>marktbeherrschenden</w:t>
                      </w:r>
                      <w:r>
                        <w:rPr>
                          <w:color w:val="000000"/>
                          <w:spacing w:val="-6"/>
                        </w:rPr>
                        <w:t xml:space="preserve"> </w:t>
                      </w:r>
                      <w:r>
                        <w:rPr>
                          <w:color w:val="000000"/>
                        </w:rPr>
                        <w:t>Stellung</w:t>
                      </w:r>
                      <w:r>
                        <w:rPr>
                          <w:color w:val="000000"/>
                          <w:spacing w:val="-5"/>
                        </w:rPr>
                        <w:t xml:space="preserve"> </w:t>
                      </w:r>
                      <w:r>
                        <w:rPr>
                          <w:color w:val="000000"/>
                        </w:rPr>
                        <w:t>durch</w:t>
                      </w:r>
                      <w:r>
                        <w:rPr>
                          <w:color w:val="000000"/>
                          <w:spacing w:val="-6"/>
                        </w:rPr>
                        <w:t xml:space="preserve"> </w:t>
                      </w:r>
                      <w:r>
                        <w:rPr>
                          <w:color w:val="000000"/>
                        </w:rPr>
                        <w:t>ein</w:t>
                      </w:r>
                      <w:r>
                        <w:rPr>
                          <w:color w:val="000000"/>
                          <w:spacing w:val="-4"/>
                        </w:rPr>
                        <w:t xml:space="preserve"> </w:t>
                      </w:r>
                      <w:r>
                        <w:rPr>
                          <w:color w:val="000000"/>
                        </w:rPr>
                        <w:t>oder mehrere Unternehmen ist verboten.</w:t>
                      </w:r>
                    </w:p>
                    <w:p w:rsidR="001238B9" w:rsidRDefault="00E96733">
                      <w:pPr>
                        <w:pStyle w:val="Textkrper"/>
                        <w:numPr>
                          <w:ilvl w:val="0"/>
                          <w:numId w:val="6"/>
                        </w:numPr>
                        <w:tabs>
                          <w:tab w:val="left" w:pos="878"/>
                        </w:tabs>
                        <w:spacing w:before="121"/>
                        <w:ind w:right="41" w:firstLine="0"/>
                        <w:rPr>
                          <w:color w:val="000000"/>
                        </w:rPr>
                      </w:pPr>
                      <w:r>
                        <w:rPr>
                          <w:color w:val="000000"/>
                        </w:rPr>
                        <w:t>Ein</w:t>
                      </w:r>
                      <w:r>
                        <w:rPr>
                          <w:color w:val="000000"/>
                          <w:spacing w:val="-4"/>
                        </w:rPr>
                        <w:t xml:space="preserve"> </w:t>
                      </w:r>
                      <w:r>
                        <w:rPr>
                          <w:color w:val="000000"/>
                        </w:rPr>
                        <w:t>Unternehmen</w:t>
                      </w:r>
                      <w:r>
                        <w:rPr>
                          <w:color w:val="000000"/>
                          <w:spacing w:val="-7"/>
                        </w:rPr>
                        <w:t xml:space="preserve"> </w:t>
                      </w:r>
                      <w:r>
                        <w:rPr>
                          <w:color w:val="000000"/>
                        </w:rPr>
                        <w:t>ist</w:t>
                      </w:r>
                      <w:r>
                        <w:rPr>
                          <w:color w:val="000000"/>
                          <w:spacing w:val="-6"/>
                        </w:rPr>
                        <w:t xml:space="preserve"> </w:t>
                      </w:r>
                      <w:r>
                        <w:rPr>
                          <w:color w:val="000000"/>
                        </w:rPr>
                        <w:t>marktbeherrschend,</w:t>
                      </w:r>
                      <w:r>
                        <w:rPr>
                          <w:color w:val="000000"/>
                          <w:spacing w:val="-7"/>
                        </w:rPr>
                        <w:t xml:space="preserve"> </w:t>
                      </w:r>
                      <w:r>
                        <w:rPr>
                          <w:color w:val="000000"/>
                        </w:rPr>
                        <w:t>soweit</w:t>
                      </w:r>
                      <w:r>
                        <w:rPr>
                          <w:color w:val="000000"/>
                          <w:spacing w:val="-4"/>
                        </w:rPr>
                        <w:t xml:space="preserve"> </w:t>
                      </w:r>
                      <w:r>
                        <w:rPr>
                          <w:color w:val="000000"/>
                        </w:rPr>
                        <w:t>es</w:t>
                      </w:r>
                      <w:r>
                        <w:rPr>
                          <w:color w:val="000000"/>
                          <w:spacing w:val="-5"/>
                        </w:rPr>
                        <w:t xml:space="preserve"> </w:t>
                      </w:r>
                      <w:r>
                        <w:rPr>
                          <w:color w:val="000000"/>
                        </w:rPr>
                        <w:t>als</w:t>
                      </w:r>
                      <w:r>
                        <w:rPr>
                          <w:color w:val="000000"/>
                          <w:spacing w:val="-5"/>
                        </w:rPr>
                        <w:t xml:space="preserve"> </w:t>
                      </w:r>
                      <w:r>
                        <w:rPr>
                          <w:color w:val="000000"/>
                        </w:rPr>
                        <w:t>Anbieter</w:t>
                      </w:r>
                      <w:r>
                        <w:rPr>
                          <w:color w:val="000000"/>
                          <w:spacing w:val="-3"/>
                        </w:rPr>
                        <w:t xml:space="preserve"> </w:t>
                      </w:r>
                      <w:r>
                        <w:rPr>
                          <w:color w:val="000000"/>
                        </w:rPr>
                        <w:t>oder</w:t>
                      </w:r>
                      <w:r>
                        <w:rPr>
                          <w:color w:val="000000"/>
                          <w:spacing w:val="-3"/>
                        </w:rPr>
                        <w:t xml:space="preserve"> </w:t>
                      </w:r>
                      <w:r>
                        <w:rPr>
                          <w:color w:val="000000"/>
                        </w:rPr>
                        <w:t>Nachfrager</w:t>
                      </w:r>
                      <w:r>
                        <w:rPr>
                          <w:color w:val="000000"/>
                          <w:spacing w:val="-3"/>
                        </w:rPr>
                        <w:t xml:space="preserve"> </w:t>
                      </w:r>
                      <w:r>
                        <w:rPr>
                          <w:color w:val="000000"/>
                        </w:rPr>
                        <w:t>einer bestimmten Art von Waren oder gewerblichen Leistungen auf dem sachlich und räumlich relevanten Markt [...] ohne Wettbewerber ist oder keinem wesentlichen Wettbewerb ausgesetzt ist. [...]</w:t>
                      </w:r>
                    </w:p>
                  </w:txbxContent>
                </v:textbox>
                <w10:wrap type="topAndBottom" anchorx="page"/>
              </v:shape>
            </w:pict>
          </mc:Fallback>
        </mc:AlternateContent>
      </w:r>
    </w:p>
    <w:p w:rsidR="001238B9" w:rsidRDefault="001238B9">
      <w:pPr>
        <w:rPr>
          <w:sz w:val="8"/>
        </w:rPr>
        <w:sectPr w:rsidR="001238B9">
          <w:pgSz w:w="11910" w:h="16840"/>
          <w:pgMar w:top="1260" w:right="200" w:bottom="1040" w:left="1260" w:header="715" w:footer="855" w:gutter="0"/>
          <w:cols w:space="720"/>
        </w:sectPr>
      </w:pPr>
    </w:p>
    <w:p w:rsidR="001238B9" w:rsidRDefault="00E96733">
      <w:pPr>
        <w:pStyle w:val="berschrift3"/>
        <w:numPr>
          <w:ilvl w:val="0"/>
          <w:numId w:val="7"/>
        </w:numPr>
        <w:tabs>
          <w:tab w:val="left" w:pos="864"/>
        </w:tabs>
      </w:pPr>
      <w:bookmarkStart w:id="63" w:name="_bookmark62"/>
      <w:bookmarkEnd w:id="63"/>
      <w:r>
        <w:rPr>
          <w:color w:val="1F4D78"/>
          <w:spacing w:val="-2"/>
        </w:rPr>
        <w:t>Preisbildung</w:t>
      </w:r>
      <w:r>
        <w:rPr>
          <w:rFonts w:ascii="Times New Roman"/>
          <w:color w:val="1F4D78"/>
          <w:spacing w:val="-12"/>
        </w:rPr>
        <w:t xml:space="preserve"> </w:t>
      </w:r>
      <w:r>
        <w:rPr>
          <w:color w:val="1F4D78"/>
          <w:spacing w:val="-2"/>
        </w:rPr>
        <w:t>am</w:t>
      </w:r>
      <w:r>
        <w:rPr>
          <w:rFonts w:ascii="Times New Roman"/>
          <w:color w:val="1F4D78"/>
          <w:spacing w:val="-13"/>
        </w:rPr>
        <w:t xml:space="preserve"> </w:t>
      </w:r>
      <w:r>
        <w:rPr>
          <w:color w:val="1F4D78"/>
          <w:spacing w:val="-2"/>
        </w:rPr>
        <w:t>Markt</w:t>
      </w:r>
      <w:r>
        <w:rPr>
          <w:rFonts w:ascii="Times New Roman"/>
          <w:color w:val="1F4D78"/>
          <w:spacing w:val="-6"/>
        </w:rPr>
        <w:t xml:space="preserve"> </w:t>
      </w:r>
      <w:r>
        <w:rPr>
          <w:color w:val="1F4D78"/>
          <w:spacing w:val="-2"/>
        </w:rPr>
        <w:t>und</w:t>
      </w:r>
      <w:r>
        <w:rPr>
          <w:rFonts w:ascii="Times New Roman"/>
          <w:color w:val="1F4D78"/>
          <w:spacing w:val="-10"/>
        </w:rPr>
        <w:t xml:space="preserve"> </w:t>
      </w:r>
      <w:r>
        <w:rPr>
          <w:color w:val="1F4D78"/>
          <w:spacing w:val="-2"/>
        </w:rPr>
        <w:t>durch</w:t>
      </w:r>
      <w:r>
        <w:rPr>
          <w:rFonts w:ascii="Times New Roman"/>
          <w:color w:val="1F4D78"/>
          <w:spacing w:val="-9"/>
        </w:rPr>
        <w:t xml:space="preserve"> </w:t>
      </w:r>
      <w:r>
        <w:rPr>
          <w:color w:val="1F4D78"/>
          <w:spacing w:val="-2"/>
        </w:rPr>
        <w:t>Ausschreibung</w:t>
      </w:r>
    </w:p>
    <w:p w:rsidR="001238B9" w:rsidRDefault="00E96733">
      <w:pPr>
        <w:pStyle w:val="Textkrper"/>
        <w:ind w:left="722" w:right="1254"/>
      </w:pPr>
      <w:r>
        <w:t>Im folgenden Schaubild wird eine besondere Marktsituation dargestellt, in der sich die Marktteilnehmer</w:t>
      </w:r>
      <w:r>
        <w:rPr>
          <w:spacing w:val="-4"/>
        </w:rPr>
        <w:t xml:space="preserve"> </w:t>
      </w:r>
      <w:r>
        <w:t>nur</w:t>
      </w:r>
      <w:r>
        <w:rPr>
          <w:spacing w:val="-4"/>
        </w:rPr>
        <w:t xml:space="preserve"> </w:t>
      </w:r>
      <w:r>
        <w:t>am Marktpreis</w:t>
      </w:r>
      <w:r>
        <w:rPr>
          <w:spacing w:val="-3"/>
        </w:rPr>
        <w:t xml:space="preserve"> </w:t>
      </w:r>
      <w:r>
        <w:t>orientieren.</w:t>
      </w:r>
      <w:r>
        <w:rPr>
          <w:spacing w:val="-2"/>
        </w:rPr>
        <w:t xml:space="preserve"> </w:t>
      </w:r>
      <w:r>
        <w:t>Das</w:t>
      </w:r>
      <w:r>
        <w:rPr>
          <w:spacing w:val="-3"/>
        </w:rPr>
        <w:t xml:space="preserve"> </w:t>
      </w:r>
      <w:r>
        <w:t>Schaubild</w:t>
      </w:r>
      <w:r>
        <w:rPr>
          <w:spacing w:val="-2"/>
        </w:rPr>
        <w:t xml:space="preserve"> </w:t>
      </w:r>
      <w:r>
        <w:t>zeigt,</w:t>
      </w:r>
      <w:r>
        <w:rPr>
          <w:spacing w:val="-3"/>
        </w:rPr>
        <w:t xml:space="preserve"> </w:t>
      </w:r>
      <w:r>
        <w:t>wie</w:t>
      </w:r>
      <w:r>
        <w:rPr>
          <w:spacing w:val="-4"/>
        </w:rPr>
        <w:t xml:space="preserve"> </w:t>
      </w:r>
      <w:r>
        <w:t>sich</w:t>
      </w:r>
      <w:r>
        <w:rPr>
          <w:spacing w:val="-4"/>
        </w:rPr>
        <w:t xml:space="preserve"> </w:t>
      </w:r>
      <w:r>
        <w:t>die</w:t>
      </w:r>
      <w:r>
        <w:rPr>
          <w:spacing w:val="-2"/>
        </w:rPr>
        <w:t xml:space="preserve"> </w:t>
      </w:r>
      <w:r>
        <w:t>Nachfrage</w:t>
      </w:r>
      <w:r>
        <w:rPr>
          <w:spacing w:val="-4"/>
        </w:rPr>
        <w:t xml:space="preserve"> </w:t>
      </w:r>
      <w:r>
        <w:t>der Kunden</w:t>
      </w:r>
      <w:r>
        <w:rPr>
          <w:spacing w:val="-6"/>
        </w:rPr>
        <w:t xml:space="preserve"> </w:t>
      </w:r>
      <w:r>
        <w:t>und</w:t>
      </w:r>
      <w:r>
        <w:rPr>
          <w:spacing w:val="-7"/>
        </w:rPr>
        <w:t xml:space="preserve"> </w:t>
      </w:r>
      <w:r>
        <w:t>gleichzeitig</w:t>
      </w:r>
      <w:r>
        <w:rPr>
          <w:spacing w:val="-5"/>
        </w:rPr>
        <w:t xml:space="preserve"> </w:t>
      </w:r>
      <w:r>
        <w:t>die</w:t>
      </w:r>
      <w:r>
        <w:rPr>
          <w:spacing w:val="-5"/>
        </w:rPr>
        <w:t xml:space="preserve"> </w:t>
      </w:r>
      <w:r>
        <w:t>Angebotsmenge</w:t>
      </w:r>
      <w:r>
        <w:rPr>
          <w:spacing w:val="-8"/>
        </w:rPr>
        <w:t xml:space="preserve"> </w:t>
      </w:r>
      <w:r>
        <w:t>der</w:t>
      </w:r>
      <w:r>
        <w:rPr>
          <w:spacing w:val="-6"/>
        </w:rPr>
        <w:t xml:space="preserve"> </w:t>
      </w:r>
      <w:r>
        <w:t>Anbieter</w:t>
      </w:r>
      <w:r>
        <w:rPr>
          <w:spacing w:val="-6"/>
        </w:rPr>
        <w:t xml:space="preserve"> </w:t>
      </w:r>
      <w:r>
        <w:t>bei</w:t>
      </w:r>
      <w:r>
        <w:rPr>
          <w:spacing w:val="-8"/>
        </w:rPr>
        <w:t xml:space="preserve"> </w:t>
      </w:r>
      <w:r>
        <w:t>Änderung</w:t>
      </w:r>
      <w:r>
        <w:rPr>
          <w:spacing w:val="-5"/>
        </w:rPr>
        <w:t xml:space="preserve"> </w:t>
      </w:r>
      <w:r>
        <w:t>des</w:t>
      </w:r>
      <w:r>
        <w:rPr>
          <w:spacing w:val="-6"/>
        </w:rPr>
        <w:t xml:space="preserve"> </w:t>
      </w:r>
      <w:r>
        <w:t>Preises</w:t>
      </w:r>
      <w:r>
        <w:rPr>
          <w:spacing w:val="-6"/>
        </w:rPr>
        <w:t xml:space="preserve"> </w:t>
      </w:r>
      <w:r>
        <w:rPr>
          <w:spacing w:val="-2"/>
        </w:rPr>
        <w:t>verändern.</w:t>
      </w:r>
    </w:p>
    <w:p w:rsidR="001238B9" w:rsidRDefault="00286151">
      <w:pPr>
        <w:pStyle w:val="Textkrper"/>
        <w:spacing w:before="5"/>
        <w:rPr>
          <w:sz w:val="8"/>
        </w:rPr>
      </w:pPr>
      <w:r>
        <w:rPr>
          <w:noProof/>
          <w:lang w:eastAsia="de-DE"/>
        </w:rPr>
        <w:drawing>
          <wp:anchor distT="0" distB="0" distL="0" distR="0" simplePos="0" relativeHeight="251681280" behindDoc="1" locked="0" layoutInCell="1" allowOverlap="1">
            <wp:simplePos x="0" y="0"/>
            <wp:positionH relativeFrom="page">
              <wp:posOffset>1256665</wp:posOffset>
            </wp:positionH>
            <wp:positionV relativeFrom="paragraph">
              <wp:posOffset>76835</wp:posOffset>
            </wp:positionV>
            <wp:extent cx="5641975" cy="4345940"/>
            <wp:effectExtent l="0" t="0" r="0" b="0"/>
            <wp:wrapTopAndBottom/>
            <wp:docPr id="96"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92"/>
                    <pic:cNvPicPr>
                      <a:picLocks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641975" cy="43459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1238B9">
      <w:pPr>
        <w:pStyle w:val="Textkrper"/>
        <w:spacing w:before="9"/>
        <w:rPr>
          <w:sz w:val="25"/>
        </w:rPr>
      </w:pPr>
    </w:p>
    <w:p w:rsidR="001238B9" w:rsidRDefault="00286151">
      <w:pPr>
        <w:pStyle w:val="Textkrper"/>
        <w:ind w:left="722" w:right="5825"/>
      </w:pPr>
      <w:r>
        <w:rPr>
          <w:noProof/>
          <w:lang w:eastAsia="de-DE"/>
        </w:rPr>
        <w:drawing>
          <wp:anchor distT="0" distB="0" distL="0" distR="0" simplePos="0" relativeHeight="251634176" behindDoc="0" locked="0" layoutInCell="1" allowOverlap="1">
            <wp:simplePos x="0" y="0"/>
            <wp:positionH relativeFrom="page">
              <wp:posOffset>3860800</wp:posOffset>
            </wp:positionH>
            <wp:positionV relativeFrom="paragraph">
              <wp:posOffset>-172720</wp:posOffset>
            </wp:positionV>
            <wp:extent cx="3492500" cy="3830955"/>
            <wp:effectExtent l="0" t="0" r="0" b="0"/>
            <wp:wrapNone/>
            <wp:docPr id="31"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93"/>
                    <pic:cNvPicPr>
                      <a:picLocks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492500" cy="3830955"/>
                    </a:xfrm>
                    <a:prstGeom prst="rect">
                      <a:avLst/>
                    </a:prstGeom>
                    <a:noFill/>
                    <a:ln>
                      <a:noFill/>
                    </a:ln>
                  </pic:spPr>
                </pic:pic>
              </a:graphicData>
            </a:graphic>
            <wp14:sizeRelH relativeFrom="page">
              <wp14:pctWidth>0</wp14:pctWidth>
            </wp14:sizeRelH>
            <wp14:sizeRelV relativeFrom="page">
              <wp14:pctHeight>0</wp14:pctHeight>
            </wp14:sizeRelV>
          </wp:anchor>
        </w:drawing>
      </w:r>
      <w:r w:rsidR="00E96733">
        <w:t>Sobald sich der Preis erhöht, werden die Anbieter ihre Angebotsmenge erhöhen und die Kunden insgesamt ihre Nachfragemenge vermindern. Die Marktteilnehmer werden beim Gleichgewichtspreis</w:t>
      </w:r>
      <w:r w:rsidR="00E96733">
        <w:rPr>
          <w:spacing w:val="-9"/>
        </w:rPr>
        <w:t xml:space="preserve"> </w:t>
      </w:r>
      <w:r w:rsidR="00E96733">
        <w:t>ihre</w:t>
      </w:r>
      <w:r w:rsidR="00E96733">
        <w:rPr>
          <w:spacing w:val="-10"/>
        </w:rPr>
        <w:t xml:space="preserve"> </w:t>
      </w:r>
      <w:r w:rsidR="00E96733">
        <w:t>Menge</w:t>
      </w:r>
      <w:r w:rsidR="00E96733">
        <w:rPr>
          <w:spacing w:val="-10"/>
        </w:rPr>
        <w:t xml:space="preserve"> </w:t>
      </w:r>
      <w:r w:rsidR="00E96733">
        <w:t>nicht</w:t>
      </w:r>
      <w:r w:rsidR="00E96733">
        <w:rPr>
          <w:spacing w:val="-10"/>
        </w:rPr>
        <w:t xml:space="preserve"> </w:t>
      </w:r>
      <w:r w:rsidR="00E96733">
        <w:t xml:space="preserve">weiter </w:t>
      </w:r>
      <w:r w:rsidR="00E96733">
        <w:rPr>
          <w:spacing w:val="-2"/>
        </w:rPr>
        <w:t>anpassen.</w:t>
      </w:r>
    </w:p>
    <w:p w:rsidR="001238B9" w:rsidRDefault="00E96733">
      <w:pPr>
        <w:pStyle w:val="Textkrper"/>
        <w:spacing w:before="121"/>
        <w:ind w:left="722" w:right="5869"/>
      </w:pPr>
      <w:r>
        <w:t>Im Beispiel oben ist bei einem Preis von 450,00</w:t>
      </w:r>
      <w:r>
        <w:rPr>
          <w:spacing w:val="-8"/>
        </w:rPr>
        <w:t xml:space="preserve"> </w:t>
      </w:r>
      <w:r>
        <w:t>€</w:t>
      </w:r>
      <w:r>
        <w:rPr>
          <w:spacing w:val="-7"/>
        </w:rPr>
        <w:t xml:space="preserve"> </w:t>
      </w:r>
      <w:r>
        <w:t>der</w:t>
      </w:r>
      <w:r>
        <w:rPr>
          <w:spacing w:val="-8"/>
        </w:rPr>
        <w:t xml:space="preserve"> </w:t>
      </w:r>
      <w:r>
        <w:t>Gleichgewichtspreis</w:t>
      </w:r>
      <w:r>
        <w:rPr>
          <w:spacing w:val="-8"/>
        </w:rPr>
        <w:t xml:space="preserve"> </w:t>
      </w:r>
      <w:r>
        <w:t>und</w:t>
      </w:r>
      <w:r>
        <w:rPr>
          <w:spacing w:val="-8"/>
        </w:rPr>
        <w:t xml:space="preserve"> </w:t>
      </w:r>
      <w:r>
        <w:t xml:space="preserve">bei 650 Stück die Gleichgewichtsmenge </w:t>
      </w:r>
      <w:r>
        <w:rPr>
          <w:spacing w:val="-2"/>
        </w:rPr>
        <w:t>erreicht.</w:t>
      </w:r>
    </w:p>
    <w:p w:rsidR="001238B9" w:rsidRDefault="00E96733">
      <w:pPr>
        <w:pStyle w:val="Textkrper"/>
        <w:spacing w:before="119"/>
        <w:ind w:left="722" w:right="5869"/>
      </w:pPr>
      <w:r>
        <w:t>Bezieht man andere Faktoren ein, so kann sich</w:t>
      </w:r>
      <w:r>
        <w:rPr>
          <w:spacing w:val="-9"/>
        </w:rPr>
        <w:t xml:space="preserve"> </w:t>
      </w:r>
      <w:r>
        <w:t>die</w:t>
      </w:r>
      <w:r>
        <w:rPr>
          <w:spacing w:val="-9"/>
        </w:rPr>
        <w:t xml:space="preserve"> </w:t>
      </w:r>
      <w:r>
        <w:t>Nachfrage</w:t>
      </w:r>
      <w:r>
        <w:rPr>
          <w:spacing w:val="-7"/>
        </w:rPr>
        <w:t xml:space="preserve"> </w:t>
      </w:r>
      <w:r>
        <w:t>oder</w:t>
      </w:r>
      <w:r>
        <w:rPr>
          <w:spacing w:val="-6"/>
        </w:rPr>
        <w:t xml:space="preserve"> </w:t>
      </w:r>
      <w:r>
        <w:t>die</w:t>
      </w:r>
      <w:r>
        <w:rPr>
          <w:spacing w:val="-7"/>
        </w:rPr>
        <w:t xml:space="preserve"> </w:t>
      </w:r>
      <w:r>
        <w:t>Angebotskurve insgesamt verschieben und sich damit ein anderer Gleichgewichtspreis einstellen.</w:t>
      </w:r>
    </w:p>
    <w:p w:rsidR="001238B9" w:rsidRDefault="00E96733">
      <w:pPr>
        <w:pStyle w:val="Textkrper"/>
        <w:ind w:left="722" w:right="5823"/>
      </w:pPr>
      <w:r>
        <w:t>Erhalten Kunden beispielsweise mehr Geld und</w:t>
      </w:r>
      <w:r>
        <w:rPr>
          <w:spacing w:val="-7"/>
        </w:rPr>
        <w:t xml:space="preserve"> </w:t>
      </w:r>
      <w:r>
        <w:t>sind</w:t>
      </w:r>
      <w:r>
        <w:rPr>
          <w:spacing w:val="-6"/>
        </w:rPr>
        <w:t xml:space="preserve"> </w:t>
      </w:r>
      <w:r>
        <w:t>bereit,</w:t>
      </w:r>
      <w:r>
        <w:rPr>
          <w:spacing w:val="-7"/>
        </w:rPr>
        <w:t xml:space="preserve"> </w:t>
      </w:r>
      <w:r>
        <w:t>mehr</w:t>
      </w:r>
      <w:r>
        <w:rPr>
          <w:spacing w:val="-5"/>
        </w:rPr>
        <w:t xml:space="preserve"> </w:t>
      </w:r>
      <w:r>
        <w:t>zu</w:t>
      </w:r>
      <w:r>
        <w:rPr>
          <w:spacing w:val="-7"/>
        </w:rPr>
        <w:t xml:space="preserve"> </w:t>
      </w:r>
      <w:r>
        <w:t>konsumieren,</w:t>
      </w:r>
      <w:r>
        <w:rPr>
          <w:spacing w:val="-7"/>
        </w:rPr>
        <w:t xml:space="preserve"> </w:t>
      </w:r>
      <w:r>
        <w:t>dann verschiebt sich die Nachfragekurve von N0 nach N1. Müssen Anbieter ihre Preise erhöhen, z.B. weil sich ihre Kosten erhöht haben, so verschiebt sich die Angebotskurve von A0 nach A1.</w:t>
      </w:r>
    </w:p>
    <w:p w:rsidR="001238B9" w:rsidRDefault="001238B9">
      <w:pPr>
        <w:sectPr w:rsidR="001238B9">
          <w:pgSz w:w="11910" w:h="16840"/>
          <w:pgMar w:top="1260" w:right="200" w:bottom="1040" w:left="1260" w:header="715" w:footer="855" w:gutter="0"/>
          <w:cols w:space="720"/>
        </w:sectPr>
      </w:pPr>
    </w:p>
    <w:p w:rsidR="001238B9" w:rsidRDefault="00E96733">
      <w:pPr>
        <w:pStyle w:val="Textkrper"/>
        <w:spacing w:before="144"/>
        <w:ind w:left="722" w:right="1254"/>
      </w:pPr>
      <w:r>
        <w:t>Bei diesen Betrachtungen geht man davon aus, dass keine anderen Faktoren Angebot und Nachfrage beeinflussen, z. B. die angebotenen Produkte homogen (alle gleich) sind, die Marktteilnehmer</w:t>
      </w:r>
      <w:r>
        <w:rPr>
          <w:spacing w:val="-4"/>
        </w:rPr>
        <w:t xml:space="preserve"> </w:t>
      </w:r>
      <w:r>
        <w:t>sofort</w:t>
      </w:r>
      <w:r>
        <w:rPr>
          <w:spacing w:val="-4"/>
        </w:rPr>
        <w:t xml:space="preserve"> </w:t>
      </w:r>
      <w:r>
        <w:t>auf</w:t>
      </w:r>
      <w:r>
        <w:rPr>
          <w:spacing w:val="-5"/>
        </w:rPr>
        <w:t xml:space="preserve"> </w:t>
      </w:r>
      <w:r>
        <w:t>Veränderungen</w:t>
      </w:r>
      <w:r>
        <w:rPr>
          <w:spacing w:val="-4"/>
        </w:rPr>
        <w:t xml:space="preserve"> </w:t>
      </w:r>
      <w:r>
        <w:t>im</w:t>
      </w:r>
      <w:r>
        <w:rPr>
          <w:spacing w:val="-1"/>
        </w:rPr>
        <w:t xml:space="preserve"> </w:t>
      </w:r>
      <w:r>
        <w:t>Preis</w:t>
      </w:r>
      <w:r>
        <w:rPr>
          <w:spacing w:val="-3"/>
        </w:rPr>
        <w:t xml:space="preserve"> </w:t>
      </w:r>
      <w:r>
        <w:t>reagieren</w:t>
      </w:r>
      <w:r>
        <w:rPr>
          <w:spacing w:val="-2"/>
        </w:rPr>
        <w:t xml:space="preserve"> </w:t>
      </w:r>
      <w:r>
        <w:t>und</w:t>
      </w:r>
      <w:r>
        <w:rPr>
          <w:spacing w:val="-2"/>
        </w:rPr>
        <w:t xml:space="preserve"> </w:t>
      </w:r>
      <w:r>
        <w:t>die</w:t>
      </w:r>
      <w:r>
        <w:rPr>
          <w:spacing w:val="-4"/>
        </w:rPr>
        <w:t xml:space="preserve"> </w:t>
      </w:r>
      <w:r>
        <w:t>Marktteilnehmer</w:t>
      </w:r>
      <w:r>
        <w:rPr>
          <w:spacing w:val="-4"/>
        </w:rPr>
        <w:t xml:space="preserve"> </w:t>
      </w:r>
      <w:r>
        <w:t>auch sonst keine besonderen Faktoren beachten.</w:t>
      </w:r>
    </w:p>
    <w:p w:rsidR="001238B9" w:rsidRDefault="00286151">
      <w:pPr>
        <w:pStyle w:val="Textkrper"/>
        <w:spacing w:before="122"/>
        <w:ind w:left="722" w:right="6343"/>
      </w:pPr>
      <w:r>
        <w:rPr>
          <w:noProof/>
          <w:lang w:eastAsia="de-DE"/>
        </w:rPr>
        <w:drawing>
          <wp:anchor distT="0" distB="0" distL="0" distR="0" simplePos="0" relativeHeight="251635200" behindDoc="0" locked="0" layoutInCell="1" allowOverlap="1">
            <wp:simplePos x="0" y="0"/>
            <wp:positionH relativeFrom="page">
              <wp:posOffset>3549015</wp:posOffset>
            </wp:positionH>
            <wp:positionV relativeFrom="paragraph">
              <wp:posOffset>85090</wp:posOffset>
            </wp:positionV>
            <wp:extent cx="3716020" cy="2025650"/>
            <wp:effectExtent l="0" t="0" r="0" b="0"/>
            <wp:wrapNone/>
            <wp:docPr id="30"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94"/>
                    <pic:cNvPicPr>
                      <a:picLocks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716020" cy="2025650"/>
                    </a:xfrm>
                    <a:prstGeom prst="rect">
                      <a:avLst/>
                    </a:prstGeom>
                    <a:noFill/>
                    <a:ln>
                      <a:noFill/>
                    </a:ln>
                  </pic:spPr>
                </pic:pic>
              </a:graphicData>
            </a:graphic>
            <wp14:sizeRelH relativeFrom="page">
              <wp14:pctWidth>0</wp14:pctWidth>
            </wp14:sizeRelH>
            <wp14:sizeRelV relativeFrom="page">
              <wp14:pctHeight>0</wp14:pctHeight>
            </wp14:sizeRelV>
          </wp:anchor>
        </w:drawing>
      </w:r>
      <w:r w:rsidR="00E96733">
        <w:t>Wenn die am Markt angebotene Nachfrage</w:t>
      </w:r>
      <w:r w:rsidR="00E96733">
        <w:rPr>
          <w:spacing w:val="-4"/>
        </w:rPr>
        <w:t xml:space="preserve"> </w:t>
      </w:r>
      <w:r w:rsidR="00E96733">
        <w:t>größer</w:t>
      </w:r>
      <w:r w:rsidR="00E96733">
        <w:rPr>
          <w:spacing w:val="-1"/>
        </w:rPr>
        <w:t xml:space="preserve"> </w:t>
      </w:r>
      <w:r w:rsidR="00E96733">
        <w:t>ist</w:t>
      </w:r>
      <w:r w:rsidR="00E96733">
        <w:rPr>
          <w:spacing w:val="-4"/>
        </w:rPr>
        <w:t xml:space="preserve"> </w:t>
      </w:r>
      <w:r w:rsidR="00E96733">
        <w:t>als</w:t>
      </w:r>
      <w:r w:rsidR="00E96733">
        <w:rPr>
          <w:spacing w:val="-3"/>
        </w:rPr>
        <w:t xml:space="preserve"> </w:t>
      </w:r>
      <w:r w:rsidR="00E96733">
        <w:t>die</w:t>
      </w:r>
      <w:r w:rsidR="00E96733">
        <w:rPr>
          <w:spacing w:val="-4"/>
        </w:rPr>
        <w:t xml:space="preserve"> </w:t>
      </w:r>
      <w:r w:rsidR="00E96733">
        <w:t>am Markt angebotene Menge, so spricht man von</w:t>
      </w:r>
      <w:r w:rsidR="00E96733">
        <w:rPr>
          <w:spacing w:val="-3"/>
        </w:rPr>
        <w:t xml:space="preserve"> </w:t>
      </w:r>
      <w:r w:rsidR="00E96733">
        <w:t>einem</w:t>
      </w:r>
      <w:r w:rsidR="00E96733">
        <w:rPr>
          <w:spacing w:val="-1"/>
        </w:rPr>
        <w:t xml:space="preserve"> </w:t>
      </w:r>
      <w:r w:rsidR="00E96733">
        <w:t>Verkäufermarkt.</w:t>
      </w:r>
      <w:r w:rsidR="00E96733">
        <w:rPr>
          <w:spacing w:val="-7"/>
        </w:rPr>
        <w:t xml:space="preserve"> </w:t>
      </w:r>
      <w:r w:rsidR="00E96733">
        <w:t>Dies</w:t>
      </w:r>
      <w:r w:rsidR="00E96733">
        <w:rPr>
          <w:spacing w:val="-4"/>
        </w:rPr>
        <w:t xml:space="preserve"> </w:t>
      </w:r>
      <w:r w:rsidR="00E96733">
        <w:t>kann in</w:t>
      </w:r>
      <w:r w:rsidR="00E96733">
        <w:rPr>
          <w:spacing w:val="-10"/>
        </w:rPr>
        <w:t xml:space="preserve"> </w:t>
      </w:r>
      <w:r w:rsidR="00E96733">
        <w:t>der</w:t>
      </w:r>
      <w:r w:rsidR="00E96733">
        <w:rPr>
          <w:spacing w:val="-10"/>
        </w:rPr>
        <w:t xml:space="preserve"> </w:t>
      </w:r>
      <w:r w:rsidR="00E96733">
        <w:t>ITK-Branche</w:t>
      </w:r>
      <w:r w:rsidR="00E96733">
        <w:rPr>
          <w:spacing w:val="-8"/>
        </w:rPr>
        <w:t xml:space="preserve"> </w:t>
      </w:r>
      <w:r w:rsidR="00E96733">
        <w:t>beispielsweise</w:t>
      </w:r>
      <w:r w:rsidR="00E96733">
        <w:rPr>
          <w:spacing w:val="-10"/>
        </w:rPr>
        <w:t xml:space="preserve"> </w:t>
      </w:r>
      <w:r w:rsidR="00E96733">
        <w:t>der Fall</w:t>
      </w:r>
      <w:r w:rsidR="00E96733">
        <w:rPr>
          <w:spacing w:val="-5"/>
        </w:rPr>
        <w:t xml:space="preserve"> </w:t>
      </w:r>
      <w:r w:rsidR="00E96733">
        <w:t>sein, wenn</w:t>
      </w:r>
      <w:r w:rsidR="00E96733">
        <w:rPr>
          <w:spacing w:val="-5"/>
        </w:rPr>
        <w:t xml:space="preserve"> </w:t>
      </w:r>
      <w:r w:rsidR="00E96733">
        <w:t>es</w:t>
      </w:r>
      <w:r w:rsidR="00E96733">
        <w:rPr>
          <w:spacing w:val="-1"/>
        </w:rPr>
        <w:t xml:space="preserve"> </w:t>
      </w:r>
      <w:r w:rsidR="00E96733">
        <w:t>Engpässe</w:t>
      </w:r>
      <w:r w:rsidR="00E96733">
        <w:rPr>
          <w:spacing w:val="-4"/>
        </w:rPr>
        <w:t xml:space="preserve"> </w:t>
      </w:r>
      <w:r w:rsidR="00E96733">
        <w:t>im Chip- Markt gibt und bestimmte Chips nicht in der Menge angeboten werden können, wie sie nachgefragt werden. Bei einem Verkäufermarkt erhöht der Verkäufer den Preis soweit er kann.</w:t>
      </w:r>
    </w:p>
    <w:p w:rsidR="001238B9" w:rsidRDefault="00E96733">
      <w:pPr>
        <w:pStyle w:val="Textkrper"/>
        <w:spacing w:before="120"/>
        <w:ind w:left="722" w:right="6343"/>
      </w:pPr>
      <w:r>
        <w:t>Anders sieht es bei einem Käufermarkt</w:t>
      </w:r>
      <w:r>
        <w:rPr>
          <w:spacing w:val="-8"/>
        </w:rPr>
        <w:t xml:space="preserve"> </w:t>
      </w:r>
      <w:r>
        <w:t>aus.</w:t>
      </w:r>
      <w:r>
        <w:rPr>
          <w:spacing w:val="-8"/>
        </w:rPr>
        <w:t xml:space="preserve"> </w:t>
      </w:r>
      <w:r>
        <w:t>Hier</w:t>
      </w:r>
      <w:r>
        <w:rPr>
          <w:spacing w:val="-8"/>
        </w:rPr>
        <w:t xml:space="preserve"> </w:t>
      </w:r>
      <w:r>
        <w:t>ist</w:t>
      </w:r>
      <w:r>
        <w:rPr>
          <w:spacing w:val="-6"/>
        </w:rPr>
        <w:t xml:space="preserve"> </w:t>
      </w:r>
      <w:r>
        <w:t>das</w:t>
      </w:r>
      <w:r>
        <w:rPr>
          <w:spacing w:val="-7"/>
        </w:rPr>
        <w:t xml:space="preserve"> </w:t>
      </w:r>
      <w:r>
        <w:t>Angebot größer als die Nachfrage. Der</w:t>
      </w:r>
    </w:p>
    <w:p w:rsidR="001238B9" w:rsidRDefault="00E96733">
      <w:pPr>
        <w:pStyle w:val="Textkrper"/>
        <w:ind w:left="722" w:right="4954"/>
      </w:pPr>
      <w:r>
        <w:t>Verkäufer</w:t>
      </w:r>
      <w:r>
        <w:rPr>
          <w:spacing w:val="-9"/>
        </w:rPr>
        <w:t xml:space="preserve"> </w:t>
      </w:r>
      <w:r>
        <w:t>wird</w:t>
      </w:r>
      <w:r>
        <w:rPr>
          <w:spacing w:val="-7"/>
        </w:rPr>
        <w:t xml:space="preserve"> </w:t>
      </w:r>
      <w:r>
        <w:t>dann</w:t>
      </w:r>
      <w:r>
        <w:rPr>
          <w:spacing w:val="-7"/>
        </w:rPr>
        <w:t xml:space="preserve"> </w:t>
      </w:r>
      <w:r>
        <w:t>versuchen,</w:t>
      </w:r>
      <w:r>
        <w:rPr>
          <w:spacing w:val="-10"/>
        </w:rPr>
        <w:t xml:space="preserve"> </w:t>
      </w:r>
      <w:r>
        <w:t>mit</w:t>
      </w:r>
      <w:r>
        <w:rPr>
          <w:spacing w:val="-9"/>
        </w:rPr>
        <w:t xml:space="preserve"> </w:t>
      </w:r>
      <w:r>
        <w:t>geringeren Preisen seine Produkte abzusetzen.</w:t>
      </w:r>
    </w:p>
    <w:p w:rsidR="001238B9" w:rsidRDefault="001238B9">
      <w:pPr>
        <w:pStyle w:val="Textkrper"/>
        <w:rPr>
          <w:sz w:val="22"/>
        </w:rPr>
      </w:pPr>
    </w:p>
    <w:p w:rsidR="001238B9" w:rsidRDefault="001238B9">
      <w:pPr>
        <w:pStyle w:val="Textkrper"/>
        <w:spacing w:before="10"/>
        <w:rPr>
          <w:sz w:val="18"/>
        </w:rPr>
      </w:pPr>
    </w:p>
    <w:p w:rsidR="001238B9" w:rsidRDefault="00E96733">
      <w:pPr>
        <w:pStyle w:val="berschrift3"/>
        <w:numPr>
          <w:ilvl w:val="0"/>
          <w:numId w:val="7"/>
        </w:numPr>
        <w:tabs>
          <w:tab w:val="left" w:pos="864"/>
        </w:tabs>
        <w:spacing w:before="0"/>
      </w:pPr>
      <w:bookmarkStart w:id="64" w:name="_bookmark63"/>
      <w:bookmarkEnd w:id="64"/>
      <w:r>
        <w:rPr>
          <w:color w:val="1F4D78"/>
          <w:spacing w:val="-2"/>
        </w:rPr>
        <w:t>Marktsituationen</w:t>
      </w:r>
      <w:r>
        <w:rPr>
          <w:rFonts w:ascii="Times New Roman"/>
          <w:color w:val="1F4D78"/>
          <w:spacing w:val="-8"/>
        </w:rPr>
        <w:t xml:space="preserve"> </w:t>
      </w:r>
      <w:r>
        <w:rPr>
          <w:color w:val="1F4D78"/>
          <w:spacing w:val="-2"/>
        </w:rPr>
        <w:t>in</w:t>
      </w:r>
      <w:r>
        <w:rPr>
          <w:rFonts w:ascii="Times New Roman"/>
          <w:color w:val="1F4D78"/>
          <w:spacing w:val="-8"/>
        </w:rPr>
        <w:t xml:space="preserve"> </w:t>
      </w:r>
      <w:r>
        <w:rPr>
          <w:color w:val="1F4D78"/>
          <w:spacing w:val="-2"/>
        </w:rPr>
        <w:t>IT-Bereichen</w:t>
      </w:r>
    </w:p>
    <w:p w:rsidR="001238B9" w:rsidRDefault="00E96733">
      <w:pPr>
        <w:pStyle w:val="Textkrper"/>
        <w:ind w:left="722" w:right="1282"/>
      </w:pPr>
      <w:r>
        <w:t>Die Marktsituation in jedem der vielen Teilmärkte wird bestimmt von den Kunden, den Lieferanten und den Rahmenbedingungen. Bei den</w:t>
      </w:r>
      <w:r>
        <w:rPr>
          <w:spacing w:val="-1"/>
        </w:rPr>
        <w:t xml:space="preserve"> </w:t>
      </w:r>
      <w:r>
        <w:t>Kunden</w:t>
      </w:r>
      <w:r>
        <w:rPr>
          <w:spacing w:val="-1"/>
        </w:rPr>
        <w:t xml:space="preserve"> </w:t>
      </w:r>
      <w:r>
        <w:t>sind</w:t>
      </w:r>
      <w:r>
        <w:rPr>
          <w:spacing w:val="-1"/>
        </w:rPr>
        <w:t xml:space="preserve"> </w:t>
      </w:r>
      <w:r>
        <w:t>es unterschiedliche</w:t>
      </w:r>
      <w:r>
        <w:rPr>
          <w:spacing w:val="-2"/>
        </w:rPr>
        <w:t xml:space="preserve"> </w:t>
      </w:r>
      <w:r>
        <w:t>Faktoren, die ihr Kaufverhalten im Markt bestimmen (siehe S. 94). Anbieter müssen daher die Marktstruktur genau untersuchen und sich auf die Kundensegmente einstellen, die für sie am meisten Absatz zu besten Preisen sicherstellen. Ist das Kundensegment festgelegt, muss darauf</w:t>
      </w:r>
      <w:r>
        <w:rPr>
          <w:spacing w:val="-4"/>
        </w:rPr>
        <w:t xml:space="preserve"> </w:t>
      </w:r>
      <w:r>
        <w:t>das</w:t>
      </w:r>
      <w:r>
        <w:rPr>
          <w:spacing w:val="-5"/>
        </w:rPr>
        <w:t xml:space="preserve"> </w:t>
      </w:r>
      <w:r>
        <w:t>Leistungsangebot</w:t>
      </w:r>
      <w:r>
        <w:rPr>
          <w:spacing w:val="-4"/>
        </w:rPr>
        <w:t xml:space="preserve"> </w:t>
      </w:r>
      <w:r>
        <w:t>zusammengestellt</w:t>
      </w:r>
      <w:r>
        <w:rPr>
          <w:spacing w:val="-4"/>
        </w:rPr>
        <w:t xml:space="preserve"> </w:t>
      </w:r>
      <w:r>
        <w:t>werden.</w:t>
      </w:r>
      <w:r>
        <w:rPr>
          <w:spacing w:val="-7"/>
        </w:rPr>
        <w:t xml:space="preserve"> </w:t>
      </w:r>
      <w:r>
        <w:t>Hierbei</w:t>
      </w:r>
      <w:r>
        <w:rPr>
          <w:spacing w:val="-7"/>
        </w:rPr>
        <w:t xml:space="preserve"> </w:t>
      </w:r>
      <w:r>
        <w:t>ist</w:t>
      </w:r>
      <w:r>
        <w:rPr>
          <w:spacing w:val="-4"/>
        </w:rPr>
        <w:t xml:space="preserve"> </w:t>
      </w:r>
      <w:r>
        <w:t>auch</w:t>
      </w:r>
      <w:r>
        <w:rPr>
          <w:spacing w:val="-4"/>
        </w:rPr>
        <w:t xml:space="preserve"> </w:t>
      </w:r>
      <w:r>
        <w:t>zu</w:t>
      </w:r>
      <w:r>
        <w:rPr>
          <w:spacing w:val="-4"/>
        </w:rPr>
        <w:t xml:space="preserve"> </w:t>
      </w:r>
      <w:r>
        <w:t>beachten,</w:t>
      </w:r>
      <w:r>
        <w:rPr>
          <w:spacing w:val="-3"/>
        </w:rPr>
        <w:t xml:space="preserve"> </w:t>
      </w:r>
      <w:r>
        <w:t>welches Leistungsangebot Mitbewerber im Markt bereitstellen. Weiterhin muss mit Marketingmaßnahmen ein höherer Absatz angestrebt werden. Wie sich Marktteilnehmer entscheiden, ist jedoch auch von den Rahmenbedingungen abhängig, in denen sich die Marktteilnehmer befinden. Hierbei sind insbesondere konjunkturelle, saisonale und strukturelle Veränderungen zu berücksichtigen (siehe Abschnitt (4), S. 97).</w:t>
      </w:r>
    </w:p>
    <w:p w:rsidR="001238B9" w:rsidRDefault="00286151">
      <w:pPr>
        <w:pStyle w:val="Textkrper"/>
        <w:spacing w:before="3"/>
        <w:rPr>
          <w:sz w:val="8"/>
        </w:rPr>
      </w:pPr>
      <w:r>
        <w:rPr>
          <w:noProof/>
          <w:lang w:eastAsia="de-DE"/>
        </w:rPr>
        <w:drawing>
          <wp:anchor distT="0" distB="0" distL="0" distR="0" simplePos="0" relativeHeight="251682304" behindDoc="1" locked="0" layoutInCell="1" allowOverlap="1">
            <wp:simplePos x="0" y="0"/>
            <wp:positionH relativeFrom="page">
              <wp:posOffset>1259840</wp:posOffset>
            </wp:positionH>
            <wp:positionV relativeFrom="paragraph">
              <wp:posOffset>75565</wp:posOffset>
            </wp:positionV>
            <wp:extent cx="5309870" cy="3776345"/>
            <wp:effectExtent l="0" t="0" r="0" b="0"/>
            <wp:wrapTopAndBottom/>
            <wp:docPr id="29"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95"/>
                    <pic:cNvPicPr>
                      <a:picLocks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309870" cy="37763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1238B9">
      <w:pPr>
        <w:rPr>
          <w:sz w:val="8"/>
        </w:rPr>
        <w:sectPr w:rsidR="001238B9">
          <w:pgSz w:w="11910" w:h="16840"/>
          <w:pgMar w:top="1260" w:right="200" w:bottom="1040" w:left="1260" w:header="715" w:footer="855" w:gutter="0"/>
          <w:cols w:space="720"/>
        </w:sectPr>
      </w:pPr>
    </w:p>
    <w:p w:rsidR="001238B9" w:rsidRDefault="00E96733">
      <w:pPr>
        <w:pStyle w:val="Textkrper"/>
        <w:spacing w:before="144"/>
        <w:ind w:left="722" w:right="1329"/>
      </w:pPr>
      <w:r>
        <w:t>Bei</w:t>
      </w:r>
      <w:r>
        <w:rPr>
          <w:spacing w:val="-4"/>
        </w:rPr>
        <w:t xml:space="preserve"> </w:t>
      </w:r>
      <w:r>
        <w:t>der</w:t>
      </w:r>
      <w:r>
        <w:rPr>
          <w:spacing w:val="-2"/>
        </w:rPr>
        <w:t xml:space="preserve"> </w:t>
      </w:r>
      <w:r>
        <w:t>Analyse</w:t>
      </w:r>
      <w:r>
        <w:rPr>
          <w:spacing w:val="-5"/>
        </w:rPr>
        <w:t xml:space="preserve"> </w:t>
      </w:r>
      <w:r>
        <w:t>der</w:t>
      </w:r>
      <w:r>
        <w:rPr>
          <w:spacing w:val="-5"/>
        </w:rPr>
        <w:t xml:space="preserve"> </w:t>
      </w:r>
      <w:r>
        <w:t>Kundenstruktur</w:t>
      </w:r>
      <w:r>
        <w:rPr>
          <w:spacing w:val="-5"/>
        </w:rPr>
        <w:t xml:space="preserve"> </w:t>
      </w:r>
      <w:r>
        <w:t>sind</w:t>
      </w:r>
      <w:r>
        <w:rPr>
          <w:spacing w:val="-6"/>
        </w:rPr>
        <w:t xml:space="preserve"> </w:t>
      </w:r>
      <w:r>
        <w:t>sehr</w:t>
      </w:r>
      <w:r>
        <w:rPr>
          <w:spacing w:val="-4"/>
        </w:rPr>
        <w:t xml:space="preserve"> </w:t>
      </w:r>
      <w:r>
        <w:t>viele</w:t>
      </w:r>
      <w:r>
        <w:rPr>
          <w:spacing w:val="-5"/>
        </w:rPr>
        <w:t xml:space="preserve"> </w:t>
      </w:r>
      <w:r>
        <w:t>Unterschiede</w:t>
      </w:r>
      <w:r>
        <w:rPr>
          <w:spacing w:val="-5"/>
        </w:rPr>
        <w:t xml:space="preserve"> </w:t>
      </w:r>
      <w:r>
        <w:t>abhängig</w:t>
      </w:r>
      <w:r>
        <w:rPr>
          <w:spacing w:val="-5"/>
        </w:rPr>
        <w:t xml:space="preserve"> </w:t>
      </w:r>
      <w:r>
        <w:t>vom</w:t>
      </w:r>
      <w:r>
        <w:rPr>
          <w:spacing w:val="-1"/>
        </w:rPr>
        <w:t xml:space="preserve"> </w:t>
      </w:r>
      <w:r>
        <w:t>jeweiligen Markt zu berücksichtigen.</w:t>
      </w:r>
    </w:p>
    <w:p w:rsidR="001238B9" w:rsidRDefault="00286151">
      <w:pPr>
        <w:pStyle w:val="Textkrper"/>
        <w:spacing w:before="5"/>
        <w:rPr>
          <w:sz w:val="8"/>
        </w:rPr>
      </w:pPr>
      <w:r>
        <w:rPr>
          <w:noProof/>
          <w:lang w:eastAsia="de-DE"/>
        </w:rPr>
        <w:drawing>
          <wp:anchor distT="0" distB="0" distL="0" distR="0" simplePos="0" relativeHeight="251683328" behindDoc="1" locked="0" layoutInCell="1" allowOverlap="1">
            <wp:simplePos x="0" y="0"/>
            <wp:positionH relativeFrom="page">
              <wp:posOffset>1296670</wp:posOffset>
            </wp:positionH>
            <wp:positionV relativeFrom="paragraph">
              <wp:posOffset>76835</wp:posOffset>
            </wp:positionV>
            <wp:extent cx="5407025" cy="4763770"/>
            <wp:effectExtent l="0" t="0" r="0" b="0"/>
            <wp:wrapTopAndBottom/>
            <wp:docPr id="28"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96"/>
                    <pic:cNvPicPr>
                      <a:picLocks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407025" cy="47637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1238B9">
      <w:pPr>
        <w:pStyle w:val="Textkrper"/>
        <w:rPr>
          <w:sz w:val="22"/>
        </w:rPr>
      </w:pPr>
    </w:p>
    <w:p w:rsidR="001238B9" w:rsidRDefault="001238B9">
      <w:pPr>
        <w:pStyle w:val="Textkrper"/>
        <w:spacing w:before="4"/>
        <w:rPr>
          <w:sz w:val="19"/>
        </w:rPr>
      </w:pPr>
    </w:p>
    <w:p w:rsidR="001238B9" w:rsidRDefault="00E96733">
      <w:pPr>
        <w:pStyle w:val="Textkrper"/>
        <w:ind w:left="722" w:right="1254"/>
      </w:pPr>
      <w:r>
        <w:t>Die Kunden haben auch unterschiedlichste Bestimmungsgründe, die ihr Marktverhalten beeinflussen. Für den Anbieter ist es z. B. sehr wichtig, ob er es mit einem Bestandskunden oder mit einem Neukunden zu tun hat. Bestandskunden sind einfacher zu bewerben als Neukunden,</w:t>
      </w:r>
      <w:r>
        <w:rPr>
          <w:spacing w:val="-3"/>
        </w:rPr>
        <w:t xml:space="preserve"> </w:t>
      </w:r>
      <w:r>
        <w:t>müssen</w:t>
      </w:r>
      <w:r>
        <w:rPr>
          <w:spacing w:val="-6"/>
        </w:rPr>
        <w:t xml:space="preserve"> </w:t>
      </w:r>
      <w:r>
        <w:t>daher</w:t>
      </w:r>
      <w:r>
        <w:rPr>
          <w:spacing w:val="-2"/>
        </w:rPr>
        <w:t xml:space="preserve"> </w:t>
      </w:r>
      <w:r>
        <w:t>möglichst</w:t>
      </w:r>
      <w:r>
        <w:rPr>
          <w:spacing w:val="-5"/>
        </w:rPr>
        <w:t xml:space="preserve"> </w:t>
      </w:r>
      <w:r>
        <w:t>gebunden</w:t>
      </w:r>
      <w:r>
        <w:rPr>
          <w:spacing w:val="-4"/>
        </w:rPr>
        <w:t xml:space="preserve"> </w:t>
      </w:r>
      <w:r>
        <w:t>werden.</w:t>
      </w:r>
      <w:r>
        <w:rPr>
          <w:spacing w:val="-6"/>
        </w:rPr>
        <w:t xml:space="preserve"> </w:t>
      </w:r>
      <w:r>
        <w:t>Bei</w:t>
      </w:r>
      <w:r>
        <w:rPr>
          <w:spacing w:val="-4"/>
        </w:rPr>
        <w:t xml:space="preserve"> </w:t>
      </w:r>
      <w:r>
        <w:t>den</w:t>
      </w:r>
      <w:r>
        <w:rPr>
          <w:spacing w:val="-3"/>
        </w:rPr>
        <w:t xml:space="preserve"> </w:t>
      </w:r>
      <w:r>
        <w:t>Neukunden</w:t>
      </w:r>
      <w:r>
        <w:rPr>
          <w:spacing w:val="-5"/>
        </w:rPr>
        <w:t xml:space="preserve"> </w:t>
      </w:r>
      <w:r>
        <w:t>kann</w:t>
      </w:r>
      <w:r>
        <w:rPr>
          <w:spacing w:val="-5"/>
        </w:rPr>
        <w:t xml:space="preserve"> </w:t>
      </w:r>
      <w:r>
        <w:t>es</w:t>
      </w:r>
      <w:r>
        <w:rPr>
          <w:spacing w:val="-4"/>
        </w:rPr>
        <w:t xml:space="preserve"> </w:t>
      </w:r>
      <w:r>
        <w:t>sich</w:t>
      </w:r>
      <w:r>
        <w:rPr>
          <w:spacing w:val="-5"/>
        </w:rPr>
        <w:t xml:space="preserve"> </w:t>
      </w:r>
      <w:r>
        <w:t>um lukrative A- oder B-Kunden handeln, die bevorzugt gewonnen werden sollten.</w:t>
      </w:r>
    </w:p>
    <w:p w:rsidR="001238B9" w:rsidRDefault="00286151">
      <w:pPr>
        <w:pStyle w:val="Textkrper"/>
        <w:spacing w:before="4"/>
        <w:rPr>
          <w:sz w:val="8"/>
        </w:rPr>
      </w:pPr>
      <w:r>
        <w:rPr>
          <w:noProof/>
          <w:lang w:eastAsia="de-DE"/>
        </w:rPr>
        <mc:AlternateContent>
          <mc:Choice Requires="wpg">
            <w:drawing>
              <wp:anchor distT="0" distB="0" distL="0" distR="0" simplePos="0" relativeHeight="251684352" behindDoc="1" locked="0" layoutInCell="1" allowOverlap="1">
                <wp:simplePos x="0" y="0"/>
                <wp:positionH relativeFrom="page">
                  <wp:posOffset>1259840</wp:posOffset>
                </wp:positionH>
                <wp:positionV relativeFrom="paragraph">
                  <wp:posOffset>76200</wp:posOffset>
                </wp:positionV>
                <wp:extent cx="5877560" cy="2711450"/>
                <wp:effectExtent l="0" t="0" r="0" b="0"/>
                <wp:wrapTopAndBottom/>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7560" cy="2711450"/>
                          <a:chOff x="0" y="0"/>
                          <a:chExt cx="5877560" cy="2711450"/>
                        </a:xfrm>
                      </wpg:grpSpPr>
                      <wps:wsp>
                        <wps:cNvPr id="98" name="Graphic 98"/>
                        <wps:cNvSpPr/>
                        <wps:spPr>
                          <a:xfrm>
                            <a:off x="0" y="0"/>
                            <a:ext cx="5372100" cy="2711450"/>
                          </a:xfrm>
                          <a:custGeom>
                            <a:avLst/>
                            <a:gdLst/>
                            <a:ahLst/>
                            <a:cxnLst/>
                            <a:rect l="l" t="t" r="r" b="b"/>
                            <a:pathLst>
                              <a:path w="5372100" h="2711450">
                                <a:moveTo>
                                  <a:pt x="5372100" y="0"/>
                                </a:moveTo>
                                <a:lnTo>
                                  <a:pt x="0" y="0"/>
                                </a:lnTo>
                                <a:lnTo>
                                  <a:pt x="0" y="2711450"/>
                                </a:lnTo>
                                <a:lnTo>
                                  <a:pt x="5372100" y="2711450"/>
                                </a:lnTo>
                                <a:lnTo>
                                  <a:pt x="5372100" y="0"/>
                                </a:lnTo>
                                <a:close/>
                              </a:path>
                            </a:pathLst>
                          </a:custGeom>
                          <a:solidFill>
                            <a:srgbClr val="F4B082"/>
                          </a:solidFill>
                        </wps:spPr>
                        <wps:bodyPr wrap="square" lIns="0" tIns="0" rIns="0" bIns="0" rtlCol="0">
                          <a:prstTxWarp prst="textNoShape">
                            <a:avLst/>
                          </a:prstTxWarp>
                          <a:noAutofit/>
                        </wps:bodyPr>
                      </wps:wsp>
                      <pic:pic xmlns:pic="http://schemas.openxmlformats.org/drawingml/2006/picture">
                        <pic:nvPicPr>
                          <pic:cNvPr id="99" name="Image 99"/>
                          <pic:cNvPicPr/>
                        </pic:nvPicPr>
                        <pic:blipFill>
                          <a:blip r:embed="rId124" cstate="print"/>
                          <a:stretch>
                            <a:fillRect/>
                          </a:stretch>
                        </pic:blipFill>
                        <pic:spPr>
                          <a:xfrm>
                            <a:off x="3343910" y="46991"/>
                            <a:ext cx="2533395" cy="2620008"/>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08ECE5B9" id="Group 97" o:spid="_x0000_s1026" style="position:absolute;margin-left:99.2pt;margin-top:6pt;width:462.8pt;height:213.5pt;z-index:-251632128;mso-wrap-distance-left:0;mso-wrap-distance-right:0;mso-position-horizontal-relative:page" coordsize="58775,271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">
                <v:shape id="Graphic 98" o:spid="_x0000_s1027" style="position:absolute;width:53721;height:27114;visibility:visible;mso-wrap-style:square;v-text-anchor:top" coordsize="5372100,271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" path="m5372100,l,,,2711450r5372100,l5372100,xe" fillcolor="#f4b082" stroked="f">
                  <v:path arrowok="t"/>
                </v:shape>
                <v:shape id="Image 99" o:spid="_x0000_s1028" type="#_x0000_t75" style="position:absolute;left:33439;top:469;width:25334;height:26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">
                  <v:imagedata r:id="rId125" o:title=""/>
                </v:shape>
                <w10:wrap type="topAndBottom" anchorx="page"/>
              </v:group>
            </w:pict>
          </mc:Fallback>
        </mc:AlternateContent>
      </w:r>
    </w:p>
    <w:p w:rsidR="001238B9" w:rsidRDefault="001238B9">
      <w:pPr>
        <w:rPr>
          <w:sz w:val="8"/>
        </w:rPr>
        <w:sectPr w:rsidR="001238B9">
          <w:pgSz w:w="11910" w:h="16840"/>
          <w:pgMar w:top="1260" w:right="200" w:bottom="1040" w:left="1260" w:header="715" w:footer="855" w:gutter="0"/>
          <w:cols w:space="720"/>
        </w:sectPr>
      </w:pPr>
    </w:p>
    <w:p w:rsidR="001238B9" w:rsidRDefault="001238B9">
      <w:pPr>
        <w:pStyle w:val="Textkrper"/>
        <w:spacing w:before="11"/>
        <w:rPr>
          <w:sz w:val="11"/>
        </w:rPr>
      </w:pPr>
    </w:p>
    <w:tbl>
      <w:tblPr>
        <w:tblW w:w="0" w:type="auto"/>
        <w:tblInd w:w="7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60"/>
      </w:tblGrid>
      <w:tr w:rsidR="001238B9" w:rsidTr="00D70BBC">
        <w:trPr>
          <w:trHeight w:val="5825"/>
        </w:trPr>
        <w:tc>
          <w:tcPr>
            <w:tcW w:w="8460" w:type="dxa"/>
            <w:shd w:val="clear" w:color="auto" w:fill="F4B082"/>
          </w:tcPr>
          <w:p w:rsidR="001238B9" w:rsidRPr="00D70BBC" w:rsidRDefault="00E96733" w:rsidP="00D70BBC">
            <w:pPr>
              <w:pStyle w:val="TableParagraph"/>
              <w:spacing w:before="68"/>
              <w:ind w:left="152"/>
              <w:rPr>
                <w:b/>
                <w:sz w:val="20"/>
              </w:rPr>
            </w:pPr>
            <w:r w:rsidRPr="00D70BBC">
              <w:rPr>
                <w:b/>
                <w:spacing w:val="-2"/>
                <w:sz w:val="20"/>
              </w:rPr>
              <w:t>Neukunden</w:t>
            </w:r>
          </w:p>
          <w:p w:rsidR="001238B9" w:rsidRPr="00D70BBC" w:rsidRDefault="00E96733" w:rsidP="00D70BBC">
            <w:pPr>
              <w:pStyle w:val="TableParagraph"/>
              <w:spacing w:before="3"/>
              <w:ind w:left="152" w:right="170"/>
              <w:rPr>
                <w:sz w:val="20"/>
              </w:rPr>
            </w:pPr>
            <w:r w:rsidRPr="00D70BBC">
              <w:rPr>
                <w:sz w:val="20"/>
              </w:rPr>
              <w:t>Es sind alle die Kunden, die in einem bestimmten Zeitraum (z. B. im letzten halben Jahr) neu in den Kundenstamm aufgenommen wurden. Bei Neukunden ist es wichtig, dass man sich</w:t>
            </w:r>
            <w:r w:rsidRPr="00D70BBC">
              <w:rPr>
                <w:spacing w:val="-4"/>
                <w:sz w:val="20"/>
              </w:rPr>
              <w:t xml:space="preserve"> </w:t>
            </w:r>
            <w:r w:rsidRPr="00D70BBC">
              <w:rPr>
                <w:sz w:val="20"/>
              </w:rPr>
              <w:t>schnell</w:t>
            </w:r>
            <w:r w:rsidRPr="00D70BBC">
              <w:rPr>
                <w:spacing w:val="-5"/>
                <w:sz w:val="20"/>
              </w:rPr>
              <w:t xml:space="preserve"> </w:t>
            </w:r>
            <w:r w:rsidRPr="00D70BBC">
              <w:rPr>
                <w:sz w:val="20"/>
              </w:rPr>
              <w:t>eine</w:t>
            </w:r>
            <w:r w:rsidRPr="00D70BBC">
              <w:rPr>
                <w:spacing w:val="-2"/>
                <w:sz w:val="20"/>
              </w:rPr>
              <w:t xml:space="preserve"> </w:t>
            </w:r>
            <w:r w:rsidRPr="00D70BBC">
              <w:rPr>
                <w:sz w:val="20"/>
              </w:rPr>
              <w:t>sichere</w:t>
            </w:r>
            <w:r w:rsidRPr="00D70BBC">
              <w:rPr>
                <w:spacing w:val="-2"/>
                <w:sz w:val="20"/>
              </w:rPr>
              <w:t xml:space="preserve"> </w:t>
            </w:r>
            <w:r w:rsidRPr="00D70BBC">
              <w:rPr>
                <w:sz w:val="20"/>
              </w:rPr>
              <w:t>Meinung</w:t>
            </w:r>
            <w:r w:rsidRPr="00D70BBC">
              <w:rPr>
                <w:spacing w:val="-2"/>
                <w:sz w:val="20"/>
              </w:rPr>
              <w:t xml:space="preserve"> </w:t>
            </w:r>
            <w:r w:rsidRPr="00D70BBC">
              <w:rPr>
                <w:sz w:val="20"/>
              </w:rPr>
              <w:t>verschafft,</w:t>
            </w:r>
            <w:r w:rsidRPr="00D70BBC">
              <w:rPr>
                <w:spacing w:val="-4"/>
                <w:sz w:val="20"/>
              </w:rPr>
              <w:t xml:space="preserve"> </w:t>
            </w:r>
            <w:r w:rsidRPr="00D70BBC">
              <w:rPr>
                <w:sz w:val="20"/>
              </w:rPr>
              <w:t>ob</w:t>
            </w:r>
            <w:r w:rsidRPr="00D70BBC">
              <w:rPr>
                <w:spacing w:val="-4"/>
                <w:sz w:val="20"/>
              </w:rPr>
              <w:t xml:space="preserve"> </w:t>
            </w:r>
            <w:r w:rsidRPr="00D70BBC">
              <w:rPr>
                <w:sz w:val="20"/>
              </w:rPr>
              <w:t>es</w:t>
            </w:r>
            <w:r w:rsidRPr="00D70BBC">
              <w:rPr>
                <w:spacing w:val="-3"/>
                <w:sz w:val="20"/>
              </w:rPr>
              <w:t xml:space="preserve"> </w:t>
            </w:r>
            <w:r w:rsidRPr="00D70BBC">
              <w:rPr>
                <w:sz w:val="20"/>
              </w:rPr>
              <w:t>sich</w:t>
            </w:r>
            <w:r w:rsidRPr="00D70BBC">
              <w:rPr>
                <w:spacing w:val="-4"/>
                <w:sz w:val="20"/>
              </w:rPr>
              <w:t xml:space="preserve"> </w:t>
            </w:r>
            <w:r w:rsidRPr="00D70BBC">
              <w:rPr>
                <w:sz w:val="20"/>
              </w:rPr>
              <w:t>hierbei</w:t>
            </w:r>
            <w:r w:rsidRPr="00D70BBC">
              <w:rPr>
                <w:spacing w:val="-5"/>
                <w:sz w:val="20"/>
              </w:rPr>
              <w:t xml:space="preserve"> </w:t>
            </w:r>
            <w:r w:rsidRPr="00D70BBC">
              <w:rPr>
                <w:sz w:val="20"/>
              </w:rPr>
              <w:t>um B-Kunden,</w:t>
            </w:r>
            <w:r w:rsidRPr="00D70BBC">
              <w:rPr>
                <w:spacing w:val="-4"/>
                <w:sz w:val="20"/>
              </w:rPr>
              <w:t xml:space="preserve"> </w:t>
            </w:r>
            <w:r w:rsidRPr="00D70BBC">
              <w:rPr>
                <w:sz w:val="20"/>
              </w:rPr>
              <w:t>also</w:t>
            </w:r>
            <w:r w:rsidRPr="00D70BBC">
              <w:rPr>
                <w:spacing w:val="-4"/>
                <w:sz w:val="20"/>
              </w:rPr>
              <w:t xml:space="preserve"> </w:t>
            </w:r>
            <w:r w:rsidRPr="00D70BBC">
              <w:rPr>
                <w:sz w:val="20"/>
              </w:rPr>
              <w:t>Kunden mit Potenzial handelt und wie schnell diese zu Topkunden werden können.</w:t>
            </w:r>
          </w:p>
        </w:tc>
      </w:tr>
    </w:tbl>
    <w:p w:rsidR="001238B9" w:rsidRDefault="00286151">
      <w:pPr>
        <w:pStyle w:val="Textkrper"/>
        <w:spacing w:before="152"/>
        <w:ind w:left="722" w:right="1254"/>
      </w:pPr>
      <w:r>
        <w:rPr>
          <w:noProof/>
          <w:lang w:eastAsia="de-DE"/>
        </w:rPr>
        <mc:AlternateContent>
          <mc:Choice Requires="wps">
            <w:drawing>
              <wp:anchor distT="0" distB="0" distL="0" distR="0" simplePos="0" relativeHeight="251636224" behindDoc="0" locked="0" layoutInCell="1" allowOverlap="1">
                <wp:simplePos x="0" y="0"/>
                <wp:positionH relativeFrom="page">
                  <wp:posOffset>1324610</wp:posOffset>
                </wp:positionH>
                <wp:positionV relativeFrom="paragraph">
                  <wp:posOffset>-2787015</wp:posOffset>
                </wp:positionV>
                <wp:extent cx="5109845" cy="2663825"/>
                <wp:effectExtent l="0" t="0" r="0" b="0"/>
                <wp:wrapNone/>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09845" cy="266382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1"/>
                              <w:gridCol w:w="7457"/>
                            </w:tblGrid>
                            <w:tr w:rsidR="001238B9" w:rsidTr="00D70BBC">
                              <w:trPr>
                                <w:trHeight w:val="364"/>
                              </w:trPr>
                              <w:tc>
                                <w:tcPr>
                                  <w:tcW w:w="7918" w:type="dxa"/>
                                  <w:gridSpan w:val="2"/>
                                  <w:shd w:val="clear" w:color="auto" w:fill="F4B082"/>
                                </w:tcPr>
                                <w:p w:rsidR="001238B9" w:rsidRPr="00D70BBC" w:rsidRDefault="00E96733" w:rsidP="00D70BBC">
                                  <w:pPr>
                                    <w:pStyle w:val="TableParagraph"/>
                                    <w:spacing w:before="54"/>
                                    <w:rPr>
                                      <w:b/>
                                      <w:sz w:val="20"/>
                                    </w:rPr>
                                  </w:pPr>
                                  <w:r w:rsidRPr="00D70BBC">
                                    <w:rPr>
                                      <w:b/>
                                      <w:spacing w:val="-2"/>
                                      <w:sz w:val="20"/>
                                    </w:rPr>
                                    <w:t>A-B-C-Kundenanalyse</w:t>
                                  </w:r>
                                </w:p>
                              </w:tc>
                            </w:tr>
                            <w:tr w:rsidR="001238B9" w:rsidTr="00D70BBC">
                              <w:trPr>
                                <w:trHeight w:val="830"/>
                              </w:trPr>
                              <w:tc>
                                <w:tcPr>
                                  <w:tcW w:w="461" w:type="dxa"/>
                                  <w:shd w:val="clear" w:color="auto" w:fill="F7CAAC"/>
                                </w:tcPr>
                                <w:p w:rsidR="001238B9" w:rsidRPr="00D70BBC" w:rsidRDefault="00E96733" w:rsidP="00D70BBC">
                                  <w:pPr>
                                    <w:pStyle w:val="TableParagraph"/>
                                    <w:spacing w:before="54"/>
                                    <w:rPr>
                                      <w:b/>
                                      <w:sz w:val="20"/>
                                    </w:rPr>
                                  </w:pPr>
                                  <w:r w:rsidRPr="00D70BBC">
                                    <w:rPr>
                                      <w:b/>
                                      <w:w w:val="99"/>
                                      <w:sz w:val="20"/>
                                    </w:rPr>
                                    <w:t>A</w:t>
                                  </w:r>
                                </w:p>
                              </w:tc>
                              <w:tc>
                                <w:tcPr>
                                  <w:tcW w:w="7457" w:type="dxa"/>
                                  <w:shd w:val="clear" w:color="auto" w:fill="FFFFFF"/>
                                </w:tcPr>
                                <w:p w:rsidR="001238B9" w:rsidRPr="00D70BBC" w:rsidRDefault="00E96733" w:rsidP="00D70BBC">
                                  <w:pPr>
                                    <w:pStyle w:val="TableParagraph"/>
                                    <w:spacing w:before="57"/>
                                    <w:ind w:right="108"/>
                                    <w:rPr>
                                      <w:sz w:val="20"/>
                                    </w:rPr>
                                  </w:pPr>
                                  <w:r w:rsidRPr="00D70BBC">
                                    <w:rPr>
                                      <w:sz w:val="20"/>
                                    </w:rPr>
                                    <w:t>Sie weisen den größten Umsatz, das größte Gewinnpotenzial und das größte Loyalitäts-</w:t>
                                  </w:r>
                                  <w:r w:rsidRPr="00D70BBC">
                                    <w:rPr>
                                      <w:spacing w:val="-2"/>
                                      <w:sz w:val="20"/>
                                    </w:rPr>
                                    <w:t xml:space="preserve"> </w:t>
                                  </w:r>
                                  <w:r w:rsidRPr="00D70BBC">
                                    <w:rPr>
                                      <w:sz w:val="20"/>
                                    </w:rPr>
                                    <w:t>level</w:t>
                                  </w:r>
                                  <w:r w:rsidRPr="00D70BBC">
                                    <w:rPr>
                                      <w:spacing w:val="-4"/>
                                      <w:sz w:val="20"/>
                                    </w:rPr>
                                    <w:t xml:space="preserve"> </w:t>
                                  </w:r>
                                  <w:r w:rsidRPr="00D70BBC">
                                    <w:rPr>
                                      <w:sz w:val="20"/>
                                    </w:rPr>
                                    <w:t>auf</w:t>
                                  </w:r>
                                  <w:r w:rsidRPr="00D70BBC">
                                    <w:rPr>
                                      <w:spacing w:val="-3"/>
                                      <w:sz w:val="20"/>
                                    </w:rPr>
                                    <w:t xml:space="preserve"> </w:t>
                                  </w:r>
                                  <w:r w:rsidRPr="00D70BBC">
                                    <w:rPr>
                                      <w:sz w:val="20"/>
                                    </w:rPr>
                                    <w:t>(Topkunden).</w:t>
                                  </w:r>
                                  <w:r w:rsidRPr="00D70BBC">
                                    <w:rPr>
                                      <w:spacing w:val="-3"/>
                                      <w:sz w:val="20"/>
                                    </w:rPr>
                                    <w:t xml:space="preserve"> </w:t>
                                  </w:r>
                                  <w:r w:rsidRPr="00D70BBC">
                                    <w:rPr>
                                      <w:sz w:val="20"/>
                                    </w:rPr>
                                    <w:t>Es</w:t>
                                  </w:r>
                                  <w:r w:rsidRPr="00D70BBC">
                                    <w:rPr>
                                      <w:spacing w:val="-4"/>
                                      <w:sz w:val="20"/>
                                    </w:rPr>
                                    <w:t xml:space="preserve"> </w:t>
                                  </w:r>
                                  <w:r w:rsidRPr="00D70BBC">
                                    <w:rPr>
                                      <w:sz w:val="20"/>
                                    </w:rPr>
                                    <w:t>sind</w:t>
                                  </w:r>
                                  <w:r w:rsidRPr="00D70BBC">
                                    <w:rPr>
                                      <w:spacing w:val="-5"/>
                                      <w:sz w:val="20"/>
                                    </w:rPr>
                                    <w:t xml:space="preserve"> </w:t>
                                  </w:r>
                                  <w:r w:rsidRPr="00D70BBC">
                                    <w:rPr>
                                      <w:sz w:val="20"/>
                                    </w:rPr>
                                    <w:t>ca.</w:t>
                                  </w:r>
                                  <w:r w:rsidRPr="00D70BBC">
                                    <w:rPr>
                                      <w:spacing w:val="-3"/>
                                      <w:sz w:val="20"/>
                                    </w:rPr>
                                    <w:t xml:space="preserve"> </w:t>
                                  </w:r>
                                  <w:r w:rsidRPr="00D70BBC">
                                    <w:rPr>
                                      <w:sz w:val="20"/>
                                    </w:rPr>
                                    <w:t>20%</w:t>
                                  </w:r>
                                  <w:r w:rsidRPr="00D70BBC">
                                    <w:rPr>
                                      <w:spacing w:val="-2"/>
                                      <w:sz w:val="20"/>
                                    </w:rPr>
                                    <w:t xml:space="preserve"> </w:t>
                                  </w:r>
                                  <w:r w:rsidRPr="00D70BBC">
                                    <w:rPr>
                                      <w:sz w:val="20"/>
                                    </w:rPr>
                                    <w:t>der</w:t>
                                  </w:r>
                                  <w:r w:rsidRPr="00D70BBC">
                                    <w:rPr>
                                      <w:spacing w:val="-2"/>
                                      <w:sz w:val="20"/>
                                    </w:rPr>
                                    <w:t xml:space="preserve"> </w:t>
                                  </w:r>
                                  <w:r w:rsidRPr="00D70BBC">
                                    <w:rPr>
                                      <w:sz w:val="20"/>
                                    </w:rPr>
                                    <w:t>Kunden,</w:t>
                                  </w:r>
                                  <w:r w:rsidRPr="00D70BBC">
                                    <w:rPr>
                                      <w:spacing w:val="-5"/>
                                      <w:sz w:val="20"/>
                                    </w:rPr>
                                    <w:t xml:space="preserve"> </w:t>
                                  </w:r>
                                  <w:r w:rsidRPr="00D70BBC">
                                    <w:rPr>
                                      <w:sz w:val="20"/>
                                    </w:rPr>
                                    <w:t>die</w:t>
                                  </w:r>
                                  <w:r w:rsidRPr="00D70BBC">
                                    <w:rPr>
                                      <w:spacing w:val="-5"/>
                                      <w:sz w:val="20"/>
                                    </w:rPr>
                                    <w:t xml:space="preserve"> </w:t>
                                  </w:r>
                                  <w:r w:rsidRPr="00D70BBC">
                                    <w:rPr>
                                      <w:sz w:val="20"/>
                                    </w:rPr>
                                    <w:t>ca.</w:t>
                                  </w:r>
                                  <w:r w:rsidRPr="00D70BBC">
                                    <w:rPr>
                                      <w:spacing w:val="-3"/>
                                      <w:sz w:val="20"/>
                                    </w:rPr>
                                    <w:t xml:space="preserve"> </w:t>
                                  </w:r>
                                  <w:r w:rsidRPr="00D70BBC">
                                    <w:rPr>
                                      <w:sz w:val="20"/>
                                    </w:rPr>
                                    <w:t>75</w:t>
                                  </w:r>
                                  <w:r w:rsidRPr="00D70BBC">
                                    <w:rPr>
                                      <w:spacing w:val="-4"/>
                                      <w:sz w:val="20"/>
                                    </w:rPr>
                                    <w:t xml:space="preserve"> </w:t>
                                  </w:r>
                                  <w:r w:rsidRPr="00D70BBC">
                                    <w:rPr>
                                      <w:sz w:val="20"/>
                                    </w:rPr>
                                    <w:t>bis</w:t>
                                  </w:r>
                                  <w:r w:rsidRPr="00D70BBC">
                                    <w:rPr>
                                      <w:spacing w:val="-4"/>
                                      <w:sz w:val="20"/>
                                    </w:rPr>
                                    <w:t xml:space="preserve"> </w:t>
                                  </w:r>
                                  <w:r w:rsidRPr="00D70BBC">
                                    <w:rPr>
                                      <w:sz w:val="20"/>
                                    </w:rPr>
                                    <w:t>80% des gesamten Umsatzes generieren.</w:t>
                                  </w:r>
                                </w:p>
                              </w:tc>
                            </w:tr>
                            <w:tr w:rsidR="001238B9" w:rsidTr="00D70BBC">
                              <w:trPr>
                                <w:trHeight w:val="1291"/>
                              </w:trPr>
                              <w:tc>
                                <w:tcPr>
                                  <w:tcW w:w="461" w:type="dxa"/>
                                  <w:shd w:val="clear" w:color="auto" w:fill="F7CAAC"/>
                                </w:tcPr>
                                <w:p w:rsidR="001238B9" w:rsidRPr="00D70BBC" w:rsidRDefault="00E96733" w:rsidP="00D70BBC">
                                  <w:pPr>
                                    <w:pStyle w:val="TableParagraph"/>
                                    <w:spacing w:before="52"/>
                                    <w:rPr>
                                      <w:b/>
                                      <w:sz w:val="20"/>
                                    </w:rPr>
                                  </w:pPr>
                                  <w:r w:rsidRPr="00D70BBC">
                                    <w:rPr>
                                      <w:b/>
                                      <w:w w:val="99"/>
                                      <w:sz w:val="20"/>
                                    </w:rPr>
                                    <w:t>B</w:t>
                                  </w:r>
                                </w:p>
                              </w:tc>
                              <w:tc>
                                <w:tcPr>
                                  <w:tcW w:w="7457" w:type="dxa"/>
                                  <w:shd w:val="clear" w:color="auto" w:fill="FFFFFF"/>
                                </w:tcPr>
                                <w:p w:rsidR="001238B9" w:rsidRPr="00D70BBC" w:rsidRDefault="00E96733" w:rsidP="00D70BBC">
                                  <w:pPr>
                                    <w:pStyle w:val="TableParagraph"/>
                                    <w:spacing w:before="54"/>
                                    <w:ind w:right="39"/>
                                    <w:rPr>
                                      <w:sz w:val="20"/>
                                    </w:rPr>
                                  </w:pPr>
                                  <w:r w:rsidRPr="00D70BBC">
                                    <w:rPr>
                                      <w:sz w:val="20"/>
                                    </w:rPr>
                                    <w:t>Sie tätigen einen durchschnittlichen Umsatz mit durchschnittlichem Gewinnpotenzial,</w:t>
                                  </w:r>
                                  <w:r w:rsidRPr="00D70BBC">
                                    <w:rPr>
                                      <w:spacing w:val="-5"/>
                                      <w:sz w:val="20"/>
                                    </w:rPr>
                                    <w:t xml:space="preserve"> </w:t>
                                  </w:r>
                                  <w:r w:rsidRPr="00D70BBC">
                                    <w:rPr>
                                      <w:sz w:val="20"/>
                                    </w:rPr>
                                    <w:t>realisieren</w:t>
                                  </w:r>
                                  <w:r w:rsidRPr="00D70BBC">
                                    <w:rPr>
                                      <w:spacing w:val="-5"/>
                                      <w:sz w:val="20"/>
                                    </w:rPr>
                                    <w:t xml:space="preserve"> </w:t>
                                  </w:r>
                                  <w:r w:rsidRPr="00D70BBC">
                                    <w:rPr>
                                      <w:sz w:val="20"/>
                                    </w:rPr>
                                    <w:t>eventuell</w:t>
                                  </w:r>
                                  <w:r w:rsidRPr="00D70BBC">
                                    <w:rPr>
                                      <w:spacing w:val="-4"/>
                                      <w:sz w:val="20"/>
                                    </w:rPr>
                                    <w:t xml:space="preserve"> </w:t>
                                  </w:r>
                                  <w:r w:rsidRPr="00D70BBC">
                                    <w:rPr>
                                      <w:sz w:val="20"/>
                                    </w:rPr>
                                    <w:t>höheren</w:t>
                                  </w:r>
                                  <w:r w:rsidRPr="00D70BBC">
                                    <w:rPr>
                                      <w:spacing w:val="-5"/>
                                      <w:sz w:val="20"/>
                                    </w:rPr>
                                    <w:t xml:space="preserve"> </w:t>
                                  </w:r>
                                  <w:r w:rsidRPr="00D70BBC">
                                    <w:rPr>
                                      <w:sz w:val="20"/>
                                    </w:rPr>
                                    <w:t>Umsatz</w:t>
                                  </w:r>
                                  <w:r w:rsidRPr="00D70BBC">
                                    <w:rPr>
                                      <w:spacing w:val="-7"/>
                                      <w:sz w:val="20"/>
                                    </w:rPr>
                                    <w:t xml:space="preserve"> </w:t>
                                  </w:r>
                                  <w:r w:rsidRPr="00D70BBC">
                                    <w:rPr>
                                      <w:sz w:val="20"/>
                                    </w:rPr>
                                    <w:t>und</w:t>
                                  </w:r>
                                  <w:r w:rsidRPr="00D70BBC">
                                    <w:rPr>
                                      <w:spacing w:val="-6"/>
                                      <w:sz w:val="20"/>
                                    </w:rPr>
                                    <w:t xml:space="preserve"> </w:t>
                                  </w:r>
                                  <w:r w:rsidRPr="00D70BBC">
                                    <w:rPr>
                                      <w:sz w:val="20"/>
                                    </w:rPr>
                                    <w:t>Gewinn</w:t>
                                  </w:r>
                                  <w:r w:rsidRPr="00D70BBC">
                                    <w:rPr>
                                      <w:spacing w:val="-5"/>
                                      <w:sz w:val="20"/>
                                    </w:rPr>
                                    <w:t xml:space="preserve"> </w:t>
                                  </w:r>
                                  <w:r w:rsidRPr="00D70BBC">
                                    <w:rPr>
                                      <w:sz w:val="20"/>
                                    </w:rPr>
                                    <w:t>erst</w:t>
                                  </w:r>
                                  <w:r w:rsidRPr="00D70BBC">
                                    <w:rPr>
                                      <w:spacing w:val="-5"/>
                                      <w:sz w:val="20"/>
                                    </w:rPr>
                                    <w:t xml:space="preserve"> </w:t>
                                  </w:r>
                                  <w:r w:rsidRPr="00D70BBC">
                                    <w:rPr>
                                      <w:sz w:val="20"/>
                                    </w:rPr>
                                    <w:t>in</w:t>
                                  </w:r>
                                  <w:r w:rsidRPr="00D70BBC">
                                    <w:rPr>
                                      <w:spacing w:val="-5"/>
                                      <w:sz w:val="20"/>
                                    </w:rPr>
                                    <w:t xml:space="preserve"> </w:t>
                                  </w:r>
                                  <w:r w:rsidRPr="00D70BBC">
                                    <w:rPr>
                                      <w:sz w:val="20"/>
                                    </w:rPr>
                                    <w:t>einigen Jahren (mittelwichtig; Wachstumskunden, Potenzialkunden). Die Gruppe der B- Kunden betrifft im Unternehmen ca. 30 bis 35% der Kunden mit einem Umsatzanteil von nur ca. 20%.</w:t>
                                  </w:r>
                                </w:p>
                              </w:tc>
                            </w:tr>
                            <w:tr w:rsidR="001238B9" w:rsidTr="00D70BBC">
                              <w:trPr>
                                <w:trHeight w:val="1660"/>
                              </w:trPr>
                              <w:tc>
                                <w:tcPr>
                                  <w:tcW w:w="461" w:type="dxa"/>
                                  <w:shd w:val="clear" w:color="auto" w:fill="F7CAAC"/>
                                </w:tcPr>
                                <w:p w:rsidR="001238B9" w:rsidRPr="00D70BBC" w:rsidRDefault="00E96733" w:rsidP="00D70BBC">
                                  <w:pPr>
                                    <w:pStyle w:val="TableParagraph"/>
                                    <w:spacing w:before="54"/>
                                    <w:rPr>
                                      <w:b/>
                                      <w:sz w:val="20"/>
                                    </w:rPr>
                                  </w:pPr>
                                  <w:r w:rsidRPr="00D70BBC">
                                    <w:rPr>
                                      <w:b/>
                                      <w:w w:val="99"/>
                                      <w:sz w:val="20"/>
                                    </w:rPr>
                                    <w:t>C</w:t>
                                  </w:r>
                                </w:p>
                              </w:tc>
                              <w:tc>
                                <w:tcPr>
                                  <w:tcW w:w="7457" w:type="dxa"/>
                                  <w:shd w:val="clear" w:color="auto" w:fill="FFFFFF"/>
                                </w:tcPr>
                                <w:p w:rsidR="001238B9" w:rsidRPr="00D70BBC" w:rsidRDefault="00E96733" w:rsidP="00D70BBC">
                                  <w:pPr>
                                    <w:pStyle w:val="TableParagraph"/>
                                    <w:spacing w:before="57"/>
                                    <w:ind w:right="84"/>
                                    <w:rPr>
                                      <w:sz w:val="20"/>
                                    </w:rPr>
                                  </w:pPr>
                                  <w:r w:rsidRPr="00D70BBC">
                                    <w:rPr>
                                      <w:sz w:val="20"/>
                                    </w:rPr>
                                    <w:t>Die</w:t>
                                  </w:r>
                                  <w:r w:rsidRPr="00D70BBC">
                                    <w:rPr>
                                      <w:spacing w:val="-5"/>
                                      <w:sz w:val="20"/>
                                    </w:rPr>
                                    <w:t xml:space="preserve"> </w:t>
                                  </w:r>
                                  <w:r w:rsidRPr="00D70BBC">
                                    <w:rPr>
                                      <w:sz w:val="20"/>
                                    </w:rPr>
                                    <w:t>Gruppe</w:t>
                                  </w:r>
                                  <w:r w:rsidRPr="00D70BBC">
                                    <w:rPr>
                                      <w:spacing w:val="-4"/>
                                      <w:sz w:val="20"/>
                                    </w:rPr>
                                    <w:t xml:space="preserve"> </w:t>
                                  </w:r>
                                  <w:r w:rsidRPr="00D70BBC">
                                    <w:rPr>
                                      <w:sz w:val="20"/>
                                    </w:rPr>
                                    <w:t>der</w:t>
                                  </w:r>
                                  <w:r w:rsidRPr="00D70BBC">
                                    <w:rPr>
                                      <w:spacing w:val="-4"/>
                                      <w:sz w:val="20"/>
                                    </w:rPr>
                                    <w:t xml:space="preserve"> </w:t>
                                  </w:r>
                                  <w:r w:rsidRPr="00D70BBC">
                                    <w:rPr>
                                      <w:sz w:val="20"/>
                                    </w:rPr>
                                    <w:t>C-Kunden</w:t>
                                  </w:r>
                                  <w:r w:rsidRPr="00D70BBC">
                                    <w:rPr>
                                      <w:spacing w:val="-3"/>
                                      <w:sz w:val="20"/>
                                    </w:rPr>
                                    <w:t xml:space="preserve"> </w:t>
                                  </w:r>
                                  <w:r w:rsidRPr="00D70BBC">
                                    <w:rPr>
                                      <w:sz w:val="20"/>
                                    </w:rPr>
                                    <w:t>ist</w:t>
                                  </w:r>
                                  <w:r w:rsidRPr="00D70BBC">
                                    <w:rPr>
                                      <w:spacing w:val="-3"/>
                                      <w:sz w:val="20"/>
                                    </w:rPr>
                                    <w:t xml:space="preserve"> </w:t>
                                  </w:r>
                                  <w:r w:rsidRPr="00D70BBC">
                                    <w:rPr>
                                      <w:sz w:val="20"/>
                                    </w:rPr>
                                    <w:t>zahlenmäßig</w:t>
                                  </w:r>
                                  <w:r w:rsidRPr="00D70BBC">
                                    <w:rPr>
                                      <w:spacing w:val="-5"/>
                                      <w:sz w:val="20"/>
                                    </w:rPr>
                                    <w:t xml:space="preserve"> </w:t>
                                  </w:r>
                                  <w:r w:rsidRPr="00D70BBC">
                                    <w:rPr>
                                      <w:sz w:val="20"/>
                                    </w:rPr>
                                    <w:t>mit</w:t>
                                  </w:r>
                                  <w:r w:rsidRPr="00D70BBC">
                                    <w:rPr>
                                      <w:spacing w:val="-5"/>
                                      <w:sz w:val="20"/>
                                    </w:rPr>
                                    <w:t xml:space="preserve"> </w:t>
                                  </w:r>
                                  <w:r w:rsidRPr="00D70BBC">
                                    <w:rPr>
                                      <w:sz w:val="20"/>
                                    </w:rPr>
                                    <w:t>ca.</w:t>
                                  </w:r>
                                  <w:r w:rsidRPr="00D70BBC">
                                    <w:rPr>
                                      <w:spacing w:val="-6"/>
                                      <w:sz w:val="20"/>
                                    </w:rPr>
                                    <w:t xml:space="preserve"> </w:t>
                                  </w:r>
                                  <w:r w:rsidRPr="00D70BBC">
                                    <w:rPr>
                                      <w:sz w:val="20"/>
                                    </w:rPr>
                                    <w:t>45</w:t>
                                  </w:r>
                                  <w:r w:rsidRPr="00D70BBC">
                                    <w:rPr>
                                      <w:spacing w:val="-4"/>
                                      <w:sz w:val="20"/>
                                    </w:rPr>
                                    <w:t xml:space="preserve"> </w:t>
                                  </w:r>
                                  <w:r w:rsidRPr="00D70BBC">
                                    <w:rPr>
                                      <w:sz w:val="20"/>
                                    </w:rPr>
                                    <w:t>%</w:t>
                                  </w:r>
                                  <w:r w:rsidRPr="00D70BBC">
                                    <w:rPr>
                                      <w:spacing w:val="-5"/>
                                      <w:sz w:val="20"/>
                                    </w:rPr>
                                    <w:t xml:space="preserve"> </w:t>
                                  </w:r>
                                  <w:r w:rsidRPr="00D70BBC">
                                    <w:rPr>
                                      <w:sz w:val="20"/>
                                    </w:rPr>
                                    <w:t>die</w:t>
                                  </w:r>
                                  <w:r w:rsidRPr="00D70BBC">
                                    <w:rPr>
                                      <w:spacing w:val="-3"/>
                                      <w:sz w:val="20"/>
                                    </w:rPr>
                                    <w:t xml:space="preserve"> </w:t>
                                  </w:r>
                                  <w:r w:rsidRPr="00D70BBC">
                                    <w:rPr>
                                      <w:sz w:val="20"/>
                                    </w:rPr>
                                    <w:t>größte</w:t>
                                  </w:r>
                                  <w:r w:rsidRPr="00D70BBC">
                                    <w:rPr>
                                      <w:spacing w:val="-3"/>
                                      <w:sz w:val="20"/>
                                    </w:rPr>
                                    <w:t xml:space="preserve"> </w:t>
                                  </w:r>
                                  <w:r w:rsidRPr="00D70BBC">
                                    <w:rPr>
                                      <w:sz w:val="20"/>
                                    </w:rPr>
                                    <w:t>Kundengruppe, tätigt aber nur ca. 5% des Gesamtumsatzes, häufig mit geringem</w:t>
                                  </w:r>
                                  <w:r w:rsidRPr="00D70BBC">
                                    <w:rPr>
                                      <w:spacing w:val="40"/>
                                      <w:sz w:val="20"/>
                                    </w:rPr>
                                    <w:t xml:space="preserve"> </w:t>
                                  </w:r>
                                  <w:r w:rsidRPr="00D70BBC">
                                    <w:rPr>
                                      <w:sz w:val="20"/>
                                    </w:rPr>
                                    <w:t>Gewinnpotenzial. Sie wechseln häufig auch gern den Anbieter. Für diesen Kundenkreis müssen Lösungen gefunden werden, die mit wenig Aufwand zu erreichen sind (z. B. Verkauf über einen anderen Vertriebsweg, z. B. Onlineberatung, Onlinehandel, Fernwartung).</w:t>
                                  </w:r>
                                </w:p>
                              </w:tc>
                            </w:tr>
                          </w:tbl>
                          <w:p w:rsidR="001238B9" w:rsidRDefault="001238B9">
                            <w:pPr>
                              <w:pStyle w:val="Textkrper"/>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id="Textbox 100" o:spid="_x0000_s1037" type="#_x0000_t202" style="position:absolute;left:0;text-align:left;margin-left:104.3pt;margin-top:-219.45pt;width:402.35pt;height:209.75pt;z-index:251636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" filled="f" stroked="f">
                <v:path arrowok="t"/>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1"/>
                        <w:gridCol w:w="7457"/>
                      </w:tblGrid>
                      <w:tr w:rsidR="001238B9" w:rsidTr="00D70BBC">
                        <w:trPr>
                          <w:trHeight w:val="364"/>
                        </w:trPr>
                        <w:tc>
                          <w:tcPr>
                            <w:tcW w:w="7918" w:type="dxa"/>
                            <w:gridSpan w:val="2"/>
                            <w:shd w:val="clear" w:color="auto" w:fill="F4B082"/>
                          </w:tcPr>
                          <w:p w:rsidR="001238B9" w:rsidRPr="00D70BBC" w:rsidRDefault="00E96733" w:rsidP="00D70BBC">
                            <w:pPr>
                              <w:pStyle w:val="TableParagraph"/>
                              <w:spacing w:before="54"/>
                              <w:rPr>
                                <w:b/>
                                <w:sz w:val="20"/>
                              </w:rPr>
                            </w:pPr>
                            <w:r w:rsidRPr="00D70BBC">
                              <w:rPr>
                                <w:b/>
                                <w:spacing w:val="-2"/>
                                <w:sz w:val="20"/>
                              </w:rPr>
                              <w:t>A-B-C-Kundenanalyse</w:t>
                            </w:r>
                          </w:p>
                        </w:tc>
                      </w:tr>
                      <w:tr w:rsidR="001238B9" w:rsidTr="00D70BBC">
                        <w:trPr>
                          <w:trHeight w:val="830"/>
                        </w:trPr>
                        <w:tc>
                          <w:tcPr>
                            <w:tcW w:w="461" w:type="dxa"/>
                            <w:shd w:val="clear" w:color="auto" w:fill="F7CAAC"/>
                          </w:tcPr>
                          <w:p w:rsidR="001238B9" w:rsidRPr="00D70BBC" w:rsidRDefault="00E96733" w:rsidP="00D70BBC">
                            <w:pPr>
                              <w:pStyle w:val="TableParagraph"/>
                              <w:spacing w:before="54"/>
                              <w:rPr>
                                <w:b/>
                                <w:sz w:val="20"/>
                              </w:rPr>
                            </w:pPr>
                            <w:r w:rsidRPr="00D70BBC">
                              <w:rPr>
                                <w:b/>
                                <w:w w:val="99"/>
                                <w:sz w:val="20"/>
                              </w:rPr>
                              <w:t>A</w:t>
                            </w:r>
                          </w:p>
                        </w:tc>
                        <w:tc>
                          <w:tcPr>
                            <w:tcW w:w="7457" w:type="dxa"/>
                            <w:shd w:val="clear" w:color="auto" w:fill="FFFFFF"/>
                          </w:tcPr>
                          <w:p w:rsidR="001238B9" w:rsidRPr="00D70BBC" w:rsidRDefault="00E96733" w:rsidP="00D70BBC">
                            <w:pPr>
                              <w:pStyle w:val="TableParagraph"/>
                              <w:spacing w:before="57"/>
                              <w:ind w:right="108"/>
                              <w:rPr>
                                <w:sz w:val="20"/>
                              </w:rPr>
                            </w:pPr>
                            <w:r w:rsidRPr="00D70BBC">
                              <w:rPr>
                                <w:sz w:val="20"/>
                              </w:rPr>
                              <w:t>Sie weisen den größten Umsatz, das größte Gewinnpotenzial und das größte Loyalitäts-</w:t>
                            </w:r>
                            <w:r w:rsidRPr="00D70BBC">
                              <w:rPr>
                                <w:spacing w:val="-2"/>
                                <w:sz w:val="20"/>
                              </w:rPr>
                              <w:t xml:space="preserve"> </w:t>
                            </w:r>
                            <w:r w:rsidRPr="00D70BBC">
                              <w:rPr>
                                <w:sz w:val="20"/>
                              </w:rPr>
                              <w:t>level</w:t>
                            </w:r>
                            <w:r w:rsidRPr="00D70BBC">
                              <w:rPr>
                                <w:spacing w:val="-4"/>
                                <w:sz w:val="20"/>
                              </w:rPr>
                              <w:t xml:space="preserve"> </w:t>
                            </w:r>
                            <w:r w:rsidRPr="00D70BBC">
                              <w:rPr>
                                <w:sz w:val="20"/>
                              </w:rPr>
                              <w:t>auf</w:t>
                            </w:r>
                            <w:r w:rsidRPr="00D70BBC">
                              <w:rPr>
                                <w:spacing w:val="-3"/>
                                <w:sz w:val="20"/>
                              </w:rPr>
                              <w:t xml:space="preserve"> </w:t>
                            </w:r>
                            <w:r w:rsidRPr="00D70BBC">
                              <w:rPr>
                                <w:sz w:val="20"/>
                              </w:rPr>
                              <w:t>(Topkunden).</w:t>
                            </w:r>
                            <w:r w:rsidRPr="00D70BBC">
                              <w:rPr>
                                <w:spacing w:val="-3"/>
                                <w:sz w:val="20"/>
                              </w:rPr>
                              <w:t xml:space="preserve"> </w:t>
                            </w:r>
                            <w:r w:rsidRPr="00D70BBC">
                              <w:rPr>
                                <w:sz w:val="20"/>
                              </w:rPr>
                              <w:t>Es</w:t>
                            </w:r>
                            <w:r w:rsidRPr="00D70BBC">
                              <w:rPr>
                                <w:spacing w:val="-4"/>
                                <w:sz w:val="20"/>
                              </w:rPr>
                              <w:t xml:space="preserve"> </w:t>
                            </w:r>
                            <w:r w:rsidRPr="00D70BBC">
                              <w:rPr>
                                <w:sz w:val="20"/>
                              </w:rPr>
                              <w:t>sind</w:t>
                            </w:r>
                            <w:r w:rsidRPr="00D70BBC">
                              <w:rPr>
                                <w:spacing w:val="-5"/>
                                <w:sz w:val="20"/>
                              </w:rPr>
                              <w:t xml:space="preserve"> </w:t>
                            </w:r>
                            <w:r w:rsidRPr="00D70BBC">
                              <w:rPr>
                                <w:sz w:val="20"/>
                              </w:rPr>
                              <w:t>ca.</w:t>
                            </w:r>
                            <w:r w:rsidRPr="00D70BBC">
                              <w:rPr>
                                <w:spacing w:val="-3"/>
                                <w:sz w:val="20"/>
                              </w:rPr>
                              <w:t xml:space="preserve"> </w:t>
                            </w:r>
                            <w:r w:rsidRPr="00D70BBC">
                              <w:rPr>
                                <w:sz w:val="20"/>
                              </w:rPr>
                              <w:t>20%</w:t>
                            </w:r>
                            <w:r w:rsidRPr="00D70BBC">
                              <w:rPr>
                                <w:spacing w:val="-2"/>
                                <w:sz w:val="20"/>
                              </w:rPr>
                              <w:t xml:space="preserve"> </w:t>
                            </w:r>
                            <w:r w:rsidRPr="00D70BBC">
                              <w:rPr>
                                <w:sz w:val="20"/>
                              </w:rPr>
                              <w:t>der</w:t>
                            </w:r>
                            <w:r w:rsidRPr="00D70BBC">
                              <w:rPr>
                                <w:spacing w:val="-2"/>
                                <w:sz w:val="20"/>
                              </w:rPr>
                              <w:t xml:space="preserve"> </w:t>
                            </w:r>
                            <w:r w:rsidRPr="00D70BBC">
                              <w:rPr>
                                <w:sz w:val="20"/>
                              </w:rPr>
                              <w:t>Kunden,</w:t>
                            </w:r>
                            <w:r w:rsidRPr="00D70BBC">
                              <w:rPr>
                                <w:spacing w:val="-5"/>
                                <w:sz w:val="20"/>
                              </w:rPr>
                              <w:t xml:space="preserve"> </w:t>
                            </w:r>
                            <w:r w:rsidRPr="00D70BBC">
                              <w:rPr>
                                <w:sz w:val="20"/>
                              </w:rPr>
                              <w:t>die</w:t>
                            </w:r>
                            <w:r w:rsidRPr="00D70BBC">
                              <w:rPr>
                                <w:spacing w:val="-5"/>
                                <w:sz w:val="20"/>
                              </w:rPr>
                              <w:t xml:space="preserve"> </w:t>
                            </w:r>
                            <w:r w:rsidRPr="00D70BBC">
                              <w:rPr>
                                <w:sz w:val="20"/>
                              </w:rPr>
                              <w:t>ca.</w:t>
                            </w:r>
                            <w:r w:rsidRPr="00D70BBC">
                              <w:rPr>
                                <w:spacing w:val="-3"/>
                                <w:sz w:val="20"/>
                              </w:rPr>
                              <w:t xml:space="preserve"> </w:t>
                            </w:r>
                            <w:r w:rsidRPr="00D70BBC">
                              <w:rPr>
                                <w:sz w:val="20"/>
                              </w:rPr>
                              <w:t>75</w:t>
                            </w:r>
                            <w:r w:rsidRPr="00D70BBC">
                              <w:rPr>
                                <w:spacing w:val="-4"/>
                                <w:sz w:val="20"/>
                              </w:rPr>
                              <w:t xml:space="preserve"> </w:t>
                            </w:r>
                            <w:r w:rsidRPr="00D70BBC">
                              <w:rPr>
                                <w:sz w:val="20"/>
                              </w:rPr>
                              <w:t>bis</w:t>
                            </w:r>
                            <w:r w:rsidRPr="00D70BBC">
                              <w:rPr>
                                <w:spacing w:val="-4"/>
                                <w:sz w:val="20"/>
                              </w:rPr>
                              <w:t xml:space="preserve"> </w:t>
                            </w:r>
                            <w:r w:rsidRPr="00D70BBC">
                              <w:rPr>
                                <w:sz w:val="20"/>
                              </w:rPr>
                              <w:t>80% des gesamten Umsatzes generieren.</w:t>
                            </w:r>
                          </w:p>
                        </w:tc>
                      </w:tr>
                      <w:tr w:rsidR="001238B9" w:rsidTr="00D70BBC">
                        <w:trPr>
                          <w:trHeight w:val="1291"/>
                        </w:trPr>
                        <w:tc>
                          <w:tcPr>
                            <w:tcW w:w="461" w:type="dxa"/>
                            <w:shd w:val="clear" w:color="auto" w:fill="F7CAAC"/>
                          </w:tcPr>
                          <w:p w:rsidR="001238B9" w:rsidRPr="00D70BBC" w:rsidRDefault="00E96733" w:rsidP="00D70BBC">
                            <w:pPr>
                              <w:pStyle w:val="TableParagraph"/>
                              <w:spacing w:before="52"/>
                              <w:rPr>
                                <w:b/>
                                <w:sz w:val="20"/>
                              </w:rPr>
                            </w:pPr>
                            <w:r w:rsidRPr="00D70BBC">
                              <w:rPr>
                                <w:b/>
                                <w:w w:val="99"/>
                                <w:sz w:val="20"/>
                              </w:rPr>
                              <w:t>B</w:t>
                            </w:r>
                          </w:p>
                        </w:tc>
                        <w:tc>
                          <w:tcPr>
                            <w:tcW w:w="7457" w:type="dxa"/>
                            <w:shd w:val="clear" w:color="auto" w:fill="FFFFFF"/>
                          </w:tcPr>
                          <w:p w:rsidR="001238B9" w:rsidRPr="00D70BBC" w:rsidRDefault="00E96733" w:rsidP="00D70BBC">
                            <w:pPr>
                              <w:pStyle w:val="TableParagraph"/>
                              <w:spacing w:before="54"/>
                              <w:ind w:right="39"/>
                              <w:rPr>
                                <w:sz w:val="20"/>
                              </w:rPr>
                            </w:pPr>
                            <w:r w:rsidRPr="00D70BBC">
                              <w:rPr>
                                <w:sz w:val="20"/>
                              </w:rPr>
                              <w:t>Sie tätigen einen durchschnittlichen Umsatz mit durchschnittlichem Gewinnpotenzial,</w:t>
                            </w:r>
                            <w:r w:rsidRPr="00D70BBC">
                              <w:rPr>
                                <w:spacing w:val="-5"/>
                                <w:sz w:val="20"/>
                              </w:rPr>
                              <w:t xml:space="preserve"> </w:t>
                            </w:r>
                            <w:r w:rsidRPr="00D70BBC">
                              <w:rPr>
                                <w:sz w:val="20"/>
                              </w:rPr>
                              <w:t>realisieren</w:t>
                            </w:r>
                            <w:r w:rsidRPr="00D70BBC">
                              <w:rPr>
                                <w:spacing w:val="-5"/>
                                <w:sz w:val="20"/>
                              </w:rPr>
                              <w:t xml:space="preserve"> </w:t>
                            </w:r>
                            <w:r w:rsidRPr="00D70BBC">
                              <w:rPr>
                                <w:sz w:val="20"/>
                              </w:rPr>
                              <w:t>eventuell</w:t>
                            </w:r>
                            <w:r w:rsidRPr="00D70BBC">
                              <w:rPr>
                                <w:spacing w:val="-4"/>
                                <w:sz w:val="20"/>
                              </w:rPr>
                              <w:t xml:space="preserve"> </w:t>
                            </w:r>
                            <w:r w:rsidRPr="00D70BBC">
                              <w:rPr>
                                <w:sz w:val="20"/>
                              </w:rPr>
                              <w:t>höheren</w:t>
                            </w:r>
                            <w:r w:rsidRPr="00D70BBC">
                              <w:rPr>
                                <w:spacing w:val="-5"/>
                                <w:sz w:val="20"/>
                              </w:rPr>
                              <w:t xml:space="preserve"> </w:t>
                            </w:r>
                            <w:r w:rsidRPr="00D70BBC">
                              <w:rPr>
                                <w:sz w:val="20"/>
                              </w:rPr>
                              <w:t>Umsatz</w:t>
                            </w:r>
                            <w:r w:rsidRPr="00D70BBC">
                              <w:rPr>
                                <w:spacing w:val="-7"/>
                                <w:sz w:val="20"/>
                              </w:rPr>
                              <w:t xml:space="preserve"> </w:t>
                            </w:r>
                            <w:r w:rsidRPr="00D70BBC">
                              <w:rPr>
                                <w:sz w:val="20"/>
                              </w:rPr>
                              <w:t>und</w:t>
                            </w:r>
                            <w:r w:rsidRPr="00D70BBC">
                              <w:rPr>
                                <w:spacing w:val="-6"/>
                                <w:sz w:val="20"/>
                              </w:rPr>
                              <w:t xml:space="preserve"> </w:t>
                            </w:r>
                            <w:r w:rsidRPr="00D70BBC">
                              <w:rPr>
                                <w:sz w:val="20"/>
                              </w:rPr>
                              <w:t>Gewinn</w:t>
                            </w:r>
                            <w:r w:rsidRPr="00D70BBC">
                              <w:rPr>
                                <w:spacing w:val="-5"/>
                                <w:sz w:val="20"/>
                              </w:rPr>
                              <w:t xml:space="preserve"> </w:t>
                            </w:r>
                            <w:r w:rsidRPr="00D70BBC">
                              <w:rPr>
                                <w:sz w:val="20"/>
                              </w:rPr>
                              <w:t>erst</w:t>
                            </w:r>
                            <w:r w:rsidRPr="00D70BBC">
                              <w:rPr>
                                <w:spacing w:val="-5"/>
                                <w:sz w:val="20"/>
                              </w:rPr>
                              <w:t xml:space="preserve"> </w:t>
                            </w:r>
                            <w:r w:rsidRPr="00D70BBC">
                              <w:rPr>
                                <w:sz w:val="20"/>
                              </w:rPr>
                              <w:t>in</w:t>
                            </w:r>
                            <w:r w:rsidRPr="00D70BBC">
                              <w:rPr>
                                <w:spacing w:val="-5"/>
                                <w:sz w:val="20"/>
                              </w:rPr>
                              <w:t xml:space="preserve"> </w:t>
                            </w:r>
                            <w:r w:rsidRPr="00D70BBC">
                              <w:rPr>
                                <w:sz w:val="20"/>
                              </w:rPr>
                              <w:t>einigen Jahren (mittelwichtig; Wachstumskunden, Potenzialkunden). Die Gruppe der B- Kunden betrifft im Unternehmen ca. 30 bis 35% der Kunden mit einem Umsatzanteil von nur ca. 20%.</w:t>
                            </w:r>
                          </w:p>
                        </w:tc>
                      </w:tr>
                      <w:tr w:rsidR="001238B9" w:rsidTr="00D70BBC">
                        <w:trPr>
                          <w:trHeight w:val="1660"/>
                        </w:trPr>
                        <w:tc>
                          <w:tcPr>
                            <w:tcW w:w="461" w:type="dxa"/>
                            <w:shd w:val="clear" w:color="auto" w:fill="F7CAAC"/>
                          </w:tcPr>
                          <w:p w:rsidR="001238B9" w:rsidRPr="00D70BBC" w:rsidRDefault="00E96733" w:rsidP="00D70BBC">
                            <w:pPr>
                              <w:pStyle w:val="TableParagraph"/>
                              <w:spacing w:before="54"/>
                              <w:rPr>
                                <w:b/>
                                <w:sz w:val="20"/>
                              </w:rPr>
                            </w:pPr>
                            <w:r w:rsidRPr="00D70BBC">
                              <w:rPr>
                                <w:b/>
                                <w:w w:val="99"/>
                                <w:sz w:val="20"/>
                              </w:rPr>
                              <w:t>C</w:t>
                            </w:r>
                          </w:p>
                        </w:tc>
                        <w:tc>
                          <w:tcPr>
                            <w:tcW w:w="7457" w:type="dxa"/>
                            <w:shd w:val="clear" w:color="auto" w:fill="FFFFFF"/>
                          </w:tcPr>
                          <w:p w:rsidR="001238B9" w:rsidRPr="00D70BBC" w:rsidRDefault="00E96733" w:rsidP="00D70BBC">
                            <w:pPr>
                              <w:pStyle w:val="TableParagraph"/>
                              <w:spacing w:before="57"/>
                              <w:ind w:right="84"/>
                              <w:rPr>
                                <w:sz w:val="20"/>
                              </w:rPr>
                            </w:pPr>
                            <w:r w:rsidRPr="00D70BBC">
                              <w:rPr>
                                <w:sz w:val="20"/>
                              </w:rPr>
                              <w:t>Die</w:t>
                            </w:r>
                            <w:r w:rsidRPr="00D70BBC">
                              <w:rPr>
                                <w:spacing w:val="-5"/>
                                <w:sz w:val="20"/>
                              </w:rPr>
                              <w:t xml:space="preserve"> </w:t>
                            </w:r>
                            <w:r w:rsidRPr="00D70BBC">
                              <w:rPr>
                                <w:sz w:val="20"/>
                              </w:rPr>
                              <w:t>Gruppe</w:t>
                            </w:r>
                            <w:r w:rsidRPr="00D70BBC">
                              <w:rPr>
                                <w:spacing w:val="-4"/>
                                <w:sz w:val="20"/>
                              </w:rPr>
                              <w:t xml:space="preserve"> </w:t>
                            </w:r>
                            <w:r w:rsidRPr="00D70BBC">
                              <w:rPr>
                                <w:sz w:val="20"/>
                              </w:rPr>
                              <w:t>der</w:t>
                            </w:r>
                            <w:r w:rsidRPr="00D70BBC">
                              <w:rPr>
                                <w:spacing w:val="-4"/>
                                <w:sz w:val="20"/>
                              </w:rPr>
                              <w:t xml:space="preserve"> </w:t>
                            </w:r>
                            <w:r w:rsidRPr="00D70BBC">
                              <w:rPr>
                                <w:sz w:val="20"/>
                              </w:rPr>
                              <w:t>C-Kunden</w:t>
                            </w:r>
                            <w:r w:rsidRPr="00D70BBC">
                              <w:rPr>
                                <w:spacing w:val="-3"/>
                                <w:sz w:val="20"/>
                              </w:rPr>
                              <w:t xml:space="preserve"> </w:t>
                            </w:r>
                            <w:r w:rsidRPr="00D70BBC">
                              <w:rPr>
                                <w:sz w:val="20"/>
                              </w:rPr>
                              <w:t>ist</w:t>
                            </w:r>
                            <w:r w:rsidRPr="00D70BBC">
                              <w:rPr>
                                <w:spacing w:val="-3"/>
                                <w:sz w:val="20"/>
                              </w:rPr>
                              <w:t xml:space="preserve"> </w:t>
                            </w:r>
                            <w:r w:rsidRPr="00D70BBC">
                              <w:rPr>
                                <w:sz w:val="20"/>
                              </w:rPr>
                              <w:t>zahlenmäßig</w:t>
                            </w:r>
                            <w:r w:rsidRPr="00D70BBC">
                              <w:rPr>
                                <w:spacing w:val="-5"/>
                                <w:sz w:val="20"/>
                              </w:rPr>
                              <w:t xml:space="preserve"> </w:t>
                            </w:r>
                            <w:r w:rsidRPr="00D70BBC">
                              <w:rPr>
                                <w:sz w:val="20"/>
                              </w:rPr>
                              <w:t>mit</w:t>
                            </w:r>
                            <w:r w:rsidRPr="00D70BBC">
                              <w:rPr>
                                <w:spacing w:val="-5"/>
                                <w:sz w:val="20"/>
                              </w:rPr>
                              <w:t xml:space="preserve"> </w:t>
                            </w:r>
                            <w:r w:rsidRPr="00D70BBC">
                              <w:rPr>
                                <w:sz w:val="20"/>
                              </w:rPr>
                              <w:t>ca.</w:t>
                            </w:r>
                            <w:r w:rsidRPr="00D70BBC">
                              <w:rPr>
                                <w:spacing w:val="-6"/>
                                <w:sz w:val="20"/>
                              </w:rPr>
                              <w:t xml:space="preserve"> </w:t>
                            </w:r>
                            <w:r w:rsidRPr="00D70BBC">
                              <w:rPr>
                                <w:sz w:val="20"/>
                              </w:rPr>
                              <w:t>45</w:t>
                            </w:r>
                            <w:r w:rsidRPr="00D70BBC">
                              <w:rPr>
                                <w:spacing w:val="-4"/>
                                <w:sz w:val="20"/>
                              </w:rPr>
                              <w:t xml:space="preserve"> </w:t>
                            </w:r>
                            <w:r w:rsidRPr="00D70BBC">
                              <w:rPr>
                                <w:sz w:val="20"/>
                              </w:rPr>
                              <w:t>%</w:t>
                            </w:r>
                            <w:r w:rsidRPr="00D70BBC">
                              <w:rPr>
                                <w:spacing w:val="-5"/>
                                <w:sz w:val="20"/>
                              </w:rPr>
                              <w:t xml:space="preserve"> </w:t>
                            </w:r>
                            <w:r w:rsidRPr="00D70BBC">
                              <w:rPr>
                                <w:sz w:val="20"/>
                              </w:rPr>
                              <w:t>die</w:t>
                            </w:r>
                            <w:r w:rsidRPr="00D70BBC">
                              <w:rPr>
                                <w:spacing w:val="-3"/>
                                <w:sz w:val="20"/>
                              </w:rPr>
                              <w:t xml:space="preserve"> </w:t>
                            </w:r>
                            <w:r w:rsidRPr="00D70BBC">
                              <w:rPr>
                                <w:sz w:val="20"/>
                              </w:rPr>
                              <w:t>größte</w:t>
                            </w:r>
                            <w:r w:rsidRPr="00D70BBC">
                              <w:rPr>
                                <w:spacing w:val="-3"/>
                                <w:sz w:val="20"/>
                              </w:rPr>
                              <w:t xml:space="preserve"> </w:t>
                            </w:r>
                            <w:r w:rsidRPr="00D70BBC">
                              <w:rPr>
                                <w:sz w:val="20"/>
                              </w:rPr>
                              <w:t>Kundengruppe, tätigt aber nur ca. 5% des Gesamtumsatzes, häufig mit geringem</w:t>
                            </w:r>
                            <w:r w:rsidRPr="00D70BBC">
                              <w:rPr>
                                <w:spacing w:val="40"/>
                                <w:sz w:val="20"/>
                              </w:rPr>
                              <w:t xml:space="preserve"> </w:t>
                            </w:r>
                            <w:r w:rsidRPr="00D70BBC">
                              <w:rPr>
                                <w:sz w:val="20"/>
                              </w:rPr>
                              <w:t>Gewinnpotenzial. Sie wechseln häufig auch gern den Anbieter. Für diesen Kundenkreis müssen Lösungen gefunden werden, die mit wenig Aufwand zu erreichen sind (z. B. Verkauf über einen anderen Vertriebsweg, z. B. Onlineberatung, Onlinehandel, Fernwartung).</w:t>
                            </w:r>
                          </w:p>
                        </w:tc>
                      </w:tr>
                    </w:tbl>
                    <w:p w:rsidR="001238B9" w:rsidRDefault="001238B9">
                      <w:pPr>
                        <w:pStyle w:val="Textkrper"/>
                      </w:pPr>
                    </w:p>
                  </w:txbxContent>
                </v:textbox>
                <w10:wrap anchorx="page"/>
              </v:shape>
            </w:pict>
          </mc:Fallback>
        </mc:AlternateContent>
      </w:r>
      <w:r w:rsidR="00E96733">
        <w:t>Es ist ökonomisch sinnvoller, sich auf bestimmte Marktsegmente auszurichten und das Leistungsportfolio</w:t>
      </w:r>
      <w:r w:rsidR="00E96733">
        <w:rPr>
          <w:spacing w:val="-3"/>
        </w:rPr>
        <w:t xml:space="preserve"> </w:t>
      </w:r>
      <w:r w:rsidR="00E96733">
        <w:t>bevorzugt</w:t>
      </w:r>
      <w:r w:rsidR="00E96733">
        <w:rPr>
          <w:spacing w:val="-5"/>
        </w:rPr>
        <w:t xml:space="preserve"> </w:t>
      </w:r>
      <w:r w:rsidR="00E96733">
        <w:t>auf</w:t>
      </w:r>
      <w:r w:rsidR="00E96733">
        <w:rPr>
          <w:spacing w:val="-3"/>
        </w:rPr>
        <w:t xml:space="preserve"> </w:t>
      </w:r>
      <w:r w:rsidR="00E96733">
        <w:t>diese</w:t>
      </w:r>
      <w:r w:rsidR="00E96733">
        <w:rPr>
          <w:spacing w:val="-5"/>
        </w:rPr>
        <w:t xml:space="preserve"> </w:t>
      </w:r>
      <w:r w:rsidR="00E96733">
        <w:t>Segmente</w:t>
      </w:r>
      <w:r w:rsidR="00E96733">
        <w:rPr>
          <w:spacing w:val="-6"/>
        </w:rPr>
        <w:t xml:space="preserve"> </w:t>
      </w:r>
      <w:r w:rsidR="00E96733">
        <w:t>auszurichten.</w:t>
      </w:r>
      <w:r w:rsidR="00E96733">
        <w:rPr>
          <w:spacing w:val="-5"/>
        </w:rPr>
        <w:t xml:space="preserve"> </w:t>
      </w:r>
      <w:r w:rsidR="00E96733">
        <w:t>Damit</w:t>
      </w:r>
      <w:r w:rsidR="00E96733">
        <w:rPr>
          <w:spacing w:val="-5"/>
        </w:rPr>
        <w:t xml:space="preserve"> </w:t>
      </w:r>
      <w:r w:rsidR="00E96733">
        <w:t>setzt</w:t>
      </w:r>
      <w:r w:rsidR="00E96733">
        <w:rPr>
          <w:spacing w:val="-5"/>
        </w:rPr>
        <w:t xml:space="preserve"> </w:t>
      </w:r>
      <w:r w:rsidR="00E96733">
        <w:t>man</w:t>
      </w:r>
      <w:r w:rsidR="00E96733">
        <w:rPr>
          <w:spacing w:val="-6"/>
        </w:rPr>
        <w:t xml:space="preserve"> </w:t>
      </w:r>
      <w:r w:rsidR="00E96733">
        <w:t>sich</w:t>
      </w:r>
      <w:r w:rsidR="00E96733">
        <w:rPr>
          <w:spacing w:val="-5"/>
        </w:rPr>
        <w:t xml:space="preserve"> </w:t>
      </w:r>
      <w:r w:rsidR="00E96733">
        <w:t>auch besser im Markt und von Mitbewerbern ab.</w:t>
      </w:r>
    </w:p>
    <w:p w:rsidR="001238B9" w:rsidRDefault="001238B9">
      <w:pPr>
        <w:pStyle w:val="Textkrper"/>
        <w:spacing w:before="9"/>
        <w:rPr>
          <w:sz w:val="9"/>
        </w:rPr>
      </w:pPr>
    </w:p>
    <w:tbl>
      <w:tblPr>
        <w:tblW w:w="0" w:type="auto"/>
        <w:tblInd w:w="7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60"/>
      </w:tblGrid>
      <w:tr w:rsidR="001238B9" w:rsidTr="00D70BBC">
        <w:trPr>
          <w:trHeight w:val="3025"/>
        </w:trPr>
        <w:tc>
          <w:tcPr>
            <w:tcW w:w="8460" w:type="dxa"/>
            <w:shd w:val="clear" w:color="auto" w:fill="F4B082"/>
          </w:tcPr>
          <w:p w:rsidR="001238B9" w:rsidRPr="00D70BBC" w:rsidRDefault="00E96733" w:rsidP="00D70BBC">
            <w:pPr>
              <w:pStyle w:val="TableParagraph"/>
              <w:spacing w:before="70"/>
              <w:ind w:left="152"/>
              <w:rPr>
                <w:b/>
                <w:sz w:val="20"/>
              </w:rPr>
            </w:pPr>
            <w:r w:rsidRPr="00D70BBC">
              <w:rPr>
                <w:b/>
                <w:sz w:val="20"/>
              </w:rPr>
              <w:t>Marktsegmentierung</w:t>
            </w:r>
            <w:r w:rsidRPr="00D70BBC">
              <w:rPr>
                <w:b/>
                <w:spacing w:val="-11"/>
                <w:sz w:val="20"/>
              </w:rPr>
              <w:t xml:space="preserve"> </w:t>
            </w:r>
            <w:r w:rsidRPr="00D70BBC">
              <w:rPr>
                <w:b/>
                <w:sz w:val="20"/>
              </w:rPr>
              <w:t>nach</w:t>
            </w:r>
            <w:r w:rsidRPr="00D70BBC">
              <w:rPr>
                <w:b/>
                <w:spacing w:val="-10"/>
                <w:sz w:val="20"/>
              </w:rPr>
              <w:t xml:space="preserve"> </w:t>
            </w:r>
            <w:r w:rsidRPr="00D70BBC">
              <w:rPr>
                <w:b/>
                <w:spacing w:val="-2"/>
                <w:sz w:val="20"/>
              </w:rPr>
              <w:t>Zielgruppen</w:t>
            </w:r>
          </w:p>
          <w:p w:rsidR="001238B9" w:rsidRPr="00D70BBC" w:rsidRDefault="001238B9" w:rsidP="00D70BBC">
            <w:pPr>
              <w:pStyle w:val="TableParagraph"/>
              <w:spacing w:before="10"/>
              <w:ind w:left="0"/>
              <w:rPr>
                <w:sz w:val="19"/>
              </w:rPr>
            </w:pPr>
          </w:p>
          <w:p w:rsidR="001238B9" w:rsidRPr="00D70BBC" w:rsidRDefault="00E96733" w:rsidP="00D70BBC">
            <w:pPr>
              <w:pStyle w:val="TableParagraph"/>
              <w:ind w:left="152"/>
              <w:rPr>
                <w:b/>
                <w:sz w:val="20"/>
              </w:rPr>
            </w:pPr>
            <w:r w:rsidRPr="00D70BBC">
              <w:rPr>
                <w:b/>
                <w:sz w:val="20"/>
              </w:rPr>
              <w:t>Begriff</w:t>
            </w:r>
            <w:r w:rsidRPr="00D70BBC">
              <w:rPr>
                <w:b/>
                <w:spacing w:val="-5"/>
                <w:sz w:val="20"/>
              </w:rPr>
              <w:t xml:space="preserve"> </w:t>
            </w:r>
            <w:r w:rsidRPr="00D70BBC">
              <w:rPr>
                <w:b/>
                <w:sz w:val="20"/>
              </w:rPr>
              <w:t>der</w:t>
            </w:r>
            <w:r w:rsidRPr="00D70BBC">
              <w:rPr>
                <w:b/>
                <w:spacing w:val="-4"/>
                <w:sz w:val="20"/>
              </w:rPr>
              <w:t xml:space="preserve"> </w:t>
            </w:r>
            <w:r w:rsidRPr="00D70BBC">
              <w:rPr>
                <w:b/>
                <w:spacing w:val="-2"/>
                <w:sz w:val="20"/>
              </w:rPr>
              <w:t>Marktsegmentierung</w:t>
            </w:r>
          </w:p>
          <w:p w:rsidR="001238B9" w:rsidRPr="00D70BBC" w:rsidRDefault="00E96733" w:rsidP="00D70BBC">
            <w:pPr>
              <w:pStyle w:val="TableParagraph"/>
              <w:spacing w:before="3"/>
              <w:ind w:left="152"/>
              <w:rPr>
                <w:sz w:val="20"/>
              </w:rPr>
            </w:pPr>
            <w:r w:rsidRPr="00D70BBC">
              <w:rPr>
                <w:sz w:val="20"/>
              </w:rPr>
              <w:t>Aufteilung des Gesamtmarktes in Teilmärkte, um den Marketingmix gezielter auf Kundengruppen</w:t>
            </w:r>
            <w:r w:rsidRPr="00D70BBC">
              <w:rPr>
                <w:spacing w:val="-4"/>
                <w:sz w:val="20"/>
              </w:rPr>
              <w:t xml:space="preserve"> </w:t>
            </w:r>
            <w:r w:rsidRPr="00D70BBC">
              <w:rPr>
                <w:sz w:val="20"/>
              </w:rPr>
              <w:t>abzustimmen,</w:t>
            </w:r>
            <w:r w:rsidRPr="00D70BBC">
              <w:rPr>
                <w:spacing w:val="-3"/>
                <w:sz w:val="20"/>
              </w:rPr>
              <w:t xml:space="preserve"> </w:t>
            </w:r>
            <w:r w:rsidRPr="00D70BBC">
              <w:rPr>
                <w:sz w:val="20"/>
              </w:rPr>
              <w:t>Streuverluste</w:t>
            </w:r>
            <w:r w:rsidRPr="00D70BBC">
              <w:rPr>
                <w:spacing w:val="-3"/>
                <w:sz w:val="20"/>
              </w:rPr>
              <w:t xml:space="preserve"> </w:t>
            </w:r>
            <w:r w:rsidRPr="00D70BBC">
              <w:rPr>
                <w:sz w:val="20"/>
              </w:rPr>
              <w:t>zu</w:t>
            </w:r>
            <w:r w:rsidRPr="00D70BBC">
              <w:rPr>
                <w:spacing w:val="-5"/>
                <w:sz w:val="20"/>
              </w:rPr>
              <w:t xml:space="preserve"> </w:t>
            </w:r>
            <w:r w:rsidRPr="00D70BBC">
              <w:rPr>
                <w:sz w:val="20"/>
              </w:rPr>
              <w:t>reduzieren</w:t>
            </w:r>
            <w:r w:rsidRPr="00D70BBC">
              <w:rPr>
                <w:spacing w:val="-3"/>
                <w:sz w:val="20"/>
              </w:rPr>
              <w:t xml:space="preserve"> </w:t>
            </w:r>
            <w:r w:rsidRPr="00D70BBC">
              <w:rPr>
                <w:sz w:val="20"/>
              </w:rPr>
              <w:t>Streukreis:</w:t>
            </w:r>
            <w:r w:rsidRPr="00D70BBC">
              <w:rPr>
                <w:spacing w:val="-10"/>
                <w:sz w:val="20"/>
              </w:rPr>
              <w:t xml:space="preserve"> </w:t>
            </w:r>
            <w:r w:rsidRPr="00D70BBC">
              <w:rPr>
                <w:sz w:val="20"/>
              </w:rPr>
              <w:t>Wer</w:t>
            </w:r>
            <w:r w:rsidRPr="00D70BBC">
              <w:rPr>
                <w:spacing w:val="-5"/>
                <w:sz w:val="20"/>
              </w:rPr>
              <w:t xml:space="preserve"> </w:t>
            </w:r>
            <w:r w:rsidRPr="00D70BBC">
              <w:rPr>
                <w:sz w:val="20"/>
              </w:rPr>
              <w:t>sind</w:t>
            </w:r>
            <w:r w:rsidRPr="00D70BBC">
              <w:rPr>
                <w:spacing w:val="-6"/>
                <w:sz w:val="20"/>
              </w:rPr>
              <w:t xml:space="preserve"> </w:t>
            </w:r>
            <w:r w:rsidRPr="00D70BBC">
              <w:rPr>
                <w:sz w:val="20"/>
              </w:rPr>
              <w:t>meine Kunden? (z. B. nach Alter oder Geschlecht)</w:t>
            </w:r>
          </w:p>
          <w:p w:rsidR="001238B9" w:rsidRPr="00D70BBC" w:rsidRDefault="00E96733" w:rsidP="00D70BBC">
            <w:pPr>
              <w:pStyle w:val="TableParagraph"/>
              <w:spacing w:before="1"/>
              <w:ind w:left="152"/>
              <w:rPr>
                <w:sz w:val="20"/>
              </w:rPr>
            </w:pPr>
            <w:r w:rsidRPr="00D70BBC">
              <w:rPr>
                <w:sz w:val="20"/>
              </w:rPr>
              <w:t>Streugebiet:</w:t>
            </w:r>
            <w:r w:rsidRPr="00D70BBC">
              <w:rPr>
                <w:spacing w:val="-9"/>
                <w:sz w:val="20"/>
              </w:rPr>
              <w:t xml:space="preserve"> </w:t>
            </w:r>
            <w:r w:rsidRPr="00D70BBC">
              <w:rPr>
                <w:sz w:val="20"/>
              </w:rPr>
              <w:t>Wo</w:t>
            </w:r>
            <w:r w:rsidRPr="00D70BBC">
              <w:rPr>
                <w:spacing w:val="-5"/>
                <w:sz w:val="20"/>
              </w:rPr>
              <w:t xml:space="preserve"> </w:t>
            </w:r>
            <w:r w:rsidRPr="00D70BBC">
              <w:rPr>
                <w:sz w:val="20"/>
              </w:rPr>
              <w:t>befinden</w:t>
            </w:r>
            <w:r w:rsidRPr="00D70BBC">
              <w:rPr>
                <w:spacing w:val="-7"/>
                <w:sz w:val="20"/>
              </w:rPr>
              <w:t xml:space="preserve"> </w:t>
            </w:r>
            <w:r w:rsidRPr="00D70BBC">
              <w:rPr>
                <w:sz w:val="20"/>
              </w:rPr>
              <w:t>sich</w:t>
            </w:r>
            <w:r w:rsidRPr="00D70BBC">
              <w:rPr>
                <w:spacing w:val="-5"/>
                <w:sz w:val="20"/>
              </w:rPr>
              <w:t xml:space="preserve"> </w:t>
            </w:r>
            <w:r w:rsidRPr="00D70BBC">
              <w:rPr>
                <w:sz w:val="20"/>
              </w:rPr>
              <w:t>meine</w:t>
            </w:r>
            <w:r w:rsidRPr="00D70BBC">
              <w:rPr>
                <w:spacing w:val="-7"/>
                <w:sz w:val="20"/>
              </w:rPr>
              <w:t xml:space="preserve"> </w:t>
            </w:r>
            <w:r w:rsidRPr="00D70BBC">
              <w:rPr>
                <w:spacing w:val="-2"/>
                <w:sz w:val="20"/>
              </w:rPr>
              <w:t>Kunden?</w:t>
            </w:r>
          </w:p>
          <w:p w:rsidR="001238B9" w:rsidRPr="00D70BBC" w:rsidRDefault="001238B9" w:rsidP="00D70BBC">
            <w:pPr>
              <w:pStyle w:val="TableParagraph"/>
              <w:spacing w:before="8"/>
              <w:ind w:left="0"/>
              <w:rPr>
                <w:sz w:val="19"/>
              </w:rPr>
            </w:pPr>
          </w:p>
          <w:p w:rsidR="001238B9" w:rsidRPr="00D70BBC" w:rsidRDefault="00E96733" w:rsidP="00D70BBC">
            <w:pPr>
              <w:pStyle w:val="TableParagraph"/>
              <w:ind w:left="152"/>
              <w:rPr>
                <w:b/>
                <w:sz w:val="20"/>
              </w:rPr>
            </w:pPr>
            <w:r w:rsidRPr="00D70BBC">
              <w:rPr>
                <w:b/>
                <w:sz w:val="20"/>
              </w:rPr>
              <w:t>Kriterien</w:t>
            </w:r>
            <w:r w:rsidRPr="00D70BBC">
              <w:rPr>
                <w:b/>
                <w:spacing w:val="-7"/>
                <w:sz w:val="20"/>
              </w:rPr>
              <w:t xml:space="preserve"> </w:t>
            </w:r>
            <w:r w:rsidRPr="00D70BBC">
              <w:rPr>
                <w:b/>
                <w:sz w:val="20"/>
              </w:rPr>
              <w:t>der</w:t>
            </w:r>
            <w:r w:rsidRPr="00D70BBC">
              <w:rPr>
                <w:b/>
                <w:spacing w:val="-7"/>
                <w:sz w:val="20"/>
              </w:rPr>
              <w:t xml:space="preserve"> </w:t>
            </w:r>
            <w:r w:rsidRPr="00D70BBC">
              <w:rPr>
                <w:b/>
                <w:spacing w:val="-2"/>
                <w:sz w:val="20"/>
              </w:rPr>
              <w:t>Marktsegmentierung</w:t>
            </w:r>
          </w:p>
          <w:p w:rsidR="001238B9" w:rsidRPr="00D70BBC" w:rsidRDefault="00E96733" w:rsidP="00D70BBC">
            <w:pPr>
              <w:pStyle w:val="TableParagraph"/>
              <w:spacing w:before="3"/>
              <w:ind w:left="152"/>
              <w:rPr>
                <w:sz w:val="20"/>
              </w:rPr>
            </w:pPr>
            <w:r w:rsidRPr="00D70BBC">
              <w:rPr>
                <w:sz w:val="20"/>
              </w:rPr>
              <w:t>Geografisch, demografisch (z.B. Alter, Geschlecht, Familienstand, Haushaltsgröße), sozioökonomisch</w:t>
            </w:r>
            <w:r w:rsidRPr="00D70BBC">
              <w:rPr>
                <w:spacing w:val="-6"/>
                <w:sz w:val="20"/>
              </w:rPr>
              <w:t xml:space="preserve"> </w:t>
            </w:r>
            <w:r w:rsidRPr="00D70BBC">
              <w:rPr>
                <w:sz w:val="20"/>
              </w:rPr>
              <w:t>(z.</w:t>
            </w:r>
            <w:r w:rsidRPr="00D70BBC">
              <w:rPr>
                <w:spacing w:val="-4"/>
                <w:sz w:val="20"/>
              </w:rPr>
              <w:t xml:space="preserve"> </w:t>
            </w:r>
            <w:r w:rsidRPr="00D70BBC">
              <w:rPr>
                <w:sz w:val="20"/>
              </w:rPr>
              <w:t>B.</w:t>
            </w:r>
            <w:r w:rsidRPr="00D70BBC">
              <w:rPr>
                <w:spacing w:val="-6"/>
                <w:sz w:val="20"/>
              </w:rPr>
              <w:t xml:space="preserve"> </w:t>
            </w:r>
            <w:r w:rsidRPr="00D70BBC">
              <w:rPr>
                <w:sz w:val="20"/>
              </w:rPr>
              <w:t>nach</w:t>
            </w:r>
            <w:r w:rsidRPr="00D70BBC">
              <w:rPr>
                <w:spacing w:val="-6"/>
                <w:sz w:val="20"/>
              </w:rPr>
              <w:t xml:space="preserve"> </w:t>
            </w:r>
            <w:r w:rsidRPr="00D70BBC">
              <w:rPr>
                <w:sz w:val="20"/>
              </w:rPr>
              <w:t>Einkommen,</w:t>
            </w:r>
            <w:r w:rsidRPr="00D70BBC">
              <w:rPr>
                <w:spacing w:val="-6"/>
                <w:sz w:val="20"/>
              </w:rPr>
              <w:t xml:space="preserve"> </w:t>
            </w:r>
            <w:r w:rsidRPr="00D70BBC">
              <w:rPr>
                <w:sz w:val="20"/>
              </w:rPr>
              <w:t>Beruf),</w:t>
            </w:r>
            <w:r w:rsidRPr="00D70BBC">
              <w:rPr>
                <w:spacing w:val="-6"/>
                <w:sz w:val="20"/>
              </w:rPr>
              <w:t xml:space="preserve"> </w:t>
            </w:r>
            <w:r w:rsidRPr="00D70BBC">
              <w:rPr>
                <w:sz w:val="20"/>
              </w:rPr>
              <w:t>verhaltensbezogene</w:t>
            </w:r>
            <w:r w:rsidRPr="00D70BBC">
              <w:rPr>
                <w:spacing w:val="-6"/>
                <w:sz w:val="20"/>
              </w:rPr>
              <w:t xml:space="preserve"> </w:t>
            </w:r>
            <w:r w:rsidRPr="00D70BBC">
              <w:rPr>
                <w:sz w:val="20"/>
              </w:rPr>
              <w:t>Merkmale</w:t>
            </w:r>
            <w:r w:rsidRPr="00D70BBC">
              <w:rPr>
                <w:spacing w:val="-4"/>
                <w:sz w:val="20"/>
              </w:rPr>
              <w:t xml:space="preserve"> </w:t>
            </w:r>
            <w:r w:rsidRPr="00D70BBC">
              <w:rPr>
                <w:sz w:val="20"/>
              </w:rPr>
              <w:t>(z.</w:t>
            </w:r>
            <w:r w:rsidRPr="00D70BBC">
              <w:rPr>
                <w:spacing w:val="-6"/>
                <w:sz w:val="20"/>
              </w:rPr>
              <w:t xml:space="preserve"> </w:t>
            </w:r>
            <w:r w:rsidRPr="00D70BBC">
              <w:rPr>
                <w:sz w:val="20"/>
              </w:rPr>
              <w:t>B. Kundentypen, Wertvorstellungen/Vorlieben)</w:t>
            </w:r>
          </w:p>
        </w:tc>
      </w:tr>
    </w:tbl>
    <w:p w:rsidR="001238B9" w:rsidRDefault="00E96733">
      <w:pPr>
        <w:pStyle w:val="Textkrper"/>
        <w:spacing w:before="134"/>
        <w:ind w:left="722" w:right="1254"/>
      </w:pPr>
      <w:r>
        <w:t>Steht</w:t>
      </w:r>
      <w:r>
        <w:rPr>
          <w:spacing w:val="-4"/>
        </w:rPr>
        <w:t xml:space="preserve"> </w:t>
      </w:r>
      <w:r>
        <w:t>das</w:t>
      </w:r>
      <w:r>
        <w:rPr>
          <w:spacing w:val="-1"/>
        </w:rPr>
        <w:t xml:space="preserve"> </w:t>
      </w:r>
      <w:r>
        <w:t>Marktsegment</w:t>
      </w:r>
      <w:r>
        <w:rPr>
          <w:spacing w:val="-4"/>
        </w:rPr>
        <w:t xml:space="preserve"> </w:t>
      </w:r>
      <w:r>
        <w:t>fest,</w:t>
      </w:r>
      <w:r>
        <w:rPr>
          <w:spacing w:val="-4"/>
        </w:rPr>
        <w:t xml:space="preserve"> </w:t>
      </w:r>
      <w:r>
        <w:t>so</w:t>
      </w:r>
      <w:r>
        <w:rPr>
          <w:spacing w:val="-4"/>
        </w:rPr>
        <w:t xml:space="preserve"> </w:t>
      </w:r>
      <w:r>
        <w:t>kann</w:t>
      </w:r>
      <w:r>
        <w:rPr>
          <w:spacing w:val="-4"/>
        </w:rPr>
        <w:t xml:space="preserve"> </w:t>
      </w:r>
      <w:r>
        <w:t>eine</w:t>
      </w:r>
      <w:r>
        <w:rPr>
          <w:spacing w:val="-4"/>
        </w:rPr>
        <w:t xml:space="preserve"> </w:t>
      </w:r>
      <w:r>
        <w:t>quantitative</w:t>
      </w:r>
      <w:r>
        <w:rPr>
          <w:spacing w:val="-4"/>
        </w:rPr>
        <w:t xml:space="preserve"> </w:t>
      </w:r>
      <w:r>
        <w:t>Marktanalyse</w:t>
      </w:r>
      <w:r>
        <w:rPr>
          <w:spacing w:val="-2"/>
        </w:rPr>
        <w:t xml:space="preserve"> </w:t>
      </w:r>
      <w:r>
        <w:t>ergänzt</w:t>
      </w:r>
      <w:r>
        <w:rPr>
          <w:spacing w:val="-2"/>
        </w:rPr>
        <w:t xml:space="preserve"> </w:t>
      </w:r>
      <w:r>
        <w:t>werden,</w:t>
      </w:r>
      <w:r>
        <w:rPr>
          <w:spacing w:val="-5"/>
        </w:rPr>
        <w:t xml:space="preserve"> </w:t>
      </w:r>
      <w:r>
        <w:t>mit</w:t>
      </w:r>
      <w:r>
        <w:rPr>
          <w:spacing w:val="-4"/>
        </w:rPr>
        <w:t xml:space="preserve"> </w:t>
      </w:r>
      <w:r>
        <w:t>der eigene mögliche Marktanteile und das mögliche Absatzvolumen bestimmt bzw. eingeschätzt werden können.</w:t>
      </w:r>
    </w:p>
    <w:p w:rsidR="001238B9" w:rsidRDefault="001238B9">
      <w:pPr>
        <w:pStyle w:val="Textkrper"/>
        <w:spacing w:before="7"/>
        <w:rPr>
          <w:sz w:val="9"/>
        </w:rPr>
      </w:pPr>
    </w:p>
    <w:tbl>
      <w:tblPr>
        <w:tblW w:w="0" w:type="auto"/>
        <w:tblInd w:w="7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60"/>
      </w:tblGrid>
      <w:tr w:rsidR="001238B9" w:rsidTr="00D70BBC">
        <w:trPr>
          <w:trHeight w:val="3225"/>
        </w:trPr>
        <w:tc>
          <w:tcPr>
            <w:tcW w:w="8460" w:type="dxa"/>
            <w:shd w:val="clear" w:color="auto" w:fill="F4B082"/>
          </w:tcPr>
          <w:p w:rsidR="001238B9" w:rsidRPr="00D70BBC" w:rsidRDefault="00E96733" w:rsidP="00D70BBC">
            <w:pPr>
              <w:pStyle w:val="TableParagraph"/>
              <w:spacing w:before="70"/>
              <w:ind w:left="152"/>
              <w:rPr>
                <w:b/>
                <w:sz w:val="20"/>
              </w:rPr>
            </w:pPr>
            <w:r w:rsidRPr="00D70BBC">
              <w:rPr>
                <w:b/>
                <w:sz w:val="20"/>
              </w:rPr>
              <w:t>Quantitative</w:t>
            </w:r>
            <w:r w:rsidRPr="00D70BBC">
              <w:rPr>
                <w:b/>
                <w:spacing w:val="-13"/>
                <w:sz w:val="20"/>
              </w:rPr>
              <w:t xml:space="preserve"> </w:t>
            </w:r>
            <w:r w:rsidRPr="00D70BBC">
              <w:rPr>
                <w:b/>
                <w:spacing w:val="-2"/>
                <w:sz w:val="20"/>
              </w:rPr>
              <w:t>Marktanalyse</w:t>
            </w:r>
          </w:p>
          <w:p w:rsidR="001238B9" w:rsidRPr="00D70BBC" w:rsidRDefault="001238B9" w:rsidP="00D70BBC">
            <w:pPr>
              <w:pStyle w:val="TableParagraph"/>
              <w:ind w:left="0"/>
              <w:rPr>
                <w:sz w:val="20"/>
              </w:rPr>
            </w:pPr>
          </w:p>
          <w:p w:rsidR="001238B9" w:rsidRPr="00D70BBC" w:rsidRDefault="00E96733" w:rsidP="00D70BBC">
            <w:pPr>
              <w:pStyle w:val="TableParagraph"/>
              <w:spacing w:before="1"/>
              <w:ind w:left="152"/>
              <w:rPr>
                <w:b/>
                <w:sz w:val="20"/>
              </w:rPr>
            </w:pPr>
            <w:r w:rsidRPr="00D70BBC">
              <w:rPr>
                <w:b/>
                <w:spacing w:val="-2"/>
                <w:sz w:val="20"/>
              </w:rPr>
              <w:t>Ziele</w:t>
            </w:r>
          </w:p>
          <w:p w:rsidR="001238B9" w:rsidRPr="00D70BBC" w:rsidRDefault="00E96733" w:rsidP="00D70BBC">
            <w:pPr>
              <w:pStyle w:val="TableParagraph"/>
              <w:spacing w:before="2"/>
              <w:ind w:left="152" w:right="240"/>
              <w:rPr>
                <w:sz w:val="20"/>
              </w:rPr>
            </w:pPr>
            <w:r w:rsidRPr="00D70BBC">
              <w:rPr>
                <w:sz w:val="20"/>
              </w:rPr>
              <w:t>Erfassung</w:t>
            </w:r>
            <w:r w:rsidRPr="00D70BBC">
              <w:rPr>
                <w:spacing w:val="-5"/>
                <w:sz w:val="20"/>
              </w:rPr>
              <w:t xml:space="preserve"> </w:t>
            </w:r>
            <w:r w:rsidRPr="00D70BBC">
              <w:rPr>
                <w:sz w:val="20"/>
              </w:rPr>
              <w:t>der</w:t>
            </w:r>
            <w:r w:rsidRPr="00D70BBC">
              <w:rPr>
                <w:spacing w:val="-5"/>
                <w:sz w:val="20"/>
              </w:rPr>
              <w:t xml:space="preserve"> </w:t>
            </w:r>
            <w:r w:rsidRPr="00D70BBC">
              <w:rPr>
                <w:sz w:val="20"/>
              </w:rPr>
              <w:t>mengen-</w:t>
            </w:r>
            <w:r w:rsidRPr="00D70BBC">
              <w:rPr>
                <w:spacing w:val="-5"/>
                <w:sz w:val="20"/>
              </w:rPr>
              <w:t xml:space="preserve"> </w:t>
            </w:r>
            <w:r w:rsidRPr="00D70BBC">
              <w:rPr>
                <w:sz w:val="20"/>
              </w:rPr>
              <w:t>und</w:t>
            </w:r>
            <w:r w:rsidRPr="00D70BBC">
              <w:rPr>
                <w:spacing w:val="-4"/>
                <w:sz w:val="20"/>
              </w:rPr>
              <w:t xml:space="preserve"> </w:t>
            </w:r>
            <w:r w:rsidRPr="00D70BBC">
              <w:rPr>
                <w:sz w:val="20"/>
              </w:rPr>
              <w:t>wertmäßigen</w:t>
            </w:r>
            <w:r w:rsidRPr="00D70BBC">
              <w:rPr>
                <w:spacing w:val="-5"/>
                <w:sz w:val="20"/>
              </w:rPr>
              <w:t xml:space="preserve"> </w:t>
            </w:r>
            <w:r w:rsidRPr="00D70BBC">
              <w:rPr>
                <w:sz w:val="20"/>
              </w:rPr>
              <w:t>Größen</w:t>
            </w:r>
            <w:r w:rsidRPr="00D70BBC">
              <w:rPr>
                <w:spacing w:val="-6"/>
                <w:sz w:val="20"/>
              </w:rPr>
              <w:t xml:space="preserve"> </w:t>
            </w:r>
            <w:r w:rsidRPr="00D70BBC">
              <w:rPr>
                <w:sz w:val="20"/>
              </w:rPr>
              <w:t>des</w:t>
            </w:r>
            <w:r w:rsidRPr="00D70BBC">
              <w:rPr>
                <w:spacing w:val="-5"/>
                <w:sz w:val="20"/>
              </w:rPr>
              <w:t xml:space="preserve"> </w:t>
            </w:r>
            <w:r w:rsidRPr="00D70BBC">
              <w:rPr>
                <w:sz w:val="20"/>
              </w:rPr>
              <w:t>relevanten</w:t>
            </w:r>
            <w:r w:rsidRPr="00D70BBC">
              <w:rPr>
                <w:spacing w:val="-5"/>
                <w:sz w:val="20"/>
              </w:rPr>
              <w:t xml:space="preserve"> </w:t>
            </w:r>
            <w:r w:rsidRPr="00D70BBC">
              <w:rPr>
                <w:sz w:val="20"/>
              </w:rPr>
              <w:t>Marktes</w:t>
            </w:r>
            <w:r w:rsidRPr="00D70BBC">
              <w:rPr>
                <w:spacing w:val="-5"/>
                <w:sz w:val="20"/>
              </w:rPr>
              <w:t xml:space="preserve"> </w:t>
            </w:r>
            <w:r w:rsidRPr="00D70BBC">
              <w:rPr>
                <w:sz w:val="20"/>
              </w:rPr>
              <w:t>sowie</w:t>
            </w:r>
            <w:r w:rsidRPr="00D70BBC">
              <w:rPr>
                <w:spacing w:val="-4"/>
                <w:sz w:val="20"/>
              </w:rPr>
              <w:t xml:space="preserve"> </w:t>
            </w:r>
            <w:r w:rsidRPr="00D70BBC">
              <w:rPr>
                <w:sz w:val="20"/>
              </w:rPr>
              <w:t>die Prognose seiner Entwicklung in der Zukunft.</w:t>
            </w:r>
          </w:p>
          <w:p w:rsidR="001238B9" w:rsidRPr="00D70BBC" w:rsidRDefault="00E96733" w:rsidP="00D70BBC">
            <w:pPr>
              <w:pStyle w:val="TableParagraph"/>
              <w:spacing w:line="227" w:lineRule="exact"/>
              <w:ind w:left="152"/>
              <w:rPr>
                <w:sz w:val="20"/>
              </w:rPr>
            </w:pPr>
            <w:r w:rsidRPr="00D70BBC">
              <w:rPr>
                <w:spacing w:val="-2"/>
                <w:sz w:val="20"/>
              </w:rPr>
              <w:t>Marktgrößen</w:t>
            </w:r>
          </w:p>
          <w:p w:rsidR="001238B9" w:rsidRPr="00D70BBC" w:rsidRDefault="00E96733" w:rsidP="00D70BBC">
            <w:pPr>
              <w:pStyle w:val="TableParagraph"/>
              <w:numPr>
                <w:ilvl w:val="0"/>
                <w:numId w:val="5"/>
              </w:numPr>
              <w:tabs>
                <w:tab w:val="left" w:pos="860"/>
              </w:tabs>
              <w:spacing w:line="229" w:lineRule="exact"/>
              <w:rPr>
                <w:sz w:val="20"/>
              </w:rPr>
            </w:pPr>
            <w:r w:rsidRPr="00D70BBC">
              <w:rPr>
                <w:b/>
                <w:sz w:val="20"/>
              </w:rPr>
              <w:t>Marktpotenzial</w:t>
            </w:r>
            <w:r w:rsidRPr="00D70BBC">
              <w:rPr>
                <w:sz w:val="20"/>
              </w:rPr>
              <w:t>:</w:t>
            </w:r>
            <w:r w:rsidRPr="00D70BBC">
              <w:rPr>
                <w:spacing w:val="-8"/>
                <w:sz w:val="20"/>
              </w:rPr>
              <w:t xml:space="preserve"> </w:t>
            </w:r>
            <w:r w:rsidRPr="00D70BBC">
              <w:rPr>
                <w:sz w:val="20"/>
              </w:rPr>
              <w:t>die</w:t>
            </w:r>
            <w:r w:rsidRPr="00D70BBC">
              <w:rPr>
                <w:spacing w:val="-7"/>
                <w:sz w:val="20"/>
              </w:rPr>
              <w:t xml:space="preserve"> </w:t>
            </w:r>
            <w:r w:rsidRPr="00D70BBC">
              <w:rPr>
                <w:sz w:val="20"/>
              </w:rPr>
              <w:t>maximal</w:t>
            </w:r>
            <w:r w:rsidRPr="00D70BBC">
              <w:rPr>
                <w:spacing w:val="-8"/>
                <w:sz w:val="20"/>
              </w:rPr>
              <w:t xml:space="preserve"> </w:t>
            </w:r>
            <w:r w:rsidRPr="00D70BBC">
              <w:rPr>
                <w:sz w:val="20"/>
              </w:rPr>
              <w:t>mögliche</w:t>
            </w:r>
            <w:r w:rsidRPr="00D70BBC">
              <w:rPr>
                <w:spacing w:val="-7"/>
                <w:sz w:val="20"/>
              </w:rPr>
              <w:t xml:space="preserve"> </w:t>
            </w:r>
            <w:r w:rsidRPr="00D70BBC">
              <w:rPr>
                <w:sz w:val="20"/>
              </w:rPr>
              <w:t>Absatzmenge</w:t>
            </w:r>
            <w:r w:rsidRPr="00D70BBC">
              <w:rPr>
                <w:spacing w:val="-7"/>
                <w:sz w:val="20"/>
              </w:rPr>
              <w:t xml:space="preserve"> </w:t>
            </w:r>
            <w:r w:rsidRPr="00D70BBC">
              <w:rPr>
                <w:sz w:val="20"/>
              </w:rPr>
              <w:t>durch</w:t>
            </w:r>
            <w:r w:rsidRPr="00D70BBC">
              <w:rPr>
                <w:spacing w:val="-7"/>
                <w:sz w:val="20"/>
              </w:rPr>
              <w:t xml:space="preserve"> </w:t>
            </w:r>
            <w:r w:rsidRPr="00D70BBC">
              <w:rPr>
                <w:sz w:val="20"/>
              </w:rPr>
              <w:t>alle</w:t>
            </w:r>
            <w:r w:rsidRPr="00D70BBC">
              <w:rPr>
                <w:spacing w:val="-6"/>
                <w:sz w:val="20"/>
              </w:rPr>
              <w:t xml:space="preserve"> </w:t>
            </w:r>
            <w:r w:rsidRPr="00D70BBC">
              <w:rPr>
                <w:spacing w:val="-2"/>
                <w:sz w:val="20"/>
              </w:rPr>
              <w:t>Marktteilnehmer</w:t>
            </w:r>
          </w:p>
          <w:p w:rsidR="001238B9" w:rsidRPr="00D70BBC" w:rsidRDefault="00E96733" w:rsidP="00D70BBC">
            <w:pPr>
              <w:pStyle w:val="TableParagraph"/>
              <w:numPr>
                <w:ilvl w:val="0"/>
                <w:numId w:val="5"/>
              </w:numPr>
              <w:tabs>
                <w:tab w:val="left" w:pos="860"/>
              </w:tabs>
              <w:spacing w:before="1"/>
              <w:rPr>
                <w:sz w:val="20"/>
              </w:rPr>
            </w:pPr>
            <w:r w:rsidRPr="00D70BBC">
              <w:rPr>
                <w:b/>
                <w:sz w:val="20"/>
              </w:rPr>
              <w:t>Marktvolumen</w:t>
            </w:r>
            <w:r w:rsidRPr="00D70BBC">
              <w:rPr>
                <w:sz w:val="20"/>
              </w:rPr>
              <w:t>:</w:t>
            </w:r>
            <w:r w:rsidRPr="00D70BBC">
              <w:rPr>
                <w:spacing w:val="-8"/>
                <w:sz w:val="20"/>
              </w:rPr>
              <w:t xml:space="preserve"> </w:t>
            </w:r>
            <w:r w:rsidRPr="00D70BBC">
              <w:rPr>
                <w:sz w:val="20"/>
              </w:rPr>
              <w:t>die</w:t>
            </w:r>
            <w:r w:rsidRPr="00D70BBC">
              <w:rPr>
                <w:spacing w:val="-8"/>
                <w:sz w:val="20"/>
              </w:rPr>
              <w:t xml:space="preserve"> </w:t>
            </w:r>
            <w:r w:rsidRPr="00D70BBC">
              <w:rPr>
                <w:sz w:val="20"/>
              </w:rPr>
              <w:t>von</w:t>
            </w:r>
            <w:r w:rsidRPr="00D70BBC">
              <w:rPr>
                <w:spacing w:val="-7"/>
                <w:sz w:val="20"/>
              </w:rPr>
              <w:t xml:space="preserve"> </w:t>
            </w:r>
            <w:r w:rsidRPr="00D70BBC">
              <w:rPr>
                <w:sz w:val="20"/>
              </w:rPr>
              <w:t>allen</w:t>
            </w:r>
            <w:r w:rsidRPr="00D70BBC">
              <w:rPr>
                <w:spacing w:val="-9"/>
                <w:sz w:val="20"/>
              </w:rPr>
              <w:t xml:space="preserve"> </w:t>
            </w:r>
            <w:r w:rsidRPr="00D70BBC">
              <w:rPr>
                <w:sz w:val="20"/>
              </w:rPr>
              <w:t>Marktteilnehmern</w:t>
            </w:r>
            <w:r w:rsidRPr="00D70BBC">
              <w:rPr>
                <w:spacing w:val="-8"/>
                <w:sz w:val="20"/>
              </w:rPr>
              <w:t xml:space="preserve"> </w:t>
            </w:r>
            <w:r w:rsidRPr="00D70BBC">
              <w:rPr>
                <w:sz w:val="20"/>
              </w:rPr>
              <w:t>tatsächlich</w:t>
            </w:r>
            <w:r w:rsidRPr="00D70BBC">
              <w:rPr>
                <w:spacing w:val="-6"/>
                <w:sz w:val="20"/>
              </w:rPr>
              <w:t xml:space="preserve"> </w:t>
            </w:r>
            <w:r w:rsidRPr="00D70BBC">
              <w:rPr>
                <w:sz w:val="20"/>
              </w:rPr>
              <w:t>erzielte</w:t>
            </w:r>
            <w:r w:rsidRPr="00D70BBC">
              <w:rPr>
                <w:spacing w:val="-6"/>
                <w:sz w:val="20"/>
              </w:rPr>
              <w:t xml:space="preserve"> </w:t>
            </w:r>
            <w:r w:rsidRPr="00D70BBC">
              <w:rPr>
                <w:spacing w:val="-2"/>
                <w:sz w:val="20"/>
              </w:rPr>
              <w:t>Absatzmenge</w:t>
            </w:r>
          </w:p>
          <w:p w:rsidR="001238B9" w:rsidRPr="00D70BBC" w:rsidRDefault="00E96733" w:rsidP="00D70BBC">
            <w:pPr>
              <w:pStyle w:val="TableParagraph"/>
              <w:numPr>
                <w:ilvl w:val="0"/>
                <w:numId w:val="5"/>
              </w:numPr>
              <w:tabs>
                <w:tab w:val="left" w:pos="860"/>
              </w:tabs>
              <w:spacing w:before="1" w:line="242" w:lineRule="auto"/>
              <w:ind w:right="1126"/>
              <w:rPr>
                <w:sz w:val="20"/>
              </w:rPr>
            </w:pPr>
            <w:r w:rsidRPr="00D70BBC">
              <w:rPr>
                <w:b/>
                <w:sz w:val="20"/>
              </w:rPr>
              <w:t>Absatzpotenzial</w:t>
            </w:r>
            <w:r w:rsidRPr="00D70BBC">
              <w:rPr>
                <w:sz w:val="20"/>
              </w:rPr>
              <w:t>:</w:t>
            </w:r>
            <w:r w:rsidRPr="00D70BBC">
              <w:rPr>
                <w:spacing w:val="-7"/>
                <w:sz w:val="20"/>
              </w:rPr>
              <w:t xml:space="preserve"> </w:t>
            </w:r>
            <w:r w:rsidRPr="00D70BBC">
              <w:rPr>
                <w:sz w:val="20"/>
              </w:rPr>
              <w:t>die</w:t>
            </w:r>
            <w:r w:rsidRPr="00D70BBC">
              <w:rPr>
                <w:spacing w:val="-7"/>
                <w:sz w:val="20"/>
              </w:rPr>
              <w:t xml:space="preserve"> </w:t>
            </w:r>
            <w:r w:rsidRPr="00D70BBC">
              <w:rPr>
                <w:sz w:val="20"/>
              </w:rPr>
              <w:t>maximal</w:t>
            </w:r>
            <w:r w:rsidRPr="00D70BBC">
              <w:rPr>
                <w:spacing w:val="-10"/>
                <w:sz w:val="20"/>
              </w:rPr>
              <w:t xml:space="preserve"> </w:t>
            </w:r>
            <w:r w:rsidRPr="00D70BBC">
              <w:rPr>
                <w:sz w:val="20"/>
              </w:rPr>
              <w:t>mögliche</w:t>
            </w:r>
            <w:r w:rsidRPr="00D70BBC">
              <w:rPr>
                <w:spacing w:val="-6"/>
                <w:sz w:val="20"/>
              </w:rPr>
              <w:t xml:space="preserve"> </w:t>
            </w:r>
            <w:r w:rsidRPr="00D70BBC">
              <w:rPr>
                <w:sz w:val="20"/>
              </w:rPr>
              <w:t>Absatzmenge</w:t>
            </w:r>
            <w:r w:rsidRPr="00D70BBC">
              <w:rPr>
                <w:spacing w:val="-7"/>
                <w:sz w:val="20"/>
              </w:rPr>
              <w:t xml:space="preserve"> </w:t>
            </w:r>
            <w:r w:rsidRPr="00D70BBC">
              <w:rPr>
                <w:sz w:val="20"/>
              </w:rPr>
              <w:t>eines</w:t>
            </w:r>
            <w:r w:rsidRPr="00D70BBC">
              <w:rPr>
                <w:spacing w:val="-6"/>
                <w:sz w:val="20"/>
              </w:rPr>
              <w:t xml:space="preserve"> </w:t>
            </w:r>
            <w:r w:rsidRPr="00D70BBC">
              <w:rPr>
                <w:sz w:val="20"/>
              </w:rPr>
              <w:t xml:space="preserve">bestimmten </w:t>
            </w:r>
            <w:r w:rsidRPr="00D70BBC">
              <w:rPr>
                <w:spacing w:val="-2"/>
                <w:sz w:val="20"/>
              </w:rPr>
              <w:t>Unternehmens</w:t>
            </w:r>
          </w:p>
          <w:p w:rsidR="001238B9" w:rsidRPr="00D70BBC" w:rsidRDefault="00E96733" w:rsidP="00D70BBC">
            <w:pPr>
              <w:pStyle w:val="TableParagraph"/>
              <w:numPr>
                <w:ilvl w:val="0"/>
                <w:numId w:val="5"/>
              </w:numPr>
              <w:tabs>
                <w:tab w:val="left" w:pos="860"/>
              </w:tabs>
              <w:spacing w:line="242" w:lineRule="auto"/>
              <w:ind w:right="1126"/>
              <w:rPr>
                <w:sz w:val="20"/>
              </w:rPr>
            </w:pPr>
            <w:r w:rsidRPr="00D70BBC">
              <w:rPr>
                <w:b/>
                <w:sz w:val="20"/>
              </w:rPr>
              <w:t>Absatzvolumen</w:t>
            </w:r>
            <w:r w:rsidRPr="00D70BBC">
              <w:rPr>
                <w:sz w:val="20"/>
              </w:rPr>
              <w:t>:</w:t>
            </w:r>
            <w:r w:rsidRPr="00D70BBC">
              <w:rPr>
                <w:spacing w:val="-8"/>
                <w:sz w:val="20"/>
              </w:rPr>
              <w:t xml:space="preserve"> </w:t>
            </w:r>
            <w:r w:rsidRPr="00D70BBC">
              <w:rPr>
                <w:sz w:val="20"/>
              </w:rPr>
              <w:t>die</w:t>
            </w:r>
            <w:r w:rsidRPr="00D70BBC">
              <w:rPr>
                <w:spacing w:val="-6"/>
                <w:sz w:val="20"/>
              </w:rPr>
              <w:t xml:space="preserve"> </w:t>
            </w:r>
            <w:r w:rsidRPr="00D70BBC">
              <w:rPr>
                <w:sz w:val="20"/>
              </w:rPr>
              <w:t>tatsächlich</w:t>
            </w:r>
            <w:r w:rsidRPr="00D70BBC">
              <w:rPr>
                <w:spacing w:val="-6"/>
                <w:sz w:val="20"/>
              </w:rPr>
              <w:t xml:space="preserve"> </w:t>
            </w:r>
            <w:r w:rsidRPr="00D70BBC">
              <w:rPr>
                <w:sz w:val="20"/>
              </w:rPr>
              <w:t>erzielte</w:t>
            </w:r>
            <w:r w:rsidRPr="00D70BBC">
              <w:rPr>
                <w:spacing w:val="-6"/>
                <w:sz w:val="20"/>
              </w:rPr>
              <w:t xml:space="preserve"> </w:t>
            </w:r>
            <w:r w:rsidRPr="00D70BBC">
              <w:rPr>
                <w:sz w:val="20"/>
              </w:rPr>
              <w:t>Absatzmenge</w:t>
            </w:r>
            <w:r w:rsidRPr="00D70BBC">
              <w:rPr>
                <w:spacing w:val="-7"/>
                <w:sz w:val="20"/>
              </w:rPr>
              <w:t xml:space="preserve"> </w:t>
            </w:r>
            <w:r w:rsidRPr="00D70BBC">
              <w:rPr>
                <w:sz w:val="20"/>
              </w:rPr>
              <w:t>eines</w:t>
            </w:r>
            <w:r w:rsidRPr="00D70BBC">
              <w:rPr>
                <w:spacing w:val="-7"/>
                <w:sz w:val="20"/>
              </w:rPr>
              <w:t xml:space="preserve"> </w:t>
            </w:r>
            <w:r w:rsidRPr="00D70BBC">
              <w:rPr>
                <w:sz w:val="20"/>
              </w:rPr>
              <w:t xml:space="preserve">bestimmten </w:t>
            </w:r>
            <w:r w:rsidRPr="00D70BBC">
              <w:rPr>
                <w:spacing w:val="-2"/>
                <w:sz w:val="20"/>
              </w:rPr>
              <w:t>Unternehmens</w:t>
            </w:r>
          </w:p>
          <w:p w:rsidR="001238B9" w:rsidRPr="00D70BBC" w:rsidRDefault="00E96733" w:rsidP="00D70BBC">
            <w:pPr>
              <w:pStyle w:val="TableParagraph"/>
              <w:numPr>
                <w:ilvl w:val="0"/>
                <w:numId w:val="5"/>
              </w:numPr>
              <w:tabs>
                <w:tab w:val="left" w:pos="860"/>
              </w:tabs>
              <w:rPr>
                <w:sz w:val="20"/>
              </w:rPr>
            </w:pPr>
            <w:r w:rsidRPr="00D70BBC">
              <w:rPr>
                <w:b/>
                <w:sz w:val="20"/>
              </w:rPr>
              <w:t>Marktanteil</w:t>
            </w:r>
            <w:r w:rsidRPr="00D70BBC">
              <w:rPr>
                <w:sz w:val="20"/>
              </w:rPr>
              <w:t>:</w:t>
            </w:r>
            <w:r w:rsidRPr="00D70BBC">
              <w:rPr>
                <w:spacing w:val="-9"/>
                <w:sz w:val="20"/>
              </w:rPr>
              <w:t xml:space="preserve"> </w:t>
            </w:r>
            <w:r w:rsidRPr="00D70BBC">
              <w:rPr>
                <w:sz w:val="20"/>
              </w:rPr>
              <w:t>Prozentsatz</w:t>
            </w:r>
            <w:r w:rsidRPr="00D70BBC">
              <w:rPr>
                <w:spacing w:val="-9"/>
                <w:sz w:val="20"/>
              </w:rPr>
              <w:t xml:space="preserve"> </w:t>
            </w:r>
            <w:r w:rsidRPr="00D70BBC">
              <w:rPr>
                <w:sz w:val="20"/>
              </w:rPr>
              <w:t>des</w:t>
            </w:r>
            <w:r w:rsidRPr="00D70BBC">
              <w:rPr>
                <w:spacing w:val="-7"/>
                <w:sz w:val="20"/>
              </w:rPr>
              <w:t xml:space="preserve"> </w:t>
            </w:r>
            <w:r w:rsidRPr="00D70BBC">
              <w:rPr>
                <w:sz w:val="20"/>
              </w:rPr>
              <w:t>Absatzvolumens</w:t>
            </w:r>
            <w:r w:rsidRPr="00D70BBC">
              <w:rPr>
                <w:spacing w:val="-8"/>
                <w:sz w:val="20"/>
              </w:rPr>
              <w:t xml:space="preserve"> </w:t>
            </w:r>
            <w:r w:rsidRPr="00D70BBC">
              <w:rPr>
                <w:sz w:val="20"/>
              </w:rPr>
              <w:t>am</w:t>
            </w:r>
            <w:r w:rsidRPr="00D70BBC">
              <w:rPr>
                <w:spacing w:val="-5"/>
                <w:sz w:val="20"/>
              </w:rPr>
              <w:t xml:space="preserve"> </w:t>
            </w:r>
            <w:r w:rsidRPr="00D70BBC">
              <w:rPr>
                <w:spacing w:val="-2"/>
                <w:sz w:val="20"/>
              </w:rPr>
              <w:t>Marktvolumen</w:t>
            </w:r>
          </w:p>
        </w:tc>
      </w:tr>
    </w:tbl>
    <w:p w:rsidR="001238B9" w:rsidRDefault="001238B9">
      <w:pPr>
        <w:rPr>
          <w:sz w:val="20"/>
        </w:rPr>
        <w:sectPr w:rsidR="001238B9">
          <w:pgSz w:w="11910" w:h="16840"/>
          <w:pgMar w:top="1260" w:right="200" w:bottom="1040" w:left="1260" w:header="715" w:footer="855" w:gutter="0"/>
          <w:cols w:space="720"/>
        </w:sectPr>
      </w:pPr>
    </w:p>
    <w:p w:rsidR="001238B9" w:rsidRDefault="00E96733">
      <w:pPr>
        <w:pStyle w:val="Textkrper"/>
        <w:spacing w:before="144"/>
        <w:ind w:left="722" w:right="1254"/>
      </w:pPr>
      <w:r>
        <w:t>Auf</w:t>
      </w:r>
      <w:r>
        <w:rPr>
          <w:spacing w:val="-3"/>
        </w:rPr>
        <w:t xml:space="preserve"> </w:t>
      </w:r>
      <w:r>
        <w:t>das</w:t>
      </w:r>
      <w:r>
        <w:rPr>
          <w:spacing w:val="-4"/>
        </w:rPr>
        <w:t xml:space="preserve"> </w:t>
      </w:r>
      <w:r>
        <w:t>festgelegte</w:t>
      </w:r>
      <w:r>
        <w:rPr>
          <w:spacing w:val="-5"/>
        </w:rPr>
        <w:t xml:space="preserve"> </w:t>
      </w:r>
      <w:r>
        <w:t>Markt-</w:t>
      </w:r>
      <w:r>
        <w:rPr>
          <w:spacing w:val="-4"/>
        </w:rPr>
        <w:t xml:space="preserve"> </w:t>
      </w:r>
      <w:r>
        <w:t>oder</w:t>
      </w:r>
      <w:r>
        <w:rPr>
          <w:spacing w:val="-2"/>
        </w:rPr>
        <w:t xml:space="preserve"> </w:t>
      </w:r>
      <w:r>
        <w:t>Kundensegment</w:t>
      </w:r>
      <w:r>
        <w:rPr>
          <w:spacing w:val="-5"/>
        </w:rPr>
        <w:t xml:space="preserve"> </w:t>
      </w:r>
      <w:r>
        <w:t>kann</w:t>
      </w:r>
      <w:r>
        <w:rPr>
          <w:spacing w:val="-5"/>
        </w:rPr>
        <w:t xml:space="preserve"> </w:t>
      </w:r>
      <w:r>
        <w:t>man</w:t>
      </w:r>
      <w:r>
        <w:rPr>
          <w:spacing w:val="-6"/>
        </w:rPr>
        <w:t xml:space="preserve"> </w:t>
      </w:r>
      <w:r>
        <w:t>sein</w:t>
      </w:r>
      <w:r>
        <w:rPr>
          <w:spacing w:val="-5"/>
        </w:rPr>
        <w:t xml:space="preserve"> </w:t>
      </w:r>
      <w:r>
        <w:t>Leistungsangebot</w:t>
      </w:r>
      <w:r>
        <w:rPr>
          <w:spacing w:val="-5"/>
        </w:rPr>
        <w:t xml:space="preserve"> </w:t>
      </w:r>
      <w:r>
        <w:t>festlegen. Hierbei sind folgende Aspekte zu berücksichtigen. Im Arbeitsbuch sind Fragebögen zur Feststellung der Kundenstruktur und zur Bestimmung des Leistungsangebots aufgeführt.</w:t>
      </w:r>
    </w:p>
    <w:p w:rsidR="001238B9" w:rsidRDefault="001238B9">
      <w:pPr>
        <w:pStyle w:val="Textkrper"/>
        <w:spacing w:before="7"/>
        <w:rPr>
          <w:sz w:val="10"/>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6"/>
        <w:gridCol w:w="5975"/>
      </w:tblGrid>
      <w:tr w:rsidR="001238B9" w:rsidTr="00D70BBC">
        <w:trPr>
          <w:trHeight w:val="369"/>
        </w:trPr>
        <w:tc>
          <w:tcPr>
            <w:tcW w:w="8491" w:type="dxa"/>
            <w:gridSpan w:val="2"/>
            <w:shd w:val="clear" w:color="auto" w:fill="528035"/>
          </w:tcPr>
          <w:p w:rsidR="001238B9" w:rsidRPr="00D70BBC" w:rsidRDefault="00E96733" w:rsidP="00D70BBC">
            <w:pPr>
              <w:pStyle w:val="TableParagraph"/>
              <w:spacing w:before="54"/>
              <w:ind w:left="3"/>
              <w:jc w:val="center"/>
              <w:rPr>
                <w:b/>
                <w:sz w:val="20"/>
              </w:rPr>
            </w:pPr>
            <w:r w:rsidRPr="00D70BBC">
              <w:rPr>
                <w:b/>
                <w:sz w:val="20"/>
              </w:rPr>
              <w:t>Erläuterungen</w:t>
            </w:r>
            <w:r w:rsidRPr="00D70BBC">
              <w:rPr>
                <w:b/>
                <w:spacing w:val="-9"/>
                <w:sz w:val="20"/>
              </w:rPr>
              <w:t xml:space="preserve"> </w:t>
            </w:r>
            <w:r w:rsidRPr="00D70BBC">
              <w:rPr>
                <w:b/>
                <w:sz w:val="20"/>
              </w:rPr>
              <w:t>zur</w:t>
            </w:r>
            <w:r w:rsidRPr="00D70BBC">
              <w:rPr>
                <w:b/>
                <w:spacing w:val="-4"/>
                <w:sz w:val="20"/>
              </w:rPr>
              <w:t xml:space="preserve"> </w:t>
            </w:r>
            <w:r w:rsidRPr="00D70BBC">
              <w:rPr>
                <w:b/>
                <w:sz w:val="20"/>
              </w:rPr>
              <w:t>Analyse</w:t>
            </w:r>
            <w:r w:rsidRPr="00D70BBC">
              <w:rPr>
                <w:b/>
                <w:spacing w:val="-8"/>
                <w:sz w:val="20"/>
              </w:rPr>
              <w:t xml:space="preserve"> </w:t>
            </w:r>
            <w:r w:rsidRPr="00D70BBC">
              <w:rPr>
                <w:b/>
                <w:sz w:val="20"/>
              </w:rPr>
              <w:t>des</w:t>
            </w:r>
            <w:r w:rsidRPr="00D70BBC">
              <w:rPr>
                <w:b/>
                <w:spacing w:val="-9"/>
                <w:sz w:val="20"/>
              </w:rPr>
              <w:t xml:space="preserve"> </w:t>
            </w:r>
            <w:r w:rsidRPr="00D70BBC">
              <w:rPr>
                <w:b/>
                <w:spacing w:val="-2"/>
                <w:sz w:val="20"/>
              </w:rPr>
              <w:t>Leistungsangebots</w:t>
            </w:r>
          </w:p>
        </w:tc>
      </w:tr>
      <w:tr w:rsidR="001238B9" w:rsidTr="00D70BBC">
        <w:trPr>
          <w:trHeight w:val="359"/>
        </w:trPr>
        <w:tc>
          <w:tcPr>
            <w:tcW w:w="2516" w:type="dxa"/>
            <w:shd w:val="clear" w:color="auto" w:fill="A7D08C"/>
          </w:tcPr>
          <w:p w:rsidR="001238B9" w:rsidRPr="00D70BBC" w:rsidRDefault="00E96733" w:rsidP="00D70BBC">
            <w:pPr>
              <w:pStyle w:val="TableParagraph"/>
              <w:spacing w:before="54"/>
              <w:ind w:left="832" w:right="829"/>
              <w:jc w:val="center"/>
              <w:rPr>
                <w:b/>
                <w:sz w:val="20"/>
              </w:rPr>
            </w:pPr>
            <w:r w:rsidRPr="00D70BBC">
              <w:rPr>
                <w:b/>
                <w:spacing w:val="-2"/>
                <w:sz w:val="20"/>
              </w:rPr>
              <w:t>Kriterien</w:t>
            </w:r>
          </w:p>
        </w:tc>
        <w:tc>
          <w:tcPr>
            <w:tcW w:w="5975" w:type="dxa"/>
            <w:shd w:val="clear" w:color="auto" w:fill="A7D08C"/>
          </w:tcPr>
          <w:p w:rsidR="001238B9" w:rsidRPr="00D70BBC" w:rsidRDefault="00E96733" w:rsidP="00D70BBC">
            <w:pPr>
              <w:pStyle w:val="TableParagraph"/>
              <w:spacing w:before="54"/>
              <w:ind w:left="2299" w:right="2295"/>
              <w:jc w:val="center"/>
              <w:rPr>
                <w:b/>
                <w:sz w:val="20"/>
              </w:rPr>
            </w:pPr>
            <w:r w:rsidRPr="00D70BBC">
              <w:rPr>
                <w:b/>
                <w:spacing w:val="-2"/>
                <w:sz w:val="20"/>
              </w:rPr>
              <w:t>Erläuterungen</w:t>
            </w:r>
          </w:p>
        </w:tc>
      </w:tr>
      <w:tr w:rsidR="001238B9" w:rsidTr="00D70BBC">
        <w:trPr>
          <w:trHeight w:val="1518"/>
        </w:trPr>
        <w:tc>
          <w:tcPr>
            <w:tcW w:w="2516" w:type="dxa"/>
            <w:shd w:val="clear" w:color="auto" w:fill="auto"/>
          </w:tcPr>
          <w:p w:rsidR="001238B9" w:rsidRPr="00D70BBC" w:rsidRDefault="00E96733" w:rsidP="00D70BBC">
            <w:pPr>
              <w:pStyle w:val="TableParagraph"/>
              <w:spacing w:before="52"/>
              <w:ind w:right="165"/>
              <w:rPr>
                <w:b/>
                <w:sz w:val="20"/>
              </w:rPr>
            </w:pPr>
            <w:r w:rsidRPr="00D70BBC">
              <w:rPr>
                <w:b/>
                <w:sz w:val="20"/>
              </w:rPr>
              <w:t>Angebotene</w:t>
            </w:r>
            <w:r w:rsidRPr="00D70BBC">
              <w:rPr>
                <w:b/>
                <w:spacing w:val="-14"/>
                <w:sz w:val="20"/>
              </w:rPr>
              <w:t xml:space="preserve"> </w:t>
            </w:r>
            <w:r w:rsidRPr="00D70BBC">
              <w:rPr>
                <w:b/>
                <w:sz w:val="20"/>
              </w:rPr>
              <w:t>Leistungen Angebotsbreite / -Tiefe</w:t>
            </w:r>
          </w:p>
        </w:tc>
        <w:tc>
          <w:tcPr>
            <w:tcW w:w="5975" w:type="dxa"/>
            <w:shd w:val="clear" w:color="auto" w:fill="auto"/>
          </w:tcPr>
          <w:p w:rsidR="001238B9" w:rsidRPr="00D70BBC" w:rsidRDefault="00E96733" w:rsidP="00D70BBC">
            <w:pPr>
              <w:pStyle w:val="TableParagraph"/>
              <w:spacing w:before="52" w:line="242" w:lineRule="auto"/>
              <w:ind w:right="170"/>
              <w:rPr>
                <w:sz w:val="20"/>
              </w:rPr>
            </w:pPr>
            <w:r w:rsidRPr="00D70BBC">
              <w:rPr>
                <w:b/>
                <w:sz w:val="20"/>
              </w:rPr>
              <w:t xml:space="preserve">Angebotsbreite </w:t>
            </w:r>
            <w:r w:rsidRPr="00D70BBC">
              <w:rPr>
                <w:sz w:val="20"/>
              </w:rPr>
              <w:t>= Anzahl oder Vielfalt der Produkte und Leistungen</w:t>
            </w:r>
            <w:r w:rsidRPr="00D70BBC">
              <w:rPr>
                <w:spacing w:val="-5"/>
                <w:sz w:val="20"/>
              </w:rPr>
              <w:t xml:space="preserve"> </w:t>
            </w:r>
            <w:r w:rsidRPr="00D70BBC">
              <w:rPr>
                <w:sz w:val="20"/>
              </w:rPr>
              <w:t>relativ</w:t>
            </w:r>
            <w:r w:rsidRPr="00D70BBC">
              <w:rPr>
                <w:spacing w:val="-4"/>
                <w:sz w:val="20"/>
              </w:rPr>
              <w:t xml:space="preserve"> </w:t>
            </w:r>
            <w:r w:rsidRPr="00D70BBC">
              <w:rPr>
                <w:sz w:val="20"/>
              </w:rPr>
              <w:t>zur</w:t>
            </w:r>
            <w:r w:rsidRPr="00D70BBC">
              <w:rPr>
                <w:spacing w:val="-2"/>
                <w:sz w:val="20"/>
              </w:rPr>
              <w:t xml:space="preserve"> </w:t>
            </w:r>
            <w:r w:rsidRPr="00D70BBC">
              <w:rPr>
                <w:sz w:val="20"/>
              </w:rPr>
              <w:t>Branche,</w:t>
            </w:r>
            <w:r w:rsidRPr="00D70BBC">
              <w:rPr>
                <w:spacing w:val="-3"/>
                <w:sz w:val="20"/>
              </w:rPr>
              <w:t xml:space="preserve"> </w:t>
            </w:r>
            <w:r w:rsidRPr="00D70BBC">
              <w:rPr>
                <w:sz w:val="20"/>
              </w:rPr>
              <w:t>z.</w:t>
            </w:r>
            <w:r w:rsidRPr="00D70BBC">
              <w:rPr>
                <w:spacing w:val="-5"/>
                <w:sz w:val="20"/>
              </w:rPr>
              <w:t xml:space="preserve"> </w:t>
            </w:r>
            <w:r w:rsidRPr="00D70BBC">
              <w:rPr>
                <w:sz w:val="20"/>
              </w:rPr>
              <w:t>B.</w:t>
            </w:r>
            <w:r w:rsidRPr="00D70BBC">
              <w:rPr>
                <w:spacing w:val="-3"/>
                <w:sz w:val="20"/>
              </w:rPr>
              <w:t xml:space="preserve"> </w:t>
            </w:r>
            <w:r w:rsidRPr="00D70BBC">
              <w:rPr>
                <w:sz w:val="20"/>
              </w:rPr>
              <w:t>Hinweise,</w:t>
            </w:r>
            <w:r w:rsidRPr="00D70BBC">
              <w:rPr>
                <w:spacing w:val="-6"/>
                <w:sz w:val="20"/>
              </w:rPr>
              <w:t xml:space="preserve"> </w:t>
            </w:r>
            <w:r w:rsidRPr="00D70BBC">
              <w:rPr>
                <w:sz w:val="20"/>
              </w:rPr>
              <w:t>ob</w:t>
            </w:r>
            <w:r w:rsidRPr="00D70BBC">
              <w:rPr>
                <w:spacing w:val="-5"/>
                <w:sz w:val="20"/>
              </w:rPr>
              <w:t xml:space="preserve"> </w:t>
            </w:r>
            <w:r w:rsidRPr="00D70BBC">
              <w:rPr>
                <w:sz w:val="20"/>
              </w:rPr>
              <w:t>es</w:t>
            </w:r>
            <w:r w:rsidRPr="00D70BBC">
              <w:rPr>
                <w:spacing w:val="-2"/>
                <w:sz w:val="20"/>
              </w:rPr>
              <w:t xml:space="preserve"> </w:t>
            </w:r>
            <w:r w:rsidRPr="00D70BBC">
              <w:rPr>
                <w:sz w:val="20"/>
              </w:rPr>
              <w:t>ein</w:t>
            </w:r>
            <w:r w:rsidRPr="00D70BBC">
              <w:rPr>
                <w:spacing w:val="-5"/>
                <w:sz w:val="20"/>
              </w:rPr>
              <w:t xml:space="preserve"> </w:t>
            </w:r>
            <w:r w:rsidRPr="00D70BBC">
              <w:rPr>
                <w:sz w:val="20"/>
              </w:rPr>
              <w:t>Grund-, Kern- und Randangebot gibt oder besondere Premium- oder Markenprodukte angeboten werden</w:t>
            </w:r>
          </w:p>
          <w:p w:rsidR="001238B9" w:rsidRPr="00D70BBC" w:rsidRDefault="00E96733">
            <w:pPr>
              <w:pStyle w:val="TableParagraph"/>
              <w:rPr>
                <w:sz w:val="20"/>
              </w:rPr>
            </w:pPr>
            <w:r w:rsidRPr="00D70BBC">
              <w:rPr>
                <w:b/>
                <w:sz w:val="20"/>
              </w:rPr>
              <w:t>Angebotstiefe</w:t>
            </w:r>
            <w:r w:rsidRPr="00D70BBC">
              <w:rPr>
                <w:b/>
                <w:spacing w:val="-5"/>
                <w:sz w:val="20"/>
              </w:rPr>
              <w:t xml:space="preserve"> </w:t>
            </w:r>
            <w:r w:rsidRPr="00D70BBC">
              <w:rPr>
                <w:sz w:val="20"/>
              </w:rPr>
              <w:t>=</w:t>
            </w:r>
            <w:r w:rsidRPr="00D70BBC">
              <w:rPr>
                <w:spacing w:val="-6"/>
                <w:sz w:val="20"/>
              </w:rPr>
              <w:t xml:space="preserve"> </w:t>
            </w:r>
            <w:r w:rsidRPr="00D70BBC">
              <w:rPr>
                <w:sz w:val="20"/>
              </w:rPr>
              <w:t>Anzahl</w:t>
            </w:r>
            <w:r w:rsidRPr="00D70BBC">
              <w:rPr>
                <w:spacing w:val="-6"/>
                <w:sz w:val="20"/>
              </w:rPr>
              <w:t xml:space="preserve"> </w:t>
            </w:r>
            <w:r w:rsidRPr="00D70BBC">
              <w:rPr>
                <w:sz w:val="20"/>
              </w:rPr>
              <w:t>der</w:t>
            </w:r>
            <w:r w:rsidRPr="00D70BBC">
              <w:rPr>
                <w:spacing w:val="-6"/>
                <w:sz w:val="20"/>
              </w:rPr>
              <w:t xml:space="preserve"> </w:t>
            </w:r>
            <w:r w:rsidRPr="00D70BBC">
              <w:rPr>
                <w:sz w:val="20"/>
              </w:rPr>
              <w:t>Varianten</w:t>
            </w:r>
            <w:r w:rsidRPr="00D70BBC">
              <w:rPr>
                <w:spacing w:val="-6"/>
                <w:sz w:val="20"/>
              </w:rPr>
              <w:t xml:space="preserve"> </w:t>
            </w:r>
            <w:r w:rsidRPr="00D70BBC">
              <w:rPr>
                <w:sz w:val="20"/>
              </w:rPr>
              <w:t>einer</w:t>
            </w:r>
            <w:r w:rsidRPr="00D70BBC">
              <w:rPr>
                <w:spacing w:val="-8"/>
                <w:sz w:val="20"/>
              </w:rPr>
              <w:t xml:space="preserve"> </w:t>
            </w:r>
            <w:r w:rsidRPr="00D70BBC">
              <w:rPr>
                <w:sz w:val="20"/>
              </w:rPr>
              <w:t>Warengruppen,</w:t>
            </w:r>
            <w:r w:rsidRPr="00D70BBC">
              <w:rPr>
                <w:spacing w:val="-5"/>
                <w:sz w:val="20"/>
              </w:rPr>
              <w:t xml:space="preserve"> </w:t>
            </w:r>
            <w:r w:rsidRPr="00D70BBC">
              <w:rPr>
                <w:sz w:val="20"/>
              </w:rPr>
              <w:t>z.</w:t>
            </w:r>
            <w:r w:rsidRPr="00D70BBC">
              <w:rPr>
                <w:spacing w:val="-6"/>
                <w:sz w:val="20"/>
              </w:rPr>
              <w:t xml:space="preserve"> </w:t>
            </w:r>
            <w:r w:rsidRPr="00D70BBC">
              <w:rPr>
                <w:sz w:val="20"/>
              </w:rPr>
              <w:t>B. Varianten von Notebooks</w:t>
            </w:r>
          </w:p>
        </w:tc>
      </w:tr>
      <w:tr w:rsidR="001238B9" w:rsidTr="00D70BBC">
        <w:trPr>
          <w:trHeight w:val="590"/>
        </w:trPr>
        <w:tc>
          <w:tcPr>
            <w:tcW w:w="2516" w:type="dxa"/>
            <w:shd w:val="clear" w:color="auto" w:fill="auto"/>
          </w:tcPr>
          <w:p w:rsidR="001238B9" w:rsidRPr="00D70BBC" w:rsidRDefault="00E96733" w:rsidP="00D70BBC">
            <w:pPr>
              <w:pStyle w:val="TableParagraph"/>
              <w:spacing w:before="54"/>
              <w:rPr>
                <w:b/>
                <w:sz w:val="20"/>
              </w:rPr>
            </w:pPr>
            <w:r w:rsidRPr="00D70BBC">
              <w:rPr>
                <w:b/>
                <w:spacing w:val="-2"/>
                <w:sz w:val="20"/>
              </w:rPr>
              <w:t>Innovationkraft</w:t>
            </w:r>
          </w:p>
        </w:tc>
        <w:tc>
          <w:tcPr>
            <w:tcW w:w="5975" w:type="dxa"/>
            <w:shd w:val="clear" w:color="auto" w:fill="auto"/>
          </w:tcPr>
          <w:p w:rsidR="001238B9" w:rsidRPr="00D70BBC" w:rsidRDefault="00E96733" w:rsidP="00D70BBC">
            <w:pPr>
              <w:pStyle w:val="TableParagraph"/>
              <w:spacing w:before="57"/>
              <w:ind w:right="170"/>
              <w:rPr>
                <w:sz w:val="20"/>
              </w:rPr>
            </w:pPr>
            <w:r w:rsidRPr="00D70BBC">
              <w:rPr>
                <w:sz w:val="20"/>
              </w:rPr>
              <w:t>Gemessen</w:t>
            </w:r>
            <w:r w:rsidRPr="00D70BBC">
              <w:rPr>
                <w:spacing w:val="-9"/>
                <w:sz w:val="20"/>
              </w:rPr>
              <w:t xml:space="preserve"> </w:t>
            </w:r>
            <w:r w:rsidRPr="00D70BBC">
              <w:rPr>
                <w:sz w:val="20"/>
              </w:rPr>
              <w:t>am</w:t>
            </w:r>
            <w:r w:rsidRPr="00D70BBC">
              <w:rPr>
                <w:spacing w:val="-5"/>
                <w:sz w:val="20"/>
              </w:rPr>
              <w:t xml:space="preserve"> </w:t>
            </w:r>
            <w:r w:rsidRPr="00D70BBC">
              <w:rPr>
                <w:sz w:val="20"/>
              </w:rPr>
              <w:t>Angebot</w:t>
            </w:r>
            <w:r w:rsidRPr="00D70BBC">
              <w:rPr>
                <w:spacing w:val="-8"/>
                <w:sz w:val="20"/>
              </w:rPr>
              <w:t xml:space="preserve"> </w:t>
            </w:r>
            <w:r w:rsidRPr="00D70BBC">
              <w:rPr>
                <w:sz w:val="20"/>
              </w:rPr>
              <w:t>neuester</w:t>
            </w:r>
            <w:r w:rsidRPr="00D70BBC">
              <w:rPr>
                <w:spacing w:val="-8"/>
                <w:sz w:val="20"/>
              </w:rPr>
              <w:t xml:space="preserve"> </w:t>
            </w:r>
            <w:r w:rsidRPr="00D70BBC">
              <w:rPr>
                <w:sz w:val="20"/>
              </w:rPr>
              <w:t>Produkte,</w:t>
            </w:r>
            <w:r w:rsidRPr="00D70BBC">
              <w:rPr>
                <w:spacing w:val="-9"/>
                <w:sz w:val="20"/>
              </w:rPr>
              <w:t xml:space="preserve"> </w:t>
            </w:r>
            <w:r w:rsidRPr="00D70BBC">
              <w:rPr>
                <w:sz w:val="20"/>
              </w:rPr>
              <w:t>Geräte</w:t>
            </w:r>
            <w:r w:rsidRPr="00D70BBC">
              <w:rPr>
                <w:spacing w:val="-6"/>
                <w:sz w:val="20"/>
              </w:rPr>
              <w:t xml:space="preserve"> </w:t>
            </w:r>
            <w:r w:rsidRPr="00D70BBC">
              <w:rPr>
                <w:sz w:val="20"/>
              </w:rPr>
              <w:t>und Leistungen (Beratung, Herstellung, Verkauf, Service)</w:t>
            </w:r>
          </w:p>
        </w:tc>
      </w:tr>
      <w:tr w:rsidR="001238B9" w:rsidTr="00D70BBC">
        <w:trPr>
          <w:trHeight w:val="590"/>
        </w:trPr>
        <w:tc>
          <w:tcPr>
            <w:tcW w:w="2516" w:type="dxa"/>
            <w:shd w:val="clear" w:color="auto" w:fill="auto"/>
          </w:tcPr>
          <w:p w:rsidR="001238B9" w:rsidRPr="00D70BBC" w:rsidRDefault="00E96733" w:rsidP="00D70BBC">
            <w:pPr>
              <w:pStyle w:val="TableParagraph"/>
              <w:spacing w:before="54"/>
              <w:rPr>
                <w:b/>
                <w:sz w:val="20"/>
              </w:rPr>
            </w:pPr>
            <w:r w:rsidRPr="00D70BBC">
              <w:rPr>
                <w:b/>
                <w:spacing w:val="-2"/>
                <w:sz w:val="20"/>
              </w:rPr>
              <w:t>Serviceleistungen</w:t>
            </w:r>
          </w:p>
        </w:tc>
        <w:tc>
          <w:tcPr>
            <w:tcW w:w="5975" w:type="dxa"/>
            <w:shd w:val="clear" w:color="auto" w:fill="auto"/>
          </w:tcPr>
          <w:p w:rsidR="001238B9" w:rsidRPr="00D70BBC" w:rsidRDefault="00E96733" w:rsidP="00D70BBC">
            <w:pPr>
              <w:pStyle w:val="TableParagraph"/>
              <w:spacing w:before="57"/>
              <w:ind w:right="170"/>
              <w:rPr>
                <w:sz w:val="20"/>
              </w:rPr>
            </w:pPr>
            <w:r w:rsidRPr="00D70BBC">
              <w:rPr>
                <w:sz w:val="20"/>
              </w:rPr>
              <w:t>Alle</w:t>
            </w:r>
            <w:r w:rsidRPr="00D70BBC">
              <w:rPr>
                <w:spacing w:val="-7"/>
                <w:sz w:val="20"/>
              </w:rPr>
              <w:t xml:space="preserve"> </w:t>
            </w:r>
            <w:r w:rsidRPr="00D70BBC">
              <w:rPr>
                <w:sz w:val="20"/>
              </w:rPr>
              <w:t>kostenlos</w:t>
            </w:r>
            <w:r w:rsidRPr="00D70BBC">
              <w:rPr>
                <w:spacing w:val="-6"/>
                <w:sz w:val="20"/>
              </w:rPr>
              <w:t xml:space="preserve"> </w:t>
            </w:r>
            <w:r w:rsidRPr="00D70BBC">
              <w:rPr>
                <w:sz w:val="20"/>
              </w:rPr>
              <w:t>gewährten</w:t>
            </w:r>
            <w:r w:rsidRPr="00D70BBC">
              <w:rPr>
                <w:spacing w:val="-7"/>
                <w:sz w:val="20"/>
              </w:rPr>
              <w:t xml:space="preserve"> </w:t>
            </w:r>
            <w:r w:rsidRPr="00D70BBC">
              <w:rPr>
                <w:sz w:val="20"/>
              </w:rPr>
              <w:t>Leistungen</w:t>
            </w:r>
            <w:r w:rsidRPr="00D70BBC">
              <w:rPr>
                <w:spacing w:val="-5"/>
                <w:sz w:val="20"/>
              </w:rPr>
              <w:t xml:space="preserve"> </w:t>
            </w:r>
            <w:r w:rsidRPr="00D70BBC">
              <w:rPr>
                <w:sz w:val="20"/>
              </w:rPr>
              <w:t>an</w:t>
            </w:r>
            <w:r w:rsidRPr="00D70BBC">
              <w:rPr>
                <w:spacing w:val="-6"/>
                <w:sz w:val="20"/>
              </w:rPr>
              <w:t xml:space="preserve"> </w:t>
            </w:r>
            <w:r w:rsidRPr="00D70BBC">
              <w:rPr>
                <w:sz w:val="20"/>
              </w:rPr>
              <w:t>die</w:t>
            </w:r>
            <w:r w:rsidRPr="00D70BBC">
              <w:rPr>
                <w:spacing w:val="-7"/>
                <w:sz w:val="20"/>
              </w:rPr>
              <w:t xml:space="preserve"> </w:t>
            </w:r>
            <w:r w:rsidRPr="00D70BBC">
              <w:rPr>
                <w:sz w:val="20"/>
              </w:rPr>
              <w:t>Kunden,</w:t>
            </w:r>
            <w:r w:rsidRPr="00D70BBC">
              <w:rPr>
                <w:spacing w:val="-5"/>
                <w:sz w:val="20"/>
              </w:rPr>
              <w:t xml:space="preserve"> </w:t>
            </w:r>
            <w:r w:rsidRPr="00D70BBC">
              <w:rPr>
                <w:sz w:val="20"/>
              </w:rPr>
              <w:t>eventuell</w:t>
            </w:r>
            <w:r w:rsidRPr="00D70BBC">
              <w:rPr>
                <w:spacing w:val="-6"/>
                <w:sz w:val="20"/>
              </w:rPr>
              <w:t xml:space="preserve"> </w:t>
            </w:r>
            <w:r w:rsidRPr="00D70BBC">
              <w:rPr>
                <w:sz w:val="20"/>
              </w:rPr>
              <w:t>in den Hinweisen stichwortartig anzugeben</w:t>
            </w:r>
          </w:p>
        </w:tc>
      </w:tr>
      <w:tr w:rsidR="001238B9" w:rsidTr="00D70BBC">
        <w:trPr>
          <w:trHeight w:val="638"/>
        </w:trPr>
        <w:tc>
          <w:tcPr>
            <w:tcW w:w="2516" w:type="dxa"/>
            <w:shd w:val="clear" w:color="auto" w:fill="auto"/>
          </w:tcPr>
          <w:p w:rsidR="001238B9" w:rsidRPr="00D70BBC" w:rsidRDefault="00E96733" w:rsidP="00D70BBC">
            <w:pPr>
              <w:pStyle w:val="TableParagraph"/>
              <w:spacing w:before="52"/>
              <w:rPr>
                <w:b/>
                <w:sz w:val="20"/>
              </w:rPr>
            </w:pPr>
            <w:r w:rsidRPr="00D70BBC">
              <w:rPr>
                <w:b/>
                <w:spacing w:val="-2"/>
                <w:sz w:val="20"/>
              </w:rPr>
              <w:t>Lieferzeiten</w:t>
            </w:r>
          </w:p>
        </w:tc>
        <w:tc>
          <w:tcPr>
            <w:tcW w:w="5975" w:type="dxa"/>
            <w:shd w:val="clear" w:color="auto" w:fill="auto"/>
          </w:tcPr>
          <w:p w:rsidR="001238B9" w:rsidRPr="00D70BBC" w:rsidRDefault="00E96733" w:rsidP="00D70BBC">
            <w:pPr>
              <w:pStyle w:val="TableParagraph"/>
              <w:spacing w:before="54"/>
              <w:ind w:right="170"/>
              <w:rPr>
                <w:sz w:val="20"/>
              </w:rPr>
            </w:pPr>
            <w:r w:rsidRPr="00D70BBC">
              <w:rPr>
                <w:sz w:val="20"/>
              </w:rPr>
              <w:t>Durchschnittliche</w:t>
            </w:r>
            <w:r w:rsidRPr="00D70BBC">
              <w:rPr>
                <w:spacing w:val="-10"/>
                <w:sz w:val="20"/>
              </w:rPr>
              <w:t xml:space="preserve"> </w:t>
            </w:r>
            <w:r w:rsidRPr="00D70BBC">
              <w:rPr>
                <w:sz w:val="20"/>
              </w:rPr>
              <w:t>Lieferzeiten</w:t>
            </w:r>
            <w:r w:rsidRPr="00D70BBC">
              <w:rPr>
                <w:spacing w:val="-11"/>
                <w:sz w:val="20"/>
              </w:rPr>
              <w:t xml:space="preserve"> </w:t>
            </w:r>
            <w:r w:rsidRPr="00D70BBC">
              <w:rPr>
                <w:sz w:val="20"/>
              </w:rPr>
              <w:t>gemessen</w:t>
            </w:r>
            <w:r w:rsidRPr="00D70BBC">
              <w:rPr>
                <w:spacing w:val="-11"/>
                <w:sz w:val="20"/>
              </w:rPr>
              <w:t xml:space="preserve"> </w:t>
            </w:r>
            <w:r w:rsidRPr="00D70BBC">
              <w:rPr>
                <w:sz w:val="20"/>
              </w:rPr>
              <w:t>von</w:t>
            </w:r>
            <w:r w:rsidRPr="00D70BBC">
              <w:rPr>
                <w:spacing w:val="-11"/>
                <w:sz w:val="20"/>
              </w:rPr>
              <w:t xml:space="preserve"> </w:t>
            </w:r>
            <w:r w:rsidRPr="00D70BBC">
              <w:rPr>
                <w:sz w:val="20"/>
              </w:rPr>
              <w:t>der Auftragserteilung an</w:t>
            </w:r>
          </w:p>
        </w:tc>
      </w:tr>
      <w:tr w:rsidR="001238B9" w:rsidTr="00D70BBC">
        <w:trPr>
          <w:trHeight w:val="825"/>
        </w:trPr>
        <w:tc>
          <w:tcPr>
            <w:tcW w:w="2516" w:type="dxa"/>
            <w:shd w:val="clear" w:color="auto" w:fill="auto"/>
          </w:tcPr>
          <w:p w:rsidR="001238B9" w:rsidRPr="00D70BBC" w:rsidRDefault="00E96733" w:rsidP="00D70BBC">
            <w:pPr>
              <w:pStyle w:val="TableParagraph"/>
              <w:spacing w:before="52"/>
              <w:rPr>
                <w:b/>
                <w:sz w:val="20"/>
              </w:rPr>
            </w:pPr>
            <w:r w:rsidRPr="00D70BBC">
              <w:rPr>
                <w:b/>
                <w:sz w:val="20"/>
              </w:rPr>
              <w:t>Qualität</w:t>
            </w:r>
            <w:r w:rsidRPr="00D70BBC">
              <w:rPr>
                <w:b/>
                <w:spacing w:val="-7"/>
                <w:sz w:val="20"/>
              </w:rPr>
              <w:t xml:space="preserve"> </w:t>
            </w:r>
            <w:r w:rsidRPr="00D70BBC">
              <w:rPr>
                <w:b/>
                <w:sz w:val="20"/>
              </w:rPr>
              <w:t>der</w:t>
            </w:r>
            <w:r w:rsidRPr="00D70BBC">
              <w:rPr>
                <w:b/>
                <w:spacing w:val="-8"/>
                <w:sz w:val="20"/>
              </w:rPr>
              <w:t xml:space="preserve"> </w:t>
            </w:r>
            <w:r w:rsidRPr="00D70BBC">
              <w:rPr>
                <w:b/>
                <w:spacing w:val="-2"/>
                <w:sz w:val="20"/>
              </w:rPr>
              <w:t>Leistungen</w:t>
            </w:r>
          </w:p>
        </w:tc>
        <w:tc>
          <w:tcPr>
            <w:tcW w:w="5975" w:type="dxa"/>
            <w:shd w:val="clear" w:color="auto" w:fill="auto"/>
          </w:tcPr>
          <w:p w:rsidR="001238B9" w:rsidRPr="00D70BBC" w:rsidRDefault="00E96733" w:rsidP="00D70BBC">
            <w:pPr>
              <w:pStyle w:val="TableParagraph"/>
              <w:spacing w:before="54"/>
              <w:ind w:right="170"/>
              <w:rPr>
                <w:sz w:val="20"/>
              </w:rPr>
            </w:pPr>
            <w:r w:rsidRPr="00D70BBC">
              <w:rPr>
                <w:sz w:val="20"/>
              </w:rPr>
              <w:t>Produkt-</w:t>
            </w:r>
            <w:r w:rsidRPr="00D70BBC">
              <w:rPr>
                <w:spacing w:val="-10"/>
                <w:sz w:val="20"/>
              </w:rPr>
              <w:t xml:space="preserve"> </w:t>
            </w:r>
            <w:r w:rsidRPr="00D70BBC">
              <w:rPr>
                <w:sz w:val="20"/>
              </w:rPr>
              <w:t>und</w:t>
            </w:r>
            <w:r w:rsidRPr="00D70BBC">
              <w:rPr>
                <w:spacing w:val="-9"/>
                <w:sz w:val="20"/>
              </w:rPr>
              <w:t xml:space="preserve"> </w:t>
            </w:r>
            <w:r w:rsidRPr="00D70BBC">
              <w:rPr>
                <w:sz w:val="20"/>
              </w:rPr>
              <w:t>Leistungsqualität,</w:t>
            </w:r>
            <w:r w:rsidRPr="00D70BBC">
              <w:rPr>
                <w:spacing w:val="-9"/>
                <w:sz w:val="20"/>
              </w:rPr>
              <w:t xml:space="preserve"> </w:t>
            </w:r>
            <w:r w:rsidRPr="00D70BBC">
              <w:rPr>
                <w:sz w:val="20"/>
              </w:rPr>
              <w:t>Pünktlichkeit,</w:t>
            </w:r>
            <w:r w:rsidRPr="00D70BBC">
              <w:rPr>
                <w:spacing w:val="-11"/>
                <w:sz w:val="20"/>
              </w:rPr>
              <w:t xml:space="preserve"> </w:t>
            </w:r>
            <w:r w:rsidRPr="00D70BBC">
              <w:rPr>
                <w:sz w:val="20"/>
              </w:rPr>
              <w:t>Zuverlässigkeit, Anzahl der Reklamationen und Qualität der Reklamationsbearbeitung, Servicequalität</w:t>
            </w:r>
          </w:p>
        </w:tc>
      </w:tr>
      <w:tr w:rsidR="001238B9" w:rsidTr="00D70BBC">
        <w:trPr>
          <w:trHeight w:val="1281"/>
        </w:trPr>
        <w:tc>
          <w:tcPr>
            <w:tcW w:w="2516" w:type="dxa"/>
            <w:shd w:val="clear" w:color="auto" w:fill="auto"/>
          </w:tcPr>
          <w:p w:rsidR="001238B9" w:rsidRPr="00D70BBC" w:rsidRDefault="00E96733" w:rsidP="00D70BBC">
            <w:pPr>
              <w:pStyle w:val="TableParagraph"/>
              <w:spacing w:before="52"/>
              <w:rPr>
                <w:b/>
                <w:sz w:val="20"/>
              </w:rPr>
            </w:pPr>
            <w:r w:rsidRPr="00D70BBC">
              <w:rPr>
                <w:b/>
                <w:spacing w:val="-2"/>
                <w:sz w:val="20"/>
              </w:rPr>
              <w:t>Alleinstellungsmerkmale</w:t>
            </w:r>
          </w:p>
        </w:tc>
        <w:tc>
          <w:tcPr>
            <w:tcW w:w="5975" w:type="dxa"/>
            <w:shd w:val="clear" w:color="auto" w:fill="auto"/>
          </w:tcPr>
          <w:p w:rsidR="001238B9" w:rsidRPr="00D70BBC" w:rsidRDefault="00E96733" w:rsidP="00D70BBC">
            <w:pPr>
              <w:pStyle w:val="TableParagraph"/>
              <w:spacing w:before="54"/>
              <w:ind w:right="170"/>
              <w:rPr>
                <w:sz w:val="20"/>
              </w:rPr>
            </w:pPr>
            <w:r w:rsidRPr="00D70BBC">
              <w:rPr>
                <w:sz w:val="20"/>
              </w:rPr>
              <w:t>Abgrenzung</w:t>
            </w:r>
            <w:r w:rsidRPr="00D70BBC">
              <w:rPr>
                <w:spacing w:val="-8"/>
                <w:sz w:val="20"/>
              </w:rPr>
              <w:t xml:space="preserve"> </w:t>
            </w:r>
            <w:r w:rsidRPr="00D70BBC">
              <w:rPr>
                <w:sz w:val="20"/>
              </w:rPr>
              <w:t>gegenüber</w:t>
            </w:r>
            <w:r w:rsidRPr="00D70BBC">
              <w:rPr>
                <w:spacing w:val="-12"/>
                <w:sz w:val="20"/>
              </w:rPr>
              <w:t xml:space="preserve"> </w:t>
            </w:r>
            <w:r w:rsidRPr="00D70BBC">
              <w:rPr>
                <w:sz w:val="20"/>
              </w:rPr>
              <w:t>Wettbewerbern</w:t>
            </w:r>
            <w:r w:rsidRPr="00D70BBC">
              <w:rPr>
                <w:spacing w:val="-8"/>
                <w:sz w:val="20"/>
              </w:rPr>
              <w:t xml:space="preserve"> </w:t>
            </w:r>
            <w:r w:rsidRPr="00D70BBC">
              <w:rPr>
                <w:sz w:val="20"/>
              </w:rPr>
              <w:t>durch</w:t>
            </w:r>
            <w:r w:rsidRPr="00D70BBC">
              <w:rPr>
                <w:spacing w:val="-8"/>
                <w:sz w:val="20"/>
              </w:rPr>
              <w:t xml:space="preserve"> </w:t>
            </w:r>
            <w:r w:rsidRPr="00D70BBC">
              <w:rPr>
                <w:sz w:val="20"/>
              </w:rPr>
              <w:t>viele</w:t>
            </w:r>
            <w:r w:rsidRPr="00D70BBC">
              <w:rPr>
                <w:spacing w:val="-8"/>
                <w:sz w:val="20"/>
              </w:rPr>
              <w:t xml:space="preserve"> </w:t>
            </w:r>
            <w:r w:rsidRPr="00D70BBC">
              <w:rPr>
                <w:sz w:val="20"/>
              </w:rPr>
              <w:t>Merkmale möglich, z. B. Preis, Design, Service, Image,</w:t>
            </w:r>
            <w:r w:rsidRPr="00D70BBC">
              <w:rPr>
                <w:spacing w:val="-1"/>
                <w:sz w:val="20"/>
              </w:rPr>
              <w:t xml:space="preserve"> </w:t>
            </w:r>
            <w:r w:rsidRPr="00D70BBC">
              <w:rPr>
                <w:sz w:val="20"/>
              </w:rPr>
              <w:t xml:space="preserve">Exklusivvertrieb bestimmter Produkte, Spezialbearbeitung, sehr hochwertige Leistungen, zentraler Betriebsstandort, 24-Stunden-7-Tage- </w:t>
            </w:r>
            <w:r w:rsidRPr="00D70BBC">
              <w:rPr>
                <w:spacing w:val="-2"/>
                <w:sz w:val="20"/>
              </w:rPr>
              <w:t>Dienst</w:t>
            </w:r>
          </w:p>
        </w:tc>
      </w:tr>
      <w:tr w:rsidR="001238B9" w:rsidTr="00D70BBC">
        <w:trPr>
          <w:trHeight w:val="1130"/>
        </w:trPr>
        <w:tc>
          <w:tcPr>
            <w:tcW w:w="2516" w:type="dxa"/>
            <w:shd w:val="clear" w:color="auto" w:fill="auto"/>
          </w:tcPr>
          <w:p w:rsidR="001238B9" w:rsidRPr="00D70BBC" w:rsidRDefault="00E96733" w:rsidP="00D70BBC">
            <w:pPr>
              <w:pStyle w:val="TableParagraph"/>
              <w:spacing w:before="54"/>
              <w:rPr>
                <w:b/>
                <w:sz w:val="20"/>
              </w:rPr>
            </w:pPr>
            <w:r w:rsidRPr="00D70BBC">
              <w:rPr>
                <w:b/>
                <w:spacing w:val="-2"/>
                <w:sz w:val="20"/>
              </w:rPr>
              <w:t>Bewertungen</w:t>
            </w:r>
          </w:p>
        </w:tc>
        <w:tc>
          <w:tcPr>
            <w:tcW w:w="5975" w:type="dxa"/>
            <w:shd w:val="clear" w:color="auto" w:fill="auto"/>
          </w:tcPr>
          <w:p w:rsidR="001238B9" w:rsidRPr="00D70BBC" w:rsidRDefault="00E96733" w:rsidP="00D70BBC">
            <w:pPr>
              <w:pStyle w:val="TableParagraph"/>
              <w:spacing w:before="57"/>
              <w:ind w:right="170"/>
              <w:rPr>
                <w:sz w:val="20"/>
              </w:rPr>
            </w:pPr>
            <w:r w:rsidRPr="00D70BBC">
              <w:rPr>
                <w:sz w:val="20"/>
              </w:rPr>
              <w:t xml:space="preserve">Bewertungen von Kunden oder Bewertungsportalen, z. B. </w:t>
            </w:r>
            <w:hyperlink r:id="rId126">
              <w:r w:rsidRPr="00D70BBC">
                <w:rPr>
                  <w:spacing w:val="-2"/>
                  <w:sz w:val="20"/>
                </w:rPr>
                <w:t>www.ciao.de,</w:t>
              </w:r>
            </w:hyperlink>
            <w:r w:rsidRPr="00D70BBC">
              <w:rPr>
                <w:spacing w:val="-2"/>
                <w:sz w:val="20"/>
              </w:rPr>
              <w:t xml:space="preserve"> www.golocal.de,</w:t>
            </w:r>
            <w:hyperlink r:id="rId127">
              <w:r w:rsidRPr="00D70BBC">
                <w:rPr>
                  <w:spacing w:val="-2"/>
                  <w:sz w:val="20"/>
                </w:rPr>
                <w:t>www.kundentests.com</w:t>
              </w:r>
            </w:hyperlink>
            <w:hyperlink r:id="rId128">
              <w:r w:rsidRPr="00D70BBC">
                <w:rPr>
                  <w:spacing w:val="-2"/>
                  <w:sz w:val="20"/>
                </w:rPr>
                <w:t>,www.holydaycheck.de,</w:t>
              </w:r>
            </w:hyperlink>
            <w:r w:rsidRPr="00D70BBC">
              <w:rPr>
                <w:spacing w:val="-2"/>
                <w:sz w:val="20"/>
              </w:rPr>
              <w:t xml:space="preserve"> </w:t>
            </w:r>
            <w:hyperlink r:id="rId129">
              <w:r w:rsidRPr="00D70BBC">
                <w:rPr>
                  <w:spacing w:val="-2"/>
                  <w:sz w:val="20"/>
                </w:rPr>
                <w:t>www.shopsauskunft.de</w:t>
              </w:r>
            </w:hyperlink>
          </w:p>
        </w:tc>
      </w:tr>
      <w:tr w:rsidR="001238B9" w:rsidTr="00D70BBC">
        <w:trPr>
          <w:trHeight w:val="587"/>
        </w:trPr>
        <w:tc>
          <w:tcPr>
            <w:tcW w:w="2516" w:type="dxa"/>
            <w:shd w:val="clear" w:color="auto" w:fill="auto"/>
          </w:tcPr>
          <w:p w:rsidR="001238B9" w:rsidRPr="00D70BBC" w:rsidRDefault="00E96733" w:rsidP="00D70BBC">
            <w:pPr>
              <w:pStyle w:val="TableParagraph"/>
              <w:spacing w:before="54"/>
              <w:rPr>
                <w:b/>
                <w:sz w:val="20"/>
              </w:rPr>
            </w:pPr>
            <w:r w:rsidRPr="00D70BBC">
              <w:rPr>
                <w:b/>
                <w:spacing w:val="-2"/>
                <w:sz w:val="20"/>
              </w:rPr>
              <w:t>Bekanntheit</w:t>
            </w:r>
          </w:p>
        </w:tc>
        <w:tc>
          <w:tcPr>
            <w:tcW w:w="5975" w:type="dxa"/>
            <w:shd w:val="clear" w:color="auto" w:fill="auto"/>
          </w:tcPr>
          <w:p w:rsidR="001238B9" w:rsidRPr="00D70BBC" w:rsidRDefault="00E96733" w:rsidP="00D70BBC">
            <w:pPr>
              <w:pStyle w:val="TableParagraph"/>
              <w:spacing w:before="57"/>
              <w:ind w:right="170"/>
              <w:rPr>
                <w:sz w:val="20"/>
              </w:rPr>
            </w:pPr>
            <w:r w:rsidRPr="00D70BBC">
              <w:rPr>
                <w:sz w:val="20"/>
              </w:rPr>
              <w:t>Bekanntheit</w:t>
            </w:r>
            <w:r w:rsidRPr="00D70BBC">
              <w:rPr>
                <w:spacing w:val="-7"/>
                <w:sz w:val="20"/>
              </w:rPr>
              <w:t xml:space="preserve"> </w:t>
            </w:r>
            <w:r w:rsidRPr="00D70BBC">
              <w:rPr>
                <w:sz w:val="20"/>
              </w:rPr>
              <w:t>des</w:t>
            </w:r>
            <w:r w:rsidRPr="00D70BBC">
              <w:rPr>
                <w:spacing w:val="-8"/>
                <w:sz w:val="20"/>
              </w:rPr>
              <w:t xml:space="preserve"> </w:t>
            </w:r>
            <w:r w:rsidRPr="00D70BBC">
              <w:rPr>
                <w:sz w:val="20"/>
              </w:rPr>
              <w:t>Unternehmens,</w:t>
            </w:r>
            <w:r w:rsidRPr="00D70BBC">
              <w:rPr>
                <w:spacing w:val="-9"/>
                <w:sz w:val="20"/>
              </w:rPr>
              <w:t xml:space="preserve"> </w:t>
            </w:r>
            <w:r w:rsidRPr="00D70BBC">
              <w:rPr>
                <w:sz w:val="20"/>
              </w:rPr>
              <w:t>der</w:t>
            </w:r>
            <w:r w:rsidRPr="00D70BBC">
              <w:rPr>
                <w:spacing w:val="-9"/>
                <w:sz w:val="20"/>
              </w:rPr>
              <w:t xml:space="preserve"> </w:t>
            </w:r>
            <w:r w:rsidRPr="00D70BBC">
              <w:rPr>
                <w:sz w:val="20"/>
              </w:rPr>
              <w:t>Produkte,</w:t>
            </w:r>
            <w:r w:rsidRPr="00D70BBC">
              <w:rPr>
                <w:spacing w:val="-10"/>
                <w:sz w:val="20"/>
              </w:rPr>
              <w:t xml:space="preserve"> </w:t>
            </w:r>
            <w:r w:rsidRPr="00D70BBC">
              <w:rPr>
                <w:sz w:val="20"/>
              </w:rPr>
              <w:t>Leistungen, Marken bei den Kunden</w:t>
            </w:r>
          </w:p>
        </w:tc>
      </w:tr>
      <w:tr w:rsidR="001238B9" w:rsidTr="00D70BBC">
        <w:trPr>
          <w:trHeight w:val="590"/>
        </w:trPr>
        <w:tc>
          <w:tcPr>
            <w:tcW w:w="2516" w:type="dxa"/>
            <w:shd w:val="clear" w:color="auto" w:fill="auto"/>
          </w:tcPr>
          <w:p w:rsidR="001238B9" w:rsidRPr="00D70BBC" w:rsidRDefault="00E96733" w:rsidP="00D70BBC">
            <w:pPr>
              <w:pStyle w:val="TableParagraph"/>
              <w:spacing w:before="54"/>
              <w:rPr>
                <w:b/>
                <w:sz w:val="20"/>
              </w:rPr>
            </w:pPr>
            <w:r w:rsidRPr="00D70BBC">
              <w:rPr>
                <w:b/>
                <w:spacing w:val="-2"/>
                <w:sz w:val="20"/>
              </w:rPr>
              <w:t>Image</w:t>
            </w:r>
          </w:p>
        </w:tc>
        <w:tc>
          <w:tcPr>
            <w:tcW w:w="5975" w:type="dxa"/>
            <w:shd w:val="clear" w:color="auto" w:fill="auto"/>
          </w:tcPr>
          <w:p w:rsidR="001238B9" w:rsidRPr="00D70BBC" w:rsidRDefault="00E96733" w:rsidP="00D70BBC">
            <w:pPr>
              <w:pStyle w:val="TableParagraph"/>
              <w:spacing w:before="57"/>
              <w:ind w:right="170"/>
              <w:rPr>
                <w:sz w:val="20"/>
              </w:rPr>
            </w:pPr>
            <w:r w:rsidRPr="00D70BBC">
              <w:rPr>
                <w:sz w:val="20"/>
              </w:rPr>
              <w:t>Gesamteindruck</w:t>
            </w:r>
            <w:r w:rsidRPr="00D70BBC">
              <w:rPr>
                <w:spacing w:val="-4"/>
                <w:sz w:val="20"/>
              </w:rPr>
              <w:t xml:space="preserve"> </w:t>
            </w:r>
            <w:r w:rsidRPr="00D70BBC">
              <w:rPr>
                <w:sz w:val="20"/>
              </w:rPr>
              <w:t>oder</w:t>
            </w:r>
            <w:r w:rsidRPr="00D70BBC">
              <w:rPr>
                <w:spacing w:val="-7"/>
                <w:sz w:val="20"/>
              </w:rPr>
              <w:t xml:space="preserve"> </w:t>
            </w:r>
            <w:r w:rsidRPr="00D70BBC">
              <w:rPr>
                <w:sz w:val="20"/>
              </w:rPr>
              <w:t>Ruf</w:t>
            </w:r>
            <w:r w:rsidRPr="00D70BBC">
              <w:rPr>
                <w:spacing w:val="-6"/>
                <w:sz w:val="20"/>
              </w:rPr>
              <w:t xml:space="preserve"> </w:t>
            </w:r>
            <w:r w:rsidRPr="00D70BBC">
              <w:rPr>
                <w:sz w:val="20"/>
              </w:rPr>
              <w:t>des</w:t>
            </w:r>
            <w:r w:rsidRPr="00D70BBC">
              <w:rPr>
                <w:spacing w:val="-7"/>
                <w:sz w:val="20"/>
              </w:rPr>
              <w:t xml:space="preserve"> </w:t>
            </w:r>
            <w:r w:rsidRPr="00D70BBC">
              <w:rPr>
                <w:sz w:val="20"/>
              </w:rPr>
              <w:t>Unternehmens</w:t>
            </w:r>
            <w:r w:rsidRPr="00D70BBC">
              <w:rPr>
                <w:spacing w:val="-7"/>
                <w:sz w:val="20"/>
              </w:rPr>
              <w:t xml:space="preserve"> </w:t>
            </w:r>
            <w:r w:rsidRPr="00D70BBC">
              <w:rPr>
                <w:sz w:val="20"/>
              </w:rPr>
              <w:t>und</w:t>
            </w:r>
            <w:r w:rsidRPr="00D70BBC">
              <w:rPr>
                <w:spacing w:val="-6"/>
                <w:sz w:val="20"/>
              </w:rPr>
              <w:t xml:space="preserve"> </w:t>
            </w:r>
            <w:r w:rsidRPr="00D70BBC">
              <w:rPr>
                <w:sz w:val="20"/>
              </w:rPr>
              <w:t>der</w:t>
            </w:r>
            <w:r w:rsidRPr="00D70BBC">
              <w:rPr>
                <w:spacing w:val="-5"/>
                <w:sz w:val="20"/>
              </w:rPr>
              <w:t xml:space="preserve"> </w:t>
            </w:r>
            <w:r w:rsidRPr="00D70BBC">
              <w:rPr>
                <w:sz w:val="20"/>
              </w:rPr>
              <w:t xml:space="preserve">eigenen </w:t>
            </w:r>
            <w:r w:rsidRPr="00D70BBC">
              <w:rPr>
                <w:spacing w:val="-2"/>
                <w:sz w:val="20"/>
              </w:rPr>
              <w:t>Produkte</w:t>
            </w:r>
          </w:p>
        </w:tc>
      </w:tr>
      <w:tr w:rsidR="001238B9" w:rsidTr="00D70BBC">
        <w:trPr>
          <w:trHeight w:val="595"/>
        </w:trPr>
        <w:tc>
          <w:tcPr>
            <w:tcW w:w="2516" w:type="dxa"/>
            <w:shd w:val="clear" w:color="auto" w:fill="auto"/>
          </w:tcPr>
          <w:p w:rsidR="001238B9" w:rsidRPr="00D70BBC" w:rsidRDefault="00E96733" w:rsidP="00D70BBC">
            <w:pPr>
              <w:pStyle w:val="TableParagraph"/>
              <w:spacing w:before="54"/>
              <w:rPr>
                <w:b/>
                <w:sz w:val="20"/>
              </w:rPr>
            </w:pPr>
            <w:r w:rsidRPr="00D70BBC">
              <w:rPr>
                <w:b/>
                <w:spacing w:val="-2"/>
                <w:sz w:val="20"/>
              </w:rPr>
              <w:t>Stammkundenanteil</w:t>
            </w:r>
          </w:p>
        </w:tc>
        <w:tc>
          <w:tcPr>
            <w:tcW w:w="5975" w:type="dxa"/>
            <w:shd w:val="clear" w:color="auto" w:fill="auto"/>
          </w:tcPr>
          <w:p w:rsidR="001238B9" w:rsidRPr="00D70BBC" w:rsidRDefault="00E96733" w:rsidP="00D70BBC">
            <w:pPr>
              <w:pStyle w:val="TableParagraph"/>
              <w:spacing w:before="57"/>
              <w:ind w:right="170"/>
              <w:rPr>
                <w:sz w:val="20"/>
              </w:rPr>
            </w:pPr>
            <w:r w:rsidRPr="00D70BBC">
              <w:rPr>
                <w:sz w:val="20"/>
              </w:rPr>
              <w:t>Anteil</w:t>
            </w:r>
            <w:r w:rsidRPr="00D70BBC">
              <w:rPr>
                <w:spacing w:val="-5"/>
                <w:sz w:val="20"/>
              </w:rPr>
              <w:t xml:space="preserve"> </w:t>
            </w:r>
            <w:r w:rsidRPr="00D70BBC">
              <w:rPr>
                <w:sz w:val="20"/>
              </w:rPr>
              <w:t>an</w:t>
            </w:r>
            <w:r w:rsidRPr="00D70BBC">
              <w:rPr>
                <w:spacing w:val="-5"/>
                <w:sz w:val="20"/>
              </w:rPr>
              <w:t xml:space="preserve"> </w:t>
            </w:r>
            <w:r w:rsidRPr="00D70BBC">
              <w:rPr>
                <w:sz w:val="20"/>
              </w:rPr>
              <w:t>Kunden,</w:t>
            </w:r>
            <w:r w:rsidRPr="00D70BBC">
              <w:rPr>
                <w:spacing w:val="-7"/>
                <w:sz w:val="20"/>
              </w:rPr>
              <w:t xml:space="preserve"> </w:t>
            </w:r>
            <w:r w:rsidRPr="00D70BBC">
              <w:rPr>
                <w:sz w:val="20"/>
              </w:rPr>
              <w:t>die</w:t>
            </w:r>
            <w:r w:rsidRPr="00D70BBC">
              <w:rPr>
                <w:spacing w:val="-6"/>
                <w:sz w:val="20"/>
              </w:rPr>
              <w:t xml:space="preserve"> </w:t>
            </w:r>
            <w:r w:rsidRPr="00D70BBC">
              <w:rPr>
                <w:sz w:val="20"/>
              </w:rPr>
              <w:t>schon</w:t>
            </w:r>
            <w:r w:rsidRPr="00D70BBC">
              <w:rPr>
                <w:spacing w:val="-6"/>
                <w:sz w:val="20"/>
              </w:rPr>
              <w:t xml:space="preserve"> </w:t>
            </w:r>
            <w:r w:rsidRPr="00D70BBC">
              <w:rPr>
                <w:sz w:val="20"/>
              </w:rPr>
              <w:t>länger</w:t>
            </w:r>
            <w:r w:rsidRPr="00D70BBC">
              <w:rPr>
                <w:spacing w:val="-3"/>
                <w:sz w:val="20"/>
              </w:rPr>
              <w:t xml:space="preserve"> </w:t>
            </w:r>
            <w:r w:rsidRPr="00D70BBC">
              <w:rPr>
                <w:sz w:val="20"/>
              </w:rPr>
              <w:t>in</w:t>
            </w:r>
            <w:r w:rsidRPr="00D70BBC">
              <w:rPr>
                <w:spacing w:val="-4"/>
                <w:sz w:val="20"/>
              </w:rPr>
              <w:t xml:space="preserve"> </w:t>
            </w:r>
            <w:r w:rsidRPr="00D70BBC">
              <w:rPr>
                <w:sz w:val="20"/>
              </w:rPr>
              <w:t>der</w:t>
            </w:r>
            <w:r w:rsidRPr="00D70BBC">
              <w:rPr>
                <w:spacing w:val="-3"/>
                <w:sz w:val="20"/>
              </w:rPr>
              <w:t xml:space="preserve"> </w:t>
            </w:r>
            <w:r w:rsidRPr="00D70BBC">
              <w:rPr>
                <w:sz w:val="20"/>
              </w:rPr>
              <w:t>Kundendatei</w:t>
            </w:r>
            <w:r w:rsidRPr="00D70BBC">
              <w:rPr>
                <w:spacing w:val="-7"/>
                <w:sz w:val="20"/>
              </w:rPr>
              <w:t xml:space="preserve"> </w:t>
            </w:r>
            <w:r w:rsidRPr="00D70BBC">
              <w:rPr>
                <w:sz w:val="20"/>
              </w:rPr>
              <w:t>geführt werden und immer wieder im Unternehmen bestellen</w:t>
            </w:r>
          </w:p>
        </w:tc>
      </w:tr>
      <w:tr w:rsidR="001238B9" w:rsidTr="00D70BBC">
        <w:trPr>
          <w:trHeight w:val="585"/>
        </w:trPr>
        <w:tc>
          <w:tcPr>
            <w:tcW w:w="2516" w:type="dxa"/>
            <w:shd w:val="clear" w:color="auto" w:fill="auto"/>
          </w:tcPr>
          <w:p w:rsidR="001238B9" w:rsidRPr="00D70BBC" w:rsidRDefault="00E96733" w:rsidP="00D70BBC">
            <w:pPr>
              <w:pStyle w:val="TableParagraph"/>
              <w:spacing w:before="52"/>
              <w:rPr>
                <w:b/>
                <w:sz w:val="20"/>
              </w:rPr>
            </w:pPr>
            <w:r w:rsidRPr="00D70BBC">
              <w:rPr>
                <w:b/>
                <w:spacing w:val="-2"/>
                <w:sz w:val="20"/>
              </w:rPr>
              <w:t>Standort</w:t>
            </w:r>
          </w:p>
        </w:tc>
        <w:tc>
          <w:tcPr>
            <w:tcW w:w="5975" w:type="dxa"/>
            <w:shd w:val="clear" w:color="auto" w:fill="auto"/>
          </w:tcPr>
          <w:p w:rsidR="001238B9" w:rsidRPr="00D70BBC" w:rsidRDefault="00E96733" w:rsidP="00D70BBC">
            <w:pPr>
              <w:pStyle w:val="TableParagraph"/>
              <w:spacing w:before="54"/>
              <w:ind w:right="170"/>
              <w:rPr>
                <w:sz w:val="20"/>
              </w:rPr>
            </w:pPr>
            <w:r w:rsidRPr="00D70BBC">
              <w:rPr>
                <w:sz w:val="20"/>
              </w:rPr>
              <w:t>Bewertung</w:t>
            </w:r>
            <w:r w:rsidRPr="00D70BBC">
              <w:rPr>
                <w:spacing w:val="-6"/>
                <w:sz w:val="20"/>
              </w:rPr>
              <w:t xml:space="preserve"> </w:t>
            </w:r>
            <w:r w:rsidRPr="00D70BBC">
              <w:rPr>
                <w:sz w:val="20"/>
              </w:rPr>
              <w:t>von</w:t>
            </w:r>
            <w:r w:rsidRPr="00D70BBC">
              <w:rPr>
                <w:spacing w:val="-7"/>
                <w:sz w:val="20"/>
              </w:rPr>
              <w:t xml:space="preserve"> </w:t>
            </w:r>
            <w:r w:rsidRPr="00D70BBC">
              <w:rPr>
                <w:sz w:val="20"/>
              </w:rPr>
              <w:t>Standortnachteil</w:t>
            </w:r>
            <w:r w:rsidRPr="00D70BBC">
              <w:rPr>
                <w:spacing w:val="-9"/>
                <w:sz w:val="20"/>
              </w:rPr>
              <w:t xml:space="preserve"> </w:t>
            </w:r>
            <w:r w:rsidRPr="00D70BBC">
              <w:rPr>
                <w:sz w:val="20"/>
              </w:rPr>
              <w:t>oder</w:t>
            </w:r>
            <w:r w:rsidRPr="00D70BBC">
              <w:rPr>
                <w:spacing w:val="-8"/>
                <w:sz w:val="20"/>
              </w:rPr>
              <w:t xml:space="preserve"> </w:t>
            </w:r>
            <w:r w:rsidRPr="00D70BBC">
              <w:rPr>
                <w:sz w:val="20"/>
              </w:rPr>
              <w:t>Standortvorteil,</w:t>
            </w:r>
            <w:r w:rsidRPr="00D70BBC">
              <w:rPr>
                <w:spacing w:val="-8"/>
                <w:sz w:val="20"/>
              </w:rPr>
              <w:t xml:space="preserve"> </w:t>
            </w:r>
            <w:r w:rsidRPr="00D70BBC">
              <w:rPr>
                <w:sz w:val="20"/>
              </w:rPr>
              <w:t>relativ</w:t>
            </w:r>
            <w:r w:rsidRPr="00D70BBC">
              <w:rPr>
                <w:spacing w:val="-7"/>
                <w:sz w:val="20"/>
              </w:rPr>
              <w:t xml:space="preserve"> </w:t>
            </w:r>
            <w:r w:rsidRPr="00D70BBC">
              <w:rPr>
                <w:sz w:val="20"/>
              </w:rPr>
              <w:t>zu Mitbewerbern gesehen</w:t>
            </w:r>
          </w:p>
        </w:tc>
      </w:tr>
      <w:tr w:rsidR="001238B9" w:rsidTr="00D70BBC">
        <w:trPr>
          <w:trHeight w:val="587"/>
        </w:trPr>
        <w:tc>
          <w:tcPr>
            <w:tcW w:w="2516" w:type="dxa"/>
            <w:shd w:val="clear" w:color="auto" w:fill="auto"/>
          </w:tcPr>
          <w:p w:rsidR="001238B9" w:rsidRPr="00D70BBC" w:rsidRDefault="00E96733" w:rsidP="00D70BBC">
            <w:pPr>
              <w:pStyle w:val="TableParagraph"/>
              <w:spacing w:before="52"/>
              <w:rPr>
                <w:b/>
                <w:sz w:val="20"/>
              </w:rPr>
            </w:pPr>
            <w:r w:rsidRPr="00D70BBC">
              <w:rPr>
                <w:b/>
                <w:spacing w:val="-2"/>
                <w:sz w:val="20"/>
              </w:rPr>
              <w:t>Geschäftsgröße</w:t>
            </w:r>
          </w:p>
        </w:tc>
        <w:tc>
          <w:tcPr>
            <w:tcW w:w="5975" w:type="dxa"/>
            <w:shd w:val="clear" w:color="auto" w:fill="auto"/>
          </w:tcPr>
          <w:p w:rsidR="001238B9" w:rsidRPr="00D70BBC" w:rsidRDefault="00E96733" w:rsidP="00D70BBC">
            <w:pPr>
              <w:pStyle w:val="TableParagraph"/>
              <w:spacing w:before="54"/>
              <w:rPr>
                <w:sz w:val="20"/>
              </w:rPr>
            </w:pPr>
            <w:r w:rsidRPr="00D70BBC">
              <w:rPr>
                <w:sz w:val="20"/>
              </w:rPr>
              <w:t>Größe</w:t>
            </w:r>
            <w:r w:rsidRPr="00D70BBC">
              <w:rPr>
                <w:spacing w:val="-7"/>
                <w:sz w:val="20"/>
              </w:rPr>
              <w:t xml:space="preserve"> </w:t>
            </w:r>
            <w:r w:rsidRPr="00D70BBC">
              <w:rPr>
                <w:sz w:val="20"/>
              </w:rPr>
              <w:t>des</w:t>
            </w:r>
            <w:r w:rsidRPr="00D70BBC">
              <w:rPr>
                <w:spacing w:val="-6"/>
                <w:sz w:val="20"/>
              </w:rPr>
              <w:t xml:space="preserve"> </w:t>
            </w:r>
            <w:r w:rsidRPr="00D70BBC">
              <w:rPr>
                <w:sz w:val="20"/>
              </w:rPr>
              <w:t>Unternehmens</w:t>
            </w:r>
            <w:r w:rsidRPr="00D70BBC">
              <w:rPr>
                <w:spacing w:val="-6"/>
                <w:sz w:val="20"/>
              </w:rPr>
              <w:t xml:space="preserve"> </w:t>
            </w:r>
            <w:r w:rsidRPr="00D70BBC">
              <w:rPr>
                <w:sz w:val="20"/>
              </w:rPr>
              <w:t>relativ</w:t>
            </w:r>
            <w:r w:rsidRPr="00D70BBC">
              <w:rPr>
                <w:spacing w:val="-8"/>
                <w:sz w:val="20"/>
              </w:rPr>
              <w:t xml:space="preserve"> </w:t>
            </w:r>
            <w:r w:rsidRPr="00D70BBC">
              <w:rPr>
                <w:sz w:val="20"/>
              </w:rPr>
              <w:t>in</w:t>
            </w:r>
            <w:r w:rsidRPr="00D70BBC">
              <w:rPr>
                <w:spacing w:val="-7"/>
                <w:sz w:val="20"/>
              </w:rPr>
              <w:t xml:space="preserve"> </w:t>
            </w:r>
            <w:r w:rsidRPr="00D70BBC">
              <w:rPr>
                <w:sz w:val="20"/>
              </w:rPr>
              <w:t>der</w:t>
            </w:r>
            <w:r w:rsidRPr="00D70BBC">
              <w:rPr>
                <w:spacing w:val="-4"/>
                <w:sz w:val="20"/>
              </w:rPr>
              <w:t xml:space="preserve"> </w:t>
            </w:r>
            <w:r w:rsidRPr="00D70BBC">
              <w:rPr>
                <w:sz w:val="20"/>
              </w:rPr>
              <w:t>Branche</w:t>
            </w:r>
            <w:r w:rsidRPr="00D70BBC">
              <w:rPr>
                <w:spacing w:val="-5"/>
                <w:sz w:val="20"/>
              </w:rPr>
              <w:t xml:space="preserve"> </w:t>
            </w:r>
            <w:r w:rsidRPr="00D70BBC">
              <w:rPr>
                <w:sz w:val="20"/>
              </w:rPr>
              <w:t>zu</w:t>
            </w:r>
            <w:r w:rsidRPr="00D70BBC">
              <w:rPr>
                <w:spacing w:val="-7"/>
                <w:sz w:val="20"/>
              </w:rPr>
              <w:t xml:space="preserve"> </w:t>
            </w:r>
            <w:r w:rsidRPr="00D70BBC">
              <w:rPr>
                <w:sz w:val="20"/>
              </w:rPr>
              <w:t xml:space="preserve">Mitbewerbern </w:t>
            </w:r>
            <w:r w:rsidRPr="00D70BBC">
              <w:rPr>
                <w:spacing w:val="-2"/>
                <w:sz w:val="20"/>
              </w:rPr>
              <w:t>gesehen</w:t>
            </w:r>
          </w:p>
        </w:tc>
      </w:tr>
      <w:tr w:rsidR="001238B9" w:rsidTr="00D70BBC">
        <w:trPr>
          <w:trHeight w:val="825"/>
        </w:trPr>
        <w:tc>
          <w:tcPr>
            <w:tcW w:w="2516" w:type="dxa"/>
            <w:shd w:val="clear" w:color="auto" w:fill="auto"/>
          </w:tcPr>
          <w:p w:rsidR="001238B9" w:rsidRPr="00D70BBC" w:rsidRDefault="00E96733" w:rsidP="00D70BBC">
            <w:pPr>
              <w:pStyle w:val="TableParagraph"/>
              <w:spacing w:before="54"/>
              <w:rPr>
                <w:b/>
                <w:sz w:val="20"/>
              </w:rPr>
            </w:pPr>
            <w:r w:rsidRPr="00D70BBC">
              <w:rPr>
                <w:b/>
                <w:spacing w:val="-2"/>
                <w:sz w:val="20"/>
              </w:rPr>
              <w:t>Geschäftsausstattung</w:t>
            </w:r>
          </w:p>
        </w:tc>
        <w:tc>
          <w:tcPr>
            <w:tcW w:w="5975" w:type="dxa"/>
            <w:shd w:val="clear" w:color="auto" w:fill="auto"/>
          </w:tcPr>
          <w:p w:rsidR="001238B9" w:rsidRPr="00D70BBC" w:rsidRDefault="00E96733" w:rsidP="00D70BBC">
            <w:pPr>
              <w:pStyle w:val="TableParagraph"/>
              <w:spacing w:before="57"/>
              <w:rPr>
                <w:sz w:val="20"/>
              </w:rPr>
            </w:pPr>
            <w:r w:rsidRPr="00D70BBC">
              <w:rPr>
                <w:sz w:val="20"/>
              </w:rPr>
              <w:t>Geschäftsausstattung im Empfinden für den Kunden, z. B. des Ladens,</w:t>
            </w:r>
            <w:r w:rsidRPr="00D70BBC">
              <w:rPr>
                <w:spacing w:val="-8"/>
                <w:sz w:val="20"/>
              </w:rPr>
              <w:t xml:space="preserve"> </w:t>
            </w:r>
            <w:r w:rsidRPr="00D70BBC">
              <w:rPr>
                <w:sz w:val="20"/>
              </w:rPr>
              <w:t>der</w:t>
            </w:r>
            <w:r w:rsidRPr="00D70BBC">
              <w:rPr>
                <w:spacing w:val="-6"/>
                <w:sz w:val="20"/>
              </w:rPr>
              <w:t xml:space="preserve"> </w:t>
            </w:r>
            <w:r w:rsidRPr="00D70BBC">
              <w:rPr>
                <w:sz w:val="20"/>
              </w:rPr>
              <w:t>Ausstellungsräume,</w:t>
            </w:r>
            <w:r w:rsidRPr="00D70BBC">
              <w:rPr>
                <w:spacing w:val="-9"/>
                <w:sz w:val="20"/>
              </w:rPr>
              <w:t xml:space="preserve"> </w:t>
            </w:r>
            <w:r w:rsidRPr="00D70BBC">
              <w:rPr>
                <w:sz w:val="20"/>
              </w:rPr>
              <w:t>der</w:t>
            </w:r>
            <w:r w:rsidRPr="00D70BBC">
              <w:rPr>
                <w:spacing w:val="-8"/>
                <w:sz w:val="20"/>
              </w:rPr>
              <w:t xml:space="preserve"> </w:t>
            </w:r>
            <w:r w:rsidRPr="00D70BBC">
              <w:rPr>
                <w:sz w:val="20"/>
              </w:rPr>
              <w:t>Konferenzräume,</w:t>
            </w:r>
            <w:r w:rsidRPr="00D70BBC">
              <w:rPr>
                <w:spacing w:val="-9"/>
                <w:sz w:val="20"/>
              </w:rPr>
              <w:t xml:space="preserve"> </w:t>
            </w:r>
            <w:r w:rsidRPr="00D70BBC">
              <w:rPr>
                <w:sz w:val="20"/>
              </w:rPr>
              <w:t>des</w:t>
            </w:r>
            <w:r w:rsidRPr="00D70BBC">
              <w:rPr>
                <w:spacing w:val="-8"/>
                <w:sz w:val="20"/>
              </w:rPr>
              <w:t xml:space="preserve"> </w:t>
            </w:r>
            <w:r w:rsidRPr="00D70BBC">
              <w:rPr>
                <w:sz w:val="20"/>
              </w:rPr>
              <w:t>Lagers und anderer kundennaher Räume</w:t>
            </w:r>
          </w:p>
        </w:tc>
      </w:tr>
    </w:tbl>
    <w:p w:rsidR="001238B9" w:rsidRDefault="001238B9">
      <w:pPr>
        <w:rPr>
          <w:sz w:val="20"/>
        </w:rPr>
        <w:sectPr w:rsidR="001238B9">
          <w:pgSz w:w="11910" w:h="16840"/>
          <w:pgMar w:top="1260" w:right="200" w:bottom="1040" w:left="1260" w:header="715" w:footer="855" w:gutter="0"/>
          <w:cols w:space="720"/>
        </w:sectPr>
      </w:pPr>
    </w:p>
    <w:p w:rsidR="001238B9" w:rsidRDefault="00E96733">
      <w:pPr>
        <w:pStyle w:val="berschrift3"/>
        <w:numPr>
          <w:ilvl w:val="0"/>
          <w:numId w:val="7"/>
        </w:numPr>
        <w:tabs>
          <w:tab w:val="left" w:pos="864"/>
        </w:tabs>
      </w:pPr>
      <w:bookmarkStart w:id="65" w:name="_bookmark64"/>
      <w:bookmarkEnd w:id="65"/>
      <w:r>
        <w:rPr>
          <w:color w:val="1F4D78"/>
          <w:spacing w:val="-2"/>
        </w:rPr>
        <w:t>Marktwirtschaftliche</w:t>
      </w:r>
      <w:r>
        <w:rPr>
          <w:rFonts w:ascii="Times New Roman"/>
          <w:color w:val="1F4D78"/>
          <w:spacing w:val="-13"/>
        </w:rPr>
        <w:t xml:space="preserve"> </w:t>
      </w:r>
      <w:r>
        <w:rPr>
          <w:color w:val="1F4D78"/>
          <w:spacing w:val="-2"/>
        </w:rPr>
        <w:t>Rahmenbedingungen</w:t>
      </w:r>
      <w:r>
        <w:rPr>
          <w:rFonts w:ascii="Times New Roman"/>
          <w:color w:val="1F4D78"/>
          <w:spacing w:val="-10"/>
        </w:rPr>
        <w:t xml:space="preserve"> </w:t>
      </w:r>
      <w:r>
        <w:rPr>
          <w:color w:val="1F4D78"/>
          <w:spacing w:val="-2"/>
        </w:rPr>
        <w:t>und</w:t>
      </w:r>
      <w:r>
        <w:rPr>
          <w:rFonts w:ascii="Times New Roman"/>
          <w:color w:val="1F4D78"/>
          <w:spacing w:val="-12"/>
        </w:rPr>
        <w:t xml:space="preserve"> </w:t>
      </w:r>
      <w:r>
        <w:rPr>
          <w:color w:val="1F4D78"/>
          <w:spacing w:val="-2"/>
        </w:rPr>
        <w:t>Verhalten</w:t>
      </w:r>
      <w:r>
        <w:rPr>
          <w:rFonts w:ascii="Times New Roman"/>
          <w:color w:val="1F4D78"/>
          <w:spacing w:val="-10"/>
        </w:rPr>
        <w:t xml:space="preserve"> </w:t>
      </w:r>
      <w:r>
        <w:rPr>
          <w:color w:val="1F4D78"/>
          <w:spacing w:val="-2"/>
        </w:rPr>
        <w:t>in</w:t>
      </w:r>
      <w:r>
        <w:rPr>
          <w:rFonts w:ascii="Times New Roman"/>
          <w:color w:val="1F4D78"/>
          <w:spacing w:val="-12"/>
        </w:rPr>
        <w:t xml:space="preserve"> </w:t>
      </w:r>
      <w:r>
        <w:rPr>
          <w:color w:val="1F4D78"/>
          <w:spacing w:val="-2"/>
        </w:rPr>
        <w:t>Marktsituationen</w:t>
      </w:r>
    </w:p>
    <w:p w:rsidR="001238B9" w:rsidRDefault="00286151">
      <w:pPr>
        <w:pStyle w:val="Textkrper"/>
        <w:ind w:left="722" w:right="4954"/>
      </w:pPr>
      <w:r>
        <w:rPr>
          <w:noProof/>
          <w:lang w:eastAsia="de-DE"/>
        </w:rPr>
        <w:drawing>
          <wp:anchor distT="0" distB="0" distL="0" distR="0" simplePos="0" relativeHeight="251637248" behindDoc="0" locked="0" layoutInCell="1" allowOverlap="1">
            <wp:simplePos x="0" y="0"/>
            <wp:positionH relativeFrom="page">
              <wp:posOffset>4562475</wp:posOffset>
            </wp:positionH>
            <wp:positionV relativeFrom="paragraph">
              <wp:posOffset>38735</wp:posOffset>
            </wp:positionV>
            <wp:extent cx="2098040" cy="1998980"/>
            <wp:effectExtent l="0" t="0" r="0" b="0"/>
            <wp:wrapNone/>
            <wp:docPr id="27"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01"/>
                    <pic:cNvPicPr>
                      <a:picLocks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098040" cy="1998980"/>
                    </a:xfrm>
                    <a:prstGeom prst="rect">
                      <a:avLst/>
                    </a:prstGeom>
                    <a:noFill/>
                    <a:ln>
                      <a:noFill/>
                    </a:ln>
                  </pic:spPr>
                </pic:pic>
              </a:graphicData>
            </a:graphic>
            <wp14:sizeRelH relativeFrom="page">
              <wp14:pctWidth>0</wp14:pctWidth>
            </wp14:sizeRelH>
            <wp14:sizeRelV relativeFrom="page">
              <wp14:pctHeight>0</wp14:pctHeight>
            </wp14:sizeRelV>
          </wp:anchor>
        </w:drawing>
      </w:r>
      <w:r w:rsidR="00E96733">
        <w:t>Die</w:t>
      </w:r>
      <w:r w:rsidR="00E96733">
        <w:rPr>
          <w:spacing w:val="-13"/>
        </w:rPr>
        <w:t xml:space="preserve"> </w:t>
      </w:r>
      <w:r w:rsidR="00E96733">
        <w:t>marktwirtschaftlichen</w:t>
      </w:r>
      <w:r w:rsidR="00E96733">
        <w:rPr>
          <w:spacing w:val="-12"/>
        </w:rPr>
        <w:t xml:space="preserve"> </w:t>
      </w:r>
      <w:r w:rsidR="00E96733">
        <w:t>Rahmenbedingungen</w:t>
      </w:r>
      <w:r w:rsidR="00E96733">
        <w:rPr>
          <w:spacing w:val="-13"/>
        </w:rPr>
        <w:t xml:space="preserve"> </w:t>
      </w:r>
      <w:r w:rsidR="00E96733">
        <w:t>sind insbesondere durch konjunkturelle, saisonale und strukturelle Veränderungen geprägt.</w:t>
      </w:r>
    </w:p>
    <w:p w:rsidR="001238B9" w:rsidRDefault="00E96733">
      <w:pPr>
        <w:pStyle w:val="Textkrper"/>
        <w:spacing w:before="121"/>
        <w:ind w:left="722" w:right="4820"/>
      </w:pPr>
      <w:r>
        <w:t>Zunächst sind es saisonale Schwankungen wie Wetterbedingungen, Jahreszeiten oder nach dem Kalender besondere Tage, die die Nachfrage bestimmen können. Darüber hinaus sind es auch strukturelle Veränderungen, die zu einem veränderten Angebots- oder Nachfrageverhalten führen. Wird etwa eine neue Systemversion bekannt gemacht, kann die Nachfrage nach Altgeräten zurückgehen. Auch gesetzliche und politische Änderungen oder auch allgemein</w:t>
      </w:r>
      <w:r>
        <w:rPr>
          <w:spacing w:val="-8"/>
        </w:rPr>
        <w:t xml:space="preserve"> </w:t>
      </w:r>
      <w:r>
        <w:t>Änderungen</w:t>
      </w:r>
      <w:r>
        <w:rPr>
          <w:spacing w:val="-7"/>
        </w:rPr>
        <w:t xml:space="preserve"> </w:t>
      </w:r>
      <w:r>
        <w:t>in</w:t>
      </w:r>
      <w:r>
        <w:rPr>
          <w:spacing w:val="-6"/>
        </w:rPr>
        <w:t xml:space="preserve"> </w:t>
      </w:r>
      <w:r>
        <w:t>den</w:t>
      </w:r>
      <w:r>
        <w:rPr>
          <w:spacing w:val="-11"/>
        </w:rPr>
        <w:t xml:space="preserve"> </w:t>
      </w:r>
      <w:r>
        <w:t>Wertvorstellungen</w:t>
      </w:r>
      <w:r>
        <w:rPr>
          <w:spacing w:val="-5"/>
        </w:rPr>
        <w:t xml:space="preserve"> </w:t>
      </w:r>
      <w:r>
        <w:t>wirken sich im Markt aus.</w:t>
      </w:r>
    </w:p>
    <w:p w:rsidR="001238B9" w:rsidRDefault="001238B9">
      <w:pPr>
        <w:pStyle w:val="Textkrper"/>
      </w:pPr>
    </w:p>
    <w:p w:rsidR="001238B9" w:rsidRDefault="00286151">
      <w:pPr>
        <w:pStyle w:val="Textkrper"/>
        <w:spacing w:before="9"/>
        <w:rPr>
          <w:sz w:val="18"/>
        </w:rPr>
      </w:pPr>
      <w:r>
        <w:rPr>
          <w:noProof/>
          <w:lang w:eastAsia="de-DE"/>
        </w:rPr>
        <w:drawing>
          <wp:anchor distT="0" distB="0" distL="0" distR="0" simplePos="0" relativeHeight="251685376" behindDoc="1" locked="0" layoutInCell="1" allowOverlap="1">
            <wp:simplePos x="0" y="0"/>
            <wp:positionH relativeFrom="page">
              <wp:posOffset>1259840</wp:posOffset>
            </wp:positionH>
            <wp:positionV relativeFrom="paragraph">
              <wp:posOffset>153035</wp:posOffset>
            </wp:positionV>
            <wp:extent cx="5948045" cy="2427605"/>
            <wp:effectExtent l="0" t="0" r="0" b="0"/>
            <wp:wrapTopAndBottom/>
            <wp:docPr id="26"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02"/>
                    <pic:cNvPicPr>
                      <a:picLocks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948045" cy="24276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1238B9">
      <w:pPr>
        <w:pStyle w:val="Textkrper"/>
        <w:rPr>
          <w:sz w:val="22"/>
        </w:rPr>
      </w:pPr>
    </w:p>
    <w:p w:rsidR="001238B9" w:rsidRDefault="001238B9">
      <w:pPr>
        <w:pStyle w:val="Textkrper"/>
        <w:spacing w:before="11"/>
        <w:rPr>
          <w:sz w:val="18"/>
        </w:rPr>
      </w:pPr>
    </w:p>
    <w:p w:rsidR="001238B9" w:rsidRDefault="00286151">
      <w:pPr>
        <w:pStyle w:val="Textkrper"/>
        <w:ind w:left="722" w:right="6212"/>
      </w:pPr>
      <w:r>
        <w:rPr>
          <w:noProof/>
          <w:lang w:eastAsia="de-DE"/>
        </w:rPr>
        <w:drawing>
          <wp:anchor distT="0" distB="0" distL="0" distR="0" simplePos="0" relativeHeight="251638272" behindDoc="0" locked="0" layoutInCell="1" allowOverlap="1">
            <wp:simplePos x="0" y="0"/>
            <wp:positionH relativeFrom="page">
              <wp:posOffset>3561715</wp:posOffset>
            </wp:positionH>
            <wp:positionV relativeFrom="paragraph">
              <wp:posOffset>114935</wp:posOffset>
            </wp:positionV>
            <wp:extent cx="3757295" cy="2559050"/>
            <wp:effectExtent l="0" t="0" r="0" b="0"/>
            <wp:wrapNone/>
            <wp:docPr id="25"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03"/>
                    <pic:cNvPicPr>
                      <a:picLocks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757295" cy="2559050"/>
                    </a:xfrm>
                    <a:prstGeom prst="rect">
                      <a:avLst/>
                    </a:prstGeom>
                    <a:noFill/>
                    <a:ln>
                      <a:noFill/>
                    </a:ln>
                  </pic:spPr>
                </pic:pic>
              </a:graphicData>
            </a:graphic>
            <wp14:sizeRelH relativeFrom="page">
              <wp14:pctWidth>0</wp14:pctWidth>
            </wp14:sizeRelH>
            <wp14:sizeRelV relativeFrom="page">
              <wp14:pctHeight>0</wp14:pctHeight>
            </wp14:sizeRelV>
          </wp:anchor>
        </w:drawing>
      </w:r>
      <w:r w:rsidR="00E96733">
        <w:t>Global wirken sich globale und regionale Schwankungen in der Wirtschaftskonjunktur allgemein oder auf bestimmte Branchen aus. Das statistische Bundesamt ermittelt laufend, wie sich das Bruttoinlandsprodukt (BIP) als die Summe der abgesetzten Waren und Dienstleistungen verändert. Die Konjunkturpolitik versucht, größere Schwankungen durch staatliche Maßnahmen</w:t>
      </w:r>
      <w:r w:rsidR="00E96733">
        <w:rPr>
          <w:spacing w:val="-10"/>
        </w:rPr>
        <w:t xml:space="preserve"> </w:t>
      </w:r>
      <w:r w:rsidR="00E96733">
        <w:t>zu</w:t>
      </w:r>
      <w:r w:rsidR="00E96733">
        <w:rPr>
          <w:spacing w:val="-9"/>
        </w:rPr>
        <w:t xml:space="preserve"> </w:t>
      </w:r>
      <w:r w:rsidR="00E96733">
        <w:t>vermeiden,</w:t>
      </w:r>
      <w:r w:rsidR="00E96733">
        <w:rPr>
          <w:spacing w:val="-9"/>
        </w:rPr>
        <w:t xml:space="preserve"> </w:t>
      </w:r>
      <w:r w:rsidR="00E96733">
        <w:t>insgesamt einen</w:t>
      </w:r>
      <w:r w:rsidR="00E96733">
        <w:rPr>
          <w:spacing w:val="-14"/>
        </w:rPr>
        <w:t xml:space="preserve"> </w:t>
      </w:r>
      <w:r w:rsidR="00E96733">
        <w:t>Wachstumspfad</w:t>
      </w:r>
      <w:r w:rsidR="00E96733">
        <w:rPr>
          <w:spacing w:val="-14"/>
        </w:rPr>
        <w:t xml:space="preserve"> </w:t>
      </w:r>
      <w:r w:rsidR="00E96733">
        <w:t>sicherzustellen. Allgemein verläuft die Konjunktur in Wellen vom Aufschwung zum Boom über die Rezession (Abschwung) zur Depression (Tief) und wieder zum Aufschwung. Die Marktteilnehmer sollten sich möglichst rechtzeitig auf</w:t>
      </w:r>
    </w:p>
    <w:p w:rsidR="001238B9" w:rsidRDefault="00E96733">
      <w:pPr>
        <w:pStyle w:val="Textkrper"/>
        <w:spacing w:before="2"/>
        <w:ind w:left="722"/>
      </w:pPr>
      <w:r>
        <w:t>die</w:t>
      </w:r>
      <w:r>
        <w:rPr>
          <w:spacing w:val="-9"/>
        </w:rPr>
        <w:t xml:space="preserve"> </w:t>
      </w:r>
      <w:r>
        <w:t>Veränderungen</w:t>
      </w:r>
      <w:r>
        <w:rPr>
          <w:spacing w:val="-11"/>
        </w:rPr>
        <w:t xml:space="preserve"> </w:t>
      </w:r>
      <w:r>
        <w:t>der</w:t>
      </w:r>
      <w:r>
        <w:rPr>
          <w:spacing w:val="-10"/>
        </w:rPr>
        <w:t xml:space="preserve"> </w:t>
      </w:r>
      <w:r>
        <w:t>Rahmenbedingungen</w:t>
      </w:r>
      <w:r>
        <w:rPr>
          <w:spacing w:val="-8"/>
        </w:rPr>
        <w:t xml:space="preserve"> </w:t>
      </w:r>
      <w:r>
        <w:rPr>
          <w:spacing w:val="-2"/>
        </w:rPr>
        <w:t>einstellen.</w:t>
      </w:r>
    </w:p>
    <w:p w:rsidR="001238B9" w:rsidRDefault="001238B9">
      <w:pPr>
        <w:sectPr w:rsidR="001238B9">
          <w:pgSz w:w="11910" w:h="16840"/>
          <w:pgMar w:top="1260" w:right="200" w:bottom="1040" w:left="1260" w:header="715" w:footer="855" w:gutter="0"/>
          <w:cols w:space="720"/>
        </w:sectPr>
      </w:pPr>
    </w:p>
    <w:p w:rsidR="001238B9" w:rsidRDefault="001238B9">
      <w:pPr>
        <w:pStyle w:val="Textkrper"/>
        <w:spacing w:before="6"/>
        <w:rPr>
          <w:sz w:val="12"/>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5"/>
        <w:gridCol w:w="3331"/>
        <w:gridCol w:w="3351"/>
      </w:tblGrid>
      <w:tr w:rsidR="001238B9" w:rsidTr="00D70BBC">
        <w:trPr>
          <w:trHeight w:val="305"/>
        </w:trPr>
        <w:tc>
          <w:tcPr>
            <w:tcW w:w="1805" w:type="dxa"/>
            <w:tcBorders>
              <w:bottom w:val="nil"/>
            </w:tcBorders>
            <w:shd w:val="clear" w:color="auto" w:fill="528035"/>
          </w:tcPr>
          <w:p w:rsidR="001238B9" w:rsidRPr="00D70BBC" w:rsidRDefault="00E96733" w:rsidP="00D70BBC">
            <w:pPr>
              <w:pStyle w:val="TableParagraph"/>
              <w:spacing w:before="55"/>
              <w:rPr>
                <w:b/>
                <w:sz w:val="20"/>
              </w:rPr>
            </w:pPr>
            <w:r w:rsidRPr="00D70BBC">
              <w:rPr>
                <w:b/>
                <w:spacing w:val="-2"/>
                <w:sz w:val="20"/>
              </w:rPr>
              <w:t>Phasen</w:t>
            </w:r>
          </w:p>
        </w:tc>
        <w:tc>
          <w:tcPr>
            <w:tcW w:w="6682" w:type="dxa"/>
            <w:gridSpan w:val="2"/>
            <w:tcBorders>
              <w:bottom w:val="single" w:sz="36" w:space="0" w:color="528035"/>
            </w:tcBorders>
            <w:shd w:val="clear" w:color="auto" w:fill="528035"/>
          </w:tcPr>
          <w:p w:rsidR="001238B9" w:rsidRPr="00D70BBC" w:rsidRDefault="00E96733" w:rsidP="00D70BBC">
            <w:pPr>
              <w:pStyle w:val="TableParagraph"/>
              <w:spacing w:before="55"/>
              <w:ind w:left="971" w:right="964"/>
              <w:jc w:val="center"/>
              <w:rPr>
                <w:b/>
                <w:sz w:val="20"/>
              </w:rPr>
            </w:pPr>
            <w:r w:rsidRPr="00D70BBC">
              <w:rPr>
                <w:b/>
                <w:sz w:val="20"/>
              </w:rPr>
              <w:t>Verhalten</w:t>
            </w:r>
            <w:r w:rsidRPr="00D70BBC">
              <w:rPr>
                <w:b/>
                <w:spacing w:val="-8"/>
                <w:sz w:val="20"/>
              </w:rPr>
              <w:t xml:space="preserve"> </w:t>
            </w:r>
            <w:r w:rsidRPr="00D70BBC">
              <w:rPr>
                <w:b/>
                <w:sz w:val="20"/>
              </w:rPr>
              <w:t>in</w:t>
            </w:r>
            <w:r w:rsidRPr="00D70BBC">
              <w:rPr>
                <w:b/>
                <w:spacing w:val="-7"/>
                <w:sz w:val="20"/>
              </w:rPr>
              <w:t xml:space="preserve"> </w:t>
            </w:r>
            <w:r w:rsidRPr="00D70BBC">
              <w:rPr>
                <w:b/>
                <w:sz w:val="20"/>
              </w:rPr>
              <w:t>Marktsituationen</w:t>
            </w:r>
            <w:r w:rsidRPr="00D70BBC">
              <w:rPr>
                <w:b/>
                <w:spacing w:val="-8"/>
                <w:sz w:val="20"/>
              </w:rPr>
              <w:t xml:space="preserve"> </w:t>
            </w:r>
            <w:r w:rsidRPr="00D70BBC">
              <w:rPr>
                <w:b/>
                <w:spacing w:val="-2"/>
                <w:sz w:val="20"/>
              </w:rPr>
              <w:t>(Konjunkturphasen)</w:t>
            </w:r>
          </w:p>
        </w:tc>
      </w:tr>
      <w:tr w:rsidR="001238B9" w:rsidTr="00D70BBC">
        <w:trPr>
          <w:trHeight w:val="358"/>
        </w:trPr>
        <w:tc>
          <w:tcPr>
            <w:tcW w:w="1805" w:type="dxa"/>
            <w:tcBorders>
              <w:top w:val="nil"/>
            </w:tcBorders>
            <w:shd w:val="clear" w:color="auto" w:fill="528035"/>
          </w:tcPr>
          <w:p w:rsidR="001238B9" w:rsidRPr="00D70BBC" w:rsidRDefault="001238B9" w:rsidP="00D70BBC">
            <w:pPr>
              <w:pStyle w:val="TableParagraph"/>
              <w:ind w:left="0"/>
              <w:rPr>
                <w:rFonts w:ascii="Times New Roman"/>
                <w:sz w:val="18"/>
              </w:rPr>
            </w:pPr>
          </w:p>
        </w:tc>
        <w:tc>
          <w:tcPr>
            <w:tcW w:w="3331" w:type="dxa"/>
            <w:tcBorders>
              <w:top w:val="single" w:sz="36" w:space="0" w:color="528035"/>
            </w:tcBorders>
            <w:shd w:val="clear" w:color="auto" w:fill="A7D08C"/>
          </w:tcPr>
          <w:p w:rsidR="001238B9" w:rsidRPr="00D70BBC" w:rsidRDefault="00E96733" w:rsidP="00D70BBC">
            <w:pPr>
              <w:pStyle w:val="TableParagraph"/>
              <w:spacing w:before="43"/>
              <w:ind w:left="256"/>
              <w:rPr>
                <w:b/>
                <w:sz w:val="20"/>
              </w:rPr>
            </w:pPr>
            <w:r w:rsidRPr="00D70BBC">
              <w:rPr>
                <w:b/>
                <w:sz w:val="20"/>
              </w:rPr>
              <w:t>Konkurrenten</w:t>
            </w:r>
            <w:r w:rsidRPr="00D70BBC">
              <w:rPr>
                <w:b/>
                <w:spacing w:val="-12"/>
                <w:sz w:val="20"/>
              </w:rPr>
              <w:t xml:space="preserve"> </w:t>
            </w:r>
            <w:r w:rsidRPr="00D70BBC">
              <w:rPr>
                <w:b/>
                <w:spacing w:val="-2"/>
                <w:sz w:val="20"/>
              </w:rPr>
              <w:t>(Wettbewerber)</w:t>
            </w:r>
          </w:p>
        </w:tc>
        <w:tc>
          <w:tcPr>
            <w:tcW w:w="3351" w:type="dxa"/>
            <w:tcBorders>
              <w:top w:val="single" w:sz="36" w:space="0" w:color="528035"/>
            </w:tcBorders>
            <w:shd w:val="clear" w:color="auto" w:fill="A7D08C"/>
          </w:tcPr>
          <w:p w:rsidR="001238B9" w:rsidRPr="00D70BBC" w:rsidRDefault="00E96733" w:rsidP="00D70BBC">
            <w:pPr>
              <w:pStyle w:val="TableParagraph"/>
              <w:spacing w:before="43"/>
              <w:ind w:left="1289" w:right="1279"/>
              <w:jc w:val="center"/>
              <w:rPr>
                <w:b/>
                <w:sz w:val="20"/>
              </w:rPr>
            </w:pPr>
            <w:r w:rsidRPr="00D70BBC">
              <w:rPr>
                <w:b/>
                <w:spacing w:val="-2"/>
                <w:sz w:val="20"/>
              </w:rPr>
              <w:t>Kunden</w:t>
            </w:r>
          </w:p>
        </w:tc>
      </w:tr>
      <w:tr w:rsidR="001238B9" w:rsidTr="00D70BBC">
        <w:trPr>
          <w:trHeight w:val="359"/>
        </w:trPr>
        <w:tc>
          <w:tcPr>
            <w:tcW w:w="1805" w:type="dxa"/>
            <w:vMerge w:val="restart"/>
            <w:shd w:val="clear" w:color="auto" w:fill="auto"/>
          </w:tcPr>
          <w:p w:rsidR="001238B9" w:rsidRPr="00D70BBC" w:rsidRDefault="00E96733" w:rsidP="00D70BBC">
            <w:pPr>
              <w:pStyle w:val="TableParagraph"/>
              <w:spacing w:before="54"/>
              <w:ind w:right="175"/>
              <w:rPr>
                <w:sz w:val="20"/>
              </w:rPr>
            </w:pPr>
            <w:r w:rsidRPr="00D70BBC">
              <w:rPr>
                <w:b/>
                <w:spacing w:val="-2"/>
                <w:sz w:val="20"/>
              </w:rPr>
              <w:t xml:space="preserve">Aufschwung </w:t>
            </w:r>
            <w:r w:rsidRPr="00D70BBC">
              <w:rPr>
                <w:sz w:val="20"/>
              </w:rPr>
              <w:t>(mehr</w:t>
            </w:r>
            <w:r w:rsidRPr="00D70BBC">
              <w:rPr>
                <w:spacing w:val="-14"/>
                <w:sz w:val="20"/>
              </w:rPr>
              <w:t xml:space="preserve"> </w:t>
            </w:r>
            <w:r w:rsidRPr="00D70BBC">
              <w:rPr>
                <w:sz w:val="20"/>
              </w:rPr>
              <w:t xml:space="preserve">Nachfrage, </w:t>
            </w:r>
            <w:r w:rsidRPr="00D70BBC">
              <w:rPr>
                <w:spacing w:val="-2"/>
                <w:sz w:val="20"/>
              </w:rPr>
              <w:t>Umsatz)</w:t>
            </w:r>
          </w:p>
        </w:tc>
        <w:tc>
          <w:tcPr>
            <w:tcW w:w="6682" w:type="dxa"/>
            <w:gridSpan w:val="2"/>
            <w:shd w:val="clear" w:color="auto" w:fill="auto"/>
          </w:tcPr>
          <w:p w:rsidR="001238B9" w:rsidRPr="00D70BBC" w:rsidRDefault="00E96733" w:rsidP="00D70BBC">
            <w:pPr>
              <w:pStyle w:val="TableParagraph"/>
              <w:spacing w:before="57"/>
              <w:ind w:left="60"/>
              <w:rPr>
                <w:sz w:val="20"/>
              </w:rPr>
            </w:pPr>
            <w:r w:rsidRPr="00D70BBC">
              <w:rPr>
                <w:sz w:val="20"/>
              </w:rPr>
              <w:t>Geschäftsklima</w:t>
            </w:r>
            <w:r w:rsidRPr="00D70BBC">
              <w:rPr>
                <w:spacing w:val="-9"/>
                <w:sz w:val="20"/>
              </w:rPr>
              <w:t xml:space="preserve"> </w:t>
            </w:r>
            <w:r w:rsidRPr="00D70BBC">
              <w:rPr>
                <w:sz w:val="20"/>
              </w:rPr>
              <w:t>und</w:t>
            </w:r>
            <w:r w:rsidRPr="00D70BBC">
              <w:rPr>
                <w:spacing w:val="-7"/>
                <w:sz w:val="20"/>
              </w:rPr>
              <w:t xml:space="preserve"> </w:t>
            </w:r>
            <w:r w:rsidRPr="00D70BBC">
              <w:rPr>
                <w:sz w:val="20"/>
              </w:rPr>
              <w:t>Verbrauchervertrauen</w:t>
            </w:r>
            <w:r w:rsidRPr="00D70BBC">
              <w:rPr>
                <w:spacing w:val="-9"/>
                <w:sz w:val="20"/>
              </w:rPr>
              <w:t xml:space="preserve"> </w:t>
            </w:r>
            <w:r w:rsidRPr="00D70BBC">
              <w:rPr>
                <w:sz w:val="20"/>
              </w:rPr>
              <w:t>in</w:t>
            </w:r>
            <w:r w:rsidRPr="00D70BBC">
              <w:rPr>
                <w:spacing w:val="-8"/>
                <w:sz w:val="20"/>
              </w:rPr>
              <w:t xml:space="preserve"> </w:t>
            </w:r>
            <w:r w:rsidRPr="00D70BBC">
              <w:rPr>
                <w:sz w:val="20"/>
              </w:rPr>
              <w:t>die</w:t>
            </w:r>
            <w:r w:rsidRPr="00D70BBC">
              <w:rPr>
                <w:spacing w:val="-8"/>
                <w:sz w:val="20"/>
              </w:rPr>
              <w:t xml:space="preserve"> </w:t>
            </w:r>
            <w:r w:rsidRPr="00D70BBC">
              <w:rPr>
                <w:sz w:val="20"/>
              </w:rPr>
              <w:t>Zukunft</w:t>
            </w:r>
            <w:r w:rsidRPr="00D70BBC">
              <w:rPr>
                <w:spacing w:val="-9"/>
                <w:sz w:val="20"/>
              </w:rPr>
              <w:t xml:space="preserve"> </w:t>
            </w:r>
            <w:r w:rsidRPr="00D70BBC">
              <w:rPr>
                <w:spacing w:val="-2"/>
                <w:sz w:val="20"/>
              </w:rPr>
              <w:t>wachsen.</w:t>
            </w:r>
          </w:p>
        </w:tc>
      </w:tr>
      <w:tr w:rsidR="001238B9" w:rsidTr="00D70BBC">
        <w:trPr>
          <w:trHeight w:val="1670"/>
        </w:trPr>
        <w:tc>
          <w:tcPr>
            <w:tcW w:w="1805" w:type="dxa"/>
            <w:vMerge/>
            <w:tcBorders>
              <w:top w:val="nil"/>
            </w:tcBorders>
            <w:shd w:val="clear" w:color="auto" w:fill="auto"/>
          </w:tcPr>
          <w:p w:rsidR="001238B9" w:rsidRPr="00D70BBC" w:rsidRDefault="001238B9">
            <w:pPr>
              <w:rPr>
                <w:sz w:val="2"/>
                <w:szCs w:val="2"/>
              </w:rPr>
            </w:pPr>
          </w:p>
        </w:tc>
        <w:tc>
          <w:tcPr>
            <w:tcW w:w="3331" w:type="dxa"/>
            <w:shd w:val="clear" w:color="auto" w:fill="auto"/>
          </w:tcPr>
          <w:p w:rsidR="001238B9" w:rsidRPr="00D70BBC" w:rsidRDefault="00E96733" w:rsidP="00D70BBC">
            <w:pPr>
              <w:pStyle w:val="TableParagraph"/>
              <w:spacing w:before="54"/>
              <w:ind w:left="60" w:right="111"/>
              <w:rPr>
                <w:sz w:val="20"/>
              </w:rPr>
            </w:pPr>
            <w:r w:rsidRPr="00D70BBC">
              <w:rPr>
                <w:sz w:val="20"/>
              </w:rPr>
              <w:t>Werbeanstrengungen steigen, Lagerbestände werden erhöht, neue</w:t>
            </w:r>
            <w:r w:rsidRPr="00D70BBC">
              <w:rPr>
                <w:spacing w:val="-14"/>
                <w:sz w:val="20"/>
              </w:rPr>
              <w:t xml:space="preserve"> </w:t>
            </w:r>
            <w:r w:rsidRPr="00D70BBC">
              <w:rPr>
                <w:sz w:val="20"/>
              </w:rPr>
              <w:t>Produkte</w:t>
            </w:r>
            <w:r w:rsidRPr="00D70BBC">
              <w:rPr>
                <w:spacing w:val="-14"/>
                <w:sz w:val="20"/>
              </w:rPr>
              <w:t xml:space="preserve"> </w:t>
            </w:r>
            <w:r w:rsidRPr="00D70BBC">
              <w:rPr>
                <w:sz w:val="20"/>
              </w:rPr>
              <w:t>werden</w:t>
            </w:r>
            <w:r w:rsidRPr="00D70BBC">
              <w:rPr>
                <w:spacing w:val="-14"/>
                <w:sz w:val="20"/>
              </w:rPr>
              <w:t xml:space="preserve"> </w:t>
            </w:r>
            <w:r w:rsidRPr="00D70BBC">
              <w:rPr>
                <w:sz w:val="20"/>
              </w:rPr>
              <w:t>angeboten, höhere Preise angestrebt, Investitionsbereitschaft steigt, Neueinstellungen erfolgen.</w:t>
            </w:r>
          </w:p>
        </w:tc>
        <w:tc>
          <w:tcPr>
            <w:tcW w:w="3351" w:type="dxa"/>
            <w:shd w:val="clear" w:color="auto" w:fill="auto"/>
          </w:tcPr>
          <w:p w:rsidR="001238B9" w:rsidRPr="00D70BBC" w:rsidRDefault="00E96733" w:rsidP="00D70BBC">
            <w:pPr>
              <w:pStyle w:val="TableParagraph"/>
              <w:spacing w:before="54"/>
              <w:ind w:left="58" w:right="1"/>
              <w:rPr>
                <w:sz w:val="20"/>
              </w:rPr>
            </w:pPr>
            <w:r w:rsidRPr="00D70BBC">
              <w:rPr>
                <w:sz w:val="20"/>
              </w:rPr>
              <w:t>Höhere Nachfrage nach Gütern, mehr Freizeitausgaben, Nachfrage nach teureren Gütern und Luxusartikeln/ -leistungen, Preiswettbewerb</w:t>
            </w:r>
            <w:r w:rsidRPr="00D70BBC">
              <w:rPr>
                <w:spacing w:val="-5"/>
                <w:sz w:val="20"/>
              </w:rPr>
              <w:t xml:space="preserve"> </w:t>
            </w:r>
            <w:r w:rsidRPr="00D70BBC">
              <w:rPr>
                <w:sz w:val="20"/>
              </w:rPr>
              <w:t>sinkt,</w:t>
            </w:r>
            <w:r w:rsidRPr="00D70BBC">
              <w:rPr>
                <w:spacing w:val="-5"/>
                <w:sz w:val="20"/>
              </w:rPr>
              <w:t xml:space="preserve"> </w:t>
            </w:r>
            <w:r w:rsidRPr="00D70BBC">
              <w:rPr>
                <w:sz w:val="20"/>
              </w:rPr>
              <w:t>Sparen</w:t>
            </w:r>
            <w:r w:rsidRPr="00D70BBC">
              <w:rPr>
                <w:spacing w:val="-4"/>
                <w:sz w:val="20"/>
              </w:rPr>
              <w:t xml:space="preserve"> </w:t>
            </w:r>
            <w:r w:rsidRPr="00D70BBC">
              <w:rPr>
                <w:sz w:val="20"/>
              </w:rPr>
              <w:t>wird reduziert,</w:t>
            </w:r>
            <w:r w:rsidRPr="00D70BBC">
              <w:rPr>
                <w:spacing w:val="-6"/>
                <w:sz w:val="20"/>
              </w:rPr>
              <w:t xml:space="preserve"> </w:t>
            </w:r>
            <w:r w:rsidRPr="00D70BBC">
              <w:rPr>
                <w:sz w:val="20"/>
              </w:rPr>
              <w:t>mehr</w:t>
            </w:r>
            <w:r w:rsidRPr="00D70BBC">
              <w:rPr>
                <w:spacing w:val="-7"/>
                <w:sz w:val="20"/>
              </w:rPr>
              <w:t xml:space="preserve"> </w:t>
            </w:r>
            <w:r w:rsidRPr="00D70BBC">
              <w:rPr>
                <w:sz w:val="20"/>
              </w:rPr>
              <w:t>Kredite</w:t>
            </w:r>
            <w:r w:rsidRPr="00D70BBC">
              <w:rPr>
                <w:spacing w:val="-8"/>
                <w:sz w:val="20"/>
              </w:rPr>
              <w:t xml:space="preserve"> </w:t>
            </w:r>
            <w:r w:rsidRPr="00D70BBC">
              <w:rPr>
                <w:spacing w:val="-2"/>
                <w:sz w:val="20"/>
              </w:rPr>
              <w:t>genommen.</w:t>
            </w:r>
          </w:p>
        </w:tc>
      </w:tr>
      <w:tr w:rsidR="001238B9" w:rsidTr="00D70BBC">
        <w:trPr>
          <w:trHeight w:val="290"/>
        </w:trPr>
        <w:tc>
          <w:tcPr>
            <w:tcW w:w="1805" w:type="dxa"/>
            <w:tcBorders>
              <w:bottom w:val="nil"/>
            </w:tcBorders>
            <w:shd w:val="clear" w:color="auto" w:fill="auto"/>
          </w:tcPr>
          <w:p w:rsidR="001238B9" w:rsidRPr="00D70BBC" w:rsidRDefault="00E96733" w:rsidP="00D70BBC">
            <w:pPr>
              <w:pStyle w:val="TableParagraph"/>
              <w:spacing w:before="54" w:line="216" w:lineRule="exact"/>
              <w:rPr>
                <w:b/>
                <w:sz w:val="20"/>
              </w:rPr>
            </w:pPr>
            <w:r w:rsidRPr="00D70BBC">
              <w:rPr>
                <w:b/>
                <w:spacing w:val="-2"/>
                <w:sz w:val="20"/>
              </w:rPr>
              <w:t>Hochphase</w:t>
            </w:r>
          </w:p>
        </w:tc>
        <w:tc>
          <w:tcPr>
            <w:tcW w:w="6682" w:type="dxa"/>
            <w:gridSpan w:val="2"/>
            <w:tcBorders>
              <w:bottom w:val="nil"/>
            </w:tcBorders>
            <w:shd w:val="clear" w:color="auto" w:fill="auto"/>
          </w:tcPr>
          <w:p w:rsidR="001238B9" w:rsidRPr="00D70BBC" w:rsidRDefault="00E96733" w:rsidP="00D70BBC">
            <w:pPr>
              <w:pStyle w:val="TableParagraph"/>
              <w:spacing w:before="57" w:line="214" w:lineRule="exact"/>
              <w:ind w:left="60"/>
              <w:rPr>
                <w:sz w:val="20"/>
              </w:rPr>
            </w:pPr>
            <w:r w:rsidRPr="00D70BBC">
              <w:rPr>
                <w:sz w:val="20"/>
              </w:rPr>
              <w:t>Die</w:t>
            </w:r>
            <w:r w:rsidRPr="00D70BBC">
              <w:rPr>
                <w:spacing w:val="-6"/>
                <w:sz w:val="20"/>
              </w:rPr>
              <w:t xml:space="preserve"> </w:t>
            </w:r>
            <w:r w:rsidRPr="00D70BBC">
              <w:rPr>
                <w:sz w:val="20"/>
              </w:rPr>
              <w:t>Stimmung</w:t>
            </w:r>
            <w:r w:rsidRPr="00D70BBC">
              <w:rPr>
                <w:spacing w:val="-8"/>
                <w:sz w:val="20"/>
              </w:rPr>
              <w:t xml:space="preserve"> </w:t>
            </w:r>
            <w:r w:rsidRPr="00D70BBC">
              <w:rPr>
                <w:sz w:val="20"/>
              </w:rPr>
              <w:t>bei</w:t>
            </w:r>
            <w:r w:rsidRPr="00D70BBC">
              <w:rPr>
                <w:spacing w:val="-8"/>
                <w:sz w:val="20"/>
              </w:rPr>
              <w:t xml:space="preserve"> </w:t>
            </w:r>
            <w:r w:rsidRPr="00D70BBC">
              <w:rPr>
                <w:sz w:val="20"/>
              </w:rPr>
              <w:t>Geschäftsleuten</w:t>
            </w:r>
            <w:r w:rsidRPr="00D70BBC">
              <w:rPr>
                <w:spacing w:val="-5"/>
                <w:sz w:val="20"/>
              </w:rPr>
              <w:t xml:space="preserve"> </w:t>
            </w:r>
            <w:r w:rsidRPr="00D70BBC">
              <w:rPr>
                <w:sz w:val="20"/>
              </w:rPr>
              <w:t>und</w:t>
            </w:r>
            <w:r w:rsidRPr="00D70BBC">
              <w:rPr>
                <w:spacing w:val="-7"/>
                <w:sz w:val="20"/>
              </w:rPr>
              <w:t xml:space="preserve"> </w:t>
            </w:r>
            <w:r w:rsidRPr="00D70BBC">
              <w:rPr>
                <w:sz w:val="20"/>
              </w:rPr>
              <w:t>Verbrauchern</w:t>
            </w:r>
            <w:r w:rsidRPr="00D70BBC">
              <w:rPr>
                <w:spacing w:val="-6"/>
                <w:sz w:val="20"/>
              </w:rPr>
              <w:t xml:space="preserve"> </w:t>
            </w:r>
            <w:r w:rsidRPr="00D70BBC">
              <w:rPr>
                <w:sz w:val="20"/>
              </w:rPr>
              <w:t>ist</w:t>
            </w:r>
            <w:r w:rsidRPr="00D70BBC">
              <w:rPr>
                <w:spacing w:val="-7"/>
                <w:sz w:val="20"/>
              </w:rPr>
              <w:t xml:space="preserve"> </w:t>
            </w:r>
            <w:r w:rsidRPr="00D70BBC">
              <w:rPr>
                <w:sz w:val="20"/>
              </w:rPr>
              <w:t>bestens,</w:t>
            </w:r>
            <w:r w:rsidRPr="00D70BBC">
              <w:rPr>
                <w:spacing w:val="-8"/>
                <w:sz w:val="20"/>
              </w:rPr>
              <w:t xml:space="preserve"> </w:t>
            </w:r>
            <w:r w:rsidRPr="00D70BBC">
              <w:rPr>
                <w:spacing w:val="-2"/>
                <w:sz w:val="20"/>
              </w:rPr>
              <w:t>kluge</w:t>
            </w:r>
          </w:p>
        </w:tc>
      </w:tr>
      <w:tr w:rsidR="001238B9" w:rsidTr="00D70BBC">
        <w:trPr>
          <w:trHeight w:val="229"/>
        </w:trPr>
        <w:tc>
          <w:tcPr>
            <w:tcW w:w="1805" w:type="dxa"/>
            <w:tcBorders>
              <w:top w:val="nil"/>
              <w:bottom w:val="nil"/>
            </w:tcBorders>
            <w:shd w:val="clear" w:color="auto" w:fill="auto"/>
          </w:tcPr>
          <w:p w:rsidR="001238B9" w:rsidRPr="00D70BBC" w:rsidRDefault="00E96733" w:rsidP="00D70BBC">
            <w:pPr>
              <w:pStyle w:val="TableParagraph"/>
              <w:spacing w:line="210" w:lineRule="exact"/>
              <w:rPr>
                <w:sz w:val="20"/>
              </w:rPr>
            </w:pPr>
            <w:r w:rsidRPr="00D70BBC">
              <w:rPr>
                <w:spacing w:val="-2"/>
                <w:sz w:val="20"/>
              </w:rPr>
              <w:t>(Boom)</w:t>
            </w:r>
          </w:p>
        </w:tc>
        <w:tc>
          <w:tcPr>
            <w:tcW w:w="6682" w:type="dxa"/>
            <w:gridSpan w:val="2"/>
            <w:tcBorders>
              <w:top w:val="nil"/>
              <w:bottom w:val="nil"/>
            </w:tcBorders>
            <w:shd w:val="clear" w:color="auto" w:fill="auto"/>
          </w:tcPr>
          <w:p w:rsidR="001238B9" w:rsidRPr="00D70BBC" w:rsidRDefault="00E96733" w:rsidP="00D70BBC">
            <w:pPr>
              <w:pStyle w:val="TableParagraph"/>
              <w:spacing w:line="210" w:lineRule="exact"/>
              <w:ind w:left="60"/>
              <w:rPr>
                <w:sz w:val="20"/>
              </w:rPr>
            </w:pPr>
            <w:r w:rsidRPr="00D70BBC">
              <w:rPr>
                <w:sz w:val="20"/>
              </w:rPr>
              <w:t>Marktteilnehmer</w:t>
            </w:r>
            <w:r w:rsidRPr="00D70BBC">
              <w:rPr>
                <w:spacing w:val="-7"/>
                <w:sz w:val="20"/>
              </w:rPr>
              <w:t xml:space="preserve"> </w:t>
            </w:r>
            <w:r w:rsidRPr="00D70BBC">
              <w:rPr>
                <w:sz w:val="20"/>
              </w:rPr>
              <w:t>bereiten</w:t>
            </w:r>
            <w:r w:rsidRPr="00D70BBC">
              <w:rPr>
                <w:spacing w:val="-6"/>
                <w:sz w:val="20"/>
              </w:rPr>
              <w:t xml:space="preserve"> </w:t>
            </w:r>
            <w:r w:rsidRPr="00D70BBC">
              <w:rPr>
                <w:sz w:val="20"/>
              </w:rPr>
              <w:t>sich</w:t>
            </w:r>
            <w:r w:rsidRPr="00D70BBC">
              <w:rPr>
                <w:spacing w:val="-6"/>
                <w:sz w:val="20"/>
              </w:rPr>
              <w:t xml:space="preserve"> </w:t>
            </w:r>
            <w:r w:rsidRPr="00D70BBC">
              <w:rPr>
                <w:sz w:val="20"/>
              </w:rPr>
              <w:t>evtl,</w:t>
            </w:r>
            <w:r w:rsidRPr="00D70BBC">
              <w:rPr>
                <w:spacing w:val="-6"/>
                <w:sz w:val="20"/>
              </w:rPr>
              <w:t xml:space="preserve"> </w:t>
            </w:r>
            <w:r w:rsidRPr="00D70BBC">
              <w:rPr>
                <w:sz w:val="20"/>
              </w:rPr>
              <w:t>schon</w:t>
            </w:r>
            <w:r w:rsidRPr="00D70BBC">
              <w:rPr>
                <w:spacing w:val="-6"/>
                <w:sz w:val="20"/>
              </w:rPr>
              <w:t xml:space="preserve"> </w:t>
            </w:r>
            <w:r w:rsidRPr="00D70BBC">
              <w:rPr>
                <w:sz w:val="20"/>
              </w:rPr>
              <w:t>auf</w:t>
            </w:r>
            <w:r w:rsidRPr="00D70BBC">
              <w:rPr>
                <w:spacing w:val="-5"/>
                <w:sz w:val="20"/>
              </w:rPr>
              <w:t xml:space="preserve"> </w:t>
            </w:r>
            <w:r w:rsidRPr="00D70BBC">
              <w:rPr>
                <w:sz w:val="20"/>
              </w:rPr>
              <w:t>den</w:t>
            </w:r>
            <w:r w:rsidRPr="00D70BBC">
              <w:rPr>
                <w:spacing w:val="-6"/>
                <w:sz w:val="20"/>
              </w:rPr>
              <w:t xml:space="preserve"> </w:t>
            </w:r>
            <w:r w:rsidRPr="00D70BBC">
              <w:rPr>
                <w:spacing w:val="-2"/>
                <w:sz w:val="20"/>
              </w:rPr>
              <w:t>kommenden</w:t>
            </w:r>
          </w:p>
        </w:tc>
      </w:tr>
      <w:tr w:rsidR="001238B9" w:rsidTr="00D70BBC">
        <w:trPr>
          <w:trHeight w:val="229"/>
        </w:trPr>
        <w:tc>
          <w:tcPr>
            <w:tcW w:w="1805" w:type="dxa"/>
            <w:tcBorders>
              <w:top w:val="nil"/>
              <w:bottom w:val="nil"/>
            </w:tcBorders>
            <w:shd w:val="clear" w:color="auto" w:fill="auto"/>
          </w:tcPr>
          <w:p w:rsidR="001238B9" w:rsidRPr="00D70BBC" w:rsidRDefault="00E96733" w:rsidP="00D70BBC">
            <w:pPr>
              <w:pStyle w:val="TableParagraph"/>
              <w:spacing w:line="210" w:lineRule="exact"/>
              <w:rPr>
                <w:sz w:val="20"/>
              </w:rPr>
            </w:pPr>
            <w:r w:rsidRPr="00D70BBC">
              <w:rPr>
                <w:sz w:val="20"/>
              </w:rPr>
              <w:t>ca.</w:t>
            </w:r>
            <w:r w:rsidRPr="00D70BBC">
              <w:rPr>
                <w:spacing w:val="-4"/>
                <w:sz w:val="20"/>
              </w:rPr>
              <w:t xml:space="preserve"> 100%</w:t>
            </w:r>
          </w:p>
        </w:tc>
        <w:tc>
          <w:tcPr>
            <w:tcW w:w="6682" w:type="dxa"/>
            <w:gridSpan w:val="2"/>
            <w:tcBorders>
              <w:top w:val="nil"/>
              <w:bottom w:val="nil"/>
            </w:tcBorders>
            <w:shd w:val="clear" w:color="auto" w:fill="auto"/>
          </w:tcPr>
          <w:p w:rsidR="001238B9" w:rsidRPr="00D70BBC" w:rsidRDefault="00E96733" w:rsidP="00D70BBC">
            <w:pPr>
              <w:pStyle w:val="TableParagraph"/>
              <w:spacing w:line="210" w:lineRule="exact"/>
              <w:ind w:left="60"/>
              <w:rPr>
                <w:sz w:val="20"/>
              </w:rPr>
            </w:pPr>
            <w:r w:rsidRPr="00D70BBC">
              <w:rPr>
                <w:sz w:val="20"/>
              </w:rPr>
              <w:t>Abschwung</w:t>
            </w:r>
            <w:r w:rsidRPr="00D70BBC">
              <w:rPr>
                <w:spacing w:val="-12"/>
                <w:sz w:val="20"/>
              </w:rPr>
              <w:t xml:space="preserve"> </w:t>
            </w:r>
            <w:r w:rsidRPr="00D70BBC">
              <w:rPr>
                <w:spacing w:val="-4"/>
                <w:sz w:val="20"/>
              </w:rPr>
              <w:t>vor.</w:t>
            </w:r>
          </w:p>
        </w:tc>
      </w:tr>
      <w:tr w:rsidR="001238B9" w:rsidTr="00D70BBC">
        <w:trPr>
          <w:trHeight w:val="76"/>
        </w:trPr>
        <w:tc>
          <w:tcPr>
            <w:tcW w:w="1805" w:type="dxa"/>
            <w:vMerge w:val="restart"/>
            <w:tcBorders>
              <w:top w:val="nil"/>
              <w:bottom w:val="nil"/>
            </w:tcBorders>
            <w:shd w:val="clear" w:color="auto" w:fill="auto"/>
          </w:tcPr>
          <w:p w:rsidR="001238B9" w:rsidRPr="00D70BBC" w:rsidRDefault="00E96733" w:rsidP="00D70BBC">
            <w:pPr>
              <w:pStyle w:val="TableParagraph"/>
              <w:spacing w:line="227" w:lineRule="exact"/>
              <w:rPr>
                <w:sz w:val="20"/>
              </w:rPr>
            </w:pPr>
            <w:r w:rsidRPr="00D70BBC">
              <w:rPr>
                <w:spacing w:val="-2"/>
                <w:sz w:val="20"/>
              </w:rPr>
              <w:t>Auslastung</w:t>
            </w:r>
          </w:p>
        </w:tc>
        <w:tc>
          <w:tcPr>
            <w:tcW w:w="6682" w:type="dxa"/>
            <w:gridSpan w:val="2"/>
            <w:tcBorders>
              <w:top w:val="nil"/>
            </w:tcBorders>
            <w:shd w:val="clear" w:color="auto" w:fill="auto"/>
          </w:tcPr>
          <w:p w:rsidR="001238B9" w:rsidRPr="00D70BBC" w:rsidRDefault="001238B9" w:rsidP="00D70BBC">
            <w:pPr>
              <w:pStyle w:val="TableParagraph"/>
              <w:ind w:left="0"/>
              <w:rPr>
                <w:rFonts w:ascii="Times New Roman"/>
                <w:sz w:val="2"/>
              </w:rPr>
            </w:pPr>
          </w:p>
        </w:tc>
      </w:tr>
      <w:tr w:rsidR="001238B9" w:rsidTr="00D70BBC">
        <w:trPr>
          <w:trHeight w:val="290"/>
        </w:trPr>
        <w:tc>
          <w:tcPr>
            <w:tcW w:w="1805" w:type="dxa"/>
            <w:vMerge/>
            <w:tcBorders>
              <w:top w:val="nil"/>
              <w:bottom w:val="nil"/>
            </w:tcBorders>
            <w:shd w:val="clear" w:color="auto" w:fill="auto"/>
          </w:tcPr>
          <w:p w:rsidR="001238B9" w:rsidRPr="00D70BBC" w:rsidRDefault="001238B9">
            <w:pPr>
              <w:rPr>
                <w:sz w:val="2"/>
                <w:szCs w:val="2"/>
              </w:rPr>
            </w:pPr>
          </w:p>
        </w:tc>
        <w:tc>
          <w:tcPr>
            <w:tcW w:w="3331" w:type="dxa"/>
            <w:tcBorders>
              <w:bottom w:val="nil"/>
            </w:tcBorders>
            <w:shd w:val="clear" w:color="auto" w:fill="auto"/>
          </w:tcPr>
          <w:p w:rsidR="001238B9" w:rsidRPr="00D70BBC" w:rsidRDefault="00E96733" w:rsidP="00D70BBC">
            <w:pPr>
              <w:pStyle w:val="TableParagraph"/>
              <w:spacing w:before="57" w:line="214" w:lineRule="exact"/>
              <w:ind w:left="60"/>
              <w:rPr>
                <w:sz w:val="20"/>
              </w:rPr>
            </w:pPr>
            <w:r w:rsidRPr="00D70BBC">
              <w:rPr>
                <w:sz w:val="20"/>
              </w:rPr>
              <w:t>Hohe</w:t>
            </w:r>
            <w:r w:rsidRPr="00D70BBC">
              <w:rPr>
                <w:spacing w:val="-7"/>
                <w:sz w:val="20"/>
              </w:rPr>
              <w:t xml:space="preserve"> </w:t>
            </w:r>
            <w:r w:rsidRPr="00D70BBC">
              <w:rPr>
                <w:sz w:val="20"/>
              </w:rPr>
              <w:t>Preise</w:t>
            </w:r>
            <w:r w:rsidRPr="00D70BBC">
              <w:rPr>
                <w:spacing w:val="-6"/>
                <w:sz w:val="20"/>
              </w:rPr>
              <w:t xml:space="preserve"> </w:t>
            </w:r>
            <w:r w:rsidRPr="00D70BBC">
              <w:rPr>
                <w:sz w:val="20"/>
              </w:rPr>
              <w:t>werden</w:t>
            </w:r>
            <w:r w:rsidRPr="00D70BBC">
              <w:rPr>
                <w:spacing w:val="-6"/>
                <w:sz w:val="20"/>
              </w:rPr>
              <w:t xml:space="preserve"> </w:t>
            </w:r>
            <w:r w:rsidRPr="00D70BBC">
              <w:rPr>
                <w:sz w:val="20"/>
              </w:rPr>
              <w:t>verlangt,</w:t>
            </w:r>
            <w:r w:rsidRPr="00D70BBC">
              <w:rPr>
                <w:spacing w:val="-8"/>
                <w:sz w:val="20"/>
              </w:rPr>
              <w:t xml:space="preserve"> </w:t>
            </w:r>
            <w:r w:rsidRPr="00D70BBC">
              <w:rPr>
                <w:spacing w:val="-4"/>
                <w:sz w:val="20"/>
              </w:rPr>
              <w:t>viele</w:t>
            </w:r>
          </w:p>
        </w:tc>
        <w:tc>
          <w:tcPr>
            <w:tcW w:w="3351" w:type="dxa"/>
            <w:tcBorders>
              <w:bottom w:val="nil"/>
            </w:tcBorders>
            <w:shd w:val="clear" w:color="auto" w:fill="auto"/>
          </w:tcPr>
          <w:p w:rsidR="001238B9" w:rsidRPr="00D70BBC" w:rsidRDefault="00E96733" w:rsidP="00D70BBC">
            <w:pPr>
              <w:pStyle w:val="TableParagraph"/>
              <w:spacing w:before="57" w:line="214" w:lineRule="exact"/>
              <w:ind w:left="58"/>
              <w:rPr>
                <w:sz w:val="20"/>
              </w:rPr>
            </w:pPr>
            <w:r w:rsidRPr="00D70BBC">
              <w:rPr>
                <w:sz w:val="20"/>
              </w:rPr>
              <w:t>Konsum</w:t>
            </w:r>
            <w:r w:rsidRPr="00D70BBC">
              <w:rPr>
                <w:spacing w:val="-6"/>
                <w:sz w:val="20"/>
              </w:rPr>
              <w:t xml:space="preserve"> </w:t>
            </w:r>
            <w:r w:rsidRPr="00D70BBC">
              <w:rPr>
                <w:sz w:val="20"/>
              </w:rPr>
              <w:t>und</w:t>
            </w:r>
            <w:r w:rsidRPr="00D70BBC">
              <w:rPr>
                <w:spacing w:val="-9"/>
                <w:sz w:val="20"/>
              </w:rPr>
              <w:t xml:space="preserve"> </w:t>
            </w:r>
            <w:r w:rsidRPr="00D70BBC">
              <w:rPr>
                <w:sz w:val="20"/>
              </w:rPr>
              <w:t>Investitionen</w:t>
            </w:r>
            <w:r w:rsidRPr="00D70BBC">
              <w:rPr>
                <w:spacing w:val="-7"/>
                <w:sz w:val="20"/>
              </w:rPr>
              <w:t xml:space="preserve"> </w:t>
            </w:r>
            <w:r w:rsidRPr="00D70BBC">
              <w:rPr>
                <w:spacing w:val="-5"/>
                <w:sz w:val="20"/>
              </w:rPr>
              <w:t>auf</w:t>
            </w:r>
          </w:p>
        </w:tc>
      </w:tr>
      <w:tr w:rsidR="001238B9" w:rsidTr="00D70BBC">
        <w:trPr>
          <w:trHeight w:val="229"/>
        </w:trPr>
        <w:tc>
          <w:tcPr>
            <w:tcW w:w="1805" w:type="dxa"/>
            <w:tcBorders>
              <w:top w:val="nil"/>
              <w:bottom w:val="nil"/>
            </w:tcBorders>
            <w:shd w:val="clear" w:color="auto" w:fill="auto"/>
          </w:tcPr>
          <w:p w:rsidR="001238B9" w:rsidRPr="00D70BBC" w:rsidRDefault="001238B9" w:rsidP="00D70BBC">
            <w:pPr>
              <w:pStyle w:val="TableParagraph"/>
              <w:ind w:left="0"/>
              <w:rPr>
                <w:rFonts w:ascii="Times New Roman"/>
                <w:sz w:val="16"/>
              </w:rPr>
            </w:pPr>
          </w:p>
        </w:tc>
        <w:tc>
          <w:tcPr>
            <w:tcW w:w="3331" w:type="dxa"/>
            <w:tcBorders>
              <w:top w:val="nil"/>
              <w:bottom w:val="nil"/>
            </w:tcBorders>
            <w:shd w:val="clear" w:color="auto" w:fill="auto"/>
          </w:tcPr>
          <w:p w:rsidR="001238B9" w:rsidRPr="00D70BBC" w:rsidRDefault="00E96733" w:rsidP="00D70BBC">
            <w:pPr>
              <w:pStyle w:val="TableParagraph"/>
              <w:spacing w:line="209" w:lineRule="exact"/>
              <w:ind w:left="60"/>
              <w:rPr>
                <w:sz w:val="20"/>
              </w:rPr>
            </w:pPr>
            <w:r w:rsidRPr="00D70BBC">
              <w:rPr>
                <w:sz w:val="20"/>
              </w:rPr>
              <w:t>Marketingaktionen</w:t>
            </w:r>
            <w:r w:rsidRPr="00D70BBC">
              <w:rPr>
                <w:spacing w:val="-11"/>
                <w:sz w:val="20"/>
              </w:rPr>
              <w:t xml:space="preserve"> </w:t>
            </w:r>
            <w:r w:rsidRPr="00D70BBC">
              <w:rPr>
                <w:sz w:val="20"/>
              </w:rPr>
              <w:t>für</w:t>
            </w:r>
            <w:r w:rsidRPr="00D70BBC">
              <w:rPr>
                <w:spacing w:val="-10"/>
                <w:sz w:val="20"/>
              </w:rPr>
              <w:t xml:space="preserve"> </w:t>
            </w:r>
            <w:r w:rsidRPr="00D70BBC">
              <w:rPr>
                <w:spacing w:val="-2"/>
                <w:sz w:val="20"/>
              </w:rPr>
              <w:t>hochwertige</w:t>
            </w:r>
          </w:p>
        </w:tc>
        <w:tc>
          <w:tcPr>
            <w:tcW w:w="3351" w:type="dxa"/>
            <w:tcBorders>
              <w:top w:val="nil"/>
              <w:bottom w:val="nil"/>
            </w:tcBorders>
            <w:shd w:val="clear" w:color="auto" w:fill="auto"/>
          </w:tcPr>
          <w:p w:rsidR="001238B9" w:rsidRPr="00D70BBC" w:rsidRDefault="00E96733" w:rsidP="00D70BBC">
            <w:pPr>
              <w:pStyle w:val="TableParagraph"/>
              <w:spacing w:line="209" w:lineRule="exact"/>
              <w:ind w:left="58"/>
              <w:rPr>
                <w:sz w:val="20"/>
              </w:rPr>
            </w:pPr>
            <w:r w:rsidRPr="00D70BBC">
              <w:rPr>
                <w:sz w:val="20"/>
              </w:rPr>
              <w:t>hohem</w:t>
            </w:r>
            <w:r w:rsidRPr="00D70BBC">
              <w:rPr>
                <w:spacing w:val="-4"/>
                <w:sz w:val="20"/>
              </w:rPr>
              <w:t xml:space="preserve"> </w:t>
            </w:r>
            <w:r w:rsidRPr="00D70BBC">
              <w:rPr>
                <w:sz w:val="20"/>
              </w:rPr>
              <w:t>Niveau,</w:t>
            </w:r>
            <w:r w:rsidRPr="00D70BBC">
              <w:rPr>
                <w:spacing w:val="-7"/>
                <w:sz w:val="20"/>
              </w:rPr>
              <w:t xml:space="preserve"> </w:t>
            </w:r>
            <w:r w:rsidRPr="00D70BBC">
              <w:rPr>
                <w:sz w:val="20"/>
              </w:rPr>
              <w:t>Kauf</w:t>
            </w:r>
            <w:r w:rsidRPr="00D70BBC">
              <w:rPr>
                <w:spacing w:val="-6"/>
                <w:sz w:val="20"/>
              </w:rPr>
              <w:t xml:space="preserve"> </w:t>
            </w:r>
            <w:r w:rsidRPr="00D70BBC">
              <w:rPr>
                <w:spacing w:val="-2"/>
                <w:sz w:val="20"/>
              </w:rPr>
              <w:t>hochwertiger</w:t>
            </w:r>
          </w:p>
        </w:tc>
      </w:tr>
      <w:tr w:rsidR="001238B9" w:rsidTr="00D70BBC">
        <w:trPr>
          <w:trHeight w:val="229"/>
        </w:trPr>
        <w:tc>
          <w:tcPr>
            <w:tcW w:w="1805" w:type="dxa"/>
            <w:tcBorders>
              <w:top w:val="nil"/>
              <w:bottom w:val="nil"/>
            </w:tcBorders>
            <w:shd w:val="clear" w:color="auto" w:fill="auto"/>
          </w:tcPr>
          <w:p w:rsidR="001238B9" w:rsidRPr="00D70BBC" w:rsidRDefault="001238B9" w:rsidP="00D70BBC">
            <w:pPr>
              <w:pStyle w:val="TableParagraph"/>
              <w:ind w:left="0"/>
              <w:rPr>
                <w:rFonts w:ascii="Times New Roman"/>
                <w:sz w:val="16"/>
              </w:rPr>
            </w:pPr>
          </w:p>
        </w:tc>
        <w:tc>
          <w:tcPr>
            <w:tcW w:w="3331" w:type="dxa"/>
            <w:tcBorders>
              <w:top w:val="nil"/>
              <w:bottom w:val="nil"/>
            </w:tcBorders>
            <w:shd w:val="clear" w:color="auto" w:fill="auto"/>
          </w:tcPr>
          <w:p w:rsidR="001238B9" w:rsidRPr="00D70BBC" w:rsidRDefault="00E96733" w:rsidP="00D70BBC">
            <w:pPr>
              <w:pStyle w:val="TableParagraph"/>
              <w:spacing w:line="209" w:lineRule="exact"/>
              <w:ind w:left="60"/>
              <w:rPr>
                <w:sz w:val="20"/>
              </w:rPr>
            </w:pPr>
            <w:r w:rsidRPr="00D70BBC">
              <w:rPr>
                <w:sz w:val="20"/>
              </w:rPr>
              <w:t>Güter</w:t>
            </w:r>
            <w:r w:rsidRPr="00D70BBC">
              <w:rPr>
                <w:spacing w:val="-7"/>
                <w:sz w:val="20"/>
              </w:rPr>
              <w:t xml:space="preserve"> </w:t>
            </w:r>
            <w:r w:rsidRPr="00D70BBC">
              <w:rPr>
                <w:sz w:val="20"/>
              </w:rPr>
              <w:t>durchgeführt,</w:t>
            </w:r>
            <w:r w:rsidRPr="00D70BBC">
              <w:rPr>
                <w:spacing w:val="-8"/>
                <w:sz w:val="20"/>
              </w:rPr>
              <w:t xml:space="preserve"> </w:t>
            </w:r>
            <w:r w:rsidRPr="00D70BBC">
              <w:rPr>
                <w:sz w:val="20"/>
              </w:rPr>
              <w:t>es</w:t>
            </w:r>
            <w:r w:rsidRPr="00D70BBC">
              <w:rPr>
                <w:spacing w:val="-6"/>
                <w:sz w:val="20"/>
              </w:rPr>
              <w:t xml:space="preserve"> </w:t>
            </w:r>
            <w:r w:rsidRPr="00D70BBC">
              <w:rPr>
                <w:spacing w:val="-2"/>
                <w:sz w:val="20"/>
              </w:rPr>
              <w:t>existiert</w:t>
            </w:r>
          </w:p>
        </w:tc>
        <w:tc>
          <w:tcPr>
            <w:tcW w:w="3351" w:type="dxa"/>
            <w:tcBorders>
              <w:top w:val="nil"/>
              <w:bottom w:val="nil"/>
            </w:tcBorders>
            <w:shd w:val="clear" w:color="auto" w:fill="auto"/>
          </w:tcPr>
          <w:p w:rsidR="001238B9" w:rsidRPr="00D70BBC" w:rsidRDefault="00E96733" w:rsidP="00D70BBC">
            <w:pPr>
              <w:pStyle w:val="TableParagraph"/>
              <w:spacing w:line="209" w:lineRule="exact"/>
              <w:ind w:left="58"/>
              <w:rPr>
                <w:sz w:val="20"/>
              </w:rPr>
            </w:pPr>
            <w:r w:rsidRPr="00D70BBC">
              <w:rPr>
                <w:sz w:val="20"/>
              </w:rPr>
              <w:t>Produkte,</w:t>
            </w:r>
            <w:r w:rsidRPr="00D70BBC">
              <w:rPr>
                <w:spacing w:val="-7"/>
                <w:sz w:val="20"/>
              </w:rPr>
              <w:t xml:space="preserve"> </w:t>
            </w:r>
            <w:r w:rsidRPr="00D70BBC">
              <w:rPr>
                <w:sz w:val="20"/>
              </w:rPr>
              <w:t>sie</w:t>
            </w:r>
            <w:r w:rsidRPr="00D70BBC">
              <w:rPr>
                <w:spacing w:val="-4"/>
                <w:sz w:val="20"/>
              </w:rPr>
              <w:t xml:space="preserve"> </w:t>
            </w:r>
            <w:r w:rsidRPr="00D70BBC">
              <w:rPr>
                <w:sz w:val="20"/>
              </w:rPr>
              <w:t>lassen</w:t>
            </w:r>
            <w:r w:rsidRPr="00D70BBC">
              <w:rPr>
                <w:spacing w:val="-4"/>
                <w:sz w:val="20"/>
              </w:rPr>
              <w:t xml:space="preserve"> </w:t>
            </w:r>
            <w:r w:rsidRPr="00D70BBC">
              <w:rPr>
                <w:sz w:val="20"/>
              </w:rPr>
              <w:t>sich</w:t>
            </w:r>
            <w:r w:rsidRPr="00D70BBC">
              <w:rPr>
                <w:spacing w:val="-3"/>
                <w:sz w:val="20"/>
              </w:rPr>
              <w:t xml:space="preserve"> </w:t>
            </w:r>
            <w:r w:rsidRPr="00D70BBC">
              <w:rPr>
                <w:sz w:val="20"/>
              </w:rPr>
              <w:t>zu</w:t>
            </w:r>
            <w:r w:rsidRPr="00D70BBC">
              <w:rPr>
                <w:spacing w:val="-6"/>
                <w:sz w:val="20"/>
              </w:rPr>
              <w:t xml:space="preserve"> </w:t>
            </w:r>
            <w:r w:rsidRPr="00D70BBC">
              <w:rPr>
                <w:spacing w:val="-2"/>
                <w:sz w:val="20"/>
              </w:rPr>
              <w:t>neuen</w:t>
            </w:r>
          </w:p>
        </w:tc>
      </w:tr>
      <w:tr w:rsidR="001238B9" w:rsidTr="00D70BBC">
        <w:trPr>
          <w:trHeight w:val="230"/>
        </w:trPr>
        <w:tc>
          <w:tcPr>
            <w:tcW w:w="1805" w:type="dxa"/>
            <w:tcBorders>
              <w:top w:val="nil"/>
              <w:bottom w:val="nil"/>
            </w:tcBorders>
            <w:shd w:val="clear" w:color="auto" w:fill="auto"/>
          </w:tcPr>
          <w:p w:rsidR="001238B9" w:rsidRPr="00D70BBC" w:rsidRDefault="001238B9" w:rsidP="00D70BBC">
            <w:pPr>
              <w:pStyle w:val="TableParagraph"/>
              <w:ind w:left="0"/>
              <w:rPr>
                <w:rFonts w:ascii="Times New Roman"/>
                <w:sz w:val="16"/>
              </w:rPr>
            </w:pPr>
          </w:p>
        </w:tc>
        <w:tc>
          <w:tcPr>
            <w:tcW w:w="3331" w:type="dxa"/>
            <w:tcBorders>
              <w:top w:val="nil"/>
              <w:bottom w:val="nil"/>
            </w:tcBorders>
            <w:shd w:val="clear" w:color="auto" w:fill="auto"/>
          </w:tcPr>
          <w:p w:rsidR="001238B9" w:rsidRPr="00D70BBC" w:rsidRDefault="00E96733" w:rsidP="00D70BBC">
            <w:pPr>
              <w:pStyle w:val="TableParagraph"/>
              <w:spacing w:line="210" w:lineRule="exact"/>
              <w:ind w:left="60"/>
              <w:rPr>
                <w:sz w:val="20"/>
              </w:rPr>
            </w:pPr>
            <w:r w:rsidRPr="00D70BBC">
              <w:rPr>
                <w:sz w:val="20"/>
              </w:rPr>
              <w:t>kaum</w:t>
            </w:r>
            <w:r w:rsidRPr="00D70BBC">
              <w:rPr>
                <w:spacing w:val="-8"/>
                <w:sz w:val="20"/>
              </w:rPr>
              <w:t xml:space="preserve"> </w:t>
            </w:r>
            <w:r w:rsidRPr="00D70BBC">
              <w:rPr>
                <w:sz w:val="20"/>
              </w:rPr>
              <w:t>Konkurrenzkampf,</w:t>
            </w:r>
            <w:r w:rsidRPr="00D70BBC">
              <w:rPr>
                <w:spacing w:val="-12"/>
                <w:sz w:val="20"/>
              </w:rPr>
              <w:t xml:space="preserve"> </w:t>
            </w:r>
            <w:r w:rsidRPr="00D70BBC">
              <w:rPr>
                <w:spacing w:val="-2"/>
                <w:sz w:val="20"/>
              </w:rPr>
              <w:t>Gewinne</w:t>
            </w:r>
          </w:p>
        </w:tc>
        <w:tc>
          <w:tcPr>
            <w:tcW w:w="3351" w:type="dxa"/>
            <w:tcBorders>
              <w:top w:val="nil"/>
              <w:bottom w:val="nil"/>
            </w:tcBorders>
            <w:shd w:val="clear" w:color="auto" w:fill="auto"/>
          </w:tcPr>
          <w:p w:rsidR="001238B9" w:rsidRPr="00D70BBC" w:rsidRDefault="00E96733" w:rsidP="00D70BBC">
            <w:pPr>
              <w:pStyle w:val="TableParagraph"/>
              <w:spacing w:line="210" w:lineRule="exact"/>
              <w:ind w:left="58"/>
              <w:rPr>
                <w:sz w:val="20"/>
              </w:rPr>
            </w:pPr>
            <w:r w:rsidRPr="00D70BBC">
              <w:rPr>
                <w:sz w:val="20"/>
              </w:rPr>
              <w:t>Anschaffungen</w:t>
            </w:r>
            <w:r w:rsidRPr="00D70BBC">
              <w:rPr>
                <w:spacing w:val="-11"/>
                <w:sz w:val="20"/>
              </w:rPr>
              <w:t xml:space="preserve"> </w:t>
            </w:r>
            <w:r w:rsidRPr="00D70BBC">
              <w:rPr>
                <w:sz w:val="20"/>
              </w:rPr>
              <w:t>schnell</w:t>
            </w:r>
            <w:r w:rsidRPr="00D70BBC">
              <w:rPr>
                <w:spacing w:val="-11"/>
                <w:sz w:val="20"/>
              </w:rPr>
              <w:t xml:space="preserve"> </w:t>
            </w:r>
            <w:r w:rsidRPr="00D70BBC">
              <w:rPr>
                <w:spacing w:val="-2"/>
                <w:sz w:val="20"/>
              </w:rPr>
              <w:t>überzeugen,</w:t>
            </w:r>
          </w:p>
        </w:tc>
      </w:tr>
      <w:tr w:rsidR="001238B9" w:rsidTr="00D70BBC">
        <w:trPr>
          <w:trHeight w:val="230"/>
        </w:trPr>
        <w:tc>
          <w:tcPr>
            <w:tcW w:w="1805" w:type="dxa"/>
            <w:tcBorders>
              <w:top w:val="nil"/>
              <w:bottom w:val="nil"/>
            </w:tcBorders>
            <w:shd w:val="clear" w:color="auto" w:fill="auto"/>
          </w:tcPr>
          <w:p w:rsidR="001238B9" w:rsidRPr="00D70BBC" w:rsidRDefault="001238B9" w:rsidP="00D70BBC">
            <w:pPr>
              <w:pStyle w:val="TableParagraph"/>
              <w:ind w:left="0"/>
              <w:rPr>
                <w:rFonts w:ascii="Times New Roman"/>
                <w:sz w:val="16"/>
              </w:rPr>
            </w:pPr>
          </w:p>
        </w:tc>
        <w:tc>
          <w:tcPr>
            <w:tcW w:w="3331" w:type="dxa"/>
            <w:tcBorders>
              <w:top w:val="nil"/>
              <w:bottom w:val="nil"/>
            </w:tcBorders>
            <w:shd w:val="clear" w:color="auto" w:fill="auto"/>
          </w:tcPr>
          <w:p w:rsidR="001238B9" w:rsidRPr="00D70BBC" w:rsidRDefault="00E96733" w:rsidP="00D70BBC">
            <w:pPr>
              <w:pStyle w:val="TableParagraph"/>
              <w:spacing w:line="210" w:lineRule="exact"/>
              <w:ind w:left="60"/>
              <w:rPr>
                <w:sz w:val="20"/>
              </w:rPr>
            </w:pPr>
            <w:r w:rsidRPr="00D70BBC">
              <w:rPr>
                <w:sz w:val="20"/>
              </w:rPr>
              <w:t>werden</w:t>
            </w:r>
            <w:r w:rsidRPr="00D70BBC">
              <w:rPr>
                <w:spacing w:val="-6"/>
                <w:sz w:val="20"/>
              </w:rPr>
              <w:t xml:space="preserve"> </w:t>
            </w:r>
            <w:r w:rsidRPr="00D70BBC">
              <w:rPr>
                <w:sz w:val="20"/>
              </w:rPr>
              <w:t>in</w:t>
            </w:r>
            <w:r w:rsidRPr="00D70BBC">
              <w:rPr>
                <w:spacing w:val="-4"/>
                <w:sz w:val="20"/>
              </w:rPr>
              <w:t xml:space="preserve"> </w:t>
            </w:r>
            <w:r w:rsidRPr="00D70BBC">
              <w:rPr>
                <w:sz w:val="20"/>
              </w:rPr>
              <w:t>Rücklagen</w:t>
            </w:r>
            <w:r w:rsidRPr="00D70BBC">
              <w:rPr>
                <w:spacing w:val="-6"/>
                <w:sz w:val="20"/>
              </w:rPr>
              <w:t xml:space="preserve"> </w:t>
            </w:r>
            <w:r w:rsidRPr="00D70BBC">
              <w:rPr>
                <w:spacing w:val="-2"/>
                <w:sz w:val="20"/>
              </w:rPr>
              <w:t>eingestellt,</w:t>
            </w:r>
          </w:p>
        </w:tc>
        <w:tc>
          <w:tcPr>
            <w:tcW w:w="3351" w:type="dxa"/>
            <w:tcBorders>
              <w:top w:val="nil"/>
              <w:bottom w:val="nil"/>
            </w:tcBorders>
            <w:shd w:val="clear" w:color="auto" w:fill="auto"/>
          </w:tcPr>
          <w:p w:rsidR="001238B9" w:rsidRPr="00D70BBC" w:rsidRDefault="00E96733" w:rsidP="00D70BBC">
            <w:pPr>
              <w:pStyle w:val="TableParagraph"/>
              <w:spacing w:line="210" w:lineRule="exact"/>
              <w:ind w:left="58"/>
              <w:rPr>
                <w:sz w:val="20"/>
              </w:rPr>
            </w:pPr>
            <w:r w:rsidRPr="00D70BBC">
              <w:rPr>
                <w:sz w:val="20"/>
              </w:rPr>
              <w:t>Service</w:t>
            </w:r>
            <w:r w:rsidRPr="00D70BBC">
              <w:rPr>
                <w:spacing w:val="-7"/>
                <w:sz w:val="20"/>
              </w:rPr>
              <w:t xml:space="preserve"> </w:t>
            </w:r>
            <w:r w:rsidRPr="00D70BBC">
              <w:rPr>
                <w:sz w:val="20"/>
              </w:rPr>
              <w:t>ist</w:t>
            </w:r>
            <w:r w:rsidRPr="00D70BBC">
              <w:rPr>
                <w:spacing w:val="-5"/>
                <w:sz w:val="20"/>
              </w:rPr>
              <w:t xml:space="preserve"> </w:t>
            </w:r>
            <w:r w:rsidRPr="00D70BBC">
              <w:rPr>
                <w:sz w:val="20"/>
              </w:rPr>
              <w:t>wichtig,</w:t>
            </w:r>
            <w:r w:rsidRPr="00D70BBC">
              <w:rPr>
                <w:spacing w:val="-5"/>
                <w:sz w:val="20"/>
              </w:rPr>
              <w:t xml:space="preserve"> </w:t>
            </w:r>
            <w:r w:rsidRPr="00D70BBC">
              <w:rPr>
                <w:sz w:val="20"/>
              </w:rPr>
              <w:t>Preise</w:t>
            </w:r>
            <w:r w:rsidRPr="00D70BBC">
              <w:rPr>
                <w:spacing w:val="-5"/>
                <w:sz w:val="20"/>
              </w:rPr>
              <w:t xml:space="preserve"> </w:t>
            </w:r>
            <w:r w:rsidRPr="00D70BBC">
              <w:rPr>
                <w:spacing w:val="-2"/>
                <w:sz w:val="20"/>
              </w:rPr>
              <w:t>weniger</w:t>
            </w:r>
          </w:p>
        </w:tc>
      </w:tr>
      <w:tr w:rsidR="001238B9" w:rsidTr="00D70BBC">
        <w:trPr>
          <w:trHeight w:val="230"/>
        </w:trPr>
        <w:tc>
          <w:tcPr>
            <w:tcW w:w="1805" w:type="dxa"/>
            <w:tcBorders>
              <w:top w:val="nil"/>
              <w:bottom w:val="nil"/>
            </w:tcBorders>
            <w:shd w:val="clear" w:color="auto" w:fill="auto"/>
          </w:tcPr>
          <w:p w:rsidR="001238B9" w:rsidRPr="00D70BBC" w:rsidRDefault="001238B9" w:rsidP="00D70BBC">
            <w:pPr>
              <w:pStyle w:val="TableParagraph"/>
              <w:ind w:left="0"/>
              <w:rPr>
                <w:rFonts w:ascii="Times New Roman"/>
                <w:sz w:val="16"/>
              </w:rPr>
            </w:pPr>
          </w:p>
        </w:tc>
        <w:tc>
          <w:tcPr>
            <w:tcW w:w="3331" w:type="dxa"/>
            <w:tcBorders>
              <w:top w:val="nil"/>
              <w:bottom w:val="nil"/>
            </w:tcBorders>
            <w:shd w:val="clear" w:color="auto" w:fill="auto"/>
          </w:tcPr>
          <w:p w:rsidR="001238B9" w:rsidRPr="00D70BBC" w:rsidRDefault="00E96733" w:rsidP="00D70BBC">
            <w:pPr>
              <w:pStyle w:val="TableParagraph"/>
              <w:spacing w:line="210" w:lineRule="exact"/>
              <w:ind w:left="60"/>
              <w:rPr>
                <w:sz w:val="20"/>
              </w:rPr>
            </w:pPr>
            <w:r w:rsidRPr="00D70BBC">
              <w:rPr>
                <w:sz w:val="20"/>
              </w:rPr>
              <w:t>Investitionen</w:t>
            </w:r>
            <w:r w:rsidRPr="00D70BBC">
              <w:rPr>
                <w:spacing w:val="-8"/>
                <w:sz w:val="20"/>
              </w:rPr>
              <w:t xml:space="preserve"> </w:t>
            </w:r>
            <w:r w:rsidRPr="00D70BBC">
              <w:rPr>
                <w:sz w:val="20"/>
              </w:rPr>
              <w:t>sind</w:t>
            </w:r>
            <w:r w:rsidRPr="00D70BBC">
              <w:rPr>
                <w:spacing w:val="-7"/>
                <w:sz w:val="20"/>
              </w:rPr>
              <w:t xml:space="preserve"> </w:t>
            </w:r>
            <w:r w:rsidRPr="00D70BBC">
              <w:rPr>
                <w:sz w:val="20"/>
              </w:rPr>
              <w:t>auf</w:t>
            </w:r>
            <w:r w:rsidRPr="00D70BBC">
              <w:rPr>
                <w:spacing w:val="-5"/>
                <w:sz w:val="20"/>
              </w:rPr>
              <w:t xml:space="preserve"> </w:t>
            </w:r>
            <w:r w:rsidRPr="00D70BBC">
              <w:rPr>
                <w:spacing w:val="-4"/>
                <w:sz w:val="20"/>
              </w:rPr>
              <w:t>hohem</w:t>
            </w:r>
          </w:p>
        </w:tc>
        <w:tc>
          <w:tcPr>
            <w:tcW w:w="3351" w:type="dxa"/>
            <w:tcBorders>
              <w:top w:val="nil"/>
              <w:bottom w:val="nil"/>
            </w:tcBorders>
            <w:shd w:val="clear" w:color="auto" w:fill="auto"/>
          </w:tcPr>
          <w:p w:rsidR="001238B9" w:rsidRPr="00D70BBC" w:rsidRDefault="00E96733" w:rsidP="00D70BBC">
            <w:pPr>
              <w:pStyle w:val="TableParagraph"/>
              <w:spacing w:line="210" w:lineRule="exact"/>
              <w:ind w:left="58"/>
              <w:rPr>
                <w:sz w:val="20"/>
              </w:rPr>
            </w:pPr>
            <w:r w:rsidRPr="00D70BBC">
              <w:rPr>
                <w:sz w:val="20"/>
              </w:rPr>
              <w:t>bedeutend,</w:t>
            </w:r>
            <w:r w:rsidRPr="00D70BBC">
              <w:rPr>
                <w:spacing w:val="-7"/>
                <w:sz w:val="20"/>
              </w:rPr>
              <w:t xml:space="preserve"> </w:t>
            </w:r>
            <w:r w:rsidRPr="00D70BBC">
              <w:rPr>
                <w:sz w:val="20"/>
              </w:rPr>
              <w:t>hohe</w:t>
            </w:r>
            <w:r w:rsidRPr="00D70BBC">
              <w:rPr>
                <w:spacing w:val="-8"/>
                <w:sz w:val="20"/>
              </w:rPr>
              <w:t xml:space="preserve"> </w:t>
            </w:r>
            <w:r w:rsidRPr="00D70BBC">
              <w:rPr>
                <w:spacing w:val="-2"/>
                <w:sz w:val="20"/>
              </w:rPr>
              <w:t>Kreditbereitschaft.</w:t>
            </w:r>
          </w:p>
        </w:tc>
      </w:tr>
      <w:tr w:rsidR="001238B9" w:rsidTr="00D70BBC">
        <w:trPr>
          <w:trHeight w:val="548"/>
        </w:trPr>
        <w:tc>
          <w:tcPr>
            <w:tcW w:w="1805" w:type="dxa"/>
            <w:tcBorders>
              <w:top w:val="nil"/>
            </w:tcBorders>
            <w:shd w:val="clear" w:color="auto" w:fill="auto"/>
          </w:tcPr>
          <w:p w:rsidR="001238B9" w:rsidRPr="00D70BBC" w:rsidRDefault="001238B9" w:rsidP="00D70BBC">
            <w:pPr>
              <w:pStyle w:val="TableParagraph"/>
              <w:ind w:left="0"/>
              <w:rPr>
                <w:rFonts w:ascii="Times New Roman"/>
                <w:sz w:val="18"/>
              </w:rPr>
            </w:pPr>
          </w:p>
        </w:tc>
        <w:tc>
          <w:tcPr>
            <w:tcW w:w="3331" w:type="dxa"/>
            <w:tcBorders>
              <w:top w:val="nil"/>
            </w:tcBorders>
            <w:shd w:val="clear" w:color="auto" w:fill="auto"/>
          </w:tcPr>
          <w:p w:rsidR="001238B9" w:rsidRPr="00D70BBC" w:rsidRDefault="00E96733" w:rsidP="00D70BBC">
            <w:pPr>
              <w:pStyle w:val="TableParagraph"/>
              <w:spacing w:line="227" w:lineRule="exact"/>
              <w:ind w:left="60"/>
              <w:rPr>
                <w:sz w:val="20"/>
              </w:rPr>
            </w:pPr>
            <w:r w:rsidRPr="00D70BBC">
              <w:rPr>
                <w:spacing w:val="-2"/>
                <w:sz w:val="20"/>
              </w:rPr>
              <w:t>Niveau.</w:t>
            </w:r>
          </w:p>
        </w:tc>
        <w:tc>
          <w:tcPr>
            <w:tcW w:w="3351" w:type="dxa"/>
            <w:tcBorders>
              <w:top w:val="nil"/>
            </w:tcBorders>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289"/>
        </w:trPr>
        <w:tc>
          <w:tcPr>
            <w:tcW w:w="1805" w:type="dxa"/>
            <w:tcBorders>
              <w:bottom w:val="nil"/>
            </w:tcBorders>
            <w:shd w:val="clear" w:color="auto" w:fill="auto"/>
          </w:tcPr>
          <w:p w:rsidR="001238B9" w:rsidRPr="00D70BBC" w:rsidRDefault="00E96733" w:rsidP="00D70BBC">
            <w:pPr>
              <w:pStyle w:val="TableParagraph"/>
              <w:spacing w:before="54" w:line="215" w:lineRule="exact"/>
              <w:rPr>
                <w:b/>
                <w:sz w:val="20"/>
              </w:rPr>
            </w:pPr>
            <w:r w:rsidRPr="00D70BBC">
              <w:rPr>
                <w:b/>
                <w:spacing w:val="-2"/>
                <w:sz w:val="20"/>
              </w:rPr>
              <w:t>Abschwung</w:t>
            </w:r>
          </w:p>
        </w:tc>
        <w:tc>
          <w:tcPr>
            <w:tcW w:w="6682" w:type="dxa"/>
            <w:gridSpan w:val="2"/>
            <w:tcBorders>
              <w:bottom w:val="nil"/>
            </w:tcBorders>
            <w:shd w:val="clear" w:color="auto" w:fill="auto"/>
          </w:tcPr>
          <w:p w:rsidR="001238B9" w:rsidRPr="00D70BBC" w:rsidRDefault="00E96733" w:rsidP="00D70BBC">
            <w:pPr>
              <w:pStyle w:val="TableParagraph"/>
              <w:spacing w:before="57" w:line="213" w:lineRule="exact"/>
              <w:ind w:left="60"/>
              <w:rPr>
                <w:sz w:val="20"/>
              </w:rPr>
            </w:pPr>
            <w:r w:rsidRPr="00D70BBC">
              <w:rPr>
                <w:sz w:val="20"/>
              </w:rPr>
              <w:t>Der</w:t>
            </w:r>
            <w:r w:rsidRPr="00D70BBC">
              <w:rPr>
                <w:spacing w:val="-9"/>
                <w:sz w:val="20"/>
              </w:rPr>
              <w:t xml:space="preserve"> </w:t>
            </w:r>
            <w:r w:rsidRPr="00D70BBC">
              <w:rPr>
                <w:sz w:val="20"/>
              </w:rPr>
              <w:t>Geschäftsklimaindex</w:t>
            </w:r>
            <w:r w:rsidRPr="00D70BBC">
              <w:rPr>
                <w:spacing w:val="-8"/>
                <w:sz w:val="20"/>
              </w:rPr>
              <w:t xml:space="preserve"> </w:t>
            </w:r>
            <w:r w:rsidRPr="00D70BBC">
              <w:rPr>
                <w:sz w:val="20"/>
              </w:rPr>
              <w:t>und</w:t>
            </w:r>
            <w:r w:rsidRPr="00D70BBC">
              <w:rPr>
                <w:spacing w:val="-11"/>
                <w:sz w:val="20"/>
              </w:rPr>
              <w:t xml:space="preserve"> </w:t>
            </w:r>
            <w:r w:rsidRPr="00D70BBC">
              <w:rPr>
                <w:sz w:val="20"/>
              </w:rPr>
              <w:t>das</w:t>
            </w:r>
            <w:r w:rsidRPr="00D70BBC">
              <w:rPr>
                <w:spacing w:val="-8"/>
                <w:sz w:val="20"/>
              </w:rPr>
              <w:t xml:space="preserve"> </w:t>
            </w:r>
            <w:r w:rsidRPr="00D70BBC">
              <w:rPr>
                <w:sz w:val="20"/>
              </w:rPr>
              <w:t>Verbrauchervertrauen</w:t>
            </w:r>
            <w:r w:rsidRPr="00D70BBC">
              <w:rPr>
                <w:spacing w:val="-10"/>
                <w:sz w:val="20"/>
              </w:rPr>
              <w:t xml:space="preserve"> </w:t>
            </w:r>
            <w:r w:rsidRPr="00D70BBC">
              <w:rPr>
                <w:spacing w:val="-2"/>
                <w:sz w:val="20"/>
              </w:rPr>
              <w:t>sinken.</w:t>
            </w:r>
          </w:p>
        </w:tc>
      </w:tr>
      <w:tr w:rsidR="001238B9" w:rsidTr="00D70BBC">
        <w:trPr>
          <w:trHeight w:val="229"/>
        </w:trPr>
        <w:tc>
          <w:tcPr>
            <w:tcW w:w="1805" w:type="dxa"/>
            <w:tcBorders>
              <w:top w:val="nil"/>
              <w:bottom w:val="nil"/>
            </w:tcBorders>
            <w:shd w:val="clear" w:color="auto" w:fill="auto"/>
          </w:tcPr>
          <w:p w:rsidR="001238B9" w:rsidRPr="00D70BBC" w:rsidRDefault="00E96733" w:rsidP="00D70BBC">
            <w:pPr>
              <w:pStyle w:val="TableParagraph"/>
              <w:spacing w:line="209" w:lineRule="exact"/>
              <w:rPr>
                <w:sz w:val="20"/>
              </w:rPr>
            </w:pPr>
            <w:r w:rsidRPr="00D70BBC">
              <w:rPr>
                <w:spacing w:val="-2"/>
                <w:sz w:val="20"/>
              </w:rPr>
              <w:t>(Rezession)</w:t>
            </w:r>
          </w:p>
        </w:tc>
        <w:tc>
          <w:tcPr>
            <w:tcW w:w="6682" w:type="dxa"/>
            <w:gridSpan w:val="2"/>
            <w:tcBorders>
              <w:top w:val="nil"/>
              <w:bottom w:val="nil"/>
            </w:tcBorders>
            <w:shd w:val="clear" w:color="auto" w:fill="auto"/>
          </w:tcPr>
          <w:p w:rsidR="001238B9" w:rsidRPr="00D70BBC" w:rsidRDefault="001238B9" w:rsidP="00D70BBC">
            <w:pPr>
              <w:pStyle w:val="TableParagraph"/>
              <w:ind w:left="0"/>
              <w:rPr>
                <w:rFonts w:ascii="Times New Roman"/>
                <w:sz w:val="16"/>
              </w:rPr>
            </w:pPr>
          </w:p>
        </w:tc>
      </w:tr>
      <w:tr w:rsidR="001238B9" w:rsidTr="00D70BBC">
        <w:trPr>
          <w:trHeight w:val="47"/>
        </w:trPr>
        <w:tc>
          <w:tcPr>
            <w:tcW w:w="1805" w:type="dxa"/>
            <w:vMerge w:val="restart"/>
            <w:tcBorders>
              <w:top w:val="nil"/>
              <w:bottom w:val="nil"/>
            </w:tcBorders>
            <w:shd w:val="clear" w:color="auto" w:fill="auto"/>
          </w:tcPr>
          <w:p w:rsidR="001238B9" w:rsidRPr="00D70BBC" w:rsidRDefault="00E96733" w:rsidP="00D70BBC">
            <w:pPr>
              <w:pStyle w:val="TableParagraph"/>
              <w:ind w:right="353"/>
              <w:rPr>
                <w:sz w:val="20"/>
              </w:rPr>
            </w:pPr>
            <w:r w:rsidRPr="00D70BBC">
              <w:rPr>
                <w:spacing w:val="-2"/>
                <w:sz w:val="20"/>
              </w:rPr>
              <w:t xml:space="preserve">(Nachfrage, </w:t>
            </w:r>
            <w:r w:rsidRPr="00D70BBC">
              <w:rPr>
                <w:sz w:val="20"/>
              </w:rPr>
              <w:t>Umsatz</w:t>
            </w:r>
            <w:r w:rsidRPr="00D70BBC">
              <w:rPr>
                <w:spacing w:val="-14"/>
                <w:sz w:val="20"/>
              </w:rPr>
              <w:t xml:space="preserve"> </w:t>
            </w:r>
            <w:r w:rsidRPr="00D70BBC">
              <w:rPr>
                <w:sz w:val="20"/>
              </w:rPr>
              <w:t>sinken)</w:t>
            </w:r>
          </w:p>
        </w:tc>
        <w:tc>
          <w:tcPr>
            <w:tcW w:w="6682" w:type="dxa"/>
            <w:gridSpan w:val="2"/>
            <w:tcBorders>
              <w:top w:val="nil"/>
            </w:tcBorders>
            <w:shd w:val="clear" w:color="auto" w:fill="auto"/>
          </w:tcPr>
          <w:p w:rsidR="001238B9" w:rsidRPr="00D70BBC" w:rsidRDefault="001238B9" w:rsidP="00D70BBC">
            <w:pPr>
              <w:pStyle w:val="TableParagraph"/>
              <w:ind w:left="0"/>
              <w:rPr>
                <w:rFonts w:ascii="Times New Roman"/>
                <w:sz w:val="2"/>
              </w:rPr>
            </w:pPr>
          </w:p>
        </w:tc>
      </w:tr>
      <w:tr w:rsidR="001238B9" w:rsidTr="00D70BBC">
        <w:trPr>
          <w:trHeight w:val="519"/>
        </w:trPr>
        <w:tc>
          <w:tcPr>
            <w:tcW w:w="1805" w:type="dxa"/>
            <w:vMerge/>
            <w:tcBorders>
              <w:top w:val="nil"/>
              <w:bottom w:val="nil"/>
            </w:tcBorders>
            <w:shd w:val="clear" w:color="auto" w:fill="auto"/>
          </w:tcPr>
          <w:p w:rsidR="001238B9" w:rsidRPr="00D70BBC" w:rsidRDefault="001238B9">
            <w:pPr>
              <w:rPr>
                <w:sz w:val="2"/>
                <w:szCs w:val="2"/>
              </w:rPr>
            </w:pPr>
          </w:p>
        </w:tc>
        <w:tc>
          <w:tcPr>
            <w:tcW w:w="3331" w:type="dxa"/>
            <w:tcBorders>
              <w:bottom w:val="nil"/>
            </w:tcBorders>
            <w:shd w:val="clear" w:color="auto" w:fill="auto"/>
          </w:tcPr>
          <w:p w:rsidR="001238B9" w:rsidRPr="00D70BBC" w:rsidRDefault="00E96733" w:rsidP="00D70BBC">
            <w:pPr>
              <w:pStyle w:val="TableParagraph"/>
              <w:spacing w:before="39" w:line="230" w:lineRule="atLeast"/>
              <w:ind w:left="60"/>
              <w:rPr>
                <w:sz w:val="20"/>
              </w:rPr>
            </w:pPr>
            <w:r w:rsidRPr="00D70BBC">
              <w:rPr>
                <w:sz w:val="20"/>
              </w:rPr>
              <w:t>Kosten</w:t>
            </w:r>
            <w:r w:rsidRPr="00D70BBC">
              <w:rPr>
                <w:spacing w:val="-9"/>
                <w:sz w:val="20"/>
              </w:rPr>
              <w:t xml:space="preserve"> </w:t>
            </w:r>
            <w:r w:rsidRPr="00D70BBC">
              <w:rPr>
                <w:sz w:val="20"/>
              </w:rPr>
              <w:t>werden</w:t>
            </w:r>
            <w:r w:rsidRPr="00D70BBC">
              <w:rPr>
                <w:spacing w:val="-12"/>
                <w:sz w:val="20"/>
              </w:rPr>
              <w:t xml:space="preserve"> </w:t>
            </w:r>
            <w:r w:rsidRPr="00D70BBC">
              <w:rPr>
                <w:sz w:val="20"/>
              </w:rPr>
              <w:t>zunehmend</w:t>
            </w:r>
            <w:r w:rsidRPr="00D70BBC">
              <w:rPr>
                <w:spacing w:val="-11"/>
                <w:sz w:val="20"/>
              </w:rPr>
              <w:t xml:space="preserve"> </w:t>
            </w:r>
            <w:r w:rsidRPr="00D70BBC">
              <w:rPr>
                <w:sz w:val="20"/>
              </w:rPr>
              <w:t>auf</w:t>
            </w:r>
            <w:r w:rsidRPr="00D70BBC">
              <w:rPr>
                <w:spacing w:val="-11"/>
                <w:sz w:val="20"/>
              </w:rPr>
              <w:t xml:space="preserve"> </w:t>
            </w:r>
            <w:r w:rsidRPr="00D70BBC">
              <w:rPr>
                <w:sz w:val="20"/>
              </w:rPr>
              <w:t>das Notwendigste reduziert, Werbung</w:t>
            </w:r>
          </w:p>
        </w:tc>
        <w:tc>
          <w:tcPr>
            <w:tcW w:w="3351" w:type="dxa"/>
            <w:tcBorders>
              <w:bottom w:val="nil"/>
            </w:tcBorders>
            <w:shd w:val="clear" w:color="auto" w:fill="auto"/>
          </w:tcPr>
          <w:p w:rsidR="001238B9" w:rsidRPr="00D70BBC" w:rsidRDefault="00E96733" w:rsidP="00D70BBC">
            <w:pPr>
              <w:pStyle w:val="TableParagraph"/>
              <w:spacing w:before="39" w:line="230" w:lineRule="atLeast"/>
              <w:ind w:left="58" w:right="1"/>
              <w:rPr>
                <w:sz w:val="20"/>
              </w:rPr>
            </w:pPr>
            <w:r w:rsidRPr="00D70BBC">
              <w:rPr>
                <w:sz w:val="20"/>
              </w:rPr>
              <w:t>Die Nachfrage nach Gütern sinkt, Freizeitausgaben</w:t>
            </w:r>
            <w:r w:rsidRPr="00D70BBC">
              <w:rPr>
                <w:spacing w:val="-14"/>
                <w:sz w:val="20"/>
              </w:rPr>
              <w:t xml:space="preserve"> </w:t>
            </w:r>
            <w:r w:rsidRPr="00D70BBC">
              <w:rPr>
                <w:sz w:val="20"/>
              </w:rPr>
              <w:t>werden</w:t>
            </w:r>
            <w:r w:rsidRPr="00D70BBC">
              <w:rPr>
                <w:spacing w:val="-14"/>
                <w:sz w:val="20"/>
              </w:rPr>
              <w:t xml:space="preserve"> </w:t>
            </w:r>
            <w:r w:rsidRPr="00D70BBC">
              <w:rPr>
                <w:sz w:val="20"/>
              </w:rPr>
              <w:t>reduziert,</w:t>
            </w:r>
          </w:p>
        </w:tc>
      </w:tr>
      <w:tr w:rsidR="001238B9" w:rsidTr="00D70BBC">
        <w:trPr>
          <w:trHeight w:val="230"/>
        </w:trPr>
        <w:tc>
          <w:tcPr>
            <w:tcW w:w="1805" w:type="dxa"/>
            <w:tcBorders>
              <w:top w:val="nil"/>
              <w:bottom w:val="nil"/>
            </w:tcBorders>
            <w:shd w:val="clear" w:color="auto" w:fill="auto"/>
          </w:tcPr>
          <w:p w:rsidR="001238B9" w:rsidRPr="00D70BBC" w:rsidRDefault="001238B9" w:rsidP="00D70BBC">
            <w:pPr>
              <w:pStyle w:val="TableParagraph"/>
              <w:ind w:left="0"/>
              <w:rPr>
                <w:rFonts w:ascii="Times New Roman"/>
                <w:sz w:val="16"/>
              </w:rPr>
            </w:pPr>
          </w:p>
        </w:tc>
        <w:tc>
          <w:tcPr>
            <w:tcW w:w="3331" w:type="dxa"/>
            <w:tcBorders>
              <w:top w:val="nil"/>
              <w:bottom w:val="nil"/>
            </w:tcBorders>
            <w:shd w:val="clear" w:color="auto" w:fill="auto"/>
          </w:tcPr>
          <w:p w:rsidR="001238B9" w:rsidRPr="00D70BBC" w:rsidRDefault="00E96733" w:rsidP="00D70BBC">
            <w:pPr>
              <w:pStyle w:val="TableParagraph"/>
              <w:spacing w:line="210" w:lineRule="exact"/>
              <w:ind w:left="60"/>
              <w:rPr>
                <w:sz w:val="20"/>
              </w:rPr>
            </w:pPr>
            <w:r w:rsidRPr="00D70BBC">
              <w:rPr>
                <w:sz w:val="20"/>
              </w:rPr>
              <w:t>zunehmend</w:t>
            </w:r>
            <w:r w:rsidRPr="00D70BBC">
              <w:rPr>
                <w:spacing w:val="-8"/>
                <w:sz w:val="20"/>
              </w:rPr>
              <w:t xml:space="preserve"> </w:t>
            </w:r>
            <w:r w:rsidRPr="00D70BBC">
              <w:rPr>
                <w:sz w:val="20"/>
              </w:rPr>
              <w:t>auf</w:t>
            </w:r>
            <w:r w:rsidRPr="00D70BBC">
              <w:rPr>
                <w:spacing w:val="-6"/>
                <w:sz w:val="20"/>
              </w:rPr>
              <w:t xml:space="preserve"> </w:t>
            </w:r>
            <w:r w:rsidRPr="00D70BBC">
              <w:rPr>
                <w:spacing w:val="-2"/>
                <w:sz w:val="20"/>
              </w:rPr>
              <w:t>Kundenbindung</w:t>
            </w:r>
          </w:p>
        </w:tc>
        <w:tc>
          <w:tcPr>
            <w:tcW w:w="3351" w:type="dxa"/>
            <w:tcBorders>
              <w:top w:val="nil"/>
              <w:bottom w:val="nil"/>
            </w:tcBorders>
            <w:shd w:val="clear" w:color="auto" w:fill="auto"/>
          </w:tcPr>
          <w:p w:rsidR="001238B9" w:rsidRPr="00D70BBC" w:rsidRDefault="00E96733" w:rsidP="00D70BBC">
            <w:pPr>
              <w:pStyle w:val="TableParagraph"/>
              <w:spacing w:line="210" w:lineRule="exact"/>
              <w:ind w:left="58"/>
              <w:rPr>
                <w:sz w:val="20"/>
              </w:rPr>
            </w:pPr>
            <w:r w:rsidRPr="00D70BBC">
              <w:rPr>
                <w:sz w:val="20"/>
              </w:rPr>
              <w:t>Kauf</w:t>
            </w:r>
            <w:r w:rsidRPr="00D70BBC">
              <w:rPr>
                <w:spacing w:val="-5"/>
                <w:sz w:val="20"/>
              </w:rPr>
              <w:t xml:space="preserve"> </w:t>
            </w:r>
            <w:r w:rsidRPr="00D70BBC">
              <w:rPr>
                <w:sz w:val="20"/>
              </w:rPr>
              <w:t>zunehmend</w:t>
            </w:r>
            <w:r w:rsidRPr="00D70BBC">
              <w:rPr>
                <w:spacing w:val="-7"/>
                <w:sz w:val="20"/>
              </w:rPr>
              <w:t xml:space="preserve"> </w:t>
            </w:r>
            <w:r w:rsidRPr="00D70BBC">
              <w:rPr>
                <w:sz w:val="20"/>
              </w:rPr>
              <w:t>nur</w:t>
            </w:r>
            <w:r w:rsidRPr="00D70BBC">
              <w:rPr>
                <w:spacing w:val="-8"/>
                <w:sz w:val="20"/>
              </w:rPr>
              <w:t xml:space="preserve"> </w:t>
            </w:r>
            <w:r w:rsidRPr="00D70BBC">
              <w:rPr>
                <w:spacing w:val="-2"/>
                <w:sz w:val="20"/>
              </w:rPr>
              <w:t>notwendiger</w:t>
            </w:r>
          </w:p>
        </w:tc>
      </w:tr>
      <w:tr w:rsidR="001238B9" w:rsidTr="00D70BBC">
        <w:trPr>
          <w:trHeight w:val="230"/>
        </w:trPr>
        <w:tc>
          <w:tcPr>
            <w:tcW w:w="1805" w:type="dxa"/>
            <w:tcBorders>
              <w:top w:val="nil"/>
              <w:bottom w:val="nil"/>
            </w:tcBorders>
            <w:shd w:val="clear" w:color="auto" w:fill="auto"/>
          </w:tcPr>
          <w:p w:rsidR="001238B9" w:rsidRPr="00D70BBC" w:rsidRDefault="001238B9" w:rsidP="00D70BBC">
            <w:pPr>
              <w:pStyle w:val="TableParagraph"/>
              <w:ind w:left="0"/>
              <w:rPr>
                <w:rFonts w:ascii="Times New Roman"/>
                <w:sz w:val="16"/>
              </w:rPr>
            </w:pPr>
          </w:p>
        </w:tc>
        <w:tc>
          <w:tcPr>
            <w:tcW w:w="3331" w:type="dxa"/>
            <w:tcBorders>
              <w:top w:val="nil"/>
              <w:bottom w:val="nil"/>
            </w:tcBorders>
            <w:shd w:val="clear" w:color="auto" w:fill="auto"/>
          </w:tcPr>
          <w:p w:rsidR="001238B9" w:rsidRPr="00D70BBC" w:rsidRDefault="00E96733" w:rsidP="00D70BBC">
            <w:pPr>
              <w:pStyle w:val="TableParagraph"/>
              <w:spacing w:line="210" w:lineRule="exact"/>
              <w:ind w:left="60"/>
              <w:rPr>
                <w:sz w:val="20"/>
              </w:rPr>
            </w:pPr>
            <w:r w:rsidRPr="00D70BBC">
              <w:rPr>
                <w:sz w:val="20"/>
              </w:rPr>
              <w:t>bezogen,</w:t>
            </w:r>
            <w:r w:rsidRPr="00D70BBC">
              <w:rPr>
                <w:spacing w:val="-9"/>
                <w:sz w:val="20"/>
              </w:rPr>
              <w:t xml:space="preserve"> </w:t>
            </w:r>
            <w:r w:rsidRPr="00D70BBC">
              <w:rPr>
                <w:sz w:val="20"/>
              </w:rPr>
              <w:t>Gewinne</w:t>
            </w:r>
            <w:r w:rsidRPr="00D70BBC">
              <w:rPr>
                <w:spacing w:val="-6"/>
                <w:sz w:val="20"/>
              </w:rPr>
              <w:t xml:space="preserve"> </w:t>
            </w:r>
            <w:r w:rsidRPr="00D70BBC">
              <w:rPr>
                <w:sz w:val="20"/>
              </w:rPr>
              <w:t>in</w:t>
            </w:r>
            <w:r w:rsidRPr="00D70BBC">
              <w:rPr>
                <w:spacing w:val="-7"/>
                <w:sz w:val="20"/>
              </w:rPr>
              <w:t xml:space="preserve"> </w:t>
            </w:r>
            <w:r w:rsidRPr="00D70BBC">
              <w:rPr>
                <w:spacing w:val="-2"/>
                <w:sz w:val="20"/>
              </w:rPr>
              <w:t>Rücklagen</w:t>
            </w:r>
          </w:p>
        </w:tc>
        <w:tc>
          <w:tcPr>
            <w:tcW w:w="3351" w:type="dxa"/>
            <w:tcBorders>
              <w:top w:val="nil"/>
              <w:bottom w:val="nil"/>
            </w:tcBorders>
            <w:shd w:val="clear" w:color="auto" w:fill="auto"/>
          </w:tcPr>
          <w:p w:rsidR="001238B9" w:rsidRPr="00D70BBC" w:rsidRDefault="00E96733" w:rsidP="00D70BBC">
            <w:pPr>
              <w:pStyle w:val="TableParagraph"/>
              <w:spacing w:line="210" w:lineRule="exact"/>
              <w:ind w:left="58"/>
              <w:rPr>
                <w:sz w:val="20"/>
              </w:rPr>
            </w:pPr>
            <w:r w:rsidRPr="00D70BBC">
              <w:rPr>
                <w:sz w:val="20"/>
              </w:rPr>
              <w:t>Güter,</w:t>
            </w:r>
            <w:r w:rsidRPr="00D70BBC">
              <w:rPr>
                <w:spacing w:val="-7"/>
                <w:sz w:val="20"/>
              </w:rPr>
              <w:t xml:space="preserve"> </w:t>
            </w:r>
            <w:r w:rsidRPr="00D70BBC">
              <w:rPr>
                <w:sz w:val="20"/>
              </w:rPr>
              <w:t>auf</w:t>
            </w:r>
            <w:r w:rsidRPr="00D70BBC">
              <w:rPr>
                <w:spacing w:val="-5"/>
                <w:sz w:val="20"/>
              </w:rPr>
              <w:t xml:space="preserve"> </w:t>
            </w:r>
            <w:r w:rsidRPr="00D70BBC">
              <w:rPr>
                <w:sz w:val="20"/>
              </w:rPr>
              <w:t>niedrige</w:t>
            </w:r>
            <w:r w:rsidRPr="00D70BBC">
              <w:rPr>
                <w:spacing w:val="-6"/>
                <w:sz w:val="20"/>
              </w:rPr>
              <w:t xml:space="preserve"> </w:t>
            </w:r>
            <w:r w:rsidRPr="00D70BBC">
              <w:rPr>
                <w:sz w:val="20"/>
              </w:rPr>
              <w:t>Preise</w:t>
            </w:r>
            <w:r w:rsidRPr="00D70BBC">
              <w:rPr>
                <w:spacing w:val="-7"/>
                <w:sz w:val="20"/>
              </w:rPr>
              <w:t xml:space="preserve"> </w:t>
            </w:r>
            <w:r w:rsidRPr="00D70BBC">
              <w:rPr>
                <w:spacing w:val="-5"/>
                <w:sz w:val="20"/>
              </w:rPr>
              <w:t>und</w:t>
            </w:r>
          </w:p>
        </w:tc>
      </w:tr>
      <w:tr w:rsidR="001238B9" w:rsidTr="00D70BBC">
        <w:trPr>
          <w:trHeight w:val="229"/>
        </w:trPr>
        <w:tc>
          <w:tcPr>
            <w:tcW w:w="1805" w:type="dxa"/>
            <w:tcBorders>
              <w:top w:val="nil"/>
              <w:bottom w:val="nil"/>
            </w:tcBorders>
            <w:shd w:val="clear" w:color="auto" w:fill="auto"/>
          </w:tcPr>
          <w:p w:rsidR="001238B9" w:rsidRPr="00D70BBC" w:rsidRDefault="001238B9" w:rsidP="00D70BBC">
            <w:pPr>
              <w:pStyle w:val="TableParagraph"/>
              <w:ind w:left="0"/>
              <w:rPr>
                <w:rFonts w:ascii="Times New Roman"/>
                <w:sz w:val="16"/>
              </w:rPr>
            </w:pPr>
          </w:p>
        </w:tc>
        <w:tc>
          <w:tcPr>
            <w:tcW w:w="3331" w:type="dxa"/>
            <w:tcBorders>
              <w:top w:val="nil"/>
              <w:bottom w:val="nil"/>
            </w:tcBorders>
            <w:shd w:val="clear" w:color="auto" w:fill="auto"/>
          </w:tcPr>
          <w:p w:rsidR="001238B9" w:rsidRPr="00D70BBC" w:rsidRDefault="00E96733" w:rsidP="00D70BBC">
            <w:pPr>
              <w:pStyle w:val="TableParagraph"/>
              <w:spacing w:line="209" w:lineRule="exact"/>
              <w:ind w:left="60"/>
              <w:rPr>
                <w:sz w:val="20"/>
              </w:rPr>
            </w:pPr>
            <w:r w:rsidRPr="00D70BBC">
              <w:rPr>
                <w:sz w:val="20"/>
              </w:rPr>
              <w:t>eingestellt,</w:t>
            </w:r>
            <w:r w:rsidRPr="00D70BBC">
              <w:rPr>
                <w:spacing w:val="-11"/>
                <w:sz w:val="20"/>
              </w:rPr>
              <w:t xml:space="preserve"> </w:t>
            </w:r>
            <w:r w:rsidRPr="00D70BBC">
              <w:rPr>
                <w:spacing w:val="-2"/>
                <w:sz w:val="20"/>
              </w:rPr>
              <w:t>Lagerbestände</w:t>
            </w:r>
          </w:p>
        </w:tc>
        <w:tc>
          <w:tcPr>
            <w:tcW w:w="3351" w:type="dxa"/>
            <w:tcBorders>
              <w:top w:val="nil"/>
              <w:bottom w:val="nil"/>
            </w:tcBorders>
            <w:shd w:val="clear" w:color="auto" w:fill="auto"/>
          </w:tcPr>
          <w:p w:rsidR="001238B9" w:rsidRPr="00D70BBC" w:rsidRDefault="00E96733" w:rsidP="00D70BBC">
            <w:pPr>
              <w:pStyle w:val="TableParagraph"/>
              <w:spacing w:line="209" w:lineRule="exact"/>
              <w:ind w:left="58"/>
              <w:rPr>
                <w:sz w:val="20"/>
              </w:rPr>
            </w:pPr>
            <w:r w:rsidRPr="00D70BBC">
              <w:rPr>
                <w:sz w:val="20"/>
              </w:rPr>
              <w:t>Konditionen</w:t>
            </w:r>
            <w:r w:rsidRPr="00D70BBC">
              <w:rPr>
                <w:spacing w:val="-8"/>
                <w:sz w:val="20"/>
              </w:rPr>
              <w:t xml:space="preserve"> </w:t>
            </w:r>
            <w:r w:rsidRPr="00D70BBC">
              <w:rPr>
                <w:sz w:val="20"/>
              </w:rPr>
              <w:t>wird</w:t>
            </w:r>
            <w:r w:rsidRPr="00D70BBC">
              <w:rPr>
                <w:spacing w:val="-8"/>
                <w:sz w:val="20"/>
              </w:rPr>
              <w:t xml:space="preserve"> </w:t>
            </w:r>
            <w:r w:rsidRPr="00D70BBC">
              <w:rPr>
                <w:sz w:val="20"/>
              </w:rPr>
              <w:t>geachtet,</w:t>
            </w:r>
            <w:r w:rsidRPr="00D70BBC">
              <w:rPr>
                <w:spacing w:val="-8"/>
                <w:sz w:val="20"/>
              </w:rPr>
              <w:t xml:space="preserve"> </w:t>
            </w:r>
            <w:r w:rsidRPr="00D70BBC">
              <w:rPr>
                <w:spacing w:val="-5"/>
                <w:sz w:val="20"/>
              </w:rPr>
              <w:t>die</w:t>
            </w:r>
          </w:p>
        </w:tc>
      </w:tr>
      <w:tr w:rsidR="001238B9" w:rsidTr="00D70BBC">
        <w:trPr>
          <w:trHeight w:val="229"/>
        </w:trPr>
        <w:tc>
          <w:tcPr>
            <w:tcW w:w="1805" w:type="dxa"/>
            <w:tcBorders>
              <w:top w:val="nil"/>
              <w:bottom w:val="nil"/>
            </w:tcBorders>
            <w:shd w:val="clear" w:color="auto" w:fill="auto"/>
          </w:tcPr>
          <w:p w:rsidR="001238B9" w:rsidRPr="00D70BBC" w:rsidRDefault="001238B9" w:rsidP="00D70BBC">
            <w:pPr>
              <w:pStyle w:val="TableParagraph"/>
              <w:ind w:left="0"/>
              <w:rPr>
                <w:rFonts w:ascii="Times New Roman"/>
                <w:sz w:val="16"/>
              </w:rPr>
            </w:pPr>
          </w:p>
        </w:tc>
        <w:tc>
          <w:tcPr>
            <w:tcW w:w="3331" w:type="dxa"/>
            <w:tcBorders>
              <w:top w:val="nil"/>
              <w:bottom w:val="nil"/>
            </w:tcBorders>
            <w:shd w:val="clear" w:color="auto" w:fill="auto"/>
          </w:tcPr>
          <w:p w:rsidR="001238B9" w:rsidRPr="00D70BBC" w:rsidRDefault="00E96733" w:rsidP="00D70BBC">
            <w:pPr>
              <w:pStyle w:val="TableParagraph"/>
              <w:spacing w:line="209" w:lineRule="exact"/>
              <w:ind w:left="60"/>
              <w:rPr>
                <w:sz w:val="20"/>
              </w:rPr>
            </w:pPr>
            <w:r w:rsidRPr="00D70BBC">
              <w:rPr>
                <w:sz w:val="20"/>
              </w:rPr>
              <w:t>reduziert,</w:t>
            </w:r>
            <w:r w:rsidRPr="00D70BBC">
              <w:rPr>
                <w:spacing w:val="-10"/>
                <w:sz w:val="20"/>
              </w:rPr>
              <w:t xml:space="preserve"> </w:t>
            </w:r>
            <w:r w:rsidRPr="00D70BBC">
              <w:rPr>
                <w:spacing w:val="-2"/>
                <w:sz w:val="20"/>
              </w:rPr>
              <w:t>Neueinstellungen</w:t>
            </w:r>
          </w:p>
        </w:tc>
        <w:tc>
          <w:tcPr>
            <w:tcW w:w="3351" w:type="dxa"/>
            <w:tcBorders>
              <w:top w:val="nil"/>
              <w:bottom w:val="nil"/>
            </w:tcBorders>
            <w:shd w:val="clear" w:color="auto" w:fill="auto"/>
          </w:tcPr>
          <w:p w:rsidR="001238B9" w:rsidRPr="00D70BBC" w:rsidRDefault="00E96733" w:rsidP="00D70BBC">
            <w:pPr>
              <w:pStyle w:val="TableParagraph"/>
              <w:spacing w:line="209" w:lineRule="exact"/>
              <w:ind w:left="58"/>
              <w:rPr>
                <w:sz w:val="20"/>
              </w:rPr>
            </w:pPr>
            <w:r w:rsidRPr="00D70BBC">
              <w:rPr>
                <w:sz w:val="20"/>
              </w:rPr>
              <w:t>Sparleistung</w:t>
            </w:r>
            <w:r w:rsidRPr="00D70BBC">
              <w:rPr>
                <w:spacing w:val="-10"/>
                <w:sz w:val="20"/>
              </w:rPr>
              <w:t xml:space="preserve"> </w:t>
            </w:r>
            <w:r w:rsidRPr="00D70BBC">
              <w:rPr>
                <w:sz w:val="20"/>
              </w:rPr>
              <w:t>(Rücklage)</w:t>
            </w:r>
            <w:r w:rsidRPr="00D70BBC">
              <w:rPr>
                <w:spacing w:val="-7"/>
                <w:sz w:val="20"/>
              </w:rPr>
              <w:t xml:space="preserve"> </w:t>
            </w:r>
            <w:r w:rsidRPr="00D70BBC">
              <w:rPr>
                <w:sz w:val="20"/>
              </w:rPr>
              <w:t>wird</w:t>
            </w:r>
            <w:r w:rsidRPr="00D70BBC">
              <w:rPr>
                <w:spacing w:val="-9"/>
                <w:sz w:val="20"/>
              </w:rPr>
              <w:t xml:space="preserve"> </w:t>
            </w:r>
            <w:r w:rsidRPr="00D70BBC">
              <w:rPr>
                <w:spacing w:val="-2"/>
                <w:sz w:val="20"/>
              </w:rPr>
              <w:t>erhöht,</w:t>
            </w:r>
          </w:p>
        </w:tc>
      </w:tr>
      <w:tr w:rsidR="001238B9" w:rsidTr="00D70BBC">
        <w:trPr>
          <w:trHeight w:val="230"/>
        </w:trPr>
        <w:tc>
          <w:tcPr>
            <w:tcW w:w="1805" w:type="dxa"/>
            <w:tcBorders>
              <w:top w:val="nil"/>
              <w:bottom w:val="nil"/>
            </w:tcBorders>
            <w:shd w:val="clear" w:color="auto" w:fill="auto"/>
          </w:tcPr>
          <w:p w:rsidR="001238B9" w:rsidRPr="00D70BBC" w:rsidRDefault="001238B9" w:rsidP="00D70BBC">
            <w:pPr>
              <w:pStyle w:val="TableParagraph"/>
              <w:ind w:left="0"/>
              <w:rPr>
                <w:rFonts w:ascii="Times New Roman"/>
                <w:sz w:val="16"/>
              </w:rPr>
            </w:pPr>
          </w:p>
        </w:tc>
        <w:tc>
          <w:tcPr>
            <w:tcW w:w="3331" w:type="dxa"/>
            <w:tcBorders>
              <w:top w:val="nil"/>
              <w:bottom w:val="nil"/>
            </w:tcBorders>
            <w:shd w:val="clear" w:color="auto" w:fill="auto"/>
          </w:tcPr>
          <w:p w:rsidR="001238B9" w:rsidRPr="00D70BBC" w:rsidRDefault="00E96733" w:rsidP="00D70BBC">
            <w:pPr>
              <w:pStyle w:val="TableParagraph"/>
              <w:spacing w:line="210" w:lineRule="exact"/>
              <w:ind w:left="60"/>
              <w:rPr>
                <w:sz w:val="20"/>
              </w:rPr>
            </w:pPr>
            <w:r w:rsidRPr="00D70BBC">
              <w:rPr>
                <w:sz w:val="20"/>
              </w:rPr>
              <w:t>reduziert,</w:t>
            </w:r>
            <w:r w:rsidRPr="00D70BBC">
              <w:rPr>
                <w:spacing w:val="-11"/>
                <w:sz w:val="20"/>
              </w:rPr>
              <w:t xml:space="preserve"> </w:t>
            </w:r>
            <w:r w:rsidRPr="00D70BBC">
              <w:rPr>
                <w:sz w:val="20"/>
              </w:rPr>
              <w:t>Investitions-</w:t>
            </w:r>
            <w:r w:rsidRPr="00D70BBC">
              <w:rPr>
                <w:spacing w:val="-10"/>
                <w:sz w:val="20"/>
              </w:rPr>
              <w:t xml:space="preserve"> </w:t>
            </w:r>
            <w:r w:rsidRPr="00D70BBC">
              <w:rPr>
                <w:spacing w:val="-5"/>
                <w:sz w:val="20"/>
              </w:rPr>
              <w:t>und</w:t>
            </w:r>
          </w:p>
        </w:tc>
        <w:tc>
          <w:tcPr>
            <w:tcW w:w="3351" w:type="dxa"/>
            <w:tcBorders>
              <w:top w:val="nil"/>
              <w:bottom w:val="nil"/>
            </w:tcBorders>
            <w:shd w:val="clear" w:color="auto" w:fill="auto"/>
          </w:tcPr>
          <w:p w:rsidR="001238B9" w:rsidRPr="00D70BBC" w:rsidRDefault="00E96733" w:rsidP="00D70BBC">
            <w:pPr>
              <w:pStyle w:val="TableParagraph"/>
              <w:spacing w:line="210" w:lineRule="exact"/>
              <w:ind w:left="58"/>
              <w:rPr>
                <w:sz w:val="20"/>
              </w:rPr>
            </w:pPr>
            <w:r w:rsidRPr="00D70BBC">
              <w:rPr>
                <w:sz w:val="20"/>
              </w:rPr>
              <w:t>Lagerbestände</w:t>
            </w:r>
            <w:r w:rsidRPr="00D70BBC">
              <w:rPr>
                <w:spacing w:val="-10"/>
                <w:sz w:val="20"/>
              </w:rPr>
              <w:t xml:space="preserve"> </w:t>
            </w:r>
            <w:r w:rsidRPr="00D70BBC">
              <w:rPr>
                <w:sz w:val="20"/>
              </w:rPr>
              <w:t>werden</w:t>
            </w:r>
            <w:r w:rsidRPr="00D70BBC">
              <w:rPr>
                <w:spacing w:val="-9"/>
                <w:sz w:val="20"/>
              </w:rPr>
              <w:t xml:space="preserve"> </w:t>
            </w:r>
            <w:r w:rsidRPr="00D70BBC">
              <w:rPr>
                <w:spacing w:val="-2"/>
                <w:sz w:val="20"/>
              </w:rPr>
              <w:t>reduziert,</w:t>
            </w:r>
          </w:p>
        </w:tc>
      </w:tr>
      <w:tr w:rsidR="001238B9" w:rsidTr="00D70BBC">
        <w:trPr>
          <w:trHeight w:val="230"/>
        </w:trPr>
        <w:tc>
          <w:tcPr>
            <w:tcW w:w="1805" w:type="dxa"/>
            <w:tcBorders>
              <w:top w:val="nil"/>
              <w:bottom w:val="nil"/>
            </w:tcBorders>
            <w:shd w:val="clear" w:color="auto" w:fill="auto"/>
          </w:tcPr>
          <w:p w:rsidR="001238B9" w:rsidRPr="00D70BBC" w:rsidRDefault="001238B9" w:rsidP="00D70BBC">
            <w:pPr>
              <w:pStyle w:val="TableParagraph"/>
              <w:ind w:left="0"/>
              <w:rPr>
                <w:rFonts w:ascii="Times New Roman"/>
                <w:sz w:val="16"/>
              </w:rPr>
            </w:pPr>
          </w:p>
        </w:tc>
        <w:tc>
          <w:tcPr>
            <w:tcW w:w="3331" w:type="dxa"/>
            <w:tcBorders>
              <w:top w:val="nil"/>
              <w:bottom w:val="nil"/>
            </w:tcBorders>
            <w:shd w:val="clear" w:color="auto" w:fill="auto"/>
          </w:tcPr>
          <w:p w:rsidR="001238B9" w:rsidRPr="00D70BBC" w:rsidRDefault="00E96733" w:rsidP="00D70BBC">
            <w:pPr>
              <w:pStyle w:val="TableParagraph"/>
              <w:spacing w:line="210" w:lineRule="exact"/>
              <w:ind w:left="60"/>
              <w:rPr>
                <w:sz w:val="20"/>
              </w:rPr>
            </w:pPr>
            <w:r w:rsidRPr="00D70BBC">
              <w:rPr>
                <w:sz w:val="20"/>
              </w:rPr>
              <w:t>Kreditbereitschaft</w:t>
            </w:r>
            <w:r w:rsidRPr="00D70BBC">
              <w:rPr>
                <w:spacing w:val="-13"/>
                <w:sz w:val="20"/>
              </w:rPr>
              <w:t xml:space="preserve"> </w:t>
            </w:r>
            <w:r w:rsidRPr="00D70BBC">
              <w:rPr>
                <w:sz w:val="20"/>
              </w:rPr>
              <w:t>sinken,</w:t>
            </w:r>
            <w:r w:rsidRPr="00D70BBC">
              <w:rPr>
                <w:spacing w:val="-12"/>
                <w:sz w:val="20"/>
              </w:rPr>
              <w:t xml:space="preserve"> </w:t>
            </w:r>
            <w:r w:rsidRPr="00D70BBC">
              <w:rPr>
                <w:spacing w:val="-5"/>
                <w:sz w:val="20"/>
              </w:rPr>
              <w:t>der</w:t>
            </w:r>
          </w:p>
        </w:tc>
        <w:tc>
          <w:tcPr>
            <w:tcW w:w="3351" w:type="dxa"/>
            <w:tcBorders>
              <w:top w:val="nil"/>
              <w:bottom w:val="nil"/>
            </w:tcBorders>
            <w:shd w:val="clear" w:color="auto" w:fill="auto"/>
          </w:tcPr>
          <w:p w:rsidR="001238B9" w:rsidRPr="00D70BBC" w:rsidRDefault="00E96733" w:rsidP="00D70BBC">
            <w:pPr>
              <w:pStyle w:val="TableParagraph"/>
              <w:spacing w:line="210" w:lineRule="exact"/>
              <w:ind w:left="58"/>
              <w:rPr>
                <w:sz w:val="20"/>
              </w:rPr>
            </w:pPr>
            <w:r w:rsidRPr="00D70BBC">
              <w:rPr>
                <w:sz w:val="20"/>
              </w:rPr>
              <w:t>neue</w:t>
            </w:r>
            <w:r w:rsidRPr="00D70BBC">
              <w:rPr>
                <w:spacing w:val="-5"/>
                <w:sz w:val="20"/>
              </w:rPr>
              <w:t xml:space="preserve"> </w:t>
            </w:r>
            <w:r w:rsidRPr="00D70BBC">
              <w:rPr>
                <w:sz w:val="20"/>
              </w:rPr>
              <w:t>Produkte</w:t>
            </w:r>
            <w:r w:rsidRPr="00D70BBC">
              <w:rPr>
                <w:spacing w:val="-7"/>
                <w:sz w:val="20"/>
              </w:rPr>
              <w:t xml:space="preserve"> </w:t>
            </w:r>
            <w:r w:rsidRPr="00D70BBC">
              <w:rPr>
                <w:sz w:val="20"/>
              </w:rPr>
              <w:t>und</w:t>
            </w:r>
            <w:r w:rsidRPr="00D70BBC">
              <w:rPr>
                <w:spacing w:val="-4"/>
                <w:sz w:val="20"/>
              </w:rPr>
              <w:t xml:space="preserve"> </w:t>
            </w:r>
            <w:r w:rsidRPr="00D70BBC">
              <w:rPr>
                <w:spacing w:val="-2"/>
                <w:sz w:val="20"/>
              </w:rPr>
              <w:t>Leistungen</w:t>
            </w:r>
          </w:p>
        </w:tc>
      </w:tr>
      <w:tr w:rsidR="001238B9" w:rsidTr="00D70BBC">
        <w:trPr>
          <w:trHeight w:val="414"/>
        </w:trPr>
        <w:tc>
          <w:tcPr>
            <w:tcW w:w="1805" w:type="dxa"/>
            <w:tcBorders>
              <w:top w:val="nil"/>
            </w:tcBorders>
            <w:shd w:val="clear" w:color="auto" w:fill="auto"/>
          </w:tcPr>
          <w:p w:rsidR="001238B9" w:rsidRPr="00D70BBC" w:rsidRDefault="001238B9" w:rsidP="00D70BBC">
            <w:pPr>
              <w:pStyle w:val="TableParagraph"/>
              <w:ind w:left="0"/>
              <w:rPr>
                <w:rFonts w:ascii="Times New Roman"/>
                <w:sz w:val="18"/>
              </w:rPr>
            </w:pPr>
          </w:p>
        </w:tc>
        <w:tc>
          <w:tcPr>
            <w:tcW w:w="3331" w:type="dxa"/>
            <w:tcBorders>
              <w:top w:val="nil"/>
            </w:tcBorders>
            <w:shd w:val="clear" w:color="auto" w:fill="auto"/>
          </w:tcPr>
          <w:p w:rsidR="001238B9" w:rsidRPr="00D70BBC" w:rsidRDefault="00E96733" w:rsidP="00D70BBC">
            <w:pPr>
              <w:pStyle w:val="TableParagraph"/>
              <w:spacing w:line="227" w:lineRule="exact"/>
              <w:ind w:left="60"/>
              <w:rPr>
                <w:sz w:val="20"/>
              </w:rPr>
            </w:pPr>
            <w:r w:rsidRPr="00D70BBC">
              <w:rPr>
                <w:spacing w:val="-2"/>
                <w:sz w:val="20"/>
              </w:rPr>
              <w:t>Konkurrenzkampfwird</w:t>
            </w:r>
            <w:r w:rsidRPr="00D70BBC">
              <w:rPr>
                <w:spacing w:val="16"/>
                <w:sz w:val="20"/>
              </w:rPr>
              <w:t xml:space="preserve"> </w:t>
            </w:r>
            <w:r w:rsidRPr="00D70BBC">
              <w:rPr>
                <w:spacing w:val="-2"/>
                <w:sz w:val="20"/>
              </w:rPr>
              <w:t>härter.</w:t>
            </w:r>
          </w:p>
        </w:tc>
        <w:tc>
          <w:tcPr>
            <w:tcW w:w="3351" w:type="dxa"/>
            <w:tcBorders>
              <w:top w:val="nil"/>
            </w:tcBorders>
            <w:shd w:val="clear" w:color="auto" w:fill="auto"/>
          </w:tcPr>
          <w:p w:rsidR="001238B9" w:rsidRPr="00D70BBC" w:rsidRDefault="00E96733" w:rsidP="00D70BBC">
            <w:pPr>
              <w:pStyle w:val="TableParagraph"/>
              <w:spacing w:line="227" w:lineRule="exact"/>
              <w:ind w:left="58"/>
              <w:rPr>
                <w:sz w:val="20"/>
              </w:rPr>
            </w:pPr>
            <w:r w:rsidRPr="00D70BBC">
              <w:rPr>
                <w:sz w:val="20"/>
              </w:rPr>
              <w:t>werden</w:t>
            </w:r>
            <w:r w:rsidRPr="00D70BBC">
              <w:rPr>
                <w:spacing w:val="-9"/>
                <w:sz w:val="20"/>
              </w:rPr>
              <w:t xml:space="preserve"> </w:t>
            </w:r>
            <w:r w:rsidRPr="00D70BBC">
              <w:rPr>
                <w:sz w:val="20"/>
              </w:rPr>
              <w:t>kritischer</w:t>
            </w:r>
            <w:r w:rsidRPr="00D70BBC">
              <w:rPr>
                <w:spacing w:val="-8"/>
                <w:sz w:val="20"/>
              </w:rPr>
              <w:t xml:space="preserve"> </w:t>
            </w:r>
            <w:r w:rsidRPr="00D70BBC">
              <w:rPr>
                <w:spacing w:val="-2"/>
                <w:sz w:val="20"/>
              </w:rPr>
              <w:t>geprüft.</w:t>
            </w:r>
          </w:p>
        </w:tc>
      </w:tr>
      <w:tr w:rsidR="001238B9" w:rsidTr="00D70BBC">
        <w:trPr>
          <w:trHeight w:val="290"/>
        </w:trPr>
        <w:tc>
          <w:tcPr>
            <w:tcW w:w="1805" w:type="dxa"/>
            <w:tcBorders>
              <w:bottom w:val="nil"/>
            </w:tcBorders>
            <w:shd w:val="clear" w:color="auto" w:fill="auto"/>
          </w:tcPr>
          <w:p w:rsidR="001238B9" w:rsidRPr="00D70BBC" w:rsidRDefault="00E96733" w:rsidP="00D70BBC">
            <w:pPr>
              <w:pStyle w:val="TableParagraph"/>
              <w:spacing w:before="54" w:line="216" w:lineRule="exact"/>
              <w:rPr>
                <w:sz w:val="20"/>
              </w:rPr>
            </w:pPr>
            <w:r w:rsidRPr="00D70BBC">
              <w:rPr>
                <w:b/>
                <w:spacing w:val="-2"/>
                <w:sz w:val="20"/>
              </w:rPr>
              <w:t>Tiefphase</w:t>
            </w:r>
            <w:r w:rsidRPr="00D70BBC">
              <w:rPr>
                <w:spacing w:val="-2"/>
                <w:sz w:val="20"/>
              </w:rPr>
              <w:t>-</w:t>
            </w:r>
          </w:p>
        </w:tc>
        <w:tc>
          <w:tcPr>
            <w:tcW w:w="6682" w:type="dxa"/>
            <w:gridSpan w:val="2"/>
            <w:tcBorders>
              <w:bottom w:val="nil"/>
            </w:tcBorders>
            <w:shd w:val="clear" w:color="auto" w:fill="auto"/>
          </w:tcPr>
          <w:p w:rsidR="001238B9" w:rsidRPr="00D70BBC" w:rsidRDefault="00E96733" w:rsidP="00D70BBC">
            <w:pPr>
              <w:pStyle w:val="TableParagraph"/>
              <w:spacing w:before="57" w:line="214" w:lineRule="exact"/>
              <w:ind w:left="60"/>
              <w:rPr>
                <w:sz w:val="20"/>
              </w:rPr>
            </w:pPr>
            <w:r w:rsidRPr="00D70BBC">
              <w:rPr>
                <w:sz w:val="20"/>
              </w:rPr>
              <w:t>Das</w:t>
            </w:r>
            <w:r w:rsidRPr="00D70BBC">
              <w:rPr>
                <w:spacing w:val="-7"/>
                <w:sz w:val="20"/>
              </w:rPr>
              <w:t xml:space="preserve"> </w:t>
            </w:r>
            <w:r w:rsidRPr="00D70BBC">
              <w:rPr>
                <w:sz w:val="20"/>
              </w:rPr>
              <w:t>Geschäftsklima</w:t>
            </w:r>
            <w:r w:rsidRPr="00D70BBC">
              <w:rPr>
                <w:spacing w:val="-7"/>
                <w:sz w:val="20"/>
              </w:rPr>
              <w:t xml:space="preserve"> </w:t>
            </w:r>
            <w:r w:rsidRPr="00D70BBC">
              <w:rPr>
                <w:sz w:val="20"/>
              </w:rPr>
              <w:t>und</w:t>
            </w:r>
            <w:r w:rsidRPr="00D70BBC">
              <w:rPr>
                <w:spacing w:val="-7"/>
                <w:sz w:val="20"/>
              </w:rPr>
              <w:t xml:space="preserve"> </w:t>
            </w:r>
            <w:r w:rsidRPr="00D70BBC">
              <w:rPr>
                <w:sz w:val="20"/>
              </w:rPr>
              <w:t>das</w:t>
            </w:r>
            <w:r w:rsidRPr="00D70BBC">
              <w:rPr>
                <w:spacing w:val="-6"/>
                <w:sz w:val="20"/>
              </w:rPr>
              <w:t xml:space="preserve"> </w:t>
            </w:r>
            <w:r w:rsidRPr="00D70BBC">
              <w:rPr>
                <w:sz w:val="20"/>
              </w:rPr>
              <w:t>Verbrauchervertrauen</w:t>
            </w:r>
            <w:r w:rsidRPr="00D70BBC">
              <w:rPr>
                <w:spacing w:val="-7"/>
                <w:sz w:val="20"/>
              </w:rPr>
              <w:t xml:space="preserve"> </w:t>
            </w:r>
            <w:r w:rsidRPr="00D70BBC">
              <w:rPr>
                <w:sz w:val="20"/>
              </w:rPr>
              <w:t>sind</w:t>
            </w:r>
            <w:r w:rsidRPr="00D70BBC">
              <w:rPr>
                <w:spacing w:val="-8"/>
                <w:sz w:val="20"/>
              </w:rPr>
              <w:t xml:space="preserve"> </w:t>
            </w:r>
            <w:r w:rsidRPr="00D70BBC">
              <w:rPr>
                <w:sz w:val="20"/>
              </w:rPr>
              <w:t>auf</w:t>
            </w:r>
            <w:r w:rsidRPr="00D70BBC">
              <w:rPr>
                <w:spacing w:val="-5"/>
                <w:sz w:val="20"/>
              </w:rPr>
              <w:t xml:space="preserve"> </w:t>
            </w:r>
            <w:r w:rsidRPr="00D70BBC">
              <w:rPr>
                <w:spacing w:val="-2"/>
                <w:sz w:val="20"/>
              </w:rPr>
              <w:t>einem</w:t>
            </w:r>
          </w:p>
        </w:tc>
      </w:tr>
      <w:tr w:rsidR="001238B9" w:rsidTr="00D70BBC">
        <w:trPr>
          <w:trHeight w:val="230"/>
        </w:trPr>
        <w:tc>
          <w:tcPr>
            <w:tcW w:w="1805" w:type="dxa"/>
            <w:tcBorders>
              <w:top w:val="nil"/>
              <w:bottom w:val="nil"/>
            </w:tcBorders>
            <w:shd w:val="clear" w:color="auto" w:fill="auto"/>
          </w:tcPr>
          <w:p w:rsidR="001238B9" w:rsidRPr="00D70BBC" w:rsidRDefault="00E96733" w:rsidP="00D70BBC">
            <w:pPr>
              <w:pStyle w:val="TableParagraph"/>
              <w:spacing w:line="210" w:lineRule="exact"/>
              <w:rPr>
                <w:sz w:val="20"/>
              </w:rPr>
            </w:pPr>
            <w:r w:rsidRPr="00D70BBC">
              <w:rPr>
                <w:spacing w:val="-2"/>
                <w:sz w:val="20"/>
              </w:rPr>
              <w:t>(Depression)</w:t>
            </w:r>
          </w:p>
        </w:tc>
        <w:tc>
          <w:tcPr>
            <w:tcW w:w="6682" w:type="dxa"/>
            <w:gridSpan w:val="2"/>
            <w:tcBorders>
              <w:top w:val="nil"/>
              <w:bottom w:val="nil"/>
            </w:tcBorders>
            <w:shd w:val="clear" w:color="auto" w:fill="auto"/>
          </w:tcPr>
          <w:p w:rsidR="001238B9" w:rsidRPr="00D70BBC" w:rsidRDefault="00E96733" w:rsidP="00D70BBC">
            <w:pPr>
              <w:pStyle w:val="TableParagraph"/>
              <w:spacing w:line="210" w:lineRule="exact"/>
              <w:ind w:left="60"/>
              <w:rPr>
                <w:sz w:val="20"/>
              </w:rPr>
            </w:pPr>
            <w:r w:rsidRPr="00D70BBC">
              <w:rPr>
                <w:spacing w:val="-2"/>
                <w:sz w:val="20"/>
              </w:rPr>
              <w:t>Tiefpunkt.</w:t>
            </w:r>
          </w:p>
        </w:tc>
      </w:tr>
      <w:tr w:rsidR="001238B9" w:rsidTr="00D70BBC">
        <w:trPr>
          <w:trHeight w:val="184"/>
        </w:trPr>
        <w:tc>
          <w:tcPr>
            <w:tcW w:w="1805" w:type="dxa"/>
            <w:vMerge w:val="restart"/>
            <w:tcBorders>
              <w:top w:val="nil"/>
              <w:bottom w:val="nil"/>
            </w:tcBorders>
            <w:shd w:val="clear" w:color="auto" w:fill="auto"/>
          </w:tcPr>
          <w:p w:rsidR="001238B9" w:rsidRPr="00D70BBC" w:rsidRDefault="00E96733" w:rsidP="00D70BBC">
            <w:pPr>
              <w:pStyle w:val="TableParagraph"/>
              <w:spacing w:line="209" w:lineRule="exact"/>
              <w:rPr>
                <w:sz w:val="20"/>
              </w:rPr>
            </w:pPr>
            <w:r w:rsidRPr="00D70BBC">
              <w:rPr>
                <w:sz w:val="20"/>
              </w:rPr>
              <w:t>(Kunden</w:t>
            </w:r>
            <w:r w:rsidRPr="00D70BBC">
              <w:rPr>
                <w:spacing w:val="-9"/>
                <w:sz w:val="20"/>
              </w:rPr>
              <w:t xml:space="preserve"> </w:t>
            </w:r>
            <w:r w:rsidRPr="00D70BBC">
              <w:rPr>
                <w:spacing w:val="-2"/>
                <w:sz w:val="20"/>
              </w:rPr>
              <w:t>haben</w:t>
            </w:r>
          </w:p>
        </w:tc>
        <w:tc>
          <w:tcPr>
            <w:tcW w:w="6682" w:type="dxa"/>
            <w:gridSpan w:val="2"/>
            <w:tcBorders>
              <w:top w:val="nil"/>
            </w:tcBorders>
            <w:shd w:val="clear" w:color="auto" w:fill="auto"/>
          </w:tcPr>
          <w:p w:rsidR="001238B9" w:rsidRPr="00D70BBC" w:rsidRDefault="001238B9" w:rsidP="00D70BBC">
            <w:pPr>
              <w:pStyle w:val="TableParagraph"/>
              <w:ind w:left="0"/>
              <w:rPr>
                <w:rFonts w:ascii="Times New Roman"/>
                <w:sz w:val="12"/>
              </w:rPr>
            </w:pPr>
          </w:p>
        </w:tc>
      </w:tr>
      <w:tr w:rsidR="001238B9" w:rsidTr="00D70BBC">
        <w:trPr>
          <w:trHeight w:val="35"/>
        </w:trPr>
        <w:tc>
          <w:tcPr>
            <w:tcW w:w="1805" w:type="dxa"/>
            <w:vMerge/>
            <w:tcBorders>
              <w:top w:val="nil"/>
              <w:bottom w:val="nil"/>
            </w:tcBorders>
            <w:shd w:val="clear" w:color="auto" w:fill="auto"/>
          </w:tcPr>
          <w:p w:rsidR="001238B9" w:rsidRPr="00D70BBC" w:rsidRDefault="001238B9">
            <w:pPr>
              <w:rPr>
                <w:sz w:val="2"/>
                <w:szCs w:val="2"/>
              </w:rPr>
            </w:pPr>
          </w:p>
        </w:tc>
        <w:tc>
          <w:tcPr>
            <w:tcW w:w="3331" w:type="dxa"/>
            <w:tcBorders>
              <w:bottom w:val="nil"/>
              <w:right w:val="nil"/>
            </w:tcBorders>
            <w:shd w:val="clear" w:color="auto" w:fill="auto"/>
          </w:tcPr>
          <w:p w:rsidR="001238B9" w:rsidRPr="00D70BBC" w:rsidRDefault="001238B9" w:rsidP="00D70BBC">
            <w:pPr>
              <w:pStyle w:val="TableParagraph"/>
              <w:ind w:left="0"/>
              <w:rPr>
                <w:rFonts w:ascii="Times New Roman"/>
                <w:sz w:val="2"/>
              </w:rPr>
            </w:pPr>
          </w:p>
        </w:tc>
        <w:tc>
          <w:tcPr>
            <w:tcW w:w="3351" w:type="dxa"/>
            <w:tcBorders>
              <w:left w:val="nil"/>
              <w:bottom w:val="nil"/>
            </w:tcBorders>
            <w:shd w:val="clear" w:color="auto" w:fill="auto"/>
          </w:tcPr>
          <w:p w:rsidR="001238B9" w:rsidRPr="00D70BBC" w:rsidRDefault="001238B9" w:rsidP="00D70BBC">
            <w:pPr>
              <w:pStyle w:val="TableParagraph"/>
              <w:ind w:left="0"/>
              <w:rPr>
                <w:rFonts w:ascii="Times New Roman"/>
                <w:sz w:val="2"/>
              </w:rPr>
            </w:pPr>
          </w:p>
        </w:tc>
      </w:tr>
      <w:tr w:rsidR="001238B9" w:rsidTr="00D70BBC">
        <w:trPr>
          <w:trHeight w:val="242"/>
        </w:trPr>
        <w:tc>
          <w:tcPr>
            <w:tcW w:w="1805" w:type="dxa"/>
            <w:tcBorders>
              <w:top w:val="nil"/>
              <w:bottom w:val="nil"/>
            </w:tcBorders>
            <w:shd w:val="clear" w:color="auto" w:fill="auto"/>
          </w:tcPr>
          <w:p w:rsidR="001238B9" w:rsidRPr="00D70BBC" w:rsidRDefault="00E96733" w:rsidP="00D70BBC">
            <w:pPr>
              <w:pStyle w:val="TableParagraph"/>
              <w:spacing w:line="223" w:lineRule="exact"/>
              <w:rPr>
                <w:sz w:val="20"/>
              </w:rPr>
            </w:pPr>
            <w:r w:rsidRPr="00D70BBC">
              <w:rPr>
                <w:sz w:val="20"/>
              </w:rPr>
              <w:t>Nachfrage</w:t>
            </w:r>
            <w:r w:rsidRPr="00D70BBC">
              <w:rPr>
                <w:spacing w:val="-11"/>
                <w:sz w:val="20"/>
              </w:rPr>
              <w:t xml:space="preserve"> </w:t>
            </w:r>
            <w:r w:rsidRPr="00D70BBC">
              <w:rPr>
                <w:spacing w:val="-5"/>
                <w:sz w:val="20"/>
              </w:rPr>
              <w:t>auf</w:t>
            </w:r>
          </w:p>
        </w:tc>
        <w:tc>
          <w:tcPr>
            <w:tcW w:w="3331" w:type="dxa"/>
            <w:tcBorders>
              <w:top w:val="nil"/>
              <w:bottom w:val="nil"/>
            </w:tcBorders>
            <w:shd w:val="clear" w:color="auto" w:fill="auto"/>
          </w:tcPr>
          <w:p w:rsidR="001238B9" w:rsidRPr="00D70BBC" w:rsidRDefault="00E96733" w:rsidP="00D70BBC">
            <w:pPr>
              <w:pStyle w:val="TableParagraph"/>
              <w:spacing w:before="22" w:line="201" w:lineRule="exact"/>
              <w:ind w:left="60"/>
              <w:rPr>
                <w:sz w:val="20"/>
              </w:rPr>
            </w:pPr>
            <w:r w:rsidRPr="00D70BBC">
              <w:rPr>
                <w:sz w:val="20"/>
              </w:rPr>
              <w:t>Lagerbestände</w:t>
            </w:r>
            <w:r w:rsidRPr="00D70BBC">
              <w:rPr>
                <w:spacing w:val="-10"/>
                <w:sz w:val="20"/>
              </w:rPr>
              <w:t xml:space="preserve"> </w:t>
            </w:r>
            <w:r w:rsidRPr="00D70BBC">
              <w:rPr>
                <w:sz w:val="20"/>
              </w:rPr>
              <w:t>werden</w:t>
            </w:r>
            <w:r w:rsidRPr="00D70BBC">
              <w:rPr>
                <w:spacing w:val="-9"/>
                <w:sz w:val="20"/>
              </w:rPr>
              <w:t xml:space="preserve"> </w:t>
            </w:r>
            <w:r w:rsidRPr="00D70BBC">
              <w:rPr>
                <w:spacing w:val="-2"/>
                <w:sz w:val="20"/>
              </w:rPr>
              <w:t>niedrig</w:t>
            </w:r>
          </w:p>
        </w:tc>
        <w:tc>
          <w:tcPr>
            <w:tcW w:w="3351" w:type="dxa"/>
            <w:tcBorders>
              <w:top w:val="nil"/>
              <w:bottom w:val="nil"/>
            </w:tcBorders>
            <w:shd w:val="clear" w:color="auto" w:fill="auto"/>
          </w:tcPr>
          <w:p w:rsidR="001238B9" w:rsidRPr="00D70BBC" w:rsidRDefault="00E96733" w:rsidP="00D70BBC">
            <w:pPr>
              <w:pStyle w:val="TableParagraph"/>
              <w:spacing w:before="22" w:line="201" w:lineRule="exact"/>
              <w:ind w:left="58"/>
              <w:rPr>
                <w:sz w:val="20"/>
              </w:rPr>
            </w:pPr>
            <w:r w:rsidRPr="00D70BBC">
              <w:rPr>
                <w:sz w:val="20"/>
              </w:rPr>
              <w:t>Es</w:t>
            </w:r>
            <w:r w:rsidRPr="00D70BBC">
              <w:rPr>
                <w:spacing w:val="-5"/>
                <w:sz w:val="20"/>
              </w:rPr>
              <w:t xml:space="preserve"> </w:t>
            </w:r>
            <w:r w:rsidRPr="00D70BBC">
              <w:rPr>
                <w:sz w:val="20"/>
              </w:rPr>
              <w:t>werden</w:t>
            </w:r>
            <w:r w:rsidRPr="00D70BBC">
              <w:rPr>
                <w:spacing w:val="-8"/>
                <w:sz w:val="20"/>
              </w:rPr>
              <w:t xml:space="preserve"> </w:t>
            </w:r>
            <w:r w:rsidRPr="00D70BBC">
              <w:rPr>
                <w:sz w:val="20"/>
              </w:rPr>
              <w:t>beste</w:t>
            </w:r>
            <w:r w:rsidRPr="00D70BBC">
              <w:rPr>
                <w:spacing w:val="-5"/>
                <w:sz w:val="20"/>
              </w:rPr>
              <w:t xml:space="preserve"> </w:t>
            </w:r>
            <w:r w:rsidRPr="00D70BBC">
              <w:rPr>
                <w:sz w:val="20"/>
              </w:rPr>
              <w:t>Konditionen</w:t>
            </w:r>
            <w:r w:rsidRPr="00D70BBC">
              <w:rPr>
                <w:spacing w:val="-7"/>
                <w:sz w:val="20"/>
              </w:rPr>
              <w:t xml:space="preserve"> </w:t>
            </w:r>
            <w:r w:rsidRPr="00D70BBC">
              <w:rPr>
                <w:spacing w:val="-5"/>
                <w:sz w:val="20"/>
              </w:rPr>
              <w:t>zu</w:t>
            </w:r>
          </w:p>
        </w:tc>
      </w:tr>
      <w:tr w:rsidR="001238B9" w:rsidTr="00D70BBC">
        <w:trPr>
          <w:trHeight w:val="229"/>
        </w:trPr>
        <w:tc>
          <w:tcPr>
            <w:tcW w:w="1805" w:type="dxa"/>
            <w:tcBorders>
              <w:top w:val="nil"/>
              <w:bottom w:val="nil"/>
            </w:tcBorders>
            <w:shd w:val="clear" w:color="auto" w:fill="auto"/>
          </w:tcPr>
          <w:p w:rsidR="001238B9" w:rsidRPr="00D70BBC" w:rsidRDefault="00E96733" w:rsidP="00D70BBC">
            <w:pPr>
              <w:pStyle w:val="TableParagraph"/>
              <w:spacing w:line="209" w:lineRule="exact"/>
              <w:rPr>
                <w:sz w:val="20"/>
              </w:rPr>
            </w:pPr>
            <w:r w:rsidRPr="00D70BBC">
              <w:rPr>
                <w:spacing w:val="-2"/>
                <w:sz w:val="20"/>
              </w:rPr>
              <w:t>Notwendiges</w:t>
            </w:r>
          </w:p>
        </w:tc>
        <w:tc>
          <w:tcPr>
            <w:tcW w:w="3331" w:type="dxa"/>
            <w:tcBorders>
              <w:top w:val="nil"/>
              <w:bottom w:val="nil"/>
            </w:tcBorders>
            <w:shd w:val="clear" w:color="auto" w:fill="auto"/>
          </w:tcPr>
          <w:p w:rsidR="001238B9" w:rsidRPr="00D70BBC" w:rsidRDefault="00E96733" w:rsidP="00D70BBC">
            <w:pPr>
              <w:pStyle w:val="TableParagraph"/>
              <w:spacing w:before="7" w:line="202" w:lineRule="exact"/>
              <w:ind w:left="60"/>
              <w:rPr>
                <w:sz w:val="20"/>
              </w:rPr>
            </w:pPr>
            <w:r w:rsidRPr="00D70BBC">
              <w:rPr>
                <w:sz w:val="20"/>
              </w:rPr>
              <w:t>gehalten,</w:t>
            </w:r>
            <w:r w:rsidRPr="00D70BBC">
              <w:rPr>
                <w:spacing w:val="-8"/>
                <w:sz w:val="20"/>
              </w:rPr>
              <w:t xml:space="preserve"> </w:t>
            </w:r>
            <w:r w:rsidRPr="00D70BBC">
              <w:rPr>
                <w:sz w:val="20"/>
              </w:rPr>
              <w:t>niedrige</w:t>
            </w:r>
            <w:r w:rsidRPr="00D70BBC">
              <w:rPr>
                <w:spacing w:val="-7"/>
                <w:sz w:val="20"/>
              </w:rPr>
              <w:t xml:space="preserve"> </w:t>
            </w:r>
            <w:r w:rsidRPr="00D70BBC">
              <w:rPr>
                <w:sz w:val="20"/>
              </w:rPr>
              <w:t>Preise</w:t>
            </w:r>
            <w:r w:rsidRPr="00D70BBC">
              <w:rPr>
                <w:spacing w:val="-6"/>
                <w:sz w:val="20"/>
              </w:rPr>
              <w:t xml:space="preserve"> </w:t>
            </w:r>
            <w:r w:rsidRPr="00D70BBC">
              <w:rPr>
                <w:sz w:val="20"/>
              </w:rPr>
              <w:t>und</w:t>
            </w:r>
            <w:r w:rsidRPr="00D70BBC">
              <w:rPr>
                <w:spacing w:val="-8"/>
                <w:sz w:val="20"/>
              </w:rPr>
              <w:t xml:space="preserve"> </w:t>
            </w:r>
            <w:r w:rsidRPr="00D70BBC">
              <w:rPr>
                <w:spacing w:val="-2"/>
                <w:sz w:val="20"/>
              </w:rPr>
              <w:t>harte</w:t>
            </w:r>
          </w:p>
        </w:tc>
        <w:tc>
          <w:tcPr>
            <w:tcW w:w="3351" w:type="dxa"/>
            <w:tcBorders>
              <w:top w:val="nil"/>
              <w:bottom w:val="nil"/>
            </w:tcBorders>
            <w:shd w:val="clear" w:color="auto" w:fill="auto"/>
          </w:tcPr>
          <w:p w:rsidR="001238B9" w:rsidRPr="00D70BBC" w:rsidRDefault="00E96733" w:rsidP="00D70BBC">
            <w:pPr>
              <w:pStyle w:val="TableParagraph"/>
              <w:spacing w:before="7" w:line="202" w:lineRule="exact"/>
              <w:ind w:left="58"/>
              <w:rPr>
                <w:sz w:val="20"/>
              </w:rPr>
            </w:pPr>
            <w:r w:rsidRPr="00D70BBC">
              <w:rPr>
                <w:sz w:val="20"/>
              </w:rPr>
              <w:t>bestem</w:t>
            </w:r>
            <w:r w:rsidRPr="00D70BBC">
              <w:rPr>
                <w:spacing w:val="-5"/>
                <w:sz w:val="20"/>
              </w:rPr>
              <w:t xml:space="preserve"> </w:t>
            </w:r>
            <w:r w:rsidRPr="00D70BBC">
              <w:rPr>
                <w:sz w:val="20"/>
              </w:rPr>
              <w:t>Service</w:t>
            </w:r>
            <w:r w:rsidRPr="00D70BBC">
              <w:rPr>
                <w:spacing w:val="-6"/>
                <w:sz w:val="20"/>
              </w:rPr>
              <w:t xml:space="preserve"> </w:t>
            </w:r>
            <w:r w:rsidRPr="00D70BBC">
              <w:rPr>
                <w:sz w:val="20"/>
              </w:rPr>
              <w:t>verlangt,</w:t>
            </w:r>
            <w:r w:rsidRPr="00D70BBC">
              <w:rPr>
                <w:spacing w:val="-9"/>
                <w:sz w:val="20"/>
              </w:rPr>
              <w:t xml:space="preserve"> </w:t>
            </w:r>
            <w:r w:rsidRPr="00D70BBC">
              <w:rPr>
                <w:spacing w:val="-4"/>
                <w:sz w:val="20"/>
              </w:rPr>
              <w:t>sonst</w:t>
            </w:r>
          </w:p>
        </w:tc>
      </w:tr>
      <w:tr w:rsidR="001238B9" w:rsidTr="00D70BBC">
        <w:trPr>
          <w:trHeight w:val="242"/>
        </w:trPr>
        <w:tc>
          <w:tcPr>
            <w:tcW w:w="1805" w:type="dxa"/>
            <w:tcBorders>
              <w:top w:val="nil"/>
              <w:bottom w:val="nil"/>
            </w:tcBorders>
            <w:shd w:val="clear" w:color="auto" w:fill="auto"/>
          </w:tcPr>
          <w:p w:rsidR="001238B9" w:rsidRPr="00D70BBC" w:rsidRDefault="00E96733" w:rsidP="00D70BBC">
            <w:pPr>
              <w:pStyle w:val="TableParagraph"/>
              <w:spacing w:line="215" w:lineRule="exact"/>
              <w:rPr>
                <w:sz w:val="20"/>
              </w:rPr>
            </w:pPr>
            <w:r w:rsidRPr="00D70BBC">
              <w:rPr>
                <w:spacing w:val="-2"/>
                <w:sz w:val="20"/>
              </w:rPr>
              <w:t>minimiert)</w:t>
            </w:r>
          </w:p>
        </w:tc>
        <w:tc>
          <w:tcPr>
            <w:tcW w:w="3331" w:type="dxa"/>
            <w:tcBorders>
              <w:top w:val="nil"/>
              <w:bottom w:val="nil"/>
            </w:tcBorders>
            <w:shd w:val="clear" w:color="auto" w:fill="auto"/>
          </w:tcPr>
          <w:p w:rsidR="001238B9" w:rsidRPr="00D70BBC" w:rsidRDefault="00E96733" w:rsidP="00D70BBC">
            <w:pPr>
              <w:pStyle w:val="TableParagraph"/>
              <w:spacing w:before="8" w:line="214" w:lineRule="exact"/>
              <w:ind w:left="60"/>
              <w:rPr>
                <w:sz w:val="20"/>
              </w:rPr>
            </w:pPr>
            <w:r w:rsidRPr="00D70BBC">
              <w:rPr>
                <w:sz w:val="20"/>
              </w:rPr>
              <w:t>Konditionen</w:t>
            </w:r>
            <w:r w:rsidRPr="00D70BBC">
              <w:rPr>
                <w:spacing w:val="-10"/>
                <w:sz w:val="20"/>
              </w:rPr>
              <w:t xml:space="preserve"> </w:t>
            </w:r>
            <w:r w:rsidRPr="00D70BBC">
              <w:rPr>
                <w:sz w:val="20"/>
              </w:rPr>
              <w:t>sowie</w:t>
            </w:r>
            <w:r w:rsidRPr="00D70BBC">
              <w:rPr>
                <w:spacing w:val="-8"/>
                <w:sz w:val="20"/>
              </w:rPr>
              <w:t xml:space="preserve"> </w:t>
            </w:r>
            <w:r w:rsidRPr="00D70BBC">
              <w:rPr>
                <w:spacing w:val="-2"/>
                <w:sz w:val="20"/>
              </w:rPr>
              <w:t>starker</w:t>
            </w:r>
          </w:p>
        </w:tc>
        <w:tc>
          <w:tcPr>
            <w:tcW w:w="3351" w:type="dxa"/>
            <w:tcBorders>
              <w:top w:val="nil"/>
              <w:bottom w:val="nil"/>
            </w:tcBorders>
            <w:shd w:val="clear" w:color="auto" w:fill="auto"/>
          </w:tcPr>
          <w:p w:rsidR="001238B9" w:rsidRPr="00D70BBC" w:rsidRDefault="00E96733" w:rsidP="00D70BBC">
            <w:pPr>
              <w:pStyle w:val="TableParagraph"/>
              <w:spacing w:before="8" w:line="214" w:lineRule="exact"/>
              <w:ind w:left="58"/>
              <w:rPr>
                <w:sz w:val="20"/>
              </w:rPr>
            </w:pPr>
            <w:r w:rsidRPr="00D70BBC">
              <w:rPr>
                <w:sz w:val="20"/>
              </w:rPr>
              <w:t>Lieferanten</w:t>
            </w:r>
            <w:r w:rsidRPr="00D70BBC">
              <w:rPr>
                <w:spacing w:val="-9"/>
                <w:sz w:val="20"/>
              </w:rPr>
              <w:t xml:space="preserve"> </w:t>
            </w:r>
            <w:r w:rsidRPr="00D70BBC">
              <w:rPr>
                <w:sz w:val="20"/>
              </w:rPr>
              <w:t>gewechselt,</w:t>
            </w:r>
            <w:r w:rsidRPr="00D70BBC">
              <w:rPr>
                <w:spacing w:val="-8"/>
                <w:sz w:val="20"/>
              </w:rPr>
              <w:t xml:space="preserve"> </w:t>
            </w:r>
            <w:r w:rsidRPr="00D70BBC">
              <w:rPr>
                <w:sz w:val="20"/>
              </w:rPr>
              <w:t>Kauf</w:t>
            </w:r>
            <w:r w:rsidRPr="00D70BBC">
              <w:rPr>
                <w:spacing w:val="-8"/>
                <w:sz w:val="20"/>
              </w:rPr>
              <w:t xml:space="preserve"> </w:t>
            </w:r>
            <w:r w:rsidRPr="00D70BBC">
              <w:rPr>
                <w:spacing w:val="-5"/>
                <w:sz w:val="20"/>
              </w:rPr>
              <w:t>nur</w:t>
            </w:r>
          </w:p>
        </w:tc>
      </w:tr>
      <w:tr w:rsidR="001238B9" w:rsidTr="00D70BBC">
        <w:trPr>
          <w:trHeight w:val="230"/>
        </w:trPr>
        <w:tc>
          <w:tcPr>
            <w:tcW w:w="1805" w:type="dxa"/>
            <w:tcBorders>
              <w:top w:val="nil"/>
              <w:bottom w:val="nil"/>
            </w:tcBorders>
            <w:shd w:val="clear" w:color="auto" w:fill="auto"/>
          </w:tcPr>
          <w:p w:rsidR="001238B9" w:rsidRPr="00D70BBC" w:rsidRDefault="001238B9" w:rsidP="00D70BBC">
            <w:pPr>
              <w:pStyle w:val="TableParagraph"/>
              <w:ind w:left="0"/>
              <w:rPr>
                <w:rFonts w:ascii="Times New Roman"/>
                <w:sz w:val="16"/>
              </w:rPr>
            </w:pPr>
          </w:p>
        </w:tc>
        <w:tc>
          <w:tcPr>
            <w:tcW w:w="3331" w:type="dxa"/>
            <w:tcBorders>
              <w:top w:val="nil"/>
              <w:bottom w:val="nil"/>
            </w:tcBorders>
            <w:shd w:val="clear" w:color="auto" w:fill="auto"/>
          </w:tcPr>
          <w:p w:rsidR="001238B9" w:rsidRPr="00D70BBC" w:rsidRDefault="00E96733" w:rsidP="00D70BBC">
            <w:pPr>
              <w:pStyle w:val="TableParagraph"/>
              <w:spacing w:line="210" w:lineRule="exact"/>
              <w:ind w:left="60"/>
              <w:rPr>
                <w:sz w:val="20"/>
              </w:rPr>
            </w:pPr>
            <w:r w:rsidRPr="00D70BBC">
              <w:rPr>
                <w:sz w:val="20"/>
              </w:rPr>
              <w:t>Wettbewerb</w:t>
            </w:r>
            <w:r w:rsidRPr="00D70BBC">
              <w:rPr>
                <w:spacing w:val="-7"/>
                <w:sz w:val="20"/>
              </w:rPr>
              <w:t xml:space="preserve"> </w:t>
            </w:r>
            <w:r w:rsidRPr="00D70BBC">
              <w:rPr>
                <w:sz w:val="20"/>
              </w:rPr>
              <w:t>um</w:t>
            </w:r>
            <w:r w:rsidRPr="00D70BBC">
              <w:rPr>
                <w:spacing w:val="-3"/>
                <w:sz w:val="20"/>
              </w:rPr>
              <w:t xml:space="preserve"> </w:t>
            </w:r>
            <w:r w:rsidRPr="00D70BBC">
              <w:rPr>
                <w:sz w:val="20"/>
              </w:rPr>
              <w:t>jeden</w:t>
            </w:r>
            <w:r w:rsidRPr="00D70BBC">
              <w:rPr>
                <w:spacing w:val="-7"/>
                <w:sz w:val="20"/>
              </w:rPr>
              <w:t xml:space="preserve"> </w:t>
            </w:r>
            <w:r w:rsidRPr="00D70BBC">
              <w:rPr>
                <w:spacing w:val="-2"/>
                <w:sz w:val="20"/>
              </w:rPr>
              <w:t>Auftrag,</w:t>
            </w:r>
          </w:p>
        </w:tc>
        <w:tc>
          <w:tcPr>
            <w:tcW w:w="3351" w:type="dxa"/>
            <w:tcBorders>
              <w:top w:val="nil"/>
              <w:bottom w:val="nil"/>
            </w:tcBorders>
            <w:shd w:val="clear" w:color="auto" w:fill="auto"/>
          </w:tcPr>
          <w:p w:rsidR="001238B9" w:rsidRPr="00D70BBC" w:rsidRDefault="00E96733" w:rsidP="00D70BBC">
            <w:pPr>
              <w:pStyle w:val="TableParagraph"/>
              <w:spacing w:line="210" w:lineRule="exact"/>
              <w:ind w:left="58"/>
              <w:rPr>
                <w:sz w:val="20"/>
              </w:rPr>
            </w:pPr>
            <w:r w:rsidRPr="00D70BBC">
              <w:rPr>
                <w:sz w:val="20"/>
              </w:rPr>
              <w:t>notwendigster</w:t>
            </w:r>
            <w:r w:rsidRPr="00D70BBC">
              <w:rPr>
                <w:spacing w:val="-12"/>
                <w:sz w:val="20"/>
              </w:rPr>
              <w:t xml:space="preserve"> </w:t>
            </w:r>
            <w:r w:rsidRPr="00D70BBC">
              <w:rPr>
                <w:sz w:val="20"/>
              </w:rPr>
              <w:t>Güter,</w:t>
            </w:r>
            <w:r w:rsidRPr="00D70BBC">
              <w:rPr>
                <w:spacing w:val="-10"/>
                <w:sz w:val="20"/>
              </w:rPr>
              <w:t xml:space="preserve"> </w:t>
            </w:r>
            <w:r w:rsidRPr="00D70BBC">
              <w:rPr>
                <w:spacing w:val="-2"/>
                <w:sz w:val="20"/>
              </w:rPr>
              <w:t>Rückstellung</w:t>
            </w:r>
          </w:p>
        </w:tc>
      </w:tr>
      <w:tr w:rsidR="001238B9" w:rsidTr="00D70BBC">
        <w:trPr>
          <w:trHeight w:val="230"/>
        </w:trPr>
        <w:tc>
          <w:tcPr>
            <w:tcW w:w="1805" w:type="dxa"/>
            <w:tcBorders>
              <w:top w:val="nil"/>
              <w:bottom w:val="nil"/>
            </w:tcBorders>
            <w:shd w:val="clear" w:color="auto" w:fill="auto"/>
          </w:tcPr>
          <w:p w:rsidR="001238B9" w:rsidRPr="00D70BBC" w:rsidRDefault="001238B9" w:rsidP="00D70BBC">
            <w:pPr>
              <w:pStyle w:val="TableParagraph"/>
              <w:ind w:left="0"/>
              <w:rPr>
                <w:rFonts w:ascii="Times New Roman"/>
                <w:sz w:val="16"/>
              </w:rPr>
            </w:pPr>
          </w:p>
        </w:tc>
        <w:tc>
          <w:tcPr>
            <w:tcW w:w="3331" w:type="dxa"/>
            <w:tcBorders>
              <w:top w:val="nil"/>
              <w:bottom w:val="nil"/>
            </w:tcBorders>
            <w:shd w:val="clear" w:color="auto" w:fill="auto"/>
          </w:tcPr>
          <w:p w:rsidR="001238B9" w:rsidRPr="00D70BBC" w:rsidRDefault="00E96733" w:rsidP="00D70BBC">
            <w:pPr>
              <w:pStyle w:val="TableParagraph"/>
              <w:spacing w:line="210" w:lineRule="exact"/>
              <w:ind w:left="60"/>
              <w:rPr>
                <w:sz w:val="20"/>
              </w:rPr>
            </w:pPr>
            <w:r w:rsidRPr="00D70BBC">
              <w:rPr>
                <w:sz w:val="20"/>
              </w:rPr>
              <w:t>Kosteneinsparungen</w:t>
            </w:r>
            <w:r w:rsidRPr="00D70BBC">
              <w:rPr>
                <w:spacing w:val="-8"/>
                <w:sz w:val="20"/>
              </w:rPr>
              <w:t xml:space="preserve"> </w:t>
            </w:r>
            <w:r w:rsidRPr="00D70BBC">
              <w:rPr>
                <w:sz w:val="20"/>
              </w:rPr>
              <w:t>wo</w:t>
            </w:r>
            <w:r w:rsidRPr="00D70BBC">
              <w:rPr>
                <w:spacing w:val="-7"/>
                <w:sz w:val="20"/>
              </w:rPr>
              <w:t xml:space="preserve"> </w:t>
            </w:r>
            <w:r w:rsidRPr="00D70BBC">
              <w:rPr>
                <w:sz w:val="20"/>
              </w:rPr>
              <w:t>es</w:t>
            </w:r>
            <w:r w:rsidRPr="00D70BBC">
              <w:rPr>
                <w:spacing w:val="-9"/>
                <w:sz w:val="20"/>
              </w:rPr>
              <w:t xml:space="preserve"> </w:t>
            </w:r>
            <w:r w:rsidRPr="00D70BBC">
              <w:rPr>
                <w:spacing w:val="-5"/>
                <w:sz w:val="20"/>
              </w:rPr>
              <w:t>nur</w:t>
            </w:r>
          </w:p>
        </w:tc>
        <w:tc>
          <w:tcPr>
            <w:tcW w:w="3351" w:type="dxa"/>
            <w:tcBorders>
              <w:top w:val="nil"/>
              <w:bottom w:val="nil"/>
            </w:tcBorders>
            <w:shd w:val="clear" w:color="auto" w:fill="auto"/>
          </w:tcPr>
          <w:p w:rsidR="001238B9" w:rsidRPr="00D70BBC" w:rsidRDefault="00E96733" w:rsidP="00D70BBC">
            <w:pPr>
              <w:pStyle w:val="TableParagraph"/>
              <w:spacing w:line="210" w:lineRule="exact"/>
              <w:ind w:left="58"/>
              <w:rPr>
                <w:sz w:val="20"/>
              </w:rPr>
            </w:pPr>
            <w:r w:rsidRPr="00D70BBC">
              <w:rPr>
                <w:sz w:val="20"/>
              </w:rPr>
              <w:t>aller</w:t>
            </w:r>
            <w:r w:rsidRPr="00D70BBC">
              <w:rPr>
                <w:spacing w:val="-7"/>
                <w:sz w:val="20"/>
              </w:rPr>
              <w:t xml:space="preserve"> </w:t>
            </w:r>
            <w:r w:rsidRPr="00D70BBC">
              <w:rPr>
                <w:sz w:val="20"/>
              </w:rPr>
              <w:t>nicht</w:t>
            </w:r>
            <w:r w:rsidRPr="00D70BBC">
              <w:rPr>
                <w:spacing w:val="-5"/>
                <w:sz w:val="20"/>
              </w:rPr>
              <w:t xml:space="preserve"> </w:t>
            </w:r>
            <w:r w:rsidRPr="00D70BBC">
              <w:rPr>
                <w:sz w:val="20"/>
              </w:rPr>
              <w:t>sofort</w:t>
            </w:r>
            <w:r w:rsidRPr="00D70BBC">
              <w:rPr>
                <w:spacing w:val="-4"/>
                <w:sz w:val="20"/>
              </w:rPr>
              <w:t xml:space="preserve"> </w:t>
            </w:r>
            <w:r w:rsidRPr="00D70BBC">
              <w:rPr>
                <w:spacing w:val="-2"/>
                <w:sz w:val="20"/>
              </w:rPr>
              <w:t>notwendigen</w:t>
            </w:r>
          </w:p>
        </w:tc>
      </w:tr>
      <w:tr w:rsidR="001238B9" w:rsidTr="00D70BBC">
        <w:trPr>
          <w:trHeight w:val="229"/>
        </w:trPr>
        <w:tc>
          <w:tcPr>
            <w:tcW w:w="1805" w:type="dxa"/>
            <w:tcBorders>
              <w:top w:val="nil"/>
              <w:bottom w:val="nil"/>
            </w:tcBorders>
            <w:shd w:val="clear" w:color="auto" w:fill="auto"/>
          </w:tcPr>
          <w:p w:rsidR="001238B9" w:rsidRPr="00D70BBC" w:rsidRDefault="001238B9" w:rsidP="00D70BBC">
            <w:pPr>
              <w:pStyle w:val="TableParagraph"/>
              <w:ind w:left="0"/>
              <w:rPr>
                <w:rFonts w:ascii="Times New Roman"/>
                <w:sz w:val="16"/>
              </w:rPr>
            </w:pPr>
          </w:p>
        </w:tc>
        <w:tc>
          <w:tcPr>
            <w:tcW w:w="3331" w:type="dxa"/>
            <w:tcBorders>
              <w:top w:val="nil"/>
              <w:bottom w:val="nil"/>
            </w:tcBorders>
            <w:shd w:val="clear" w:color="auto" w:fill="auto"/>
          </w:tcPr>
          <w:p w:rsidR="001238B9" w:rsidRPr="00D70BBC" w:rsidRDefault="00E96733" w:rsidP="00D70BBC">
            <w:pPr>
              <w:pStyle w:val="TableParagraph"/>
              <w:spacing w:line="209" w:lineRule="exact"/>
              <w:ind w:left="60"/>
              <w:rPr>
                <w:sz w:val="20"/>
              </w:rPr>
            </w:pPr>
            <w:r w:rsidRPr="00D70BBC">
              <w:rPr>
                <w:sz w:val="20"/>
              </w:rPr>
              <w:t>geht,</w:t>
            </w:r>
            <w:r w:rsidRPr="00D70BBC">
              <w:rPr>
                <w:spacing w:val="-4"/>
                <w:sz w:val="20"/>
              </w:rPr>
              <w:t xml:space="preserve"> </w:t>
            </w:r>
            <w:r w:rsidRPr="00D70BBC">
              <w:rPr>
                <w:sz w:val="20"/>
              </w:rPr>
              <w:t>es</w:t>
            </w:r>
            <w:r w:rsidRPr="00D70BBC">
              <w:rPr>
                <w:spacing w:val="-2"/>
                <w:sz w:val="20"/>
              </w:rPr>
              <w:t xml:space="preserve"> </w:t>
            </w:r>
            <w:r w:rsidRPr="00D70BBC">
              <w:rPr>
                <w:sz w:val="20"/>
              </w:rPr>
              <w:t>werden</w:t>
            </w:r>
            <w:r w:rsidRPr="00D70BBC">
              <w:rPr>
                <w:spacing w:val="-5"/>
                <w:sz w:val="20"/>
              </w:rPr>
              <w:t xml:space="preserve"> </w:t>
            </w:r>
            <w:r w:rsidRPr="00D70BBC">
              <w:rPr>
                <w:sz w:val="20"/>
              </w:rPr>
              <w:t>nur</w:t>
            </w:r>
            <w:r w:rsidRPr="00D70BBC">
              <w:rPr>
                <w:spacing w:val="-4"/>
                <w:sz w:val="20"/>
              </w:rPr>
              <w:t xml:space="preserve"> </w:t>
            </w:r>
            <w:r w:rsidRPr="00D70BBC">
              <w:rPr>
                <w:sz w:val="20"/>
              </w:rPr>
              <w:t>die</w:t>
            </w:r>
            <w:r w:rsidRPr="00D70BBC">
              <w:rPr>
                <w:spacing w:val="-3"/>
                <w:sz w:val="20"/>
              </w:rPr>
              <w:t xml:space="preserve"> </w:t>
            </w:r>
            <w:r w:rsidRPr="00D70BBC">
              <w:rPr>
                <w:spacing w:val="-2"/>
                <w:sz w:val="20"/>
              </w:rPr>
              <w:t>wichtigsten</w:t>
            </w:r>
          </w:p>
        </w:tc>
        <w:tc>
          <w:tcPr>
            <w:tcW w:w="3351" w:type="dxa"/>
            <w:tcBorders>
              <w:top w:val="nil"/>
              <w:bottom w:val="nil"/>
            </w:tcBorders>
            <w:shd w:val="clear" w:color="auto" w:fill="auto"/>
          </w:tcPr>
          <w:p w:rsidR="001238B9" w:rsidRPr="00D70BBC" w:rsidRDefault="00E96733" w:rsidP="00D70BBC">
            <w:pPr>
              <w:pStyle w:val="TableParagraph"/>
              <w:spacing w:line="209" w:lineRule="exact"/>
              <w:ind w:left="58"/>
              <w:rPr>
                <w:sz w:val="20"/>
              </w:rPr>
            </w:pPr>
            <w:r w:rsidRPr="00D70BBC">
              <w:rPr>
                <w:sz w:val="20"/>
              </w:rPr>
              <w:t>Investitionen</w:t>
            </w:r>
            <w:r w:rsidRPr="00D70BBC">
              <w:rPr>
                <w:spacing w:val="-10"/>
                <w:sz w:val="20"/>
              </w:rPr>
              <w:t xml:space="preserve"> </w:t>
            </w:r>
            <w:r w:rsidRPr="00D70BBC">
              <w:rPr>
                <w:sz w:val="20"/>
              </w:rPr>
              <w:t>und</w:t>
            </w:r>
            <w:r w:rsidRPr="00D70BBC">
              <w:rPr>
                <w:spacing w:val="-7"/>
                <w:sz w:val="20"/>
              </w:rPr>
              <w:t xml:space="preserve"> </w:t>
            </w:r>
            <w:r w:rsidRPr="00D70BBC">
              <w:rPr>
                <w:spacing w:val="-2"/>
                <w:sz w:val="20"/>
              </w:rPr>
              <w:t>Ausgaben,</w:t>
            </w:r>
          </w:p>
        </w:tc>
      </w:tr>
      <w:tr w:rsidR="001238B9" w:rsidTr="00D70BBC">
        <w:trPr>
          <w:trHeight w:val="229"/>
        </w:trPr>
        <w:tc>
          <w:tcPr>
            <w:tcW w:w="1805" w:type="dxa"/>
            <w:tcBorders>
              <w:top w:val="nil"/>
              <w:bottom w:val="nil"/>
            </w:tcBorders>
            <w:shd w:val="clear" w:color="auto" w:fill="auto"/>
          </w:tcPr>
          <w:p w:rsidR="001238B9" w:rsidRPr="00D70BBC" w:rsidRDefault="001238B9" w:rsidP="00D70BBC">
            <w:pPr>
              <w:pStyle w:val="TableParagraph"/>
              <w:ind w:left="0"/>
              <w:rPr>
                <w:rFonts w:ascii="Times New Roman"/>
                <w:sz w:val="16"/>
              </w:rPr>
            </w:pPr>
          </w:p>
        </w:tc>
        <w:tc>
          <w:tcPr>
            <w:tcW w:w="3331" w:type="dxa"/>
            <w:tcBorders>
              <w:top w:val="nil"/>
              <w:bottom w:val="nil"/>
            </w:tcBorders>
            <w:shd w:val="clear" w:color="auto" w:fill="auto"/>
          </w:tcPr>
          <w:p w:rsidR="001238B9" w:rsidRPr="00D70BBC" w:rsidRDefault="00E96733" w:rsidP="00D70BBC">
            <w:pPr>
              <w:pStyle w:val="TableParagraph"/>
              <w:spacing w:line="209" w:lineRule="exact"/>
              <w:ind w:left="60"/>
              <w:rPr>
                <w:sz w:val="20"/>
              </w:rPr>
            </w:pPr>
            <w:r w:rsidRPr="00D70BBC">
              <w:rPr>
                <w:sz w:val="20"/>
              </w:rPr>
              <w:t>Mitarbeiter</w:t>
            </w:r>
            <w:r w:rsidRPr="00D70BBC">
              <w:rPr>
                <w:spacing w:val="-9"/>
                <w:sz w:val="20"/>
              </w:rPr>
              <w:t xml:space="preserve"> </w:t>
            </w:r>
            <w:r w:rsidRPr="00D70BBC">
              <w:rPr>
                <w:sz w:val="20"/>
              </w:rPr>
              <w:t>behalten,</w:t>
            </w:r>
            <w:r w:rsidRPr="00D70BBC">
              <w:rPr>
                <w:spacing w:val="-10"/>
                <w:sz w:val="20"/>
              </w:rPr>
              <w:t xml:space="preserve"> </w:t>
            </w:r>
            <w:r w:rsidRPr="00D70BBC">
              <w:rPr>
                <w:spacing w:val="-2"/>
                <w:sz w:val="20"/>
              </w:rPr>
              <w:t>Kooperationen</w:t>
            </w:r>
          </w:p>
        </w:tc>
        <w:tc>
          <w:tcPr>
            <w:tcW w:w="3351" w:type="dxa"/>
            <w:tcBorders>
              <w:top w:val="nil"/>
              <w:bottom w:val="nil"/>
            </w:tcBorders>
            <w:shd w:val="clear" w:color="auto" w:fill="auto"/>
          </w:tcPr>
          <w:p w:rsidR="001238B9" w:rsidRPr="00D70BBC" w:rsidRDefault="00E96733" w:rsidP="00D70BBC">
            <w:pPr>
              <w:pStyle w:val="TableParagraph"/>
              <w:spacing w:line="209" w:lineRule="exact"/>
              <w:ind w:left="58"/>
              <w:rPr>
                <w:sz w:val="20"/>
              </w:rPr>
            </w:pPr>
            <w:r w:rsidRPr="00D70BBC">
              <w:rPr>
                <w:sz w:val="20"/>
              </w:rPr>
              <w:t>Vermeidung</w:t>
            </w:r>
            <w:r w:rsidRPr="00D70BBC">
              <w:rPr>
                <w:spacing w:val="-9"/>
                <w:sz w:val="20"/>
              </w:rPr>
              <w:t xml:space="preserve"> </w:t>
            </w:r>
            <w:r w:rsidRPr="00D70BBC">
              <w:rPr>
                <w:spacing w:val="-5"/>
                <w:sz w:val="20"/>
              </w:rPr>
              <w:t>der</w:t>
            </w:r>
          </w:p>
        </w:tc>
      </w:tr>
      <w:tr w:rsidR="001238B9" w:rsidTr="00D70BBC">
        <w:trPr>
          <w:trHeight w:val="230"/>
        </w:trPr>
        <w:tc>
          <w:tcPr>
            <w:tcW w:w="1805" w:type="dxa"/>
            <w:tcBorders>
              <w:top w:val="nil"/>
              <w:bottom w:val="nil"/>
            </w:tcBorders>
            <w:shd w:val="clear" w:color="auto" w:fill="auto"/>
          </w:tcPr>
          <w:p w:rsidR="001238B9" w:rsidRPr="00D70BBC" w:rsidRDefault="001238B9" w:rsidP="00D70BBC">
            <w:pPr>
              <w:pStyle w:val="TableParagraph"/>
              <w:ind w:left="0"/>
              <w:rPr>
                <w:rFonts w:ascii="Times New Roman"/>
                <w:sz w:val="16"/>
              </w:rPr>
            </w:pPr>
          </w:p>
        </w:tc>
        <w:tc>
          <w:tcPr>
            <w:tcW w:w="3331" w:type="dxa"/>
            <w:tcBorders>
              <w:top w:val="nil"/>
              <w:bottom w:val="nil"/>
            </w:tcBorders>
            <w:shd w:val="clear" w:color="auto" w:fill="auto"/>
          </w:tcPr>
          <w:p w:rsidR="001238B9" w:rsidRPr="00D70BBC" w:rsidRDefault="00E96733" w:rsidP="00D70BBC">
            <w:pPr>
              <w:pStyle w:val="TableParagraph"/>
              <w:spacing w:line="210" w:lineRule="exact"/>
              <w:ind w:left="60"/>
              <w:rPr>
                <w:sz w:val="20"/>
              </w:rPr>
            </w:pPr>
            <w:r w:rsidRPr="00D70BBC">
              <w:rPr>
                <w:sz w:val="20"/>
              </w:rPr>
              <w:t>verstärkt,</w:t>
            </w:r>
            <w:r w:rsidRPr="00D70BBC">
              <w:rPr>
                <w:spacing w:val="-9"/>
                <w:sz w:val="20"/>
              </w:rPr>
              <w:t xml:space="preserve"> </w:t>
            </w:r>
            <w:r w:rsidRPr="00D70BBC">
              <w:rPr>
                <w:sz w:val="20"/>
              </w:rPr>
              <w:t>eventuell</w:t>
            </w:r>
            <w:r w:rsidRPr="00D70BBC">
              <w:rPr>
                <w:spacing w:val="-7"/>
                <w:sz w:val="20"/>
              </w:rPr>
              <w:t xml:space="preserve"> </w:t>
            </w:r>
            <w:r w:rsidRPr="00D70BBC">
              <w:rPr>
                <w:sz w:val="20"/>
              </w:rPr>
              <w:t>auch</w:t>
            </w:r>
            <w:r w:rsidRPr="00D70BBC">
              <w:rPr>
                <w:spacing w:val="-8"/>
                <w:sz w:val="20"/>
              </w:rPr>
              <w:t xml:space="preserve"> </w:t>
            </w:r>
            <w:r w:rsidRPr="00D70BBC">
              <w:rPr>
                <w:spacing w:val="-5"/>
                <w:sz w:val="20"/>
              </w:rPr>
              <w:t>mit</w:t>
            </w:r>
          </w:p>
        </w:tc>
        <w:tc>
          <w:tcPr>
            <w:tcW w:w="3351" w:type="dxa"/>
            <w:tcBorders>
              <w:top w:val="nil"/>
              <w:bottom w:val="nil"/>
            </w:tcBorders>
            <w:shd w:val="clear" w:color="auto" w:fill="auto"/>
          </w:tcPr>
          <w:p w:rsidR="001238B9" w:rsidRPr="00D70BBC" w:rsidRDefault="00E96733" w:rsidP="00D70BBC">
            <w:pPr>
              <w:pStyle w:val="TableParagraph"/>
              <w:spacing w:line="210" w:lineRule="exact"/>
              <w:ind w:left="58"/>
              <w:rPr>
                <w:sz w:val="20"/>
              </w:rPr>
            </w:pPr>
            <w:r w:rsidRPr="00D70BBC">
              <w:rPr>
                <w:spacing w:val="-2"/>
                <w:sz w:val="20"/>
              </w:rPr>
              <w:t>Zahlungsunfähigkeit</w:t>
            </w:r>
            <w:r w:rsidRPr="00D70BBC">
              <w:rPr>
                <w:spacing w:val="18"/>
                <w:sz w:val="20"/>
              </w:rPr>
              <w:t xml:space="preserve"> </w:t>
            </w:r>
            <w:r w:rsidRPr="00D70BBC">
              <w:rPr>
                <w:spacing w:val="-4"/>
                <w:sz w:val="20"/>
              </w:rPr>
              <w:t>durch</w:t>
            </w:r>
          </w:p>
        </w:tc>
      </w:tr>
      <w:tr w:rsidR="001238B9" w:rsidTr="00D70BBC">
        <w:trPr>
          <w:trHeight w:val="412"/>
        </w:trPr>
        <w:tc>
          <w:tcPr>
            <w:tcW w:w="1805" w:type="dxa"/>
            <w:tcBorders>
              <w:top w:val="nil"/>
            </w:tcBorders>
            <w:shd w:val="clear" w:color="auto" w:fill="auto"/>
          </w:tcPr>
          <w:p w:rsidR="001238B9" w:rsidRPr="00D70BBC" w:rsidRDefault="001238B9" w:rsidP="00D70BBC">
            <w:pPr>
              <w:pStyle w:val="TableParagraph"/>
              <w:ind w:left="0"/>
              <w:rPr>
                <w:rFonts w:ascii="Times New Roman"/>
                <w:sz w:val="18"/>
              </w:rPr>
            </w:pPr>
          </w:p>
        </w:tc>
        <w:tc>
          <w:tcPr>
            <w:tcW w:w="3331" w:type="dxa"/>
            <w:tcBorders>
              <w:top w:val="nil"/>
            </w:tcBorders>
            <w:shd w:val="clear" w:color="auto" w:fill="auto"/>
          </w:tcPr>
          <w:p w:rsidR="001238B9" w:rsidRPr="00D70BBC" w:rsidRDefault="00E96733" w:rsidP="00D70BBC">
            <w:pPr>
              <w:pStyle w:val="TableParagraph"/>
              <w:spacing w:line="227" w:lineRule="exact"/>
              <w:ind w:left="60"/>
              <w:rPr>
                <w:sz w:val="20"/>
              </w:rPr>
            </w:pPr>
            <w:r w:rsidRPr="00D70BBC">
              <w:rPr>
                <w:spacing w:val="-2"/>
                <w:sz w:val="20"/>
              </w:rPr>
              <w:t>Wettbewerbern.</w:t>
            </w:r>
          </w:p>
        </w:tc>
        <w:tc>
          <w:tcPr>
            <w:tcW w:w="3351" w:type="dxa"/>
            <w:tcBorders>
              <w:top w:val="nil"/>
            </w:tcBorders>
            <w:shd w:val="clear" w:color="auto" w:fill="auto"/>
          </w:tcPr>
          <w:p w:rsidR="001238B9" w:rsidRPr="00D70BBC" w:rsidRDefault="00E96733" w:rsidP="00D70BBC">
            <w:pPr>
              <w:pStyle w:val="TableParagraph"/>
              <w:spacing w:line="227" w:lineRule="exact"/>
              <w:ind w:left="58"/>
              <w:rPr>
                <w:sz w:val="20"/>
              </w:rPr>
            </w:pPr>
            <w:r w:rsidRPr="00D70BBC">
              <w:rPr>
                <w:sz w:val="20"/>
              </w:rPr>
              <w:t>Entnahme</w:t>
            </w:r>
            <w:r w:rsidRPr="00D70BBC">
              <w:rPr>
                <w:spacing w:val="-7"/>
                <w:sz w:val="20"/>
              </w:rPr>
              <w:t xml:space="preserve"> </w:t>
            </w:r>
            <w:r w:rsidRPr="00D70BBC">
              <w:rPr>
                <w:sz w:val="20"/>
              </w:rPr>
              <w:t>aus</w:t>
            </w:r>
            <w:r w:rsidRPr="00D70BBC">
              <w:rPr>
                <w:spacing w:val="-5"/>
                <w:sz w:val="20"/>
              </w:rPr>
              <w:t xml:space="preserve"> </w:t>
            </w:r>
            <w:r w:rsidRPr="00D70BBC">
              <w:rPr>
                <w:spacing w:val="-2"/>
                <w:sz w:val="20"/>
              </w:rPr>
              <w:t>Rücklagen.</w:t>
            </w:r>
          </w:p>
        </w:tc>
      </w:tr>
    </w:tbl>
    <w:p w:rsidR="001238B9" w:rsidRDefault="001238B9">
      <w:pPr>
        <w:spacing w:line="227" w:lineRule="exact"/>
        <w:rPr>
          <w:sz w:val="20"/>
        </w:rPr>
        <w:sectPr w:rsidR="001238B9">
          <w:pgSz w:w="11910" w:h="16840"/>
          <w:pgMar w:top="1260" w:right="200" w:bottom="1040" w:left="1260" w:header="715" w:footer="855" w:gutter="0"/>
          <w:cols w:space="720"/>
        </w:sectPr>
      </w:pPr>
    </w:p>
    <w:p w:rsidR="001238B9" w:rsidRDefault="00E96733">
      <w:pPr>
        <w:pStyle w:val="berschrift2"/>
      </w:pPr>
      <w:bookmarkStart w:id="66" w:name="_bookmark65"/>
      <w:bookmarkEnd w:id="66"/>
      <w:r>
        <w:rPr>
          <w:color w:val="2D74B5"/>
          <w:spacing w:val="-2"/>
        </w:rPr>
        <w:t>Lernzielkontrolle</w:t>
      </w:r>
      <w:r>
        <w:rPr>
          <w:rFonts w:ascii="Times New Roman"/>
          <w:color w:val="2D74B5"/>
          <w:spacing w:val="-2"/>
        </w:rPr>
        <w:t xml:space="preserve"> </w:t>
      </w:r>
      <w:r>
        <w:rPr>
          <w:color w:val="2D74B5"/>
          <w:spacing w:val="-2"/>
        </w:rPr>
        <w:t>TAG</w:t>
      </w:r>
      <w:r>
        <w:rPr>
          <w:rFonts w:ascii="Times New Roman"/>
          <w:color w:val="2D74B5"/>
          <w:spacing w:val="-1"/>
        </w:rPr>
        <w:t xml:space="preserve"> </w:t>
      </w:r>
      <w:r>
        <w:rPr>
          <w:color w:val="2D74B5"/>
          <w:spacing w:val="-10"/>
        </w:rPr>
        <w:t>9</w:t>
      </w:r>
    </w:p>
    <w:p w:rsidR="001238B9" w:rsidRDefault="001238B9">
      <w:pPr>
        <w:pStyle w:val="Textkrper"/>
        <w:spacing w:before="8"/>
        <w:rPr>
          <w:rFonts w:ascii="Calibri Light"/>
          <w:sz w:val="28"/>
        </w:rPr>
      </w:pPr>
    </w:p>
    <w:p w:rsidR="001238B9" w:rsidRDefault="00E96733">
      <w:pPr>
        <w:pStyle w:val="Listenabsatz"/>
        <w:numPr>
          <w:ilvl w:val="1"/>
          <w:numId w:val="7"/>
        </w:numPr>
        <w:tabs>
          <w:tab w:val="left" w:pos="1440"/>
        </w:tabs>
        <w:ind w:left="1440" w:hanging="358"/>
        <w:rPr>
          <w:sz w:val="20"/>
        </w:rPr>
      </w:pPr>
      <w:r>
        <w:rPr>
          <w:sz w:val="20"/>
        </w:rPr>
        <w:t>Ordnen</w:t>
      </w:r>
      <w:r>
        <w:rPr>
          <w:spacing w:val="-7"/>
          <w:sz w:val="20"/>
        </w:rPr>
        <w:t xml:space="preserve"> </w:t>
      </w:r>
      <w:r>
        <w:rPr>
          <w:sz w:val="20"/>
        </w:rPr>
        <w:t>Sie</w:t>
      </w:r>
      <w:r>
        <w:rPr>
          <w:spacing w:val="-6"/>
          <w:sz w:val="20"/>
        </w:rPr>
        <w:t xml:space="preserve"> </w:t>
      </w:r>
      <w:r>
        <w:rPr>
          <w:sz w:val="20"/>
        </w:rPr>
        <w:t>die</w:t>
      </w:r>
      <w:r>
        <w:rPr>
          <w:spacing w:val="-7"/>
          <w:sz w:val="20"/>
        </w:rPr>
        <w:t xml:space="preserve"> </w:t>
      </w:r>
      <w:r>
        <w:rPr>
          <w:sz w:val="20"/>
        </w:rPr>
        <w:t>mit</w:t>
      </w:r>
      <w:r>
        <w:rPr>
          <w:spacing w:val="-7"/>
          <w:sz w:val="20"/>
        </w:rPr>
        <w:t xml:space="preserve"> </w:t>
      </w:r>
      <w:r>
        <w:rPr>
          <w:sz w:val="20"/>
        </w:rPr>
        <w:t>Ziffern</w:t>
      </w:r>
      <w:r>
        <w:rPr>
          <w:spacing w:val="-7"/>
          <w:sz w:val="20"/>
        </w:rPr>
        <w:t xml:space="preserve"> </w:t>
      </w:r>
      <w:r>
        <w:rPr>
          <w:sz w:val="20"/>
        </w:rPr>
        <w:t>bezeichneten</w:t>
      </w:r>
      <w:r>
        <w:rPr>
          <w:spacing w:val="-5"/>
          <w:sz w:val="20"/>
        </w:rPr>
        <w:t xml:space="preserve"> </w:t>
      </w:r>
      <w:r>
        <w:rPr>
          <w:sz w:val="20"/>
        </w:rPr>
        <w:t>Geldströme</w:t>
      </w:r>
      <w:r>
        <w:rPr>
          <w:spacing w:val="-7"/>
          <w:sz w:val="20"/>
        </w:rPr>
        <w:t xml:space="preserve"> </w:t>
      </w:r>
      <w:r>
        <w:rPr>
          <w:sz w:val="20"/>
        </w:rPr>
        <w:t>den</w:t>
      </w:r>
      <w:r>
        <w:rPr>
          <w:spacing w:val="-8"/>
          <w:sz w:val="20"/>
        </w:rPr>
        <w:t xml:space="preserve"> </w:t>
      </w:r>
      <w:r>
        <w:rPr>
          <w:sz w:val="20"/>
        </w:rPr>
        <w:t>Zahlungsvorgängen</w:t>
      </w:r>
      <w:r>
        <w:rPr>
          <w:spacing w:val="-5"/>
          <w:sz w:val="20"/>
        </w:rPr>
        <w:t xml:space="preserve"> </w:t>
      </w:r>
      <w:r>
        <w:rPr>
          <w:sz w:val="20"/>
        </w:rPr>
        <w:t>von</w:t>
      </w:r>
      <w:r>
        <w:rPr>
          <w:spacing w:val="-5"/>
          <w:sz w:val="20"/>
        </w:rPr>
        <w:t xml:space="preserve"> </w:t>
      </w:r>
      <w:r>
        <w:rPr>
          <w:sz w:val="20"/>
        </w:rPr>
        <w:t>a)</w:t>
      </w:r>
      <w:r>
        <w:rPr>
          <w:spacing w:val="-7"/>
          <w:sz w:val="20"/>
        </w:rPr>
        <w:t xml:space="preserve"> </w:t>
      </w:r>
      <w:r>
        <w:rPr>
          <w:spacing w:val="-5"/>
          <w:sz w:val="20"/>
        </w:rPr>
        <w:t>bis</w:t>
      </w:r>
    </w:p>
    <w:p w:rsidR="001238B9" w:rsidRDefault="00E96733">
      <w:pPr>
        <w:pStyle w:val="Textkrper"/>
        <w:spacing w:before="1"/>
        <w:ind w:left="1442"/>
      </w:pPr>
      <w:r>
        <w:t>l)</w:t>
      </w:r>
      <w:r>
        <w:rPr>
          <w:spacing w:val="-4"/>
        </w:rPr>
        <w:t xml:space="preserve"> </w:t>
      </w:r>
      <w:r>
        <w:t>richtig</w:t>
      </w:r>
      <w:r>
        <w:rPr>
          <w:spacing w:val="-3"/>
        </w:rPr>
        <w:t xml:space="preserve"> </w:t>
      </w:r>
      <w:r>
        <w:rPr>
          <w:spacing w:val="-5"/>
        </w:rPr>
        <w:t>zu.</w:t>
      </w:r>
    </w:p>
    <w:p w:rsidR="001238B9" w:rsidRDefault="00286151">
      <w:pPr>
        <w:pStyle w:val="Listenabsatz"/>
        <w:numPr>
          <w:ilvl w:val="2"/>
          <w:numId w:val="7"/>
        </w:numPr>
        <w:tabs>
          <w:tab w:val="left" w:pos="1440"/>
          <w:tab w:val="left" w:pos="1442"/>
        </w:tabs>
        <w:spacing w:before="120"/>
        <w:ind w:right="5358"/>
        <w:rPr>
          <w:sz w:val="20"/>
        </w:rPr>
      </w:pPr>
      <w:r>
        <w:rPr>
          <w:noProof/>
          <w:lang w:eastAsia="de-DE"/>
        </w:rPr>
        <w:drawing>
          <wp:anchor distT="0" distB="0" distL="0" distR="0" simplePos="0" relativeHeight="251639296" behindDoc="0" locked="0" layoutInCell="1" allowOverlap="1">
            <wp:simplePos x="0" y="0"/>
            <wp:positionH relativeFrom="page">
              <wp:posOffset>4495800</wp:posOffset>
            </wp:positionH>
            <wp:positionV relativeFrom="paragraph">
              <wp:posOffset>86360</wp:posOffset>
            </wp:positionV>
            <wp:extent cx="2627630" cy="1816735"/>
            <wp:effectExtent l="0" t="0" r="0" b="0"/>
            <wp:wrapNone/>
            <wp:docPr id="2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04"/>
                    <pic:cNvPicPr>
                      <a:picLocks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627630" cy="1816735"/>
                    </a:xfrm>
                    <a:prstGeom prst="rect">
                      <a:avLst/>
                    </a:prstGeom>
                    <a:noFill/>
                    <a:ln>
                      <a:noFill/>
                    </a:ln>
                  </pic:spPr>
                </pic:pic>
              </a:graphicData>
            </a:graphic>
            <wp14:sizeRelH relativeFrom="page">
              <wp14:pctWidth>0</wp14:pctWidth>
            </wp14:sizeRelH>
            <wp14:sizeRelV relativeFrom="page">
              <wp14:pctHeight>0</wp14:pctHeight>
            </wp14:sizeRelV>
          </wp:anchor>
        </w:drawing>
      </w:r>
      <w:r w:rsidR="00E96733">
        <w:rPr>
          <w:sz w:val="20"/>
        </w:rPr>
        <w:t>Ein japanisches Unternehmen überweist deutschen</w:t>
      </w:r>
      <w:r w:rsidR="00E96733">
        <w:rPr>
          <w:spacing w:val="-11"/>
          <w:sz w:val="20"/>
        </w:rPr>
        <w:t xml:space="preserve"> </w:t>
      </w:r>
      <w:r w:rsidR="00E96733">
        <w:rPr>
          <w:sz w:val="20"/>
        </w:rPr>
        <w:t>Aktionären</w:t>
      </w:r>
      <w:r w:rsidR="00E96733">
        <w:rPr>
          <w:spacing w:val="-9"/>
          <w:sz w:val="20"/>
        </w:rPr>
        <w:t xml:space="preserve"> </w:t>
      </w:r>
      <w:r w:rsidR="00E96733">
        <w:rPr>
          <w:sz w:val="20"/>
        </w:rPr>
        <w:t>ihre</w:t>
      </w:r>
      <w:r w:rsidR="00E96733">
        <w:rPr>
          <w:spacing w:val="-9"/>
          <w:sz w:val="20"/>
        </w:rPr>
        <w:t xml:space="preserve"> </w:t>
      </w:r>
      <w:r w:rsidR="00E96733">
        <w:rPr>
          <w:sz w:val="20"/>
        </w:rPr>
        <w:t>Dividende</w:t>
      </w:r>
      <w:r w:rsidR="00E96733">
        <w:rPr>
          <w:spacing w:val="-11"/>
          <w:sz w:val="20"/>
        </w:rPr>
        <w:t xml:space="preserve"> </w:t>
      </w:r>
      <w:r w:rsidR="00E96733">
        <w:rPr>
          <w:sz w:val="20"/>
        </w:rPr>
        <w:t>aus</w:t>
      </w:r>
    </w:p>
    <w:p w:rsidR="001238B9" w:rsidRDefault="00E96733">
      <w:pPr>
        <w:pStyle w:val="Textkrper"/>
        <w:spacing w:before="1"/>
        <w:ind w:left="2280"/>
      </w:pPr>
      <w:r>
        <w:t>den</w:t>
      </w:r>
      <w:r>
        <w:rPr>
          <w:spacing w:val="-6"/>
        </w:rPr>
        <w:t xml:space="preserve"> </w:t>
      </w:r>
      <w:r>
        <w:rPr>
          <w:spacing w:val="-2"/>
        </w:rPr>
        <w:t>Unternehmensaktien.</w:t>
      </w:r>
    </w:p>
    <w:p w:rsidR="001238B9" w:rsidRDefault="00E96733">
      <w:pPr>
        <w:pStyle w:val="Listenabsatz"/>
        <w:numPr>
          <w:ilvl w:val="2"/>
          <w:numId w:val="7"/>
        </w:numPr>
        <w:tabs>
          <w:tab w:val="left" w:pos="1440"/>
          <w:tab w:val="left" w:pos="1442"/>
        </w:tabs>
        <w:spacing w:before="118"/>
        <w:ind w:right="5661"/>
        <w:rPr>
          <w:sz w:val="20"/>
        </w:rPr>
      </w:pPr>
      <w:r>
        <w:rPr>
          <w:sz w:val="20"/>
        </w:rPr>
        <w:t>JIKU</w:t>
      </w:r>
      <w:r>
        <w:rPr>
          <w:spacing w:val="-8"/>
          <w:sz w:val="20"/>
        </w:rPr>
        <w:t xml:space="preserve"> </w:t>
      </w:r>
      <w:r>
        <w:rPr>
          <w:sz w:val="20"/>
        </w:rPr>
        <w:t>erhält</w:t>
      </w:r>
      <w:r>
        <w:rPr>
          <w:spacing w:val="-6"/>
          <w:sz w:val="20"/>
        </w:rPr>
        <w:t xml:space="preserve"> </w:t>
      </w:r>
      <w:r>
        <w:rPr>
          <w:sz w:val="20"/>
        </w:rPr>
        <w:t>einen</w:t>
      </w:r>
      <w:r>
        <w:rPr>
          <w:spacing w:val="-6"/>
          <w:sz w:val="20"/>
        </w:rPr>
        <w:t xml:space="preserve"> </w:t>
      </w:r>
      <w:r>
        <w:rPr>
          <w:sz w:val="20"/>
        </w:rPr>
        <w:t>Kredit</w:t>
      </w:r>
      <w:r>
        <w:rPr>
          <w:spacing w:val="-6"/>
          <w:sz w:val="20"/>
        </w:rPr>
        <w:t xml:space="preserve"> </w:t>
      </w:r>
      <w:r>
        <w:rPr>
          <w:sz w:val="20"/>
        </w:rPr>
        <w:t>von</w:t>
      </w:r>
      <w:r>
        <w:rPr>
          <w:spacing w:val="-8"/>
          <w:sz w:val="20"/>
        </w:rPr>
        <w:t xml:space="preserve"> </w:t>
      </w:r>
      <w:r>
        <w:rPr>
          <w:sz w:val="20"/>
        </w:rPr>
        <w:t>der</w:t>
      </w:r>
      <w:r>
        <w:rPr>
          <w:spacing w:val="-5"/>
          <w:sz w:val="20"/>
        </w:rPr>
        <w:t xml:space="preserve"> </w:t>
      </w:r>
      <w:r>
        <w:rPr>
          <w:sz w:val="20"/>
        </w:rPr>
        <w:t xml:space="preserve">Bank </w:t>
      </w:r>
      <w:r>
        <w:rPr>
          <w:spacing w:val="-2"/>
          <w:sz w:val="20"/>
        </w:rPr>
        <w:t>gutgeschrieben.</w:t>
      </w:r>
    </w:p>
    <w:p w:rsidR="001238B9" w:rsidRDefault="00E96733">
      <w:pPr>
        <w:pStyle w:val="Listenabsatz"/>
        <w:numPr>
          <w:ilvl w:val="2"/>
          <w:numId w:val="7"/>
        </w:numPr>
        <w:tabs>
          <w:tab w:val="left" w:pos="1441"/>
        </w:tabs>
        <w:spacing w:before="121"/>
        <w:ind w:left="1441" w:hanging="359"/>
        <w:rPr>
          <w:sz w:val="20"/>
        </w:rPr>
      </w:pPr>
      <w:r>
        <w:rPr>
          <w:sz w:val="20"/>
        </w:rPr>
        <w:t>Das</w:t>
      </w:r>
      <w:r>
        <w:rPr>
          <w:spacing w:val="-6"/>
          <w:sz w:val="20"/>
        </w:rPr>
        <w:t xml:space="preserve"> </w:t>
      </w:r>
      <w:r>
        <w:rPr>
          <w:sz w:val="20"/>
        </w:rPr>
        <w:t>Kindergeld</w:t>
      </w:r>
      <w:r>
        <w:rPr>
          <w:spacing w:val="-4"/>
          <w:sz w:val="20"/>
        </w:rPr>
        <w:t xml:space="preserve"> </w:t>
      </w:r>
      <w:r>
        <w:rPr>
          <w:sz w:val="20"/>
        </w:rPr>
        <w:t>wird</w:t>
      </w:r>
      <w:r>
        <w:rPr>
          <w:spacing w:val="-6"/>
          <w:sz w:val="20"/>
        </w:rPr>
        <w:t xml:space="preserve"> </w:t>
      </w:r>
      <w:r>
        <w:rPr>
          <w:spacing w:val="-2"/>
          <w:sz w:val="20"/>
        </w:rPr>
        <w:t>ausgezahlt.</w:t>
      </w:r>
    </w:p>
    <w:p w:rsidR="001238B9" w:rsidRDefault="00E96733">
      <w:pPr>
        <w:pStyle w:val="Listenabsatz"/>
        <w:numPr>
          <w:ilvl w:val="2"/>
          <w:numId w:val="7"/>
        </w:numPr>
        <w:tabs>
          <w:tab w:val="left" w:pos="1440"/>
          <w:tab w:val="left" w:pos="1442"/>
        </w:tabs>
        <w:spacing w:before="120"/>
        <w:ind w:right="4982"/>
        <w:rPr>
          <w:sz w:val="20"/>
        </w:rPr>
      </w:pPr>
      <w:r>
        <w:rPr>
          <w:sz w:val="20"/>
        </w:rPr>
        <w:t>Jedes</w:t>
      </w:r>
      <w:r>
        <w:rPr>
          <w:spacing w:val="-8"/>
          <w:sz w:val="20"/>
        </w:rPr>
        <w:t xml:space="preserve"> </w:t>
      </w:r>
      <w:r>
        <w:rPr>
          <w:sz w:val="20"/>
        </w:rPr>
        <w:t>Jahr</w:t>
      </w:r>
      <w:r>
        <w:rPr>
          <w:spacing w:val="-8"/>
          <w:sz w:val="20"/>
        </w:rPr>
        <w:t xml:space="preserve"> </w:t>
      </w:r>
      <w:r>
        <w:rPr>
          <w:sz w:val="20"/>
        </w:rPr>
        <w:t>schreiben</w:t>
      </w:r>
      <w:r>
        <w:rPr>
          <w:spacing w:val="-8"/>
          <w:sz w:val="20"/>
        </w:rPr>
        <w:t xml:space="preserve"> </w:t>
      </w:r>
      <w:r>
        <w:rPr>
          <w:sz w:val="20"/>
        </w:rPr>
        <w:t>Banken</w:t>
      </w:r>
      <w:r>
        <w:rPr>
          <w:spacing w:val="-9"/>
          <w:sz w:val="20"/>
        </w:rPr>
        <w:t xml:space="preserve"> </w:t>
      </w:r>
      <w:r>
        <w:rPr>
          <w:sz w:val="20"/>
        </w:rPr>
        <w:t>Milliarden</w:t>
      </w:r>
      <w:r>
        <w:rPr>
          <w:spacing w:val="-7"/>
          <w:sz w:val="20"/>
        </w:rPr>
        <w:t xml:space="preserve"> </w:t>
      </w:r>
      <w:r>
        <w:rPr>
          <w:sz w:val="20"/>
        </w:rPr>
        <w:t>Euro an Zinsen Privatleuten gut.</w:t>
      </w:r>
    </w:p>
    <w:p w:rsidR="001238B9" w:rsidRDefault="00E96733">
      <w:pPr>
        <w:pStyle w:val="Listenabsatz"/>
        <w:numPr>
          <w:ilvl w:val="2"/>
          <w:numId w:val="7"/>
        </w:numPr>
        <w:tabs>
          <w:tab w:val="left" w:pos="1440"/>
          <w:tab w:val="left" w:pos="1442"/>
        </w:tabs>
        <w:spacing w:before="122"/>
        <w:ind w:right="4935"/>
        <w:rPr>
          <w:sz w:val="20"/>
        </w:rPr>
      </w:pPr>
      <w:r>
        <w:rPr>
          <w:sz w:val="20"/>
        </w:rPr>
        <w:t>Ausländer</w:t>
      </w:r>
      <w:r>
        <w:rPr>
          <w:spacing w:val="-7"/>
          <w:sz w:val="20"/>
        </w:rPr>
        <w:t xml:space="preserve"> </w:t>
      </w:r>
      <w:r>
        <w:rPr>
          <w:sz w:val="20"/>
        </w:rPr>
        <w:t>legen</w:t>
      </w:r>
      <w:r>
        <w:rPr>
          <w:spacing w:val="-5"/>
          <w:sz w:val="20"/>
        </w:rPr>
        <w:t xml:space="preserve"> </w:t>
      </w:r>
      <w:r>
        <w:rPr>
          <w:sz w:val="20"/>
        </w:rPr>
        <w:t>ihr</w:t>
      </w:r>
      <w:r>
        <w:rPr>
          <w:spacing w:val="-7"/>
          <w:sz w:val="20"/>
        </w:rPr>
        <w:t xml:space="preserve"> </w:t>
      </w:r>
      <w:r>
        <w:rPr>
          <w:sz w:val="20"/>
        </w:rPr>
        <w:t>Geld</w:t>
      </w:r>
      <w:r>
        <w:rPr>
          <w:spacing w:val="-5"/>
          <w:sz w:val="20"/>
        </w:rPr>
        <w:t xml:space="preserve"> </w:t>
      </w:r>
      <w:r>
        <w:rPr>
          <w:sz w:val="20"/>
        </w:rPr>
        <w:t>wegen</w:t>
      </w:r>
      <w:r>
        <w:rPr>
          <w:spacing w:val="-5"/>
          <w:sz w:val="20"/>
        </w:rPr>
        <w:t xml:space="preserve"> </w:t>
      </w:r>
      <w:r>
        <w:rPr>
          <w:sz w:val="20"/>
        </w:rPr>
        <w:t>hoher</w:t>
      </w:r>
      <w:r>
        <w:rPr>
          <w:spacing w:val="-6"/>
          <w:sz w:val="20"/>
        </w:rPr>
        <w:t xml:space="preserve"> </w:t>
      </w:r>
      <w:r>
        <w:rPr>
          <w:sz w:val="20"/>
        </w:rPr>
        <w:t>Zinsen in Deutschland an.</w:t>
      </w:r>
    </w:p>
    <w:p w:rsidR="001238B9" w:rsidRDefault="00E96733">
      <w:pPr>
        <w:pStyle w:val="Listenabsatz"/>
        <w:numPr>
          <w:ilvl w:val="2"/>
          <w:numId w:val="7"/>
        </w:numPr>
        <w:tabs>
          <w:tab w:val="left" w:pos="1442"/>
        </w:tabs>
        <w:spacing w:before="118"/>
        <w:rPr>
          <w:sz w:val="20"/>
        </w:rPr>
      </w:pPr>
      <w:r>
        <w:rPr>
          <w:sz w:val="20"/>
        </w:rPr>
        <w:t>Ein</w:t>
      </w:r>
      <w:r>
        <w:rPr>
          <w:spacing w:val="-5"/>
          <w:sz w:val="20"/>
        </w:rPr>
        <w:t xml:space="preserve"> </w:t>
      </w:r>
      <w:r>
        <w:rPr>
          <w:sz w:val="20"/>
        </w:rPr>
        <w:t>US-amerikanischer</w:t>
      </w:r>
      <w:r>
        <w:rPr>
          <w:spacing w:val="-6"/>
          <w:sz w:val="20"/>
        </w:rPr>
        <w:t xml:space="preserve"> </w:t>
      </w:r>
      <w:r>
        <w:rPr>
          <w:sz w:val="20"/>
        </w:rPr>
        <w:t>IT-Konzern</w:t>
      </w:r>
      <w:r>
        <w:rPr>
          <w:spacing w:val="-4"/>
          <w:sz w:val="20"/>
        </w:rPr>
        <w:t xml:space="preserve"> </w:t>
      </w:r>
      <w:r>
        <w:rPr>
          <w:sz w:val="20"/>
        </w:rPr>
        <w:t>mit</w:t>
      </w:r>
      <w:r>
        <w:rPr>
          <w:spacing w:val="-6"/>
          <w:sz w:val="20"/>
        </w:rPr>
        <w:t xml:space="preserve"> </w:t>
      </w:r>
      <w:r>
        <w:rPr>
          <w:sz w:val="20"/>
        </w:rPr>
        <w:t>Sitz</w:t>
      </w:r>
      <w:r>
        <w:rPr>
          <w:spacing w:val="-8"/>
          <w:sz w:val="20"/>
        </w:rPr>
        <w:t xml:space="preserve"> </w:t>
      </w:r>
      <w:r>
        <w:rPr>
          <w:sz w:val="20"/>
        </w:rPr>
        <w:t>in</w:t>
      </w:r>
      <w:r>
        <w:rPr>
          <w:spacing w:val="-6"/>
          <w:sz w:val="20"/>
        </w:rPr>
        <w:t xml:space="preserve"> </w:t>
      </w:r>
      <w:r>
        <w:rPr>
          <w:sz w:val="20"/>
        </w:rPr>
        <w:t>Deutschland</w:t>
      </w:r>
      <w:r>
        <w:rPr>
          <w:spacing w:val="-8"/>
          <w:sz w:val="20"/>
        </w:rPr>
        <w:t xml:space="preserve"> </w:t>
      </w:r>
      <w:r>
        <w:rPr>
          <w:sz w:val="20"/>
        </w:rPr>
        <w:t>kauft</w:t>
      </w:r>
      <w:r>
        <w:rPr>
          <w:spacing w:val="-6"/>
          <w:sz w:val="20"/>
        </w:rPr>
        <w:t xml:space="preserve"> </w:t>
      </w:r>
      <w:r>
        <w:rPr>
          <w:sz w:val="20"/>
        </w:rPr>
        <w:t>Computer</w:t>
      </w:r>
      <w:r>
        <w:rPr>
          <w:spacing w:val="-7"/>
          <w:sz w:val="20"/>
        </w:rPr>
        <w:t xml:space="preserve"> </w:t>
      </w:r>
      <w:r>
        <w:rPr>
          <w:sz w:val="20"/>
        </w:rPr>
        <w:t>in</w:t>
      </w:r>
      <w:r>
        <w:rPr>
          <w:spacing w:val="-7"/>
          <w:sz w:val="20"/>
        </w:rPr>
        <w:t xml:space="preserve"> </w:t>
      </w:r>
      <w:r>
        <w:rPr>
          <w:spacing w:val="-2"/>
          <w:sz w:val="20"/>
        </w:rPr>
        <w:t>China.</w:t>
      </w:r>
    </w:p>
    <w:p w:rsidR="001238B9" w:rsidRDefault="00E96733">
      <w:pPr>
        <w:pStyle w:val="Listenabsatz"/>
        <w:numPr>
          <w:ilvl w:val="2"/>
          <w:numId w:val="7"/>
        </w:numPr>
        <w:tabs>
          <w:tab w:val="left" w:pos="1440"/>
        </w:tabs>
        <w:spacing w:before="120"/>
        <w:ind w:left="1440" w:hanging="358"/>
        <w:rPr>
          <w:sz w:val="20"/>
        </w:rPr>
      </w:pPr>
      <w:r>
        <w:rPr>
          <w:sz w:val="20"/>
        </w:rPr>
        <w:t>Deutsche</w:t>
      </w:r>
      <w:r>
        <w:rPr>
          <w:spacing w:val="-9"/>
          <w:sz w:val="20"/>
        </w:rPr>
        <w:t xml:space="preserve"> </w:t>
      </w:r>
      <w:r>
        <w:rPr>
          <w:sz w:val="20"/>
        </w:rPr>
        <w:t>kaufen</w:t>
      </w:r>
      <w:r>
        <w:rPr>
          <w:spacing w:val="-8"/>
          <w:sz w:val="20"/>
        </w:rPr>
        <w:t xml:space="preserve"> </w:t>
      </w:r>
      <w:r>
        <w:rPr>
          <w:sz w:val="20"/>
        </w:rPr>
        <w:t>verstärkt</w:t>
      </w:r>
      <w:r>
        <w:rPr>
          <w:spacing w:val="-10"/>
          <w:sz w:val="20"/>
        </w:rPr>
        <w:t xml:space="preserve"> </w:t>
      </w:r>
      <w:r>
        <w:rPr>
          <w:sz w:val="20"/>
        </w:rPr>
        <w:t>Aktien</w:t>
      </w:r>
      <w:r>
        <w:rPr>
          <w:spacing w:val="-8"/>
          <w:sz w:val="20"/>
        </w:rPr>
        <w:t xml:space="preserve"> </w:t>
      </w:r>
      <w:r>
        <w:rPr>
          <w:sz w:val="20"/>
        </w:rPr>
        <w:t>asiatischer</w:t>
      </w:r>
      <w:r>
        <w:rPr>
          <w:spacing w:val="-5"/>
          <w:sz w:val="20"/>
        </w:rPr>
        <w:t xml:space="preserve"> </w:t>
      </w:r>
      <w:r>
        <w:rPr>
          <w:sz w:val="20"/>
        </w:rPr>
        <w:t>und</w:t>
      </w:r>
      <w:r>
        <w:rPr>
          <w:spacing w:val="-6"/>
          <w:sz w:val="20"/>
        </w:rPr>
        <w:t xml:space="preserve"> </w:t>
      </w:r>
      <w:r>
        <w:rPr>
          <w:sz w:val="20"/>
        </w:rPr>
        <w:t>osteuropäischer</w:t>
      </w:r>
      <w:r>
        <w:rPr>
          <w:spacing w:val="-6"/>
          <w:sz w:val="20"/>
        </w:rPr>
        <w:t xml:space="preserve"> </w:t>
      </w:r>
      <w:r>
        <w:rPr>
          <w:spacing w:val="-2"/>
          <w:sz w:val="20"/>
        </w:rPr>
        <w:t>Unternehmen.</w:t>
      </w:r>
    </w:p>
    <w:p w:rsidR="001238B9" w:rsidRDefault="00E96733">
      <w:pPr>
        <w:pStyle w:val="Listenabsatz"/>
        <w:numPr>
          <w:ilvl w:val="2"/>
          <w:numId w:val="7"/>
        </w:numPr>
        <w:tabs>
          <w:tab w:val="left" w:pos="1440"/>
        </w:tabs>
        <w:spacing w:before="121"/>
        <w:ind w:left="1440" w:hanging="358"/>
        <w:rPr>
          <w:sz w:val="20"/>
        </w:rPr>
      </w:pPr>
      <w:r>
        <w:rPr>
          <w:sz w:val="20"/>
        </w:rPr>
        <w:t>Der</w:t>
      </w:r>
      <w:r>
        <w:rPr>
          <w:spacing w:val="-6"/>
          <w:sz w:val="20"/>
        </w:rPr>
        <w:t xml:space="preserve"> </w:t>
      </w:r>
      <w:r>
        <w:rPr>
          <w:sz w:val="20"/>
        </w:rPr>
        <w:t>Staat</w:t>
      </w:r>
      <w:r>
        <w:rPr>
          <w:spacing w:val="-4"/>
          <w:sz w:val="20"/>
        </w:rPr>
        <w:t xml:space="preserve"> </w:t>
      </w:r>
      <w:r>
        <w:rPr>
          <w:sz w:val="20"/>
        </w:rPr>
        <w:t>nimmt</w:t>
      </w:r>
      <w:r>
        <w:rPr>
          <w:spacing w:val="-7"/>
          <w:sz w:val="20"/>
        </w:rPr>
        <w:t xml:space="preserve"> </w:t>
      </w:r>
      <w:r>
        <w:rPr>
          <w:sz w:val="20"/>
        </w:rPr>
        <w:t>Kredite</w:t>
      </w:r>
      <w:r>
        <w:rPr>
          <w:spacing w:val="-4"/>
          <w:sz w:val="20"/>
        </w:rPr>
        <w:t xml:space="preserve"> </w:t>
      </w:r>
      <w:r>
        <w:rPr>
          <w:sz w:val="20"/>
        </w:rPr>
        <w:t>auf</w:t>
      </w:r>
      <w:r>
        <w:rPr>
          <w:spacing w:val="-5"/>
          <w:sz w:val="20"/>
        </w:rPr>
        <w:t xml:space="preserve"> </w:t>
      </w:r>
      <w:r>
        <w:rPr>
          <w:sz w:val="20"/>
        </w:rPr>
        <w:t>dem</w:t>
      </w:r>
      <w:r>
        <w:rPr>
          <w:spacing w:val="-3"/>
          <w:sz w:val="20"/>
        </w:rPr>
        <w:t xml:space="preserve"> </w:t>
      </w:r>
      <w:r>
        <w:rPr>
          <w:sz w:val="20"/>
        </w:rPr>
        <w:t>Geldmarkt</w:t>
      </w:r>
      <w:r>
        <w:rPr>
          <w:spacing w:val="-6"/>
          <w:sz w:val="20"/>
        </w:rPr>
        <w:t xml:space="preserve"> </w:t>
      </w:r>
      <w:r>
        <w:rPr>
          <w:spacing w:val="-4"/>
          <w:sz w:val="20"/>
        </w:rPr>
        <w:t>auf.</w:t>
      </w:r>
    </w:p>
    <w:p w:rsidR="001238B9" w:rsidRDefault="00E96733">
      <w:pPr>
        <w:pStyle w:val="Listenabsatz"/>
        <w:numPr>
          <w:ilvl w:val="2"/>
          <w:numId w:val="7"/>
        </w:numPr>
        <w:tabs>
          <w:tab w:val="left" w:pos="1442"/>
        </w:tabs>
        <w:spacing w:before="120"/>
        <w:rPr>
          <w:sz w:val="20"/>
        </w:rPr>
      </w:pPr>
      <w:r>
        <w:rPr>
          <w:sz w:val="20"/>
        </w:rPr>
        <w:t>Von</w:t>
      </w:r>
      <w:r>
        <w:rPr>
          <w:spacing w:val="-6"/>
          <w:sz w:val="20"/>
        </w:rPr>
        <w:t xml:space="preserve"> </w:t>
      </w:r>
      <w:r>
        <w:rPr>
          <w:sz w:val="20"/>
        </w:rPr>
        <w:t>einem</w:t>
      </w:r>
      <w:r>
        <w:rPr>
          <w:spacing w:val="-3"/>
          <w:sz w:val="20"/>
        </w:rPr>
        <w:t xml:space="preserve"> </w:t>
      </w:r>
      <w:r>
        <w:rPr>
          <w:sz w:val="20"/>
        </w:rPr>
        <w:t>Privatkonto</w:t>
      </w:r>
      <w:r>
        <w:rPr>
          <w:spacing w:val="-8"/>
          <w:sz w:val="20"/>
        </w:rPr>
        <w:t xml:space="preserve"> </w:t>
      </w:r>
      <w:r>
        <w:rPr>
          <w:sz w:val="20"/>
        </w:rPr>
        <w:t>bucht</w:t>
      </w:r>
      <w:r>
        <w:rPr>
          <w:spacing w:val="-8"/>
          <w:sz w:val="20"/>
        </w:rPr>
        <w:t xml:space="preserve"> </w:t>
      </w:r>
      <w:r>
        <w:rPr>
          <w:sz w:val="20"/>
        </w:rPr>
        <w:t>das</w:t>
      </w:r>
      <w:r>
        <w:rPr>
          <w:spacing w:val="-5"/>
          <w:sz w:val="20"/>
        </w:rPr>
        <w:t xml:space="preserve"> </w:t>
      </w:r>
      <w:r>
        <w:rPr>
          <w:sz w:val="20"/>
        </w:rPr>
        <w:t>Finanzamt</w:t>
      </w:r>
      <w:r>
        <w:rPr>
          <w:spacing w:val="-7"/>
          <w:sz w:val="20"/>
        </w:rPr>
        <w:t xml:space="preserve"> </w:t>
      </w:r>
      <w:r>
        <w:rPr>
          <w:sz w:val="20"/>
        </w:rPr>
        <w:t>die</w:t>
      </w:r>
      <w:r>
        <w:rPr>
          <w:spacing w:val="-3"/>
          <w:sz w:val="20"/>
        </w:rPr>
        <w:t xml:space="preserve"> </w:t>
      </w:r>
      <w:r>
        <w:rPr>
          <w:sz w:val="20"/>
        </w:rPr>
        <w:t>Kfz-Steuer</w:t>
      </w:r>
      <w:r>
        <w:rPr>
          <w:spacing w:val="-7"/>
          <w:sz w:val="20"/>
        </w:rPr>
        <w:t xml:space="preserve"> </w:t>
      </w:r>
      <w:r>
        <w:rPr>
          <w:spacing w:val="-5"/>
          <w:sz w:val="20"/>
        </w:rPr>
        <w:t>ab.</w:t>
      </w:r>
    </w:p>
    <w:p w:rsidR="001238B9" w:rsidRDefault="00E96733">
      <w:pPr>
        <w:pStyle w:val="Listenabsatz"/>
        <w:numPr>
          <w:ilvl w:val="2"/>
          <w:numId w:val="7"/>
        </w:numPr>
        <w:tabs>
          <w:tab w:val="left" w:pos="1442"/>
        </w:tabs>
        <w:spacing w:before="121"/>
        <w:ind w:right="1280"/>
        <w:rPr>
          <w:sz w:val="20"/>
        </w:rPr>
      </w:pPr>
      <w:r>
        <w:rPr>
          <w:sz w:val="20"/>
        </w:rPr>
        <w:t>Das</w:t>
      </w:r>
      <w:r>
        <w:rPr>
          <w:spacing w:val="-3"/>
          <w:sz w:val="20"/>
        </w:rPr>
        <w:t xml:space="preserve"> </w:t>
      </w:r>
      <w:r>
        <w:rPr>
          <w:sz w:val="20"/>
        </w:rPr>
        <w:t>deutsche</w:t>
      </w:r>
      <w:r>
        <w:rPr>
          <w:spacing w:val="-5"/>
          <w:sz w:val="20"/>
        </w:rPr>
        <w:t xml:space="preserve"> </w:t>
      </w:r>
      <w:r>
        <w:rPr>
          <w:sz w:val="20"/>
        </w:rPr>
        <w:t>Unternehmen</w:t>
      </w:r>
      <w:r>
        <w:rPr>
          <w:spacing w:val="-4"/>
          <w:sz w:val="20"/>
        </w:rPr>
        <w:t xml:space="preserve"> </w:t>
      </w:r>
      <w:r>
        <w:rPr>
          <w:sz w:val="20"/>
        </w:rPr>
        <w:t>XY-Games</w:t>
      </w:r>
      <w:r>
        <w:rPr>
          <w:spacing w:val="-3"/>
          <w:sz w:val="20"/>
        </w:rPr>
        <w:t xml:space="preserve"> </w:t>
      </w:r>
      <w:r>
        <w:rPr>
          <w:sz w:val="20"/>
        </w:rPr>
        <w:t>AG</w:t>
      </w:r>
      <w:r>
        <w:rPr>
          <w:spacing w:val="-3"/>
          <w:sz w:val="20"/>
        </w:rPr>
        <w:t xml:space="preserve"> </w:t>
      </w:r>
      <w:r>
        <w:rPr>
          <w:sz w:val="20"/>
        </w:rPr>
        <w:t>hat</w:t>
      </w:r>
      <w:r>
        <w:rPr>
          <w:spacing w:val="-4"/>
          <w:sz w:val="20"/>
        </w:rPr>
        <w:t xml:space="preserve"> </w:t>
      </w:r>
      <w:r>
        <w:rPr>
          <w:sz w:val="20"/>
        </w:rPr>
        <w:t>seine</w:t>
      </w:r>
      <w:r>
        <w:rPr>
          <w:spacing w:val="-3"/>
          <w:sz w:val="20"/>
        </w:rPr>
        <w:t xml:space="preserve"> </w:t>
      </w:r>
      <w:r>
        <w:rPr>
          <w:sz w:val="20"/>
        </w:rPr>
        <w:t>Tochterfirma</w:t>
      </w:r>
      <w:r>
        <w:rPr>
          <w:spacing w:val="-4"/>
          <w:sz w:val="20"/>
        </w:rPr>
        <w:t xml:space="preserve"> </w:t>
      </w:r>
      <w:r>
        <w:rPr>
          <w:sz w:val="20"/>
        </w:rPr>
        <w:t>in</w:t>
      </w:r>
      <w:r>
        <w:rPr>
          <w:spacing w:val="-4"/>
          <w:sz w:val="20"/>
        </w:rPr>
        <w:t xml:space="preserve"> </w:t>
      </w:r>
      <w:r>
        <w:rPr>
          <w:sz w:val="20"/>
        </w:rPr>
        <w:t>Frankreich</w:t>
      </w:r>
      <w:r>
        <w:rPr>
          <w:spacing w:val="-4"/>
          <w:sz w:val="20"/>
        </w:rPr>
        <w:t xml:space="preserve"> </w:t>
      </w:r>
      <w:r>
        <w:rPr>
          <w:sz w:val="20"/>
        </w:rPr>
        <w:t>an</w:t>
      </w:r>
      <w:r>
        <w:rPr>
          <w:spacing w:val="-4"/>
          <w:sz w:val="20"/>
        </w:rPr>
        <w:t xml:space="preserve"> </w:t>
      </w:r>
      <w:r>
        <w:rPr>
          <w:sz w:val="20"/>
        </w:rPr>
        <w:t>die Mitarbeiter verkauft.</w:t>
      </w:r>
    </w:p>
    <w:p w:rsidR="001238B9" w:rsidRDefault="00E96733">
      <w:pPr>
        <w:pStyle w:val="Listenabsatz"/>
        <w:numPr>
          <w:ilvl w:val="2"/>
          <w:numId w:val="7"/>
        </w:numPr>
        <w:tabs>
          <w:tab w:val="left" w:pos="1441"/>
        </w:tabs>
        <w:spacing w:before="118"/>
        <w:ind w:left="1441" w:hanging="359"/>
        <w:rPr>
          <w:sz w:val="20"/>
        </w:rPr>
      </w:pPr>
      <w:r>
        <w:rPr>
          <w:sz w:val="20"/>
        </w:rPr>
        <w:t>Unternehmen</w:t>
      </w:r>
      <w:r>
        <w:rPr>
          <w:spacing w:val="-13"/>
          <w:sz w:val="20"/>
        </w:rPr>
        <w:t xml:space="preserve"> </w:t>
      </w:r>
      <w:r>
        <w:rPr>
          <w:sz w:val="20"/>
        </w:rPr>
        <w:t>sollen</w:t>
      </w:r>
      <w:r>
        <w:rPr>
          <w:spacing w:val="-12"/>
          <w:sz w:val="20"/>
        </w:rPr>
        <w:t xml:space="preserve"> </w:t>
      </w:r>
      <w:r>
        <w:rPr>
          <w:sz w:val="20"/>
        </w:rPr>
        <w:t>Investitionszulagen</w:t>
      </w:r>
      <w:r>
        <w:rPr>
          <w:spacing w:val="-13"/>
          <w:sz w:val="20"/>
        </w:rPr>
        <w:t xml:space="preserve"> </w:t>
      </w:r>
      <w:r>
        <w:rPr>
          <w:spacing w:val="-2"/>
          <w:sz w:val="20"/>
        </w:rPr>
        <w:t>erhalten.</w:t>
      </w:r>
    </w:p>
    <w:p w:rsidR="001238B9" w:rsidRDefault="00E96733">
      <w:pPr>
        <w:pStyle w:val="Listenabsatz"/>
        <w:numPr>
          <w:ilvl w:val="2"/>
          <w:numId w:val="7"/>
        </w:numPr>
        <w:tabs>
          <w:tab w:val="left" w:pos="1442"/>
        </w:tabs>
        <w:spacing w:before="121"/>
        <w:rPr>
          <w:sz w:val="20"/>
        </w:rPr>
      </w:pPr>
      <w:r>
        <w:rPr>
          <w:sz w:val="20"/>
        </w:rPr>
        <w:t>Viele</w:t>
      </w:r>
      <w:r>
        <w:rPr>
          <w:spacing w:val="-7"/>
          <w:sz w:val="20"/>
        </w:rPr>
        <w:t xml:space="preserve"> </w:t>
      </w:r>
      <w:r>
        <w:rPr>
          <w:sz w:val="20"/>
        </w:rPr>
        <w:t>Kommunen</w:t>
      </w:r>
      <w:r>
        <w:rPr>
          <w:spacing w:val="-8"/>
          <w:sz w:val="20"/>
        </w:rPr>
        <w:t xml:space="preserve"> </w:t>
      </w:r>
      <w:r>
        <w:rPr>
          <w:sz w:val="20"/>
        </w:rPr>
        <w:t>(Gemeinden,</w:t>
      </w:r>
      <w:r>
        <w:rPr>
          <w:spacing w:val="-6"/>
          <w:sz w:val="20"/>
        </w:rPr>
        <w:t xml:space="preserve"> </w:t>
      </w:r>
      <w:r>
        <w:rPr>
          <w:sz w:val="20"/>
        </w:rPr>
        <w:t>Städte)</w:t>
      </w:r>
      <w:r>
        <w:rPr>
          <w:spacing w:val="-6"/>
          <w:sz w:val="20"/>
        </w:rPr>
        <w:t xml:space="preserve"> </w:t>
      </w:r>
      <w:r>
        <w:rPr>
          <w:sz w:val="20"/>
        </w:rPr>
        <w:t>buchen</w:t>
      </w:r>
      <w:r>
        <w:rPr>
          <w:spacing w:val="-8"/>
          <w:sz w:val="20"/>
        </w:rPr>
        <w:t xml:space="preserve"> </w:t>
      </w:r>
      <w:r>
        <w:rPr>
          <w:sz w:val="20"/>
        </w:rPr>
        <w:t>die</w:t>
      </w:r>
      <w:r>
        <w:rPr>
          <w:spacing w:val="-7"/>
          <w:sz w:val="20"/>
        </w:rPr>
        <w:t xml:space="preserve"> </w:t>
      </w:r>
      <w:r>
        <w:rPr>
          <w:spacing w:val="-2"/>
          <w:sz w:val="20"/>
        </w:rPr>
        <w:t>Gewerbesteuer.</w:t>
      </w:r>
    </w:p>
    <w:p w:rsidR="001238B9" w:rsidRDefault="001238B9">
      <w:pPr>
        <w:pStyle w:val="Textkrper"/>
        <w:rPr>
          <w:sz w:val="22"/>
        </w:rPr>
      </w:pPr>
    </w:p>
    <w:p w:rsidR="001238B9" w:rsidRDefault="001238B9">
      <w:pPr>
        <w:pStyle w:val="Textkrper"/>
        <w:spacing w:before="11"/>
        <w:rPr>
          <w:sz w:val="18"/>
        </w:rPr>
      </w:pPr>
    </w:p>
    <w:p w:rsidR="001238B9" w:rsidRDefault="00E96733">
      <w:pPr>
        <w:pStyle w:val="Listenabsatz"/>
        <w:numPr>
          <w:ilvl w:val="1"/>
          <w:numId w:val="7"/>
        </w:numPr>
        <w:tabs>
          <w:tab w:val="left" w:pos="1440"/>
        </w:tabs>
        <w:ind w:left="1440" w:hanging="358"/>
        <w:rPr>
          <w:sz w:val="20"/>
        </w:rPr>
      </w:pPr>
      <w:r>
        <w:rPr>
          <w:sz w:val="20"/>
        </w:rPr>
        <w:t>Ordnen</w:t>
      </w:r>
      <w:r>
        <w:rPr>
          <w:spacing w:val="-6"/>
          <w:sz w:val="20"/>
        </w:rPr>
        <w:t xml:space="preserve"> </w:t>
      </w:r>
      <w:r>
        <w:rPr>
          <w:sz w:val="20"/>
        </w:rPr>
        <w:t>Sie</w:t>
      </w:r>
      <w:r>
        <w:rPr>
          <w:spacing w:val="-7"/>
          <w:sz w:val="20"/>
        </w:rPr>
        <w:t xml:space="preserve"> </w:t>
      </w:r>
      <w:r>
        <w:rPr>
          <w:sz w:val="20"/>
        </w:rPr>
        <w:t>die</w:t>
      </w:r>
      <w:r>
        <w:rPr>
          <w:spacing w:val="-7"/>
          <w:sz w:val="20"/>
        </w:rPr>
        <w:t xml:space="preserve"> </w:t>
      </w:r>
      <w:r>
        <w:rPr>
          <w:sz w:val="20"/>
        </w:rPr>
        <w:t>Transaktionsbereiche</w:t>
      </w:r>
      <w:r>
        <w:rPr>
          <w:spacing w:val="-5"/>
          <w:sz w:val="20"/>
        </w:rPr>
        <w:t xml:space="preserve"> </w:t>
      </w:r>
      <w:r>
        <w:rPr>
          <w:sz w:val="20"/>
        </w:rPr>
        <w:t>(B2B,</w:t>
      </w:r>
      <w:r>
        <w:rPr>
          <w:spacing w:val="-5"/>
          <w:sz w:val="20"/>
        </w:rPr>
        <w:t xml:space="preserve"> </w:t>
      </w:r>
      <w:r>
        <w:rPr>
          <w:sz w:val="20"/>
        </w:rPr>
        <w:t>B2C,</w:t>
      </w:r>
      <w:r>
        <w:rPr>
          <w:spacing w:val="-5"/>
          <w:sz w:val="20"/>
        </w:rPr>
        <w:t xml:space="preserve"> </w:t>
      </w:r>
      <w:r>
        <w:rPr>
          <w:sz w:val="20"/>
        </w:rPr>
        <w:t>A2B,</w:t>
      </w:r>
      <w:r>
        <w:rPr>
          <w:spacing w:val="-5"/>
          <w:sz w:val="20"/>
        </w:rPr>
        <w:t xml:space="preserve"> </w:t>
      </w:r>
      <w:r>
        <w:rPr>
          <w:sz w:val="20"/>
        </w:rPr>
        <w:t>C2C,</w:t>
      </w:r>
      <w:r>
        <w:rPr>
          <w:spacing w:val="-5"/>
          <w:sz w:val="20"/>
        </w:rPr>
        <w:t xml:space="preserve"> </w:t>
      </w:r>
      <w:r>
        <w:rPr>
          <w:sz w:val="20"/>
        </w:rPr>
        <w:t>A2A)</w:t>
      </w:r>
      <w:r>
        <w:rPr>
          <w:spacing w:val="-6"/>
          <w:sz w:val="20"/>
        </w:rPr>
        <w:t xml:space="preserve"> </w:t>
      </w:r>
      <w:r>
        <w:rPr>
          <w:sz w:val="20"/>
        </w:rPr>
        <w:t>richtig</w:t>
      </w:r>
      <w:r>
        <w:rPr>
          <w:spacing w:val="-5"/>
          <w:sz w:val="20"/>
        </w:rPr>
        <w:t xml:space="preserve"> zu:</w:t>
      </w:r>
    </w:p>
    <w:p w:rsidR="001238B9" w:rsidRDefault="00E96733">
      <w:pPr>
        <w:pStyle w:val="Listenabsatz"/>
        <w:numPr>
          <w:ilvl w:val="2"/>
          <w:numId w:val="7"/>
        </w:numPr>
        <w:tabs>
          <w:tab w:val="left" w:pos="1440"/>
        </w:tabs>
        <w:spacing w:before="120"/>
        <w:ind w:left="1440" w:hanging="358"/>
        <w:rPr>
          <w:sz w:val="20"/>
        </w:rPr>
      </w:pPr>
      <w:r>
        <w:rPr>
          <w:sz w:val="20"/>
        </w:rPr>
        <w:t>Behörden</w:t>
      </w:r>
      <w:r>
        <w:rPr>
          <w:spacing w:val="-5"/>
          <w:sz w:val="20"/>
        </w:rPr>
        <w:t xml:space="preserve"> </w:t>
      </w:r>
      <w:r>
        <w:rPr>
          <w:sz w:val="20"/>
        </w:rPr>
        <w:t>tauschen</w:t>
      </w:r>
      <w:r>
        <w:rPr>
          <w:spacing w:val="-5"/>
          <w:sz w:val="20"/>
        </w:rPr>
        <w:t xml:space="preserve"> </w:t>
      </w:r>
      <w:r>
        <w:rPr>
          <w:sz w:val="20"/>
        </w:rPr>
        <w:t>ihre</w:t>
      </w:r>
      <w:r>
        <w:rPr>
          <w:spacing w:val="-7"/>
          <w:sz w:val="20"/>
        </w:rPr>
        <w:t xml:space="preserve"> </w:t>
      </w:r>
      <w:r>
        <w:rPr>
          <w:sz w:val="20"/>
        </w:rPr>
        <w:t>Daten</w:t>
      </w:r>
      <w:r>
        <w:rPr>
          <w:spacing w:val="-7"/>
          <w:sz w:val="20"/>
        </w:rPr>
        <w:t xml:space="preserve"> </w:t>
      </w:r>
      <w:r>
        <w:rPr>
          <w:spacing w:val="-4"/>
          <w:sz w:val="20"/>
        </w:rPr>
        <w:t>aus.</w:t>
      </w:r>
    </w:p>
    <w:p w:rsidR="001238B9" w:rsidRDefault="00E96733">
      <w:pPr>
        <w:pStyle w:val="Listenabsatz"/>
        <w:numPr>
          <w:ilvl w:val="2"/>
          <w:numId w:val="7"/>
        </w:numPr>
        <w:tabs>
          <w:tab w:val="left" w:pos="1440"/>
        </w:tabs>
        <w:spacing w:before="118"/>
        <w:ind w:left="1440" w:hanging="358"/>
        <w:rPr>
          <w:sz w:val="20"/>
        </w:rPr>
      </w:pPr>
      <w:r>
        <w:rPr>
          <w:sz w:val="20"/>
        </w:rPr>
        <w:t>Verbraucher</w:t>
      </w:r>
      <w:r>
        <w:rPr>
          <w:spacing w:val="-6"/>
          <w:sz w:val="20"/>
        </w:rPr>
        <w:t xml:space="preserve"> </w:t>
      </w:r>
      <w:r>
        <w:rPr>
          <w:sz w:val="20"/>
        </w:rPr>
        <w:t>verkaufen</w:t>
      </w:r>
      <w:r>
        <w:rPr>
          <w:spacing w:val="-7"/>
          <w:sz w:val="20"/>
        </w:rPr>
        <w:t xml:space="preserve"> </w:t>
      </w:r>
      <w:r>
        <w:rPr>
          <w:sz w:val="20"/>
        </w:rPr>
        <w:t>etwas</w:t>
      </w:r>
      <w:r>
        <w:rPr>
          <w:spacing w:val="-6"/>
          <w:sz w:val="20"/>
        </w:rPr>
        <w:t xml:space="preserve"> </w:t>
      </w:r>
      <w:r>
        <w:rPr>
          <w:sz w:val="20"/>
        </w:rPr>
        <w:t>online</w:t>
      </w:r>
      <w:r>
        <w:rPr>
          <w:spacing w:val="-7"/>
          <w:sz w:val="20"/>
        </w:rPr>
        <w:t xml:space="preserve"> </w:t>
      </w:r>
      <w:r>
        <w:rPr>
          <w:sz w:val="20"/>
        </w:rPr>
        <w:t>an</w:t>
      </w:r>
      <w:r>
        <w:rPr>
          <w:spacing w:val="-4"/>
          <w:sz w:val="20"/>
        </w:rPr>
        <w:t xml:space="preserve"> </w:t>
      </w:r>
      <w:r>
        <w:rPr>
          <w:sz w:val="20"/>
        </w:rPr>
        <w:t>eine</w:t>
      </w:r>
      <w:r>
        <w:rPr>
          <w:spacing w:val="-6"/>
          <w:sz w:val="20"/>
        </w:rPr>
        <w:t xml:space="preserve"> </w:t>
      </w:r>
      <w:r>
        <w:rPr>
          <w:spacing w:val="-2"/>
          <w:sz w:val="20"/>
        </w:rPr>
        <w:t>Privatperson.</w:t>
      </w:r>
    </w:p>
    <w:p w:rsidR="001238B9" w:rsidRDefault="00E96733">
      <w:pPr>
        <w:pStyle w:val="Listenabsatz"/>
        <w:numPr>
          <w:ilvl w:val="2"/>
          <w:numId w:val="7"/>
        </w:numPr>
        <w:tabs>
          <w:tab w:val="left" w:pos="1441"/>
        </w:tabs>
        <w:spacing w:before="121"/>
        <w:ind w:left="1441" w:hanging="359"/>
        <w:rPr>
          <w:sz w:val="20"/>
        </w:rPr>
      </w:pPr>
      <w:r>
        <w:rPr>
          <w:sz w:val="20"/>
        </w:rPr>
        <w:t>Unternehmen</w:t>
      </w:r>
      <w:r>
        <w:rPr>
          <w:spacing w:val="-11"/>
          <w:sz w:val="20"/>
        </w:rPr>
        <w:t xml:space="preserve"> </w:t>
      </w:r>
      <w:r>
        <w:rPr>
          <w:sz w:val="20"/>
        </w:rPr>
        <w:t>handeln</w:t>
      </w:r>
      <w:r>
        <w:rPr>
          <w:spacing w:val="-9"/>
          <w:sz w:val="20"/>
        </w:rPr>
        <w:t xml:space="preserve"> </w:t>
      </w:r>
      <w:r>
        <w:rPr>
          <w:spacing w:val="-2"/>
          <w:sz w:val="20"/>
        </w:rPr>
        <w:t>untereinander.</w:t>
      </w:r>
    </w:p>
    <w:p w:rsidR="001238B9" w:rsidRDefault="00E96733">
      <w:pPr>
        <w:pStyle w:val="Listenabsatz"/>
        <w:numPr>
          <w:ilvl w:val="2"/>
          <w:numId w:val="7"/>
        </w:numPr>
        <w:tabs>
          <w:tab w:val="left" w:pos="1440"/>
        </w:tabs>
        <w:spacing w:before="120"/>
        <w:ind w:left="1440" w:hanging="358"/>
        <w:rPr>
          <w:sz w:val="20"/>
        </w:rPr>
      </w:pPr>
      <w:r>
        <w:rPr>
          <w:sz w:val="20"/>
        </w:rPr>
        <w:t>Behörden</w:t>
      </w:r>
      <w:r>
        <w:rPr>
          <w:spacing w:val="-6"/>
          <w:sz w:val="20"/>
        </w:rPr>
        <w:t xml:space="preserve"> </w:t>
      </w:r>
      <w:r>
        <w:rPr>
          <w:sz w:val="20"/>
        </w:rPr>
        <w:t>schreiben</w:t>
      </w:r>
      <w:r>
        <w:rPr>
          <w:spacing w:val="-7"/>
          <w:sz w:val="20"/>
        </w:rPr>
        <w:t xml:space="preserve"> </w:t>
      </w:r>
      <w:r>
        <w:rPr>
          <w:sz w:val="20"/>
        </w:rPr>
        <w:t>in</w:t>
      </w:r>
      <w:r>
        <w:rPr>
          <w:spacing w:val="-7"/>
          <w:sz w:val="20"/>
        </w:rPr>
        <w:t xml:space="preserve"> </w:t>
      </w:r>
      <w:r>
        <w:rPr>
          <w:sz w:val="20"/>
        </w:rPr>
        <w:t>einer</w:t>
      </w:r>
      <w:r>
        <w:rPr>
          <w:spacing w:val="-7"/>
          <w:sz w:val="20"/>
        </w:rPr>
        <w:t xml:space="preserve"> </w:t>
      </w:r>
      <w:r>
        <w:rPr>
          <w:sz w:val="20"/>
        </w:rPr>
        <w:t>Plattform</w:t>
      </w:r>
      <w:r>
        <w:rPr>
          <w:spacing w:val="-4"/>
          <w:sz w:val="20"/>
        </w:rPr>
        <w:t xml:space="preserve"> </w:t>
      </w:r>
      <w:r>
        <w:rPr>
          <w:sz w:val="20"/>
        </w:rPr>
        <w:t>Aufträge</w:t>
      </w:r>
      <w:r>
        <w:rPr>
          <w:spacing w:val="-7"/>
          <w:sz w:val="20"/>
        </w:rPr>
        <w:t xml:space="preserve"> </w:t>
      </w:r>
      <w:r>
        <w:rPr>
          <w:spacing w:val="-4"/>
          <w:sz w:val="20"/>
        </w:rPr>
        <w:t>aus.</w:t>
      </w:r>
    </w:p>
    <w:p w:rsidR="001238B9" w:rsidRDefault="00E96733">
      <w:pPr>
        <w:pStyle w:val="Listenabsatz"/>
        <w:numPr>
          <w:ilvl w:val="2"/>
          <w:numId w:val="7"/>
        </w:numPr>
        <w:tabs>
          <w:tab w:val="left" w:pos="1440"/>
        </w:tabs>
        <w:spacing w:before="120"/>
        <w:ind w:left="1440" w:hanging="358"/>
        <w:rPr>
          <w:sz w:val="20"/>
        </w:rPr>
      </w:pPr>
      <w:r>
        <w:rPr>
          <w:sz w:val="20"/>
        </w:rPr>
        <w:t>Banken</w:t>
      </w:r>
      <w:r>
        <w:rPr>
          <w:spacing w:val="-8"/>
          <w:sz w:val="20"/>
        </w:rPr>
        <w:t xml:space="preserve"> </w:t>
      </w:r>
      <w:r>
        <w:rPr>
          <w:sz w:val="20"/>
        </w:rPr>
        <w:t>bieten</w:t>
      </w:r>
      <w:r>
        <w:rPr>
          <w:spacing w:val="-7"/>
          <w:sz w:val="20"/>
        </w:rPr>
        <w:t xml:space="preserve"> </w:t>
      </w:r>
      <w:r>
        <w:rPr>
          <w:sz w:val="20"/>
        </w:rPr>
        <w:t>einer</w:t>
      </w:r>
      <w:r>
        <w:rPr>
          <w:spacing w:val="-6"/>
          <w:sz w:val="20"/>
        </w:rPr>
        <w:t xml:space="preserve"> </w:t>
      </w:r>
      <w:r>
        <w:rPr>
          <w:sz w:val="20"/>
        </w:rPr>
        <w:t>Privatperson</w:t>
      </w:r>
      <w:r>
        <w:rPr>
          <w:spacing w:val="-9"/>
          <w:sz w:val="20"/>
        </w:rPr>
        <w:t xml:space="preserve"> </w:t>
      </w:r>
      <w:r>
        <w:rPr>
          <w:sz w:val="20"/>
        </w:rPr>
        <w:t>Wertpapiere</w:t>
      </w:r>
      <w:r>
        <w:rPr>
          <w:spacing w:val="-6"/>
          <w:sz w:val="20"/>
        </w:rPr>
        <w:t xml:space="preserve"> </w:t>
      </w:r>
      <w:r>
        <w:rPr>
          <w:spacing w:val="-5"/>
          <w:sz w:val="20"/>
        </w:rPr>
        <w:t>an.</w:t>
      </w:r>
    </w:p>
    <w:p w:rsidR="001238B9" w:rsidRDefault="001238B9">
      <w:pPr>
        <w:pStyle w:val="Textkrper"/>
        <w:rPr>
          <w:sz w:val="22"/>
        </w:rPr>
      </w:pPr>
    </w:p>
    <w:p w:rsidR="001238B9" w:rsidRDefault="001238B9">
      <w:pPr>
        <w:pStyle w:val="Textkrper"/>
        <w:rPr>
          <w:sz w:val="19"/>
        </w:rPr>
      </w:pPr>
    </w:p>
    <w:p w:rsidR="001238B9" w:rsidRDefault="00E96733">
      <w:pPr>
        <w:pStyle w:val="Listenabsatz"/>
        <w:numPr>
          <w:ilvl w:val="1"/>
          <w:numId w:val="7"/>
        </w:numPr>
        <w:tabs>
          <w:tab w:val="left" w:pos="1440"/>
        </w:tabs>
        <w:ind w:left="1440" w:hanging="358"/>
        <w:rPr>
          <w:sz w:val="20"/>
        </w:rPr>
      </w:pPr>
      <w:r>
        <w:rPr>
          <w:sz w:val="20"/>
        </w:rPr>
        <w:t>Ordnen</w:t>
      </w:r>
      <w:r>
        <w:rPr>
          <w:spacing w:val="-7"/>
          <w:sz w:val="20"/>
        </w:rPr>
        <w:t xml:space="preserve"> </w:t>
      </w:r>
      <w:r>
        <w:rPr>
          <w:sz w:val="20"/>
        </w:rPr>
        <w:t>Sie</w:t>
      </w:r>
      <w:r>
        <w:rPr>
          <w:spacing w:val="-8"/>
          <w:sz w:val="20"/>
        </w:rPr>
        <w:t xml:space="preserve"> </w:t>
      </w:r>
      <w:r>
        <w:rPr>
          <w:sz w:val="20"/>
        </w:rPr>
        <w:t>den</w:t>
      </w:r>
      <w:r>
        <w:rPr>
          <w:spacing w:val="-5"/>
          <w:sz w:val="20"/>
        </w:rPr>
        <w:t xml:space="preserve"> </w:t>
      </w:r>
      <w:r>
        <w:rPr>
          <w:sz w:val="20"/>
        </w:rPr>
        <w:t>Aussagen</w:t>
      </w:r>
      <w:r>
        <w:rPr>
          <w:spacing w:val="-6"/>
          <w:sz w:val="20"/>
        </w:rPr>
        <w:t xml:space="preserve"> </w:t>
      </w:r>
      <w:r>
        <w:rPr>
          <w:sz w:val="20"/>
        </w:rPr>
        <w:t>Marktformen</w:t>
      </w:r>
      <w:r>
        <w:rPr>
          <w:spacing w:val="-8"/>
          <w:sz w:val="20"/>
        </w:rPr>
        <w:t xml:space="preserve"> </w:t>
      </w:r>
      <w:r>
        <w:rPr>
          <w:sz w:val="20"/>
        </w:rPr>
        <w:t>passend</w:t>
      </w:r>
      <w:r>
        <w:rPr>
          <w:spacing w:val="-6"/>
          <w:sz w:val="20"/>
        </w:rPr>
        <w:t xml:space="preserve"> </w:t>
      </w:r>
      <w:r>
        <w:rPr>
          <w:spacing w:val="-5"/>
          <w:sz w:val="20"/>
        </w:rPr>
        <w:t>zu.</w:t>
      </w:r>
    </w:p>
    <w:p w:rsidR="001238B9" w:rsidRDefault="00E96733">
      <w:pPr>
        <w:pStyle w:val="Listenabsatz"/>
        <w:numPr>
          <w:ilvl w:val="2"/>
          <w:numId w:val="7"/>
        </w:numPr>
        <w:tabs>
          <w:tab w:val="left" w:pos="1440"/>
        </w:tabs>
        <w:spacing w:before="118"/>
        <w:ind w:left="1440" w:hanging="358"/>
        <w:rPr>
          <w:sz w:val="20"/>
        </w:rPr>
      </w:pPr>
      <w:r>
        <w:rPr>
          <w:sz w:val="20"/>
        </w:rPr>
        <w:t>Das</w:t>
      </w:r>
      <w:r>
        <w:rPr>
          <w:spacing w:val="-6"/>
          <w:sz w:val="20"/>
        </w:rPr>
        <w:t xml:space="preserve"> </w:t>
      </w:r>
      <w:r>
        <w:rPr>
          <w:sz w:val="20"/>
        </w:rPr>
        <w:t>Unternehmen</w:t>
      </w:r>
      <w:r>
        <w:rPr>
          <w:spacing w:val="-7"/>
          <w:sz w:val="20"/>
        </w:rPr>
        <w:t xml:space="preserve"> </w:t>
      </w:r>
      <w:r>
        <w:rPr>
          <w:sz w:val="20"/>
        </w:rPr>
        <w:t>hat</w:t>
      </w:r>
      <w:r>
        <w:rPr>
          <w:spacing w:val="-4"/>
          <w:sz w:val="20"/>
        </w:rPr>
        <w:t xml:space="preserve"> </w:t>
      </w:r>
      <w:r>
        <w:rPr>
          <w:sz w:val="20"/>
        </w:rPr>
        <w:t>viele</w:t>
      </w:r>
      <w:r>
        <w:rPr>
          <w:spacing w:val="-5"/>
          <w:sz w:val="20"/>
        </w:rPr>
        <w:t xml:space="preserve"> </w:t>
      </w:r>
      <w:r>
        <w:rPr>
          <w:sz w:val="20"/>
        </w:rPr>
        <w:t>Kunden,</w:t>
      </w:r>
      <w:r>
        <w:rPr>
          <w:spacing w:val="-6"/>
          <w:sz w:val="20"/>
        </w:rPr>
        <w:t xml:space="preserve"> </w:t>
      </w:r>
      <w:r>
        <w:rPr>
          <w:sz w:val="20"/>
        </w:rPr>
        <w:t>aber</w:t>
      </w:r>
      <w:r>
        <w:rPr>
          <w:spacing w:val="-6"/>
          <w:sz w:val="20"/>
        </w:rPr>
        <w:t xml:space="preserve"> </w:t>
      </w:r>
      <w:r>
        <w:rPr>
          <w:sz w:val="20"/>
        </w:rPr>
        <w:t>keine</w:t>
      </w:r>
      <w:r>
        <w:rPr>
          <w:spacing w:val="-5"/>
          <w:sz w:val="20"/>
        </w:rPr>
        <w:t xml:space="preserve"> </w:t>
      </w:r>
      <w:r>
        <w:rPr>
          <w:sz w:val="20"/>
        </w:rPr>
        <w:t>Mitbewerber</w:t>
      </w:r>
      <w:r>
        <w:rPr>
          <w:spacing w:val="-5"/>
          <w:sz w:val="20"/>
        </w:rPr>
        <w:t xml:space="preserve"> </w:t>
      </w:r>
      <w:r>
        <w:rPr>
          <w:sz w:val="20"/>
        </w:rPr>
        <w:t>für</w:t>
      </w:r>
      <w:r>
        <w:rPr>
          <w:spacing w:val="-7"/>
          <w:sz w:val="20"/>
        </w:rPr>
        <w:t xml:space="preserve"> </w:t>
      </w:r>
      <w:r>
        <w:rPr>
          <w:sz w:val="20"/>
        </w:rPr>
        <w:t>das</w:t>
      </w:r>
      <w:r>
        <w:rPr>
          <w:spacing w:val="-5"/>
          <w:sz w:val="20"/>
        </w:rPr>
        <w:t xml:space="preserve"> </w:t>
      </w:r>
      <w:r>
        <w:rPr>
          <w:spacing w:val="-2"/>
          <w:sz w:val="20"/>
        </w:rPr>
        <w:t>Angebot.</w:t>
      </w:r>
    </w:p>
    <w:p w:rsidR="001238B9" w:rsidRDefault="00E96733">
      <w:pPr>
        <w:pStyle w:val="Listenabsatz"/>
        <w:numPr>
          <w:ilvl w:val="2"/>
          <w:numId w:val="7"/>
        </w:numPr>
        <w:tabs>
          <w:tab w:val="left" w:pos="1440"/>
        </w:tabs>
        <w:spacing w:before="121"/>
        <w:ind w:left="1440" w:hanging="358"/>
        <w:rPr>
          <w:sz w:val="20"/>
        </w:rPr>
      </w:pPr>
      <w:r>
        <w:rPr>
          <w:sz w:val="20"/>
        </w:rPr>
        <w:t>Viele</w:t>
      </w:r>
      <w:r>
        <w:rPr>
          <w:spacing w:val="-6"/>
          <w:sz w:val="20"/>
        </w:rPr>
        <w:t xml:space="preserve"> </w:t>
      </w:r>
      <w:r>
        <w:rPr>
          <w:sz w:val="20"/>
        </w:rPr>
        <w:t>Menschen</w:t>
      </w:r>
      <w:r>
        <w:rPr>
          <w:spacing w:val="-7"/>
          <w:sz w:val="20"/>
        </w:rPr>
        <w:t xml:space="preserve"> </w:t>
      </w:r>
      <w:r>
        <w:rPr>
          <w:sz w:val="20"/>
        </w:rPr>
        <w:t>suchen</w:t>
      </w:r>
      <w:r>
        <w:rPr>
          <w:spacing w:val="-8"/>
          <w:sz w:val="20"/>
        </w:rPr>
        <w:t xml:space="preserve"> </w:t>
      </w:r>
      <w:r>
        <w:rPr>
          <w:sz w:val="20"/>
        </w:rPr>
        <w:t>ein</w:t>
      </w:r>
      <w:r>
        <w:rPr>
          <w:spacing w:val="-5"/>
          <w:sz w:val="20"/>
        </w:rPr>
        <w:t xml:space="preserve"> </w:t>
      </w:r>
      <w:r>
        <w:rPr>
          <w:sz w:val="20"/>
        </w:rPr>
        <w:t>Grundstück</w:t>
      </w:r>
      <w:r>
        <w:rPr>
          <w:spacing w:val="-4"/>
          <w:sz w:val="20"/>
        </w:rPr>
        <w:t xml:space="preserve"> </w:t>
      </w:r>
      <w:r>
        <w:rPr>
          <w:sz w:val="20"/>
        </w:rPr>
        <w:t>und</w:t>
      </w:r>
      <w:r>
        <w:rPr>
          <w:spacing w:val="-7"/>
          <w:sz w:val="20"/>
        </w:rPr>
        <w:t xml:space="preserve"> </w:t>
      </w:r>
      <w:r>
        <w:rPr>
          <w:sz w:val="20"/>
        </w:rPr>
        <w:t>haben</w:t>
      </w:r>
      <w:r>
        <w:rPr>
          <w:spacing w:val="-5"/>
          <w:sz w:val="20"/>
        </w:rPr>
        <w:t xml:space="preserve"> </w:t>
      </w:r>
      <w:r>
        <w:rPr>
          <w:sz w:val="20"/>
        </w:rPr>
        <w:t>häufig</w:t>
      </w:r>
      <w:r>
        <w:rPr>
          <w:spacing w:val="-7"/>
          <w:sz w:val="20"/>
        </w:rPr>
        <w:t xml:space="preserve"> </w:t>
      </w:r>
      <w:r>
        <w:rPr>
          <w:sz w:val="20"/>
        </w:rPr>
        <w:t>keinen</w:t>
      </w:r>
      <w:r>
        <w:rPr>
          <w:spacing w:val="-6"/>
          <w:sz w:val="20"/>
        </w:rPr>
        <w:t xml:space="preserve"> </w:t>
      </w:r>
      <w:r>
        <w:rPr>
          <w:spacing w:val="-2"/>
          <w:sz w:val="20"/>
        </w:rPr>
        <w:t>Erfolg.</w:t>
      </w:r>
    </w:p>
    <w:p w:rsidR="001238B9" w:rsidRDefault="00E96733">
      <w:pPr>
        <w:pStyle w:val="Listenabsatz"/>
        <w:numPr>
          <w:ilvl w:val="2"/>
          <w:numId w:val="7"/>
        </w:numPr>
        <w:tabs>
          <w:tab w:val="left" w:pos="1442"/>
        </w:tabs>
        <w:spacing w:before="120"/>
        <w:ind w:right="1221"/>
        <w:rPr>
          <w:sz w:val="20"/>
        </w:rPr>
      </w:pPr>
      <w:r>
        <w:rPr>
          <w:sz w:val="20"/>
        </w:rPr>
        <w:t>Auf</w:t>
      </w:r>
      <w:r>
        <w:rPr>
          <w:spacing w:val="-2"/>
          <w:sz w:val="20"/>
        </w:rPr>
        <w:t xml:space="preserve"> </w:t>
      </w:r>
      <w:r>
        <w:rPr>
          <w:sz w:val="20"/>
        </w:rPr>
        <w:t>dem</w:t>
      </w:r>
      <w:r>
        <w:rPr>
          <w:spacing w:val="-4"/>
          <w:sz w:val="20"/>
        </w:rPr>
        <w:t xml:space="preserve"> </w:t>
      </w:r>
      <w:r>
        <w:rPr>
          <w:sz w:val="20"/>
        </w:rPr>
        <w:t>Wochenmarkt</w:t>
      </w:r>
      <w:r>
        <w:rPr>
          <w:spacing w:val="-3"/>
          <w:sz w:val="20"/>
        </w:rPr>
        <w:t xml:space="preserve"> </w:t>
      </w:r>
      <w:r>
        <w:rPr>
          <w:sz w:val="20"/>
        </w:rPr>
        <w:t>wird</w:t>
      </w:r>
      <w:r>
        <w:rPr>
          <w:spacing w:val="-3"/>
          <w:sz w:val="20"/>
        </w:rPr>
        <w:t xml:space="preserve"> </w:t>
      </w:r>
      <w:r>
        <w:rPr>
          <w:sz w:val="20"/>
        </w:rPr>
        <w:t>so</w:t>
      </w:r>
      <w:r>
        <w:rPr>
          <w:spacing w:val="-3"/>
          <w:sz w:val="20"/>
        </w:rPr>
        <w:t xml:space="preserve"> </w:t>
      </w:r>
      <w:r>
        <w:rPr>
          <w:sz w:val="20"/>
        </w:rPr>
        <w:t>viel</w:t>
      </w:r>
      <w:r>
        <w:rPr>
          <w:spacing w:val="-6"/>
          <w:sz w:val="20"/>
        </w:rPr>
        <w:t xml:space="preserve"> </w:t>
      </w:r>
      <w:r>
        <w:rPr>
          <w:sz w:val="20"/>
        </w:rPr>
        <w:t>Ware</w:t>
      </w:r>
      <w:r>
        <w:rPr>
          <w:spacing w:val="-3"/>
          <w:sz w:val="20"/>
        </w:rPr>
        <w:t xml:space="preserve"> </w:t>
      </w:r>
      <w:r>
        <w:rPr>
          <w:sz w:val="20"/>
        </w:rPr>
        <w:t>von</w:t>
      </w:r>
      <w:r>
        <w:rPr>
          <w:spacing w:val="-4"/>
          <w:sz w:val="20"/>
        </w:rPr>
        <w:t xml:space="preserve"> </w:t>
      </w:r>
      <w:r>
        <w:rPr>
          <w:sz w:val="20"/>
        </w:rPr>
        <w:t>vielen</w:t>
      </w:r>
      <w:r>
        <w:rPr>
          <w:spacing w:val="-2"/>
          <w:sz w:val="20"/>
        </w:rPr>
        <w:t xml:space="preserve"> </w:t>
      </w:r>
      <w:r>
        <w:rPr>
          <w:sz w:val="20"/>
        </w:rPr>
        <w:t>Händlern</w:t>
      </w:r>
      <w:r>
        <w:rPr>
          <w:spacing w:val="-2"/>
          <w:sz w:val="20"/>
        </w:rPr>
        <w:t xml:space="preserve"> </w:t>
      </w:r>
      <w:r>
        <w:rPr>
          <w:sz w:val="20"/>
        </w:rPr>
        <w:t>angeboten,</w:t>
      </w:r>
      <w:r>
        <w:rPr>
          <w:spacing w:val="-2"/>
          <w:sz w:val="20"/>
        </w:rPr>
        <w:t xml:space="preserve"> </w:t>
      </w:r>
      <w:r>
        <w:rPr>
          <w:sz w:val="20"/>
        </w:rPr>
        <w:t>dass</w:t>
      </w:r>
      <w:r>
        <w:rPr>
          <w:spacing w:val="-3"/>
          <w:sz w:val="20"/>
        </w:rPr>
        <w:t xml:space="preserve"> </w:t>
      </w:r>
      <w:r>
        <w:rPr>
          <w:sz w:val="20"/>
        </w:rPr>
        <w:t>auch</w:t>
      </w:r>
      <w:r>
        <w:rPr>
          <w:spacing w:val="-3"/>
          <w:sz w:val="20"/>
        </w:rPr>
        <w:t xml:space="preserve"> </w:t>
      </w:r>
      <w:r>
        <w:rPr>
          <w:sz w:val="20"/>
        </w:rPr>
        <w:t>die vielen Marktbesucher den Markt nicht leerkaufen können.</w:t>
      </w:r>
    </w:p>
    <w:p w:rsidR="001238B9" w:rsidRDefault="00E96733">
      <w:pPr>
        <w:pStyle w:val="Listenabsatz"/>
        <w:numPr>
          <w:ilvl w:val="2"/>
          <w:numId w:val="7"/>
        </w:numPr>
        <w:tabs>
          <w:tab w:val="left" w:pos="1440"/>
        </w:tabs>
        <w:spacing w:before="121"/>
        <w:ind w:left="1440" w:hanging="358"/>
        <w:rPr>
          <w:sz w:val="20"/>
        </w:rPr>
      </w:pPr>
      <w:r>
        <w:rPr>
          <w:sz w:val="20"/>
        </w:rPr>
        <w:t>Auf</w:t>
      </w:r>
      <w:r>
        <w:rPr>
          <w:spacing w:val="-5"/>
          <w:sz w:val="20"/>
        </w:rPr>
        <w:t xml:space="preserve"> </w:t>
      </w:r>
      <w:r>
        <w:rPr>
          <w:sz w:val="20"/>
        </w:rPr>
        <w:t>dem</w:t>
      </w:r>
      <w:r>
        <w:rPr>
          <w:spacing w:val="-2"/>
          <w:sz w:val="20"/>
        </w:rPr>
        <w:t xml:space="preserve"> </w:t>
      </w:r>
      <w:r>
        <w:rPr>
          <w:sz w:val="20"/>
        </w:rPr>
        <w:t>örtlichen</w:t>
      </w:r>
      <w:r>
        <w:rPr>
          <w:spacing w:val="-6"/>
          <w:sz w:val="20"/>
        </w:rPr>
        <w:t xml:space="preserve"> </w:t>
      </w:r>
      <w:r>
        <w:rPr>
          <w:sz w:val="20"/>
        </w:rPr>
        <w:t>Benzinmarkt</w:t>
      </w:r>
      <w:r>
        <w:rPr>
          <w:spacing w:val="-8"/>
          <w:sz w:val="20"/>
        </w:rPr>
        <w:t xml:space="preserve"> </w:t>
      </w:r>
      <w:r>
        <w:rPr>
          <w:sz w:val="20"/>
        </w:rPr>
        <w:t>kann</w:t>
      </w:r>
      <w:r>
        <w:rPr>
          <w:spacing w:val="-9"/>
          <w:sz w:val="20"/>
        </w:rPr>
        <w:t xml:space="preserve"> </w:t>
      </w:r>
      <w:r>
        <w:rPr>
          <w:sz w:val="20"/>
        </w:rPr>
        <w:t>man</w:t>
      </w:r>
      <w:r>
        <w:rPr>
          <w:spacing w:val="-7"/>
          <w:sz w:val="20"/>
        </w:rPr>
        <w:t xml:space="preserve"> </w:t>
      </w:r>
      <w:r>
        <w:rPr>
          <w:sz w:val="20"/>
        </w:rPr>
        <w:t>nur</w:t>
      </w:r>
      <w:r>
        <w:rPr>
          <w:spacing w:val="-3"/>
          <w:sz w:val="20"/>
        </w:rPr>
        <w:t xml:space="preserve"> </w:t>
      </w:r>
      <w:r>
        <w:rPr>
          <w:sz w:val="20"/>
        </w:rPr>
        <w:t>zwischen</w:t>
      </w:r>
      <w:r>
        <w:rPr>
          <w:spacing w:val="-6"/>
          <w:sz w:val="20"/>
        </w:rPr>
        <w:t xml:space="preserve"> </w:t>
      </w:r>
      <w:r>
        <w:rPr>
          <w:sz w:val="20"/>
        </w:rPr>
        <w:t>drei</w:t>
      </w:r>
      <w:r>
        <w:rPr>
          <w:spacing w:val="-5"/>
          <w:sz w:val="20"/>
        </w:rPr>
        <w:t xml:space="preserve"> </w:t>
      </w:r>
      <w:r>
        <w:rPr>
          <w:sz w:val="20"/>
        </w:rPr>
        <w:t>Anbietern</w:t>
      </w:r>
      <w:r>
        <w:rPr>
          <w:spacing w:val="-2"/>
          <w:sz w:val="20"/>
        </w:rPr>
        <w:t xml:space="preserve"> wählen.</w:t>
      </w:r>
    </w:p>
    <w:p w:rsidR="001238B9" w:rsidRDefault="00E96733">
      <w:pPr>
        <w:pStyle w:val="Listenabsatz"/>
        <w:numPr>
          <w:ilvl w:val="2"/>
          <w:numId w:val="7"/>
        </w:numPr>
        <w:tabs>
          <w:tab w:val="left" w:pos="1440"/>
          <w:tab w:val="left" w:pos="1442"/>
        </w:tabs>
        <w:spacing w:before="118"/>
        <w:ind w:right="1271"/>
        <w:rPr>
          <w:sz w:val="20"/>
        </w:rPr>
      </w:pPr>
      <w:r>
        <w:rPr>
          <w:sz w:val="20"/>
        </w:rPr>
        <w:t>Auf</w:t>
      </w:r>
      <w:r>
        <w:rPr>
          <w:spacing w:val="-2"/>
          <w:sz w:val="20"/>
        </w:rPr>
        <w:t xml:space="preserve"> </w:t>
      </w:r>
      <w:r>
        <w:rPr>
          <w:sz w:val="20"/>
        </w:rPr>
        <w:t>dem</w:t>
      </w:r>
      <w:r>
        <w:rPr>
          <w:spacing w:val="-1"/>
          <w:sz w:val="20"/>
        </w:rPr>
        <w:t xml:space="preserve"> </w:t>
      </w:r>
      <w:r>
        <w:rPr>
          <w:sz w:val="20"/>
        </w:rPr>
        <w:t>Lande</w:t>
      </w:r>
      <w:r>
        <w:rPr>
          <w:spacing w:val="-2"/>
          <w:sz w:val="20"/>
        </w:rPr>
        <w:t xml:space="preserve"> </w:t>
      </w:r>
      <w:r>
        <w:rPr>
          <w:sz w:val="20"/>
        </w:rPr>
        <w:t>gibt</w:t>
      </w:r>
      <w:r>
        <w:rPr>
          <w:spacing w:val="-5"/>
          <w:sz w:val="20"/>
        </w:rPr>
        <w:t xml:space="preserve"> </w:t>
      </w:r>
      <w:r>
        <w:rPr>
          <w:sz w:val="20"/>
        </w:rPr>
        <w:t>es</w:t>
      </w:r>
      <w:r>
        <w:rPr>
          <w:spacing w:val="-2"/>
          <w:sz w:val="20"/>
        </w:rPr>
        <w:t xml:space="preserve"> </w:t>
      </w:r>
      <w:r>
        <w:rPr>
          <w:sz w:val="20"/>
        </w:rPr>
        <w:t>im</w:t>
      </w:r>
      <w:r>
        <w:rPr>
          <w:spacing w:val="-2"/>
          <w:sz w:val="20"/>
        </w:rPr>
        <w:t xml:space="preserve"> </w:t>
      </w:r>
      <w:r>
        <w:rPr>
          <w:sz w:val="20"/>
        </w:rPr>
        <w:t>Umkreis</w:t>
      </w:r>
      <w:r>
        <w:rPr>
          <w:spacing w:val="-3"/>
          <w:sz w:val="20"/>
        </w:rPr>
        <w:t xml:space="preserve"> </w:t>
      </w:r>
      <w:r>
        <w:rPr>
          <w:sz w:val="20"/>
        </w:rPr>
        <w:t>von</w:t>
      </w:r>
      <w:r>
        <w:rPr>
          <w:spacing w:val="-3"/>
          <w:sz w:val="20"/>
        </w:rPr>
        <w:t xml:space="preserve"> </w:t>
      </w:r>
      <w:r>
        <w:rPr>
          <w:sz w:val="20"/>
        </w:rPr>
        <w:t>20</w:t>
      </w:r>
      <w:r>
        <w:rPr>
          <w:spacing w:val="-5"/>
          <w:sz w:val="20"/>
        </w:rPr>
        <w:t xml:space="preserve"> </w:t>
      </w:r>
      <w:r>
        <w:rPr>
          <w:sz w:val="20"/>
        </w:rPr>
        <w:t>km</w:t>
      </w:r>
      <w:r>
        <w:rPr>
          <w:spacing w:val="-1"/>
          <w:sz w:val="20"/>
        </w:rPr>
        <w:t xml:space="preserve"> </w:t>
      </w:r>
      <w:r>
        <w:rPr>
          <w:sz w:val="20"/>
        </w:rPr>
        <w:t>nur</w:t>
      </w:r>
      <w:r>
        <w:rPr>
          <w:spacing w:val="-3"/>
          <w:sz w:val="20"/>
        </w:rPr>
        <w:t xml:space="preserve"> </w:t>
      </w:r>
      <w:r>
        <w:rPr>
          <w:sz w:val="20"/>
        </w:rPr>
        <w:t>einen</w:t>
      </w:r>
      <w:r>
        <w:rPr>
          <w:spacing w:val="-5"/>
          <w:sz w:val="20"/>
        </w:rPr>
        <w:t xml:space="preserve"> </w:t>
      </w:r>
      <w:r>
        <w:rPr>
          <w:sz w:val="20"/>
        </w:rPr>
        <w:t>einzigen</w:t>
      </w:r>
      <w:r>
        <w:rPr>
          <w:spacing w:val="-2"/>
          <w:sz w:val="20"/>
        </w:rPr>
        <w:t xml:space="preserve"> </w:t>
      </w:r>
      <w:r>
        <w:rPr>
          <w:sz w:val="20"/>
        </w:rPr>
        <w:t>Lebensmittelmarkt</w:t>
      </w:r>
      <w:r>
        <w:rPr>
          <w:spacing w:val="-6"/>
          <w:sz w:val="20"/>
        </w:rPr>
        <w:t xml:space="preserve"> </w:t>
      </w:r>
      <w:r>
        <w:rPr>
          <w:sz w:val="20"/>
        </w:rPr>
        <w:t>mit großem Angebot und Frischeprodukten.</w:t>
      </w:r>
    </w:p>
    <w:p w:rsidR="001238B9" w:rsidRDefault="001238B9">
      <w:pPr>
        <w:rPr>
          <w:sz w:val="20"/>
        </w:rPr>
        <w:sectPr w:rsidR="001238B9">
          <w:pgSz w:w="11910" w:h="16840"/>
          <w:pgMar w:top="1260" w:right="200" w:bottom="1040" w:left="1260" w:header="715" w:footer="855" w:gutter="0"/>
          <w:cols w:space="720"/>
        </w:sectPr>
      </w:pPr>
    </w:p>
    <w:p w:rsidR="001238B9" w:rsidRDefault="00E96733">
      <w:pPr>
        <w:pStyle w:val="Listenabsatz"/>
        <w:numPr>
          <w:ilvl w:val="1"/>
          <w:numId w:val="7"/>
        </w:numPr>
        <w:tabs>
          <w:tab w:val="left" w:pos="1440"/>
        </w:tabs>
        <w:spacing w:before="144"/>
        <w:ind w:left="1440" w:hanging="358"/>
        <w:rPr>
          <w:sz w:val="20"/>
        </w:rPr>
      </w:pPr>
      <w:r>
        <w:rPr>
          <w:sz w:val="20"/>
        </w:rPr>
        <w:t>Verkäufermarkt</w:t>
      </w:r>
      <w:r>
        <w:rPr>
          <w:spacing w:val="-9"/>
          <w:sz w:val="20"/>
        </w:rPr>
        <w:t xml:space="preserve"> </w:t>
      </w:r>
      <w:r>
        <w:rPr>
          <w:sz w:val="20"/>
        </w:rPr>
        <w:t>oder</w:t>
      </w:r>
      <w:r>
        <w:rPr>
          <w:spacing w:val="-7"/>
          <w:sz w:val="20"/>
        </w:rPr>
        <w:t xml:space="preserve"> </w:t>
      </w:r>
      <w:r>
        <w:rPr>
          <w:spacing w:val="-2"/>
          <w:sz w:val="20"/>
        </w:rPr>
        <w:t>Käufermarkt?</w:t>
      </w:r>
    </w:p>
    <w:p w:rsidR="001238B9" w:rsidRDefault="00E96733">
      <w:pPr>
        <w:pStyle w:val="Listenabsatz"/>
        <w:numPr>
          <w:ilvl w:val="2"/>
          <w:numId w:val="7"/>
        </w:numPr>
        <w:tabs>
          <w:tab w:val="left" w:pos="1440"/>
        </w:tabs>
        <w:spacing w:before="121"/>
        <w:ind w:left="1440" w:hanging="358"/>
        <w:rPr>
          <w:sz w:val="20"/>
        </w:rPr>
      </w:pPr>
      <w:r>
        <w:rPr>
          <w:sz w:val="20"/>
        </w:rPr>
        <w:t>Zur</w:t>
      </w:r>
      <w:r>
        <w:rPr>
          <w:spacing w:val="-9"/>
          <w:sz w:val="20"/>
        </w:rPr>
        <w:t xml:space="preserve"> </w:t>
      </w:r>
      <w:r>
        <w:rPr>
          <w:sz w:val="20"/>
        </w:rPr>
        <w:t>Abwehr</w:t>
      </w:r>
      <w:r>
        <w:rPr>
          <w:spacing w:val="-9"/>
          <w:sz w:val="20"/>
        </w:rPr>
        <w:t xml:space="preserve"> </w:t>
      </w:r>
      <w:r>
        <w:rPr>
          <w:sz w:val="20"/>
        </w:rPr>
        <w:t>eines</w:t>
      </w:r>
      <w:r>
        <w:rPr>
          <w:spacing w:val="-6"/>
          <w:sz w:val="20"/>
        </w:rPr>
        <w:t xml:space="preserve"> </w:t>
      </w:r>
      <w:r>
        <w:rPr>
          <w:sz w:val="20"/>
        </w:rPr>
        <w:t>Supervirus</w:t>
      </w:r>
      <w:r>
        <w:rPr>
          <w:spacing w:val="-8"/>
          <w:sz w:val="20"/>
        </w:rPr>
        <w:t xml:space="preserve"> </w:t>
      </w:r>
      <w:r>
        <w:rPr>
          <w:sz w:val="20"/>
        </w:rPr>
        <w:t>wird</w:t>
      </w:r>
      <w:r>
        <w:rPr>
          <w:spacing w:val="-9"/>
          <w:sz w:val="20"/>
        </w:rPr>
        <w:t xml:space="preserve"> </w:t>
      </w:r>
      <w:r>
        <w:rPr>
          <w:sz w:val="20"/>
        </w:rPr>
        <w:t>dringend</w:t>
      </w:r>
      <w:r>
        <w:rPr>
          <w:spacing w:val="-7"/>
          <w:sz w:val="20"/>
        </w:rPr>
        <w:t xml:space="preserve"> </w:t>
      </w:r>
      <w:r>
        <w:rPr>
          <w:sz w:val="20"/>
        </w:rPr>
        <w:t>die</w:t>
      </w:r>
      <w:r>
        <w:rPr>
          <w:spacing w:val="-7"/>
          <w:sz w:val="20"/>
        </w:rPr>
        <w:t xml:space="preserve"> </w:t>
      </w:r>
      <w:r>
        <w:rPr>
          <w:sz w:val="20"/>
        </w:rPr>
        <w:t>Software</w:t>
      </w:r>
      <w:r>
        <w:rPr>
          <w:spacing w:val="-9"/>
          <w:sz w:val="20"/>
        </w:rPr>
        <w:t xml:space="preserve"> </w:t>
      </w:r>
      <w:r>
        <w:rPr>
          <w:sz w:val="20"/>
        </w:rPr>
        <w:t>„Supisec“</w:t>
      </w:r>
      <w:r>
        <w:rPr>
          <w:spacing w:val="-8"/>
          <w:sz w:val="20"/>
        </w:rPr>
        <w:t xml:space="preserve"> </w:t>
      </w:r>
      <w:r>
        <w:rPr>
          <w:spacing w:val="-2"/>
          <w:sz w:val="20"/>
        </w:rPr>
        <w:t>benötigt.</w:t>
      </w:r>
    </w:p>
    <w:p w:rsidR="001238B9" w:rsidRDefault="00E96733">
      <w:pPr>
        <w:pStyle w:val="Listenabsatz"/>
        <w:numPr>
          <w:ilvl w:val="2"/>
          <w:numId w:val="7"/>
        </w:numPr>
        <w:tabs>
          <w:tab w:val="left" w:pos="1440"/>
        </w:tabs>
        <w:spacing w:before="120"/>
        <w:ind w:left="1440" w:hanging="358"/>
        <w:rPr>
          <w:sz w:val="20"/>
        </w:rPr>
      </w:pPr>
      <w:r>
        <w:rPr>
          <w:sz w:val="20"/>
        </w:rPr>
        <w:t>Auf</w:t>
      </w:r>
      <w:r>
        <w:rPr>
          <w:spacing w:val="-5"/>
          <w:sz w:val="20"/>
        </w:rPr>
        <w:t xml:space="preserve"> </w:t>
      </w:r>
      <w:r>
        <w:rPr>
          <w:sz w:val="20"/>
        </w:rPr>
        <w:t>dem</w:t>
      </w:r>
      <w:r>
        <w:rPr>
          <w:spacing w:val="-3"/>
          <w:sz w:val="20"/>
        </w:rPr>
        <w:t xml:space="preserve"> </w:t>
      </w:r>
      <w:r>
        <w:rPr>
          <w:sz w:val="20"/>
        </w:rPr>
        <w:t>Gebraucht-PC-Markt</w:t>
      </w:r>
      <w:r>
        <w:rPr>
          <w:spacing w:val="-7"/>
          <w:sz w:val="20"/>
        </w:rPr>
        <w:t xml:space="preserve"> </w:t>
      </w:r>
      <w:r>
        <w:rPr>
          <w:sz w:val="20"/>
        </w:rPr>
        <w:t>gibt</w:t>
      </w:r>
      <w:r>
        <w:rPr>
          <w:spacing w:val="-4"/>
          <w:sz w:val="20"/>
        </w:rPr>
        <w:t xml:space="preserve"> </w:t>
      </w:r>
      <w:r>
        <w:rPr>
          <w:sz w:val="20"/>
        </w:rPr>
        <w:t>es</w:t>
      </w:r>
      <w:r>
        <w:rPr>
          <w:spacing w:val="-6"/>
          <w:sz w:val="20"/>
        </w:rPr>
        <w:t xml:space="preserve"> </w:t>
      </w:r>
      <w:r>
        <w:rPr>
          <w:sz w:val="20"/>
        </w:rPr>
        <w:t>viel</w:t>
      </w:r>
      <w:r>
        <w:rPr>
          <w:spacing w:val="-4"/>
          <w:sz w:val="20"/>
        </w:rPr>
        <w:t xml:space="preserve"> </w:t>
      </w:r>
      <w:r>
        <w:rPr>
          <w:sz w:val="20"/>
        </w:rPr>
        <w:t>zu</w:t>
      </w:r>
      <w:r>
        <w:rPr>
          <w:spacing w:val="-6"/>
          <w:sz w:val="20"/>
        </w:rPr>
        <w:t xml:space="preserve"> </w:t>
      </w:r>
      <w:r>
        <w:rPr>
          <w:sz w:val="20"/>
        </w:rPr>
        <w:t>viele</w:t>
      </w:r>
      <w:r>
        <w:rPr>
          <w:spacing w:val="-5"/>
          <w:sz w:val="20"/>
        </w:rPr>
        <w:t xml:space="preserve"> </w:t>
      </w:r>
      <w:r>
        <w:rPr>
          <w:sz w:val="20"/>
        </w:rPr>
        <w:t>Anbieter</w:t>
      </w:r>
      <w:r>
        <w:rPr>
          <w:spacing w:val="-6"/>
          <w:sz w:val="20"/>
        </w:rPr>
        <w:t xml:space="preserve"> </w:t>
      </w:r>
      <w:r>
        <w:rPr>
          <w:sz w:val="20"/>
        </w:rPr>
        <w:t>und</w:t>
      </w:r>
      <w:r>
        <w:rPr>
          <w:spacing w:val="-6"/>
          <w:sz w:val="20"/>
        </w:rPr>
        <w:t xml:space="preserve"> </w:t>
      </w:r>
      <w:r>
        <w:rPr>
          <w:spacing w:val="-2"/>
          <w:sz w:val="20"/>
        </w:rPr>
        <w:t>Computer.</w:t>
      </w:r>
    </w:p>
    <w:p w:rsidR="001238B9" w:rsidRDefault="00E96733">
      <w:pPr>
        <w:pStyle w:val="Listenabsatz"/>
        <w:numPr>
          <w:ilvl w:val="2"/>
          <w:numId w:val="7"/>
        </w:numPr>
        <w:tabs>
          <w:tab w:val="left" w:pos="1441"/>
        </w:tabs>
        <w:spacing w:before="120"/>
        <w:ind w:left="1441" w:hanging="359"/>
        <w:rPr>
          <w:sz w:val="20"/>
        </w:rPr>
      </w:pPr>
      <w:r>
        <w:rPr>
          <w:sz w:val="20"/>
        </w:rPr>
        <w:t>In</w:t>
      </w:r>
      <w:r>
        <w:rPr>
          <w:spacing w:val="-7"/>
          <w:sz w:val="20"/>
        </w:rPr>
        <w:t xml:space="preserve"> </w:t>
      </w:r>
      <w:r>
        <w:rPr>
          <w:sz w:val="20"/>
        </w:rPr>
        <w:t>Hamburg</w:t>
      </w:r>
      <w:r>
        <w:rPr>
          <w:spacing w:val="-4"/>
          <w:sz w:val="20"/>
        </w:rPr>
        <w:t xml:space="preserve"> </w:t>
      </w:r>
      <w:r>
        <w:rPr>
          <w:sz w:val="20"/>
        </w:rPr>
        <w:t>werden</w:t>
      </w:r>
      <w:r>
        <w:rPr>
          <w:spacing w:val="-7"/>
          <w:sz w:val="20"/>
        </w:rPr>
        <w:t xml:space="preserve"> </w:t>
      </w:r>
      <w:r>
        <w:rPr>
          <w:sz w:val="20"/>
        </w:rPr>
        <w:t>dringend</w:t>
      </w:r>
      <w:r>
        <w:rPr>
          <w:spacing w:val="-7"/>
          <w:sz w:val="20"/>
        </w:rPr>
        <w:t xml:space="preserve"> </w:t>
      </w:r>
      <w:r>
        <w:rPr>
          <w:sz w:val="20"/>
        </w:rPr>
        <w:t>Grundstücke</w:t>
      </w:r>
      <w:r>
        <w:rPr>
          <w:spacing w:val="-6"/>
          <w:sz w:val="20"/>
        </w:rPr>
        <w:t xml:space="preserve"> </w:t>
      </w:r>
      <w:r>
        <w:rPr>
          <w:sz w:val="20"/>
        </w:rPr>
        <w:t>in</w:t>
      </w:r>
      <w:r>
        <w:rPr>
          <w:spacing w:val="-2"/>
          <w:sz w:val="20"/>
        </w:rPr>
        <w:t xml:space="preserve"> </w:t>
      </w:r>
      <w:r>
        <w:rPr>
          <w:sz w:val="20"/>
        </w:rPr>
        <w:t>guter</w:t>
      </w:r>
      <w:r>
        <w:rPr>
          <w:spacing w:val="-6"/>
          <w:sz w:val="20"/>
        </w:rPr>
        <w:t xml:space="preserve"> </w:t>
      </w:r>
      <w:r>
        <w:rPr>
          <w:sz w:val="20"/>
        </w:rPr>
        <w:t>Lage</w:t>
      </w:r>
      <w:r>
        <w:rPr>
          <w:spacing w:val="-7"/>
          <w:sz w:val="20"/>
        </w:rPr>
        <w:t xml:space="preserve"> </w:t>
      </w:r>
      <w:r>
        <w:rPr>
          <w:spacing w:val="-2"/>
          <w:sz w:val="20"/>
        </w:rPr>
        <w:t>gesucht.</w:t>
      </w:r>
    </w:p>
    <w:p w:rsidR="001238B9" w:rsidRDefault="00E96733">
      <w:pPr>
        <w:pStyle w:val="Listenabsatz"/>
        <w:numPr>
          <w:ilvl w:val="2"/>
          <w:numId w:val="7"/>
        </w:numPr>
        <w:tabs>
          <w:tab w:val="left" w:pos="1440"/>
          <w:tab w:val="left" w:pos="1442"/>
        </w:tabs>
        <w:spacing w:before="121"/>
        <w:ind w:right="1813"/>
        <w:rPr>
          <w:sz w:val="20"/>
        </w:rPr>
      </w:pPr>
      <w:r>
        <w:rPr>
          <w:sz w:val="20"/>
        </w:rPr>
        <w:t>Ein</w:t>
      </w:r>
      <w:r>
        <w:rPr>
          <w:spacing w:val="-4"/>
          <w:sz w:val="20"/>
        </w:rPr>
        <w:t xml:space="preserve"> </w:t>
      </w:r>
      <w:r>
        <w:rPr>
          <w:sz w:val="20"/>
        </w:rPr>
        <w:t>Konjunktureinbruch</w:t>
      </w:r>
      <w:r>
        <w:rPr>
          <w:spacing w:val="-6"/>
          <w:sz w:val="20"/>
        </w:rPr>
        <w:t xml:space="preserve"> </w:t>
      </w:r>
      <w:r>
        <w:rPr>
          <w:sz w:val="20"/>
        </w:rPr>
        <w:t>brachte</w:t>
      </w:r>
      <w:r>
        <w:rPr>
          <w:spacing w:val="-7"/>
          <w:sz w:val="20"/>
        </w:rPr>
        <w:t xml:space="preserve"> </w:t>
      </w:r>
      <w:r>
        <w:rPr>
          <w:sz w:val="20"/>
        </w:rPr>
        <w:t>ein</w:t>
      </w:r>
      <w:r>
        <w:rPr>
          <w:spacing w:val="-6"/>
          <w:sz w:val="20"/>
        </w:rPr>
        <w:t xml:space="preserve"> </w:t>
      </w:r>
      <w:r>
        <w:rPr>
          <w:sz w:val="20"/>
        </w:rPr>
        <w:t>reichhaltiges</w:t>
      </w:r>
      <w:r>
        <w:rPr>
          <w:spacing w:val="-4"/>
          <w:sz w:val="20"/>
        </w:rPr>
        <w:t xml:space="preserve"> </w:t>
      </w:r>
      <w:r>
        <w:rPr>
          <w:sz w:val="20"/>
        </w:rPr>
        <w:t>Angebot</w:t>
      </w:r>
      <w:r>
        <w:rPr>
          <w:spacing w:val="-6"/>
          <w:sz w:val="20"/>
        </w:rPr>
        <w:t xml:space="preserve"> </w:t>
      </w:r>
      <w:r>
        <w:rPr>
          <w:sz w:val="20"/>
        </w:rPr>
        <w:t>an</w:t>
      </w:r>
      <w:r>
        <w:rPr>
          <w:spacing w:val="-6"/>
          <w:sz w:val="20"/>
        </w:rPr>
        <w:t xml:space="preserve"> </w:t>
      </w:r>
      <w:r>
        <w:rPr>
          <w:sz w:val="20"/>
        </w:rPr>
        <w:t xml:space="preserve">Speicherbausteinen </w:t>
      </w:r>
      <w:r>
        <w:rPr>
          <w:spacing w:val="-2"/>
          <w:sz w:val="20"/>
        </w:rPr>
        <w:t>(RAM).</w:t>
      </w:r>
    </w:p>
    <w:p w:rsidR="001238B9" w:rsidRDefault="001238B9">
      <w:pPr>
        <w:pStyle w:val="Textkrper"/>
        <w:rPr>
          <w:sz w:val="22"/>
        </w:rPr>
      </w:pPr>
    </w:p>
    <w:p w:rsidR="001238B9" w:rsidRDefault="001238B9">
      <w:pPr>
        <w:pStyle w:val="Textkrper"/>
        <w:spacing w:before="8"/>
        <w:rPr>
          <w:sz w:val="18"/>
        </w:rPr>
      </w:pPr>
    </w:p>
    <w:p w:rsidR="001238B9" w:rsidRDefault="00E96733">
      <w:pPr>
        <w:pStyle w:val="Listenabsatz"/>
        <w:numPr>
          <w:ilvl w:val="1"/>
          <w:numId w:val="7"/>
        </w:numPr>
        <w:tabs>
          <w:tab w:val="left" w:pos="1440"/>
          <w:tab w:val="left" w:pos="1442"/>
        </w:tabs>
        <w:spacing w:before="1"/>
        <w:ind w:right="1439"/>
        <w:rPr>
          <w:sz w:val="20"/>
        </w:rPr>
      </w:pPr>
      <w:r>
        <w:rPr>
          <w:sz w:val="20"/>
        </w:rPr>
        <w:t>In einem vollkommenen Markt bieten drei Chip-Hersteller ihre Speicherbausteine zu den Preisen A, B oder C an. In der Tendenz besteht eher Preisdruck auf die Chip- Preise.</w:t>
      </w:r>
      <w:r>
        <w:rPr>
          <w:spacing w:val="-3"/>
          <w:sz w:val="20"/>
        </w:rPr>
        <w:t xml:space="preserve"> </w:t>
      </w:r>
      <w:r>
        <w:rPr>
          <w:sz w:val="20"/>
        </w:rPr>
        <w:t>Bezeichnen</w:t>
      </w:r>
      <w:r>
        <w:rPr>
          <w:spacing w:val="-4"/>
          <w:sz w:val="20"/>
        </w:rPr>
        <w:t xml:space="preserve"> </w:t>
      </w:r>
      <w:r>
        <w:rPr>
          <w:sz w:val="20"/>
        </w:rPr>
        <w:t>Sie</w:t>
      </w:r>
      <w:r>
        <w:rPr>
          <w:spacing w:val="-4"/>
          <w:sz w:val="20"/>
        </w:rPr>
        <w:t xml:space="preserve"> </w:t>
      </w:r>
      <w:r>
        <w:rPr>
          <w:sz w:val="20"/>
        </w:rPr>
        <w:t>die</w:t>
      </w:r>
      <w:r>
        <w:rPr>
          <w:spacing w:val="-3"/>
          <w:sz w:val="20"/>
        </w:rPr>
        <w:t xml:space="preserve"> </w:t>
      </w:r>
      <w:r>
        <w:rPr>
          <w:sz w:val="20"/>
        </w:rPr>
        <w:t>Kurven.</w:t>
      </w:r>
      <w:r>
        <w:rPr>
          <w:spacing w:val="-6"/>
          <w:sz w:val="20"/>
        </w:rPr>
        <w:t xml:space="preserve"> </w:t>
      </w:r>
      <w:r>
        <w:rPr>
          <w:sz w:val="20"/>
        </w:rPr>
        <w:t>Welche</w:t>
      </w:r>
      <w:r>
        <w:rPr>
          <w:spacing w:val="-5"/>
          <w:sz w:val="20"/>
        </w:rPr>
        <w:t xml:space="preserve"> </w:t>
      </w:r>
      <w:r>
        <w:rPr>
          <w:sz w:val="20"/>
        </w:rPr>
        <w:t>Anbieter</w:t>
      </w:r>
      <w:r>
        <w:rPr>
          <w:spacing w:val="-4"/>
          <w:sz w:val="20"/>
        </w:rPr>
        <w:t xml:space="preserve"> </w:t>
      </w:r>
      <w:r>
        <w:rPr>
          <w:sz w:val="20"/>
        </w:rPr>
        <w:t>müssten</w:t>
      </w:r>
      <w:r>
        <w:rPr>
          <w:spacing w:val="-5"/>
          <w:sz w:val="20"/>
        </w:rPr>
        <w:t xml:space="preserve"> </w:t>
      </w:r>
      <w:r>
        <w:rPr>
          <w:sz w:val="20"/>
        </w:rPr>
        <w:t>ihre</w:t>
      </w:r>
      <w:r>
        <w:rPr>
          <w:spacing w:val="-4"/>
          <w:sz w:val="20"/>
        </w:rPr>
        <w:t xml:space="preserve"> </w:t>
      </w:r>
      <w:r>
        <w:rPr>
          <w:sz w:val="20"/>
        </w:rPr>
        <w:t>Preise</w:t>
      </w:r>
      <w:r>
        <w:rPr>
          <w:spacing w:val="-4"/>
          <w:sz w:val="20"/>
        </w:rPr>
        <w:t xml:space="preserve"> </w:t>
      </w:r>
      <w:r>
        <w:rPr>
          <w:sz w:val="20"/>
        </w:rPr>
        <w:t>senken,</w:t>
      </w:r>
      <w:r>
        <w:rPr>
          <w:spacing w:val="-4"/>
          <w:sz w:val="20"/>
        </w:rPr>
        <w:t xml:space="preserve"> </w:t>
      </w:r>
      <w:r>
        <w:rPr>
          <w:sz w:val="20"/>
        </w:rPr>
        <w:t>um nicht vom Markt verdrängt zu werden?</w:t>
      </w:r>
    </w:p>
    <w:p w:rsidR="001238B9" w:rsidRDefault="001238B9">
      <w:pPr>
        <w:pStyle w:val="Textkrper"/>
        <w:rPr>
          <w:sz w:val="22"/>
        </w:rPr>
      </w:pPr>
    </w:p>
    <w:p w:rsidR="001238B9" w:rsidRDefault="001238B9">
      <w:pPr>
        <w:pStyle w:val="Textkrper"/>
        <w:spacing w:before="10"/>
        <w:rPr>
          <w:sz w:val="18"/>
        </w:rPr>
      </w:pPr>
    </w:p>
    <w:p w:rsidR="001238B9" w:rsidRDefault="00286151">
      <w:pPr>
        <w:pStyle w:val="Listenabsatz"/>
        <w:numPr>
          <w:ilvl w:val="1"/>
          <w:numId w:val="7"/>
        </w:numPr>
        <w:tabs>
          <w:tab w:val="left" w:pos="1440"/>
          <w:tab w:val="left" w:pos="1442"/>
        </w:tabs>
        <w:ind w:right="5257"/>
        <w:rPr>
          <w:sz w:val="20"/>
        </w:rPr>
      </w:pPr>
      <w:r>
        <w:rPr>
          <w:noProof/>
          <w:lang w:eastAsia="de-DE"/>
        </w:rPr>
        <w:drawing>
          <wp:anchor distT="0" distB="0" distL="0" distR="0" simplePos="0" relativeHeight="251640320" behindDoc="0" locked="0" layoutInCell="1" allowOverlap="1">
            <wp:simplePos x="0" y="0"/>
            <wp:positionH relativeFrom="page">
              <wp:posOffset>4375150</wp:posOffset>
            </wp:positionH>
            <wp:positionV relativeFrom="paragraph">
              <wp:posOffset>-106045</wp:posOffset>
            </wp:positionV>
            <wp:extent cx="2604135" cy="3861435"/>
            <wp:effectExtent l="0" t="0" r="0" b="0"/>
            <wp:wrapNone/>
            <wp:docPr id="23"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05"/>
                    <pic:cNvPicPr>
                      <a:picLocks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604135" cy="3861435"/>
                    </a:xfrm>
                    <a:prstGeom prst="rect">
                      <a:avLst/>
                    </a:prstGeom>
                    <a:noFill/>
                    <a:ln>
                      <a:noFill/>
                    </a:ln>
                  </pic:spPr>
                </pic:pic>
              </a:graphicData>
            </a:graphic>
            <wp14:sizeRelH relativeFrom="page">
              <wp14:pctWidth>0</wp14:pctWidth>
            </wp14:sizeRelH>
            <wp14:sizeRelV relativeFrom="page">
              <wp14:pctHeight>0</wp14:pctHeight>
            </wp14:sizeRelV>
          </wp:anchor>
        </w:drawing>
      </w:r>
      <w:r w:rsidR="00E96733">
        <w:rPr>
          <w:sz w:val="20"/>
        </w:rPr>
        <w:t>Bezeichnen</w:t>
      </w:r>
      <w:r w:rsidR="00E96733">
        <w:rPr>
          <w:spacing w:val="-7"/>
          <w:sz w:val="20"/>
        </w:rPr>
        <w:t xml:space="preserve"> </w:t>
      </w:r>
      <w:r w:rsidR="00E96733">
        <w:rPr>
          <w:sz w:val="20"/>
        </w:rPr>
        <w:t>Sie</w:t>
      </w:r>
      <w:r w:rsidR="00E96733">
        <w:rPr>
          <w:spacing w:val="-5"/>
          <w:sz w:val="20"/>
        </w:rPr>
        <w:t xml:space="preserve"> </w:t>
      </w:r>
      <w:r w:rsidR="00E96733">
        <w:rPr>
          <w:sz w:val="20"/>
        </w:rPr>
        <w:t>die</w:t>
      </w:r>
      <w:r w:rsidR="00E96733">
        <w:rPr>
          <w:spacing w:val="-7"/>
          <w:sz w:val="20"/>
        </w:rPr>
        <w:t xml:space="preserve"> </w:t>
      </w:r>
      <w:r w:rsidR="00E96733">
        <w:rPr>
          <w:sz w:val="20"/>
        </w:rPr>
        <w:t>Kurven</w:t>
      </w:r>
      <w:r w:rsidR="00E96733">
        <w:rPr>
          <w:spacing w:val="-5"/>
          <w:sz w:val="20"/>
        </w:rPr>
        <w:t xml:space="preserve"> </w:t>
      </w:r>
      <w:r w:rsidR="00E96733">
        <w:rPr>
          <w:sz w:val="20"/>
        </w:rPr>
        <w:t>und</w:t>
      </w:r>
      <w:r w:rsidR="00E96733">
        <w:rPr>
          <w:spacing w:val="-5"/>
          <w:sz w:val="20"/>
        </w:rPr>
        <w:t xml:space="preserve"> </w:t>
      </w:r>
      <w:r w:rsidR="00E96733">
        <w:rPr>
          <w:sz w:val="20"/>
        </w:rPr>
        <w:t>geben</w:t>
      </w:r>
      <w:r w:rsidR="00E96733">
        <w:rPr>
          <w:spacing w:val="-6"/>
          <w:sz w:val="20"/>
        </w:rPr>
        <w:t xml:space="preserve"> </w:t>
      </w:r>
      <w:r w:rsidR="00E96733">
        <w:rPr>
          <w:sz w:val="20"/>
        </w:rPr>
        <w:t xml:space="preserve">Sie an, welche der folgenden Aussagen die dargestellte Situation zutreffend </w:t>
      </w:r>
      <w:r w:rsidR="00E96733">
        <w:rPr>
          <w:spacing w:val="-2"/>
          <w:sz w:val="20"/>
        </w:rPr>
        <w:t>beschreiben.</w:t>
      </w:r>
    </w:p>
    <w:p w:rsidR="001238B9" w:rsidRDefault="00E96733">
      <w:pPr>
        <w:pStyle w:val="Listenabsatz"/>
        <w:numPr>
          <w:ilvl w:val="2"/>
          <w:numId w:val="7"/>
        </w:numPr>
        <w:tabs>
          <w:tab w:val="left" w:pos="1440"/>
          <w:tab w:val="left" w:pos="1442"/>
        </w:tabs>
        <w:spacing w:before="119"/>
        <w:ind w:right="5782"/>
        <w:rPr>
          <w:sz w:val="20"/>
        </w:rPr>
      </w:pPr>
      <w:r>
        <w:rPr>
          <w:sz w:val="20"/>
        </w:rPr>
        <w:t>Die</w:t>
      </w:r>
      <w:r>
        <w:rPr>
          <w:spacing w:val="-7"/>
          <w:sz w:val="20"/>
        </w:rPr>
        <w:t xml:space="preserve"> </w:t>
      </w:r>
      <w:r>
        <w:rPr>
          <w:sz w:val="20"/>
        </w:rPr>
        <w:t>abgesetzte</w:t>
      </w:r>
      <w:r>
        <w:rPr>
          <w:spacing w:val="-7"/>
          <w:sz w:val="20"/>
        </w:rPr>
        <w:t xml:space="preserve"> </w:t>
      </w:r>
      <w:r>
        <w:rPr>
          <w:sz w:val="20"/>
        </w:rPr>
        <w:t>Menge</w:t>
      </w:r>
      <w:r>
        <w:rPr>
          <w:spacing w:val="-9"/>
          <w:sz w:val="20"/>
        </w:rPr>
        <w:t xml:space="preserve"> </w:t>
      </w:r>
      <w:r>
        <w:rPr>
          <w:sz w:val="20"/>
        </w:rPr>
        <w:t>hat</w:t>
      </w:r>
      <w:r>
        <w:rPr>
          <w:spacing w:val="-7"/>
          <w:sz w:val="20"/>
        </w:rPr>
        <w:t xml:space="preserve"> </w:t>
      </w:r>
      <w:r>
        <w:rPr>
          <w:sz w:val="20"/>
        </w:rPr>
        <w:t>sich</w:t>
      </w:r>
      <w:r>
        <w:rPr>
          <w:spacing w:val="-9"/>
          <w:sz w:val="20"/>
        </w:rPr>
        <w:t xml:space="preserve"> </w:t>
      </w:r>
      <w:r>
        <w:rPr>
          <w:sz w:val="20"/>
        </w:rPr>
        <w:t xml:space="preserve">nicht </w:t>
      </w:r>
      <w:r>
        <w:rPr>
          <w:spacing w:val="-2"/>
          <w:sz w:val="20"/>
        </w:rPr>
        <w:t>verändert.</w:t>
      </w:r>
    </w:p>
    <w:p w:rsidR="001238B9" w:rsidRDefault="00E96733">
      <w:pPr>
        <w:pStyle w:val="Listenabsatz"/>
        <w:numPr>
          <w:ilvl w:val="2"/>
          <w:numId w:val="7"/>
        </w:numPr>
        <w:tabs>
          <w:tab w:val="left" w:pos="1440"/>
        </w:tabs>
        <w:spacing w:before="121"/>
        <w:ind w:left="1440" w:hanging="358"/>
        <w:rPr>
          <w:sz w:val="20"/>
        </w:rPr>
      </w:pPr>
      <w:r>
        <w:rPr>
          <w:sz w:val="20"/>
        </w:rPr>
        <w:t>Das</w:t>
      </w:r>
      <w:r>
        <w:rPr>
          <w:spacing w:val="-5"/>
          <w:sz w:val="20"/>
        </w:rPr>
        <w:t xml:space="preserve"> </w:t>
      </w:r>
      <w:r>
        <w:rPr>
          <w:sz w:val="20"/>
        </w:rPr>
        <w:t>Preisniveau</w:t>
      </w:r>
      <w:r>
        <w:rPr>
          <w:spacing w:val="-6"/>
          <w:sz w:val="20"/>
        </w:rPr>
        <w:t xml:space="preserve"> </w:t>
      </w:r>
      <w:r>
        <w:rPr>
          <w:sz w:val="20"/>
        </w:rPr>
        <w:t>hat</w:t>
      </w:r>
      <w:r>
        <w:rPr>
          <w:spacing w:val="-7"/>
          <w:sz w:val="20"/>
        </w:rPr>
        <w:t xml:space="preserve"> </w:t>
      </w:r>
      <w:r>
        <w:rPr>
          <w:sz w:val="20"/>
        </w:rPr>
        <w:t>sich</w:t>
      </w:r>
      <w:r>
        <w:rPr>
          <w:spacing w:val="-4"/>
          <w:sz w:val="20"/>
        </w:rPr>
        <w:t xml:space="preserve"> </w:t>
      </w:r>
      <w:r>
        <w:rPr>
          <w:spacing w:val="-2"/>
          <w:sz w:val="20"/>
        </w:rPr>
        <w:t>erhöht.</w:t>
      </w:r>
    </w:p>
    <w:p w:rsidR="001238B9" w:rsidRDefault="00E96733">
      <w:pPr>
        <w:pStyle w:val="Listenabsatz"/>
        <w:numPr>
          <w:ilvl w:val="2"/>
          <w:numId w:val="7"/>
        </w:numPr>
        <w:tabs>
          <w:tab w:val="left" w:pos="1441"/>
        </w:tabs>
        <w:spacing w:before="121"/>
        <w:ind w:left="1441" w:hanging="359"/>
        <w:rPr>
          <w:sz w:val="20"/>
        </w:rPr>
      </w:pPr>
      <w:r>
        <w:rPr>
          <w:sz w:val="20"/>
        </w:rPr>
        <w:t>Das</w:t>
      </w:r>
      <w:r>
        <w:rPr>
          <w:spacing w:val="-5"/>
          <w:sz w:val="20"/>
        </w:rPr>
        <w:t xml:space="preserve"> </w:t>
      </w:r>
      <w:r>
        <w:rPr>
          <w:sz w:val="20"/>
        </w:rPr>
        <w:t>Preisniveau</w:t>
      </w:r>
      <w:r>
        <w:rPr>
          <w:spacing w:val="-6"/>
          <w:sz w:val="20"/>
        </w:rPr>
        <w:t xml:space="preserve"> </w:t>
      </w:r>
      <w:r>
        <w:rPr>
          <w:sz w:val="20"/>
        </w:rPr>
        <w:t>hat</w:t>
      </w:r>
      <w:r>
        <w:rPr>
          <w:spacing w:val="-7"/>
          <w:sz w:val="20"/>
        </w:rPr>
        <w:t xml:space="preserve"> </w:t>
      </w:r>
      <w:r>
        <w:rPr>
          <w:sz w:val="20"/>
        </w:rPr>
        <w:t>sich</w:t>
      </w:r>
      <w:r>
        <w:rPr>
          <w:spacing w:val="-4"/>
          <w:sz w:val="20"/>
        </w:rPr>
        <w:t xml:space="preserve"> </w:t>
      </w:r>
      <w:r>
        <w:rPr>
          <w:spacing w:val="-2"/>
          <w:sz w:val="20"/>
        </w:rPr>
        <w:t>gesenkt.</w:t>
      </w:r>
    </w:p>
    <w:p w:rsidR="001238B9" w:rsidRDefault="00E96733">
      <w:pPr>
        <w:pStyle w:val="Listenabsatz"/>
        <w:numPr>
          <w:ilvl w:val="2"/>
          <w:numId w:val="7"/>
        </w:numPr>
        <w:tabs>
          <w:tab w:val="left" w:pos="1440"/>
        </w:tabs>
        <w:spacing w:before="120"/>
        <w:ind w:left="1440" w:hanging="358"/>
        <w:rPr>
          <w:sz w:val="20"/>
        </w:rPr>
      </w:pPr>
      <w:r>
        <w:rPr>
          <w:sz w:val="20"/>
        </w:rPr>
        <w:t>Das</w:t>
      </w:r>
      <w:r>
        <w:rPr>
          <w:spacing w:val="-4"/>
          <w:sz w:val="20"/>
        </w:rPr>
        <w:t xml:space="preserve"> </w:t>
      </w:r>
      <w:r>
        <w:rPr>
          <w:sz w:val="20"/>
        </w:rPr>
        <w:t>Angebot</w:t>
      </w:r>
      <w:r>
        <w:rPr>
          <w:spacing w:val="-6"/>
          <w:sz w:val="20"/>
        </w:rPr>
        <w:t xml:space="preserve"> </w:t>
      </w:r>
      <w:r>
        <w:rPr>
          <w:sz w:val="20"/>
        </w:rPr>
        <w:t>hat</w:t>
      </w:r>
      <w:r>
        <w:rPr>
          <w:spacing w:val="-6"/>
          <w:sz w:val="20"/>
        </w:rPr>
        <w:t xml:space="preserve"> </w:t>
      </w:r>
      <w:r>
        <w:rPr>
          <w:sz w:val="20"/>
        </w:rPr>
        <w:t>sich</w:t>
      </w:r>
      <w:r>
        <w:rPr>
          <w:spacing w:val="-3"/>
          <w:sz w:val="20"/>
        </w:rPr>
        <w:t xml:space="preserve"> </w:t>
      </w:r>
      <w:r>
        <w:rPr>
          <w:spacing w:val="-2"/>
          <w:sz w:val="20"/>
        </w:rPr>
        <w:t>erhöht.</w:t>
      </w:r>
    </w:p>
    <w:p w:rsidR="001238B9" w:rsidRDefault="00E96733">
      <w:pPr>
        <w:pStyle w:val="Listenabsatz"/>
        <w:numPr>
          <w:ilvl w:val="2"/>
          <w:numId w:val="7"/>
        </w:numPr>
        <w:tabs>
          <w:tab w:val="left" w:pos="1440"/>
        </w:tabs>
        <w:spacing w:before="121"/>
        <w:ind w:left="1440" w:hanging="358"/>
        <w:rPr>
          <w:sz w:val="20"/>
        </w:rPr>
      </w:pPr>
      <w:r>
        <w:rPr>
          <w:sz w:val="20"/>
        </w:rPr>
        <w:t>Die</w:t>
      </w:r>
      <w:r>
        <w:rPr>
          <w:spacing w:val="-6"/>
          <w:sz w:val="20"/>
        </w:rPr>
        <w:t xml:space="preserve"> </w:t>
      </w:r>
      <w:r>
        <w:rPr>
          <w:sz w:val="20"/>
        </w:rPr>
        <w:t>Nachfrage</w:t>
      </w:r>
      <w:r>
        <w:rPr>
          <w:spacing w:val="-5"/>
          <w:sz w:val="20"/>
        </w:rPr>
        <w:t xml:space="preserve"> </w:t>
      </w:r>
      <w:r>
        <w:rPr>
          <w:sz w:val="20"/>
        </w:rPr>
        <w:t>hat</w:t>
      </w:r>
      <w:r>
        <w:rPr>
          <w:spacing w:val="-6"/>
          <w:sz w:val="20"/>
        </w:rPr>
        <w:t xml:space="preserve"> </w:t>
      </w:r>
      <w:r>
        <w:rPr>
          <w:sz w:val="20"/>
        </w:rPr>
        <w:t>sich</w:t>
      </w:r>
      <w:r>
        <w:rPr>
          <w:spacing w:val="-3"/>
          <w:sz w:val="20"/>
        </w:rPr>
        <w:t xml:space="preserve"> </w:t>
      </w:r>
      <w:r>
        <w:rPr>
          <w:spacing w:val="-2"/>
          <w:sz w:val="20"/>
        </w:rPr>
        <w:t>vermindert.</w:t>
      </w:r>
    </w:p>
    <w:p w:rsidR="001238B9" w:rsidRDefault="00E96733">
      <w:pPr>
        <w:pStyle w:val="Listenabsatz"/>
        <w:numPr>
          <w:ilvl w:val="2"/>
          <w:numId w:val="7"/>
        </w:numPr>
        <w:tabs>
          <w:tab w:val="left" w:pos="1442"/>
        </w:tabs>
        <w:spacing w:before="118"/>
        <w:ind w:right="5614"/>
        <w:rPr>
          <w:sz w:val="20"/>
        </w:rPr>
      </w:pPr>
      <w:r>
        <w:rPr>
          <w:sz w:val="20"/>
        </w:rPr>
        <w:t>Durch</w:t>
      </w:r>
      <w:r>
        <w:rPr>
          <w:spacing w:val="-8"/>
          <w:sz w:val="20"/>
        </w:rPr>
        <w:t xml:space="preserve"> </w:t>
      </w:r>
      <w:r>
        <w:rPr>
          <w:sz w:val="20"/>
        </w:rPr>
        <w:t>die</w:t>
      </w:r>
      <w:r>
        <w:rPr>
          <w:spacing w:val="-8"/>
          <w:sz w:val="20"/>
        </w:rPr>
        <w:t xml:space="preserve"> </w:t>
      </w:r>
      <w:r>
        <w:rPr>
          <w:sz w:val="20"/>
        </w:rPr>
        <w:t>höheren</w:t>
      </w:r>
      <w:r>
        <w:rPr>
          <w:spacing w:val="-8"/>
          <w:sz w:val="20"/>
        </w:rPr>
        <w:t xml:space="preserve"> </w:t>
      </w:r>
      <w:r>
        <w:rPr>
          <w:sz w:val="20"/>
        </w:rPr>
        <w:t>Preise</w:t>
      </w:r>
      <w:r>
        <w:rPr>
          <w:spacing w:val="-8"/>
          <w:sz w:val="20"/>
        </w:rPr>
        <w:t xml:space="preserve"> </w:t>
      </w:r>
      <w:r>
        <w:rPr>
          <w:sz w:val="20"/>
        </w:rPr>
        <w:t>sind</w:t>
      </w:r>
      <w:r>
        <w:rPr>
          <w:spacing w:val="-7"/>
          <w:sz w:val="20"/>
        </w:rPr>
        <w:t xml:space="preserve"> </w:t>
      </w:r>
      <w:r>
        <w:rPr>
          <w:sz w:val="20"/>
        </w:rPr>
        <w:t>weitere Anbieter auf den Markt gekommen.</w:t>
      </w:r>
    </w:p>
    <w:p w:rsidR="001238B9" w:rsidRDefault="001238B9">
      <w:pPr>
        <w:rPr>
          <w:sz w:val="20"/>
        </w:rPr>
        <w:sectPr w:rsidR="001238B9">
          <w:pgSz w:w="11910" w:h="16840"/>
          <w:pgMar w:top="1260" w:right="200" w:bottom="1040" w:left="1260" w:header="715" w:footer="855" w:gutter="0"/>
          <w:cols w:space="720"/>
        </w:sectPr>
      </w:pPr>
    </w:p>
    <w:p w:rsidR="001238B9" w:rsidRDefault="001238B9">
      <w:pPr>
        <w:pStyle w:val="Textkrper"/>
        <w:spacing w:before="6"/>
        <w:rPr>
          <w:sz w:val="9"/>
        </w:rPr>
      </w:pPr>
    </w:p>
    <w:p w:rsidR="001238B9" w:rsidRDefault="00E96733">
      <w:pPr>
        <w:pStyle w:val="berschrift1"/>
      </w:pPr>
      <w:bookmarkStart w:id="67" w:name="_bookmark66"/>
      <w:bookmarkEnd w:id="67"/>
      <w:r>
        <w:rPr>
          <w:color w:val="2D74B5"/>
        </w:rPr>
        <w:t>TAG</w:t>
      </w:r>
      <w:r>
        <w:rPr>
          <w:rFonts w:ascii="Times New Roman" w:hAnsi="Times New Roman"/>
          <w:color w:val="2D74B5"/>
          <w:spacing w:val="-14"/>
        </w:rPr>
        <w:t xml:space="preserve"> </w:t>
      </w:r>
      <w:r>
        <w:rPr>
          <w:color w:val="2D74B5"/>
        </w:rPr>
        <w:t>10</w:t>
      </w:r>
      <w:r>
        <w:rPr>
          <w:rFonts w:ascii="Times New Roman" w:hAnsi="Times New Roman"/>
          <w:color w:val="2D74B5"/>
          <w:spacing w:val="-14"/>
        </w:rPr>
        <w:t xml:space="preserve"> </w:t>
      </w:r>
      <w:r>
        <w:rPr>
          <w:color w:val="2D74B5"/>
        </w:rPr>
        <w:t>-</w:t>
      </w:r>
      <w:r>
        <w:rPr>
          <w:rFonts w:ascii="Times New Roman" w:hAnsi="Times New Roman"/>
          <w:color w:val="2D74B5"/>
          <w:spacing w:val="-15"/>
        </w:rPr>
        <w:t xml:space="preserve"> </w:t>
      </w:r>
      <w:r>
        <w:rPr>
          <w:color w:val="2D74B5"/>
        </w:rPr>
        <w:t>Vertiefung</w:t>
      </w:r>
      <w:r>
        <w:rPr>
          <w:rFonts w:ascii="Times New Roman" w:hAnsi="Times New Roman"/>
          <w:color w:val="2D74B5"/>
          <w:spacing w:val="-14"/>
        </w:rPr>
        <w:t xml:space="preserve"> </w:t>
      </w:r>
      <w:r>
        <w:rPr>
          <w:color w:val="2D74B5"/>
        </w:rPr>
        <w:t>des</w:t>
      </w:r>
      <w:r>
        <w:rPr>
          <w:rFonts w:ascii="Times New Roman" w:hAnsi="Times New Roman"/>
          <w:color w:val="2D74B5"/>
          <w:spacing w:val="-14"/>
        </w:rPr>
        <w:t xml:space="preserve"> </w:t>
      </w:r>
      <w:r>
        <w:rPr>
          <w:color w:val="2D74B5"/>
        </w:rPr>
        <w:t>Wissens</w:t>
      </w:r>
      <w:r>
        <w:rPr>
          <w:rFonts w:ascii="Times New Roman" w:hAnsi="Times New Roman"/>
          <w:color w:val="2D74B5"/>
          <w:spacing w:val="-13"/>
        </w:rPr>
        <w:t xml:space="preserve"> </w:t>
      </w:r>
      <w:r>
        <w:rPr>
          <w:color w:val="2D74B5"/>
        </w:rPr>
        <w:t>und</w:t>
      </w:r>
      <w:r>
        <w:rPr>
          <w:rFonts w:ascii="Times New Roman" w:hAnsi="Times New Roman"/>
          <w:color w:val="2D74B5"/>
          <w:spacing w:val="-14"/>
        </w:rPr>
        <w:t xml:space="preserve"> </w:t>
      </w:r>
      <w:r>
        <w:rPr>
          <w:color w:val="2D74B5"/>
          <w:spacing w:val="-2"/>
        </w:rPr>
        <w:t>Modulprüfung</w:t>
      </w:r>
    </w:p>
    <w:p w:rsidR="001238B9" w:rsidRDefault="001238B9">
      <w:pPr>
        <w:pStyle w:val="Textkrper"/>
        <w:rPr>
          <w:rFonts w:ascii="Calibri Light"/>
          <w:sz w:val="32"/>
        </w:rPr>
      </w:pPr>
    </w:p>
    <w:p w:rsidR="001238B9" w:rsidRDefault="001238B9">
      <w:pPr>
        <w:pStyle w:val="Textkrper"/>
        <w:spacing w:before="5"/>
        <w:rPr>
          <w:rFonts w:ascii="Calibri Light"/>
          <w:sz w:val="25"/>
        </w:rPr>
      </w:pPr>
    </w:p>
    <w:p w:rsidR="001238B9" w:rsidRDefault="00E96733">
      <w:pPr>
        <w:ind w:left="156"/>
        <w:rPr>
          <w:rFonts w:ascii="Calibri Light"/>
          <w:sz w:val="26"/>
        </w:rPr>
      </w:pPr>
      <w:r>
        <w:rPr>
          <w:rFonts w:ascii="Calibri Light"/>
          <w:color w:val="2D74B5"/>
          <w:sz w:val="26"/>
        </w:rPr>
        <w:t>LE</w:t>
      </w:r>
      <w:r>
        <w:rPr>
          <w:rFonts w:ascii="Times New Roman"/>
          <w:color w:val="2D74B5"/>
          <w:spacing w:val="-10"/>
          <w:sz w:val="26"/>
        </w:rPr>
        <w:t xml:space="preserve"> </w:t>
      </w:r>
      <w:r>
        <w:rPr>
          <w:rFonts w:ascii="Calibri Light"/>
          <w:color w:val="2D74B5"/>
          <w:sz w:val="26"/>
        </w:rPr>
        <w:t>1</w:t>
      </w:r>
      <w:r>
        <w:rPr>
          <w:rFonts w:ascii="Times New Roman"/>
          <w:color w:val="2D74B5"/>
          <w:spacing w:val="-8"/>
          <w:sz w:val="26"/>
        </w:rPr>
        <w:t xml:space="preserve"> </w:t>
      </w:r>
      <w:r>
        <w:rPr>
          <w:rFonts w:ascii="Calibri Light"/>
          <w:color w:val="2D74B5"/>
          <w:sz w:val="26"/>
        </w:rPr>
        <w:t>-</w:t>
      </w:r>
      <w:r>
        <w:rPr>
          <w:rFonts w:ascii="Times New Roman"/>
          <w:color w:val="2D74B5"/>
          <w:spacing w:val="-8"/>
          <w:sz w:val="26"/>
        </w:rPr>
        <w:t xml:space="preserve"> </w:t>
      </w:r>
      <w:r>
        <w:rPr>
          <w:rFonts w:ascii="Calibri Light"/>
          <w:color w:val="2D74B5"/>
          <w:spacing w:val="-2"/>
          <w:sz w:val="26"/>
        </w:rPr>
        <w:t>Einleitung</w:t>
      </w:r>
    </w:p>
    <w:p w:rsidR="001238B9" w:rsidRDefault="001238B9">
      <w:pPr>
        <w:pStyle w:val="Textkrper"/>
        <w:spacing w:before="8"/>
        <w:rPr>
          <w:rFonts w:ascii="Calibri Light"/>
          <w:sz w:val="28"/>
        </w:rPr>
      </w:pPr>
    </w:p>
    <w:p w:rsidR="001238B9" w:rsidRDefault="00E96733">
      <w:pPr>
        <w:pStyle w:val="Textkrper"/>
        <w:ind w:left="722" w:right="1329"/>
      </w:pPr>
      <w:r>
        <w:t>Der</w:t>
      </w:r>
      <w:r>
        <w:rPr>
          <w:spacing w:val="-3"/>
        </w:rPr>
        <w:t xml:space="preserve"> </w:t>
      </w:r>
      <w:r>
        <w:t>letzte</w:t>
      </w:r>
      <w:r>
        <w:rPr>
          <w:spacing w:val="-4"/>
        </w:rPr>
        <w:t xml:space="preserve"> </w:t>
      </w:r>
      <w:r>
        <w:t>Tag</w:t>
      </w:r>
      <w:r>
        <w:rPr>
          <w:spacing w:val="-5"/>
        </w:rPr>
        <w:t xml:space="preserve"> </w:t>
      </w:r>
      <w:r>
        <w:t>in</w:t>
      </w:r>
      <w:r>
        <w:rPr>
          <w:spacing w:val="-2"/>
        </w:rPr>
        <w:t xml:space="preserve"> </w:t>
      </w:r>
      <w:r>
        <w:t>diesem Modul</w:t>
      </w:r>
      <w:r>
        <w:rPr>
          <w:spacing w:val="-5"/>
        </w:rPr>
        <w:t xml:space="preserve"> </w:t>
      </w:r>
      <w:r>
        <w:t>bietet</w:t>
      </w:r>
      <w:r>
        <w:rPr>
          <w:spacing w:val="-4"/>
        </w:rPr>
        <w:t xml:space="preserve"> </w:t>
      </w:r>
      <w:r>
        <w:t>Ihnen</w:t>
      </w:r>
      <w:r>
        <w:rPr>
          <w:spacing w:val="-2"/>
        </w:rPr>
        <w:t xml:space="preserve"> </w:t>
      </w:r>
      <w:r>
        <w:t>die</w:t>
      </w:r>
      <w:r>
        <w:rPr>
          <w:spacing w:val="-4"/>
        </w:rPr>
        <w:t xml:space="preserve"> </w:t>
      </w:r>
      <w:r>
        <w:t>Möglichkeit</w:t>
      </w:r>
      <w:r>
        <w:rPr>
          <w:spacing w:val="-4"/>
        </w:rPr>
        <w:t xml:space="preserve"> </w:t>
      </w:r>
      <w:r>
        <w:t>der</w:t>
      </w:r>
      <w:r>
        <w:rPr>
          <w:spacing w:val="-8"/>
        </w:rPr>
        <w:t xml:space="preserve"> </w:t>
      </w:r>
      <w:r>
        <w:t>Wiederholung</w:t>
      </w:r>
      <w:r>
        <w:rPr>
          <w:spacing w:val="-3"/>
        </w:rPr>
        <w:t xml:space="preserve"> </w:t>
      </w:r>
      <w:r>
        <w:t>und</w:t>
      </w:r>
      <w:r>
        <w:rPr>
          <w:spacing w:val="-2"/>
        </w:rPr>
        <w:t xml:space="preserve"> </w:t>
      </w:r>
      <w:r>
        <w:t>Vertiefung Ihres Wissens. Sollten es noch offene, nicht vollständig bearbeitete Modul-Inhalte geben, nutzen Sie den heutigen Tag zur Komplettierung.</w:t>
      </w:r>
    </w:p>
    <w:p w:rsidR="001238B9" w:rsidRDefault="001238B9">
      <w:pPr>
        <w:pStyle w:val="Textkrper"/>
        <w:rPr>
          <w:sz w:val="22"/>
        </w:rPr>
      </w:pPr>
    </w:p>
    <w:p w:rsidR="001238B9" w:rsidRDefault="001238B9">
      <w:pPr>
        <w:pStyle w:val="Textkrper"/>
        <w:rPr>
          <w:sz w:val="22"/>
        </w:rPr>
      </w:pPr>
    </w:p>
    <w:p w:rsidR="001238B9" w:rsidRDefault="001238B9">
      <w:pPr>
        <w:pStyle w:val="Textkrper"/>
        <w:rPr>
          <w:sz w:val="22"/>
        </w:rPr>
      </w:pPr>
    </w:p>
    <w:p w:rsidR="001238B9" w:rsidRDefault="001238B9">
      <w:pPr>
        <w:pStyle w:val="Textkrper"/>
        <w:rPr>
          <w:sz w:val="22"/>
        </w:rPr>
      </w:pPr>
    </w:p>
    <w:p w:rsidR="001238B9" w:rsidRDefault="00E96733">
      <w:pPr>
        <w:pStyle w:val="berschrift2"/>
        <w:spacing w:before="159"/>
      </w:pPr>
      <w:bookmarkStart w:id="68" w:name="_bookmark67"/>
      <w:bookmarkEnd w:id="68"/>
      <w:r>
        <w:rPr>
          <w:color w:val="2D74B5"/>
        </w:rPr>
        <w:t>LE</w:t>
      </w:r>
      <w:r>
        <w:rPr>
          <w:rFonts w:ascii="Times New Roman" w:hAnsi="Times New Roman"/>
          <w:color w:val="2D74B5"/>
          <w:spacing w:val="-10"/>
        </w:rPr>
        <w:t xml:space="preserve"> </w:t>
      </w:r>
      <w:r>
        <w:rPr>
          <w:color w:val="2D74B5"/>
        </w:rPr>
        <w:t>2</w:t>
      </w:r>
      <w:r>
        <w:rPr>
          <w:rFonts w:ascii="Times New Roman" w:hAnsi="Times New Roman"/>
          <w:color w:val="2D74B5"/>
          <w:spacing w:val="-8"/>
        </w:rPr>
        <w:t xml:space="preserve"> </w:t>
      </w:r>
      <w:r>
        <w:rPr>
          <w:color w:val="2D74B5"/>
        </w:rPr>
        <w:t>-</w:t>
      </w:r>
      <w:r>
        <w:rPr>
          <w:rFonts w:ascii="Times New Roman" w:hAnsi="Times New Roman"/>
          <w:color w:val="2D74B5"/>
          <w:spacing w:val="-8"/>
        </w:rPr>
        <w:t xml:space="preserve"> </w:t>
      </w:r>
      <w:r>
        <w:rPr>
          <w:color w:val="2D74B5"/>
          <w:spacing w:val="-2"/>
        </w:rPr>
        <w:t>Modulprüfung</w:t>
      </w:r>
    </w:p>
    <w:p w:rsidR="001238B9" w:rsidRDefault="001238B9">
      <w:pPr>
        <w:pStyle w:val="Textkrper"/>
        <w:spacing w:before="8"/>
        <w:rPr>
          <w:rFonts w:ascii="Calibri Light"/>
          <w:sz w:val="28"/>
        </w:rPr>
      </w:pPr>
    </w:p>
    <w:p w:rsidR="001238B9" w:rsidRDefault="00E96733">
      <w:pPr>
        <w:pStyle w:val="Textkrper"/>
        <w:ind w:left="722"/>
      </w:pPr>
      <w:r>
        <w:t>120</w:t>
      </w:r>
      <w:r>
        <w:rPr>
          <w:spacing w:val="-4"/>
        </w:rPr>
        <w:t xml:space="preserve"> </w:t>
      </w:r>
      <w:r>
        <w:t>Minuten</w:t>
      </w:r>
      <w:r>
        <w:rPr>
          <w:spacing w:val="-4"/>
        </w:rPr>
        <w:t xml:space="preserve"> </w:t>
      </w:r>
      <w:r>
        <w:t>zu</w:t>
      </w:r>
      <w:r>
        <w:rPr>
          <w:spacing w:val="-6"/>
        </w:rPr>
        <w:t xml:space="preserve"> </w:t>
      </w:r>
      <w:r>
        <w:t>denen</w:t>
      </w:r>
      <w:r>
        <w:rPr>
          <w:spacing w:val="-4"/>
        </w:rPr>
        <w:t xml:space="preserve"> </w:t>
      </w:r>
      <w:r>
        <w:t>wir</w:t>
      </w:r>
      <w:r>
        <w:rPr>
          <w:spacing w:val="-5"/>
        </w:rPr>
        <w:t xml:space="preserve"> </w:t>
      </w:r>
      <w:r>
        <w:t>Ihnen</w:t>
      </w:r>
      <w:r>
        <w:rPr>
          <w:spacing w:val="-4"/>
        </w:rPr>
        <w:t xml:space="preserve"> </w:t>
      </w:r>
      <w:r>
        <w:t>recht</w:t>
      </w:r>
      <w:r>
        <w:rPr>
          <w:spacing w:val="-4"/>
        </w:rPr>
        <w:t xml:space="preserve"> </w:t>
      </w:r>
      <w:r>
        <w:t>viel</w:t>
      </w:r>
      <w:r>
        <w:rPr>
          <w:spacing w:val="-5"/>
        </w:rPr>
        <w:t xml:space="preserve"> </w:t>
      </w:r>
      <w:r>
        <w:t>Erfolg</w:t>
      </w:r>
      <w:r>
        <w:rPr>
          <w:spacing w:val="-4"/>
        </w:rPr>
        <w:t xml:space="preserve"> </w:t>
      </w:r>
      <w:r>
        <w:rPr>
          <w:spacing w:val="-2"/>
        </w:rPr>
        <w:t>wünschen!</w:t>
      </w:r>
    </w:p>
    <w:p w:rsidR="001238B9" w:rsidRDefault="001238B9">
      <w:pPr>
        <w:sectPr w:rsidR="001238B9">
          <w:pgSz w:w="11910" w:h="16840"/>
          <w:pgMar w:top="1260" w:right="200" w:bottom="1040" w:left="1260" w:header="715" w:footer="855" w:gutter="0"/>
          <w:cols w:space="720"/>
        </w:sectPr>
      </w:pPr>
    </w:p>
    <w:p w:rsidR="001238B9" w:rsidRDefault="001238B9">
      <w:pPr>
        <w:pStyle w:val="Textkrper"/>
        <w:spacing w:before="6"/>
        <w:rPr>
          <w:sz w:val="9"/>
        </w:rPr>
      </w:pPr>
    </w:p>
    <w:p w:rsidR="001238B9" w:rsidRDefault="00E96733">
      <w:pPr>
        <w:pStyle w:val="berschrift1"/>
      </w:pPr>
      <w:bookmarkStart w:id="69" w:name="_bookmark68"/>
      <w:bookmarkEnd w:id="69"/>
      <w:r>
        <w:rPr>
          <w:color w:val="2D74B5"/>
          <w:spacing w:val="-2"/>
        </w:rPr>
        <w:t>Lösungen:</w:t>
      </w:r>
    </w:p>
    <w:p w:rsidR="001238B9" w:rsidRDefault="00E96733">
      <w:pPr>
        <w:pStyle w:val="berschrift2"/>
        <w:spacing w:before="41" w:line="317" w:lineRule="exact"/>
      </w:pPr>
      <w:bookmarkStart w:id="70" w:name="_bookmark69"/>
      <w:bookmarkEnd w:id="70"/>
      <w:r>
        <w:rPr>
          <w:color w:val="2D74B5"/>
        </w:rPr>
        <w:t>TAG</w:t>
      </w:r>
      <w:r>
        <w:rPr>
          <w:rFonts w:ascii="Times New Roman"/>
          <w:color w:val="2D74B5"/>
          <w:spacing w:val="-11"/>
        </w:rPr>
        <w:t xml:space="preserve"> </w:t>
      </w:r>
      <w:r>
        <w:rPr>
          <w:color w:val="2D74B5"/>
        </w:rPr>
        <w:t>1</w:t>
      </w:r>
      <w:r>
        <w:rPr>
          <w:rFonts w:ascii="Times New Roman"/>
          <w:color w:val="2D74B5"/>
          <w:spacing w:val="-9"/>
        </w:rPr>
        <w:t xml:space="preserve"> </w:t>
      </w:r>
      <w:r>
        <w:rPr>
          <w:color w:val="2D74B5"/>
        </w:rPr>
        <w:t>und</w:t>
      </w:r>
      <w:r>
        <w:rPr>
          <w:rFonts w:ascii="Times New Roman"/>
          <w:color w:val="2D74B5"/>
          <w:spacing w:val="-11"/>
        </w:rPr>
        <w:t xml:space="preserve"> </w:t>
      </w:r>
      <w:r>
        <w:rPr>
          <w:color w:val="2D74B5"/>
          <w:spacing w:val="-10"/>
        </w:rPr>
        <w:t>2</w:t>
      </w:r>
    </w:p>
    <w:p w:rsidR="001238B9" w:rsidRDefault="00E96733">
      <w:pPr>
        <w:pStyle w:val="Listenabsatz"/>
        <w:numPr>
          <w:ilvl w:val="0"/>
          <w:numId w:val="4"/>
        </w:numPr>
        <w:tabs>
          <w:tab w:val="left" w:pos="1572"/>
        </w:tabs>
        <w:spacing w:line="230" w:lineRule="exact"/>
        <w:jc w:val="left"/>
        <w:rPr>
          <w:sz w:val="20"/>
        </w:rPr>
      </w:pPr>
      <w:r>
        <w:rPr>
          <w:sz w:val="20"/>
        </w:rPr>
        <w:t>Nicht:</w:t>
      </w:r>
      <w:r>
        <w:rPr>
          <w:spacing w:val="-5"/>
          <w:sz w:val="20"/>
        </w:rPr>
        <w:t xml:space="preserve"> </w:t>
      </w:r>
      <w:r>
        <w:rPr>
          <w:sz w:val="20"/>
        </w:rPr>
        <w:t>c,</w:t>
      </w:r>
      <w:r>
        <w:rPr>
          <w:spacing w:val="-1"/>
          <w:sz w:val="20"/>
        </w:rPr>
        <w:t xml:space="preserve"> </w:t>
      </w:r>
      <w:r>
        <w:rPr>
          <w:sz w:val="20"/>
        </w:rPr>
        <w:t>e,</w:t>
      </w:r>
      <w:r>
        <w:rPr>
          <w:spacing w:val="-4"/>
          <w:sz w:val="20"/>
        </w:rPr>
        <w:t xml:space="preserve"> </w:t>
      </w:r>
      <w:r>
        <w:rPr>
          <w:spacing w:val="-10"/>
          <w:sz w:val="20"/>
        </w:rPr>
        <w:t>i</w:t>
      </w:r>
    </w:p>
    <w:p w:rsidR="001238B9" w:rsidRDefault="00E96733">
      <w:pPr>
        <w:pStyle w:val="Listenabsatz"/>
        <w:numPr>
          <w:ilvl w:val="0"/>
          <w:numId w:val="4"/>
        </w:numPr>
        <w:tabs>
          <w:tab w:val="left" w:pos="1572"/>
        </w:tabs>
        <w:spacing w:before="120"/>
        <w:jc w:val="left"/>
        <w:rPr>
          <w:sz w:val="20"/>
        </w:rPr>
      </w:pPr>
      <w:r>
        <w:rPr>
          <w:sz w:val="20"/>
        </w:rPr>
        <w:t>Richtig:</w:t>
      </w:r>
      <w:r>
        <w:rPr>
          <w:spacing w:val="-8"/>
          <w:sz w:val="20"/>
        </w:rPr>
        <w:t xml:space="preserve"> </w:t>
      </w:r>
      <w:r>
        <w:rPr>
          <w:sz w:val="20"/>
        </w:rPr>
        <w:t>a,</w:t>
      </w:r>
      <w:r>
        <w:rPr>
          <w:spacing w:val="-4"/>
          <w:sz w:val="20"/>
        </w:rPr>
        <w:t xml:space="preserve"> </w:t>
      </w:r>
      <w:r>
        <w:rPr>
          <w:sz w:val="20"/>
        </w:rPr>
        <w:t>b,</w:t>
      </w:r>
      <w:r>
        <w:rPr>
          <w:spacing w:val="-2"/>
          <w:sz w:val="20"/>
        </w:rPr>
        <w:t xml:space="preserve"> </w:t>
      </w:r>
      <w:r>
        <w:rPr>
          <w:spacing w:val="-10"/>
          <w:sz w:val="20"/>
        </w:rPr>
        <w:t>e</w:t>
      </w:r>
    </w:p>
    <w:p w:rsidR="001238B9" w:rsidRDefault="00E96733">
      <w:pPr>
        <w:pStyle w:val="Listenabsatz"/>
        <w:numPr>
          <w:ilvl w:val="0"/>
          <w:numId w:val="4"/>
        </w:numPr>
        <w:tabs>
          <w:tab w:val="left" w:pos="1572"/>
        </w:tabs>
        <w:spacing w:before="121"/>
        <w:jc w:val="left"/>
        <w:rPr>
          <w:sz w:val="20"/>
        </w:rPr>
      </w:pPr>
      <w:r>
        <w:rPr>
          <w:sz w:val="20"/>
        </w:rPr>
        <w:t>Richtig:</w:t>
      </w:r>
      <w:r>
        <w:rPr>
          <w:spacing w:val="-5"/>
          <w:sz w:val="20"/>
        </w:rPr>
        <w:t xml:space="preserve"> </w:t>
      </w:r>
      <w:r>
        <w:rPr>
          <w:sz w:val="20"/>
        </w:rPr>
        <w:t>d,</w:t>
      </w:r>
      <w:r>
        <w:rPr>
          <w:spacing w:val="-3"/>
          <w:sz w:val="20"/>
        </w:rPr>
        <w:t xml:space="preserve"> </w:t>
      </w:r>
      <w:r>
        <w:rPr>
          <w:sz w:val="20"/>
        </w:rPr>
        <w:t>f,</w:t>
      </w:r>
      <w:r>
        <w:rPr>
          <w:spacing w:val="-4"/>
          <w:sz w:val="20"/>
        </w:rPr>
        <w:t xml:space="preserve"> </w:t>
      </w:r>
      <w:r>
        <w:rPr>
          <w:sz w:val="20"/>
        </w:rPr>
        <w:t>i,</w:t>
      </w:r>
      <w:r>
        <w:rPr>
          <w:spacing w:val="1"/>
          <w:sz w:val="20"/>
        </w:rPr>
        <w:t xml:space="preserve"> </w:t>
      </w:r>
      <w:r>
        <w:rPr>
          <w:sz w:val="20"/>
        </w:rPr>
        <w:t>l,</w:t>
      </w:r>
      <w:r>
        <w:rPr>
          <w:spacing w:val="-4"/>
          <w:sz w:val="20"/>
        </w:rPr>
        <w:t xml:space="preserve"> </w:t>
      </w:r>
      <w:r>
        <w:rPr>
          <w:spacing w:val="-10"/>
          <w:sz w:val="20"/>
        </w:rPr>
        <w:t>o</w:t>
      </w:r>
    </w:p>
    <w:p w:rsidR="001238B9" w:rsidRDefault="00E96733">
      <w:pPr>
        <w:pStyle w:val="Listenabsatz"/>
        <w:numPr>
          <w:ilvl w:val="0"/>
          <w:numId w:val="4"/>
        </w:numPr>
        <w:tabs>
          <w:tab w:val="left" w:pos="1572"/>
        </w:tabs>
        <w:spacing w:before="120"/>
        <w:jc w:val="left"/>
        <w:rPr>
          <w:sz w:val="20"/>
        </w:rPr>
      </w:pPr>
      <w:r>
        <w:rPr>
          <w:sz w:val="20"/>
        </w:rPr>
        <w:t>Richtig:</w:t>
      </w:r>
      <w:r>
        <w:rPr>
          <w:spacing w:val="-4"/>
          <w:sz w:val="20"/>
        </w:rPr>
        <w:t xml:space="preserve"> </w:t>
      </w:r>
      <w:r>
        <w:rPr>
          <w:sz w:val="20"/>
        </w:rPr>
        <w:t>c,</w:t>
      </w:r>
      <w:r>
        <w:rPr>
          <w:spacing w:val="-3"/>
          <w:sz w:val="20"/>
        </w:rPr>
        <w:t xml:space="preserve"> </w:t>
      </w:r>
      <w:r>
        <w:rPr>
          <w:sz w:val="20"/>
        </w:rPr>
        <w:t>d,</w:t>
      </w:r>
      <w:r>
        <w:rPr>
          <w:spacing w:val="-3"/>
          <w:sz w:val="20"/>
        </w:rPr>
        <w:t xml:space="preserve"> </w:t>
      </w:r>
      <w:r>
        <w:rPr>
          <w:sz w:val="20"/>
        </w:rPr>
        <w:t>f,</w:t>
      </w:r>
      <w:r>
        <w:rPr>
          <w:spacing w:val="-3"/>
          <w:sz w:val="20"/>
        </w:rPr>
        <w:t xml:space="preserve"> </w:t>
      </w:r>
      <w:r>
        <w:rPr>
          <w:sz w:val="20"/>
        </w:rPr>
        <w:t>g,</w:t>
      </w:r>
      <w:r>
        <w:rPr>
          <w:spacing w:val="-3"/>
          <w:sz w:val="20"/>
        </w:rPr>
        <w:t xml:space="preserve"> </w:t>
      </w:r>
      <w:r>
        <w:rPr>
          <w:sz w:val="20"/>
        </w:rPr>
        <w:t>i,</w:t>
      </w:r>
      <w:r>
        <w:rPr>
          <w:spacing w:val="-1"/>
          <w:sz w:val="20"/>
        </w:rPr>
        <w:t xml:space="preserve"> </w:t>
      </w:r>
      <w:r>
        <w:rPr>
          <w:sz w:val="20"/>
        </w:rPr>
        <w:t>j,</w:t>
      </w:r>
      <w:r>
        <w:rPr>
          <w:spacing w:val="-1"/>
          <w:sz w:val="20"/>
        </w:rPr>
        <w:t xml:space="preserve"> </w:t>
      </w:r>
      <w:r>
        <w:rPr>
          <w:spacing w:val="-10"/>
          <w:sz w:val="20"/>
        </w:rPr>
        <w:t>l</w:t>
      </w:r>
    </w:p>
    <w:p w:rsidR="001238B9" w:rsidRDefault="00E96733">
      <w:pPr>
        <w:pStyle w:val="Listenabsatz"/>
        <w:numPr>
          <w:ilvl w:val="0"/>
          <w:numId w:val="4"/>
        </w:numPr>
        <w:tabs>
          <w:tab w:val="left" w:pos="1572"/>
          <w:tab w:val="left" w:pos="2988"/>
          <w:tab w:val="left" w:pos="4405"/>
          <w:tab w:val="left" w:pos="5821"/>
          <w:tab w:val="left" w:pos="7237"/>
        </w:tabs>
        <w:spacing w:before="118"/>
        <w:jc w:val="left"/>
        <w:rPr>
          <w:sz w:val="20"/>
        </w:rPr>
      </w:pPr>
      <w:r>
        <w:rPr>
          <w:sz w:val="20"/>
        </w:rPr>
        <w:t>1.</w:t>
      </w:r>
      <w:r>
        <w:rPr>
          <w:spacing w:val="-4"/>
          <w:sz w:val="20"/>
        </w:rPr>
        <w:t xml:space="preserve"> </w:t>
      </w:r>
      <w:r>
        <w:rPr>
          <w:spacing w:val="-2"/>
          <w:sz w:val="20"/>
        </w:rPr>
        <w:t>Falsch</w:t>
      </w:r>
      <w:r>
        <w:rPr>
          <w:sz w:val="20"/>
        </w:rPr>
        <w:tab/>
        <w:t>2.</w:t>
      </w:r>
      <w:r>
        <w:rPr>
          <w:spacing w:val="-4"/>
          <w:sz w:val="20"/>
        </w:rPr>
        <w:t xml:space="preserve"> </w:t>
      </w:r>
      <w:r>
        <w:rPr>
          <w:spacing w:val="-2"/>
          <w:sz w:val="20"/>
        </w:rPr>
        <w:t>Falsch</w:t>
      </w:r>
      <w:r>
        <w:rPr>
          <w:sz w:val="20"/>
        </w:rPr>
        <w:tab/>
        <w:t>3.</w:t>
      </w:r>
      <w:r>
        <w:rPr>
          <w:spacing w:val="-4"/>
          <w:sz w:val="20"/>
        </w:rPr>
        <w:t xml:space="preserve"> </w:t>
      </w:r>
      <w:r>
        <w:rPr>
          <w:spacing w:val="-2"/>
          <w:sz w:val="20"/>
        </w:rPr>
        <w:t>Richtig</w:t>
      </w:r>
      <w:r>
        <w:rPr>
          <w:sz w:val="20"/>
        </w:rPr>
        <w:tab/>
        <w:t>4.</w:t>
      </w:r>
      <w:r>
        <w:rPr>
          <w:spacing w:val="-4"/>
          <w:sz w:val="20"/>
        </w:rPr>
        <w:t xml:space="preserve"> </w:t>
      </w:r>
      <w:r>
        <w:rPr>
          <w:spacing w:val="-2"/>
          <w:sz w:val="20"/>
        </w:rPr>
        <w:t>Falsch</w:t>
      </w:r>
      <w:r>
        <w:rPr>
          <w:sz w:val="20"/>
        </w:rPr>
        <w:tab/>
        <w:t>5.</w:t>
      </w:r>
      <w:r>
        <w:rPr>
          <w:spacing w:val="-4"/>
          <w:sz w:val="20"/>
        </w:rPr>
        <w:t xml:space="preserve"> </w:t>
      </w:r>
      <w:r>
        <w:rPr>
          <w:spacing w:val="-2"/>
          <w:sz w:val="20"/>
        </w:rPr>
        <w:t>Falsch</w:t>
      </w:r>
    </w:p>
    <w:p w:rsidR="001238B9" w:rsidRDefault="00E96733">
      <w:pPr>
        <w:pStyle w:val="Listenabsatz"/>
        <w:numPr>
          <w:ilvl w:val="0"/>
          <w:numId w:val="4"/>
        </w:numPr>
        <w:tabs>
          <w:tab w:val="left" w:pos="1791"/>
          <w:tab w:val="left" w:pos="2988"/>
          <w:tab w:val="left" w:pos="4405"/>
          <w:tab w:val="left" w:pos="5821"/>
          <w:tab w:val="left" w:pos="7237"/>
        </w:tabs>
        <w:spacing w:before="121"/>
        <w:ind w:left="1791" w:hanging="219"/>
        <w:jc w:val="left"/>
        <w:rPr>
          <w:sz w:val="20"/>
        </w:rPr>
      </w:pPr>
      <w:r>
        <w:rPr>
          <w:spacing w:val="-2"/>
          <w:sz w:val="20"/>
        </w:rPr>
        <w:t>Falsch</w:t>
      </w:r>
      <w:r>
        <w:rPr>
          <w:sz w:val="20"/>
        </w:rPr>
        <w:tab/>
        <w:t>7.</w:t>
      </w:r>
      <w:r>
        <w:rPr>
          <w:spacing w:val="-4"/>
          <w:sz w:val="20"/>
        </w:rPr>
        <w:t xml:space="preserve"> </w:t>
      </w:r>
      <w:r>
        <w:rPr>
          <w:spacing w:val="-2"/>
          <w:sz w:val="20"/>
        </w:rPr>
        <w:t>Richtig</w:t>
      </w:r>
      <w:r>
        <w:rPr>
          <w:sz w:val="20"/>
        </w:rPr>
        <w:tab/>
        <w:t>8.</w:t>
      </w:r>
      <w:r>
        <w:rPr>
          <w:spacing w:val="-4"/>
          <w:sz w:val="20"/>
        </w:rPr>
        <w:t xml:space="preserve"> </w:t>
      </w:r>
      <w:r>
        <w:rPr>
          <w:spacing w:val="-2"/>
          <w:sz w:val="20"/>
        </w:rPr>
        <w:t>Falsch</w:t>
      </w:r>
      <w:r>
        <w:rPr>
          <w:sz w:val="20"/>
        </w:rPr>
        <w:tab/>
        <w:t>9.</w:t>
      </w:r>
      <w:r>
        <w:rPr>
          <w:spacing w:val="-4"/>
          <w:sz w:val="20"/>
        </w:rPr>
        <w:t xml:space="preserve"> </w:t>
      </w:r>
      <w:r>
        <w:rPr>
          <w:spacing w:val="-2"/>
          <w:sz w:val="20"/>
        </w:rPr>
        <w:t>Falsch</w:t>
      </w:r>
      <w:r>
        <w:rPr>
          <w:sz w:val="20"/>
        </w:rPr>
        <w:tab/>
        <w:t>10.</w:t>
      </w:r>
      <w:r>
        <w:rPr>
          <w:spacing w:val="-5"/>
          <w:sz w:val="20"/>
        </w:rPr>
        <w:t xml:space="preserve"> </w:t>
      </w:r>
      <w:r>
        <w:rPr>
          <w:spacing w:val="-2"/>
          <w:sz w:val="20"/>
        </w:rPr>
        <w:t>Falsch</w:t>
      </w:r>
    </w:p>
    <w:p w:rsidR="001238B9" w:rsidRDefault="00E96733">
      <w:pPr>
        <w:pStyle w:val="Textkrper"/>
        <w:tabs>
          <w:tab w:val="left" w:pos="2988"/>
          <w:tab w:val="left" w:pos="4405"/>
        </w:tabs>
        <w:spacing w:before="120"/>
        <w:ind w:left="1572"/>
      </w:pPr>
      <w:r>
        <w:t>11.</w:t>
      </w:r>
      <w:r>
        <w:rPr>
          <w:spacing w:val="-5"/>
        </w:rPr>
        <w:t xml:space="preserve"> </w:t>
      </w:r>
      <w:r>
        <w:rPr>
          <w:spacing w:val="-2"/>
        </w:rPr>
        <w:t>Richtig</w:t>
      </w:r>
      <w:r>
        <w:tab/>
        <w:t>12.</w:t>
      </w:r>
      <w:r>
        <w:rPr>
          <w:spacing w:val="-5"/>
        </w:rPr>
        <w:t xml:space="preserve"> </w:t>
      </w:r>
      <w:r>
        <w:rPr>
          <w:spacing w:val="-2"/>
        </w:rPr>
        <w:t>Falsch</w:t>
      </w:r>
      <w:r>
        <w:tab/>
        <w:t>13.</w:t>
      </w:r>
      <w:r>
        <w:rPr>
          <w:spacing w:val="-5"/>
        </w:rPr>
        <w:t xml:space="preserve"> </w:t>
      </w:r>
      <w:r>
        <w:rPr>
          <w:spacing w:val="-2"/>
        </w:rPr>
        <w:t>Falsch</w:t>
      </w:r>
    </w:p>
    <w:p w:rsidR="001238B9" w:rsidRDefault="00E96733">
      <w:pPr>
        <w:pStyle w:val="berschrift2"/>
        <w:spacing w:before="121" w:line="317" w:lineRule="exact"/>
      </w:pPr>
      <w:bookmarkStart w:id="71" w:name="_bookmark70"/>
      <w:bookmarkEnd w:id="71"/>
      <w:r>
        <w:rPr>
          <w:color w:val="2D74B5"/>
        </w:rPr>
        <w:t>TAG</w:t>
      </w:r>
      <w:r>
        <w:rPr>
          <w:rFonts w:ascii="Times New Roman"/>
          <w:color w:val="2D74B5"/>
          <w:spacing w:val="-14"/>
        </w:rPr>
        <w:t xml:space="preserve"> </w:t>
      </w:r>
      <w:r>
        <w:rPr>
          <w:color w:val="2D74B5"/>
          <w:spacing w:val="-12"/>
        </w:rPr>
        <w:t>3</w:t>
      </w:r>
    </w:p>
    <w:p w:rsidR="001238B9" w:rsidRDefault="00E96733">
      <w:pPr>
        <w:pStyle w:val="Listenabsatz"/>
        <w:numPr>
          <w:ilvl w:val="0"/>
          <w:numId w:val="3"/>
        </w:numPr>
        <w:tabs>
          <w:tab w:val="left" w:pos="1572"/>
        </w:tabs>
        <w:spacing w:line="230" w:lineRule="exact"/>
        <w:rPr>
          <w:sz w:val="20"/>
        </w:rPr>
      </w:pPr>
      <w:r>
        <w:rPr>
          <w:sz w:val="20"/>
        </w:rPr>
        <w:t>Richtig:</w:t>
      </w:r>
      <w:r>
        <w:rPr>
          <w:spacing w:val="-5"/>
          <w:sz w:val="20"/>
        </w:rPr>
        <w:t xml:space="preserve"> </w:t>
      </w:r>
      <w:r>
        <w:rPr>
          <w:sz w:val="20"/>
        </w:rPr>
        <w:t>a,</w:t>
      </w:r>
      <w:r>
        <w:rPr>
          <w:spacing w:val="-3"/>
          <w:sz w:val="20"/>
        </w:rPr>
        <w:t xml:space="preserve"> </w:t>
      </w:r>
      <w:r>
        <w:rPr>
          <w:sz w:val="20"/>
        </w:rPr>
        <w:t>b,</w:t>
      </w:r>
      <w:r>
        <w:rPr>
          <w:spacing w:val="-3"/>
          <w:sz w:val="20"/>
        </w:rPr>
        <w:t xml:space="preserve"> </w:t>
      </w:r>
      <w:r>
        <w:rPr>
          <w:sz w:val="20"/>
        </w:rPr>
        <w:t>c,</w:t>
      </w:r>
      <w:r>
        <w:rPr>
          <w:spacing w:val="-1"/>
          <w:sz w:val="20"/>
        </w:rPr>
        <w:t xml:space="preserve"> </w:t>
      </w:r>
      <w:r>
        <w:rPr>
          <w:sz w:val="20"/>
        </w:rPr>
        <w:t>e,</w:t>
      </w:r>
      <w:r>
        <w:rPr>
          <w:spacing w:val="-5"/>
          <w:sz w:val="20"/>
        </w:rPr>
        <w:t xml:space="preserve"> </w:t>
      </w:r>
      <w:r>
        <w:rPr>
          <w:sz w:val="20"/>
        </w:rPr>
        <w:t>f,</w:t>
      </w:r>
      <w:r>
        <w:rPr>
          <w:spacing w:val="-3"/>
          <w:sz w:val="20"/>
        </w:rPr>
        <w:t xml:space="preserve"> </w:t>
      </w:r>
      <w:r>
        <w:rPr>
          <w:spacing w:val="-10"/>
          <w:sz w:val="20"/>
        </w:rPr>
        <w:t>i</w:t>
      </w:r>
    </w:p>
    <w:p w:rsidR="001238B9" w:rsidRDefault="00E96733">
      <w:pPr>
        <w:pStyle w:val="Listenabsatz"/>
        <w:numPr>
          <w:ilvl w:val="0"/>
          <w:numId w:val="3"/>
        </w:numPr>
        <w:tabs>
          <w:tab w:val="left" w:pos="1572"/>
        </w:tabs>
        <w:spacing w:before="121"/>
        <w:rPr>
          <w:sz w:val="20"/>
        </w:rPr>
      </w:pPr>
      <w:r>
        <w:rPr>
          <w:sz w:val="20"/>
        </w:rPr>
        <w:t>Richtig:</w:t>
      </w:r>
      <w:r>
        <w:rPr>
          <w:spacing w:val="-5"/>
          <w:sz w:val="20"/>
        </w:rPr>
        <w:t xml:space="preserve"> </w:t>
      </w:r>
      <w:r>
        <w:rPr>
          <w:sz w:val="20"/>
        </w:rPr>
        <w:t>a,</w:t>
      </w:r>
      <w:r>
        <w:rPr>
          <w:spacing w:val="-4"/>
          <w:sz w:val="20"/>
        </w:rPr>
        <w:t xml:space="preserve"> </w:t>
      </w:r>
      <w:r>
        <w:rPr>
          <w:sz w:val="20"/>
        </w:rPr>
        <w:t>b,</w:t>
      </w:r>
      <w:r>
        <w:rPr>
          <w:spacing w:val="-4"/>
          <w:sz w:val="20"/>
        </w:rPr>
        <w:t xml:space="preserve"> </w:t>
      </w:r>
      <w:r>
        <w:rPr>
          <w:sz w:val="20"/>
        </w:rPr>
        <w:t>c,</w:t>
      </w:r>
      <w:r>
        <w:rPr>
          <w:spacing w:val="-2"/>
          <w:sz w:val="20"/>
        </w:rPr>
        <w:t xml:space="preserve"> </w:t>
      </w:r>
      <w:r>
        <w:rPr>
          <w:spacing w:val="-10"/>
          <w:sz w:val="20"/>
        </w:rPr>
        <w:t>d</w:t>
      </w:r>
    </w:p>
    <w:p w:rsidR="001238B9" w:rsidRDefault="00E96733">
      <w:pPr>
        <w:pStyle w:val="Listenabsatz"/>
        <w:numPr>
          <w:ilvl w:val="0"/>
          <w:numId w:val="3"/>
        </w:numPr>
        <w:tabs>
          <w:tab w:val="left" w:pos="1572"/>
          <w:tab w:val="left" w:pos="2988"/>
          <w:tab w:val="left" w:pos="4405"/>
          <w:tab w:val="left" w:pos="5821"/>
          <w:tab w:val="left" w:pos="7237"/>
          <w:tab w:val="left" w:pos="8653"/>
        </w:tabs>
        <w:spacing w:before="120"/>
        <w:rPr>
          <w:sz w:val="20"/>
        </w:rPr>
      </w:pPr>
      <w:r>
        <w:rPr>
          <w:sz w:val="20"/>
        </w:rPr>
        <w:t>1.</w:t>
      </w:r>
      <w:r>
        <w:rPr>
          <w:spacing w:val="-4"/>
          <w:sz w:val="20"/>
        </w:rPr>
        <w:t xml:space="preserve"> </w:t>
      </w:r>
      <w:r>
        <w:rPr>
          <w:spacing w:val="-5"/>
          <w:sz w:val="20"/>
        </w:rPr>
        <w:t>(F)</w:t>
      </w:r>
      <w:r>
        <w:rPr>
          <w:sz w:val="20"/>
        </w:rPr>
        <w:tab/>
        <w:t>2.</w:t>
      </w:r>
      <w:r>
        <w:rPr>
          <w:spacing w:val="-4"/>
          <w:sz w:val="20"/>
        </w:rPr>
        <w:t xml:space="preserve"> </w:t>
      </w:r>
      <w:r>
        <w:rPr>
          <w:spacing w:val="-5"/>
          <w:sz w:val="20"/>
        </w:rPr>
        <w:t>(D)</w:t>
      </w:r>
      <w:r>
        <w:rPr>
          <w:sz w:val="20"/>
        </w:rPr>
        <w:tab/>
        <w:t>3.</w:t>
      </w:r>
      <w:r>
        <w:rPr>
          <w:spacing w:val="-4"/>
          <w:sz w:val="20"/>
        </w:rPr>
        <w:t xml:space="preserve"> </w:t>
      </w:r>
      <w:r>
        <w:rPr>
          <w:spacing w:val="-5"/>
          <w:sz w:val="20"/>
        </w:rPr>
        <w:t>(C)</w:t>
      </w:r>
      <w:r>
        <w:rPr>
          <w:sz w:val="20"/>
        </w:rPr>
        <w:tab/>
        <w:t>4.</w:t>
      </w:r>
      <w:r>
        <w:rPr>
          <w:spacing w:val="-4"/>
          <w:sz w:val="20"/>
        </w:rPr>
        <w:t xml:space="preserve"> </w:t>
      </w:r>
      <w:r>
        <w:rPr>
          <w:spacing w:val="-5"/>
          <w:sz w:val="20"/>
        </w:rPr>
        <w:t>(A)</w:t>
      </w:r>
      <w:r>
        <w:rPr>
          <w:sz w:val="20"/>
        </w:rPr>
        <w:tab/>
        <w:t>5.</w:t>
      </w:r>
      <w:r>
        <w:rPr>
          <w:spacing w:val="-4"/>
          <w:sz w:val="20"/>
        </w:rPr>
        <w:t xml:space="preserve"> </w:t>
      </w:r>
      <w:r>
        <w:rPr>
          <w:spacing w:val="-5"/>
          <w:sz w:val="20"/>
        </w:rPr>
        <w:t>(E)</w:t>
      </w:r>
      <w:r>
        <w:rPr>
          <w:sz w:val="20"/>
        </w:rPr>
        <w:tab/>
        <w:t>6.</w:t>
      </w:r>
      <w:r>
        <w:rPr>
          <w:spacing w:val="-4"/>
          <w:sz w:val="20"/>
        </w:rPr>
        <w:t xml:space="preserve"> </w:t>
      </w:r>
      <w:r>
        <w:rPr>
          <w:spacing w:val="-5"/>
          <w:sz w:val="20"/>
        </w:rPr>
        <w:t>(B)</w:t>
      </w:r>
    </w:p>
    <w:p w:rsidR="001238B9" w:rsidRDefault="001238B9">
      <w:pPr>
        <w:pStyle w:val="Textkrper"/>
        <w:rPr>
          <w:sz w:val="22"/>
        </w:rPr>
      </w:pPr>
    </w:p>
    <w:p w:rsidR="001238B9" w:rsidRDefault="001238B9">
      <w:pPr>
        <w:pStyle w:val="Textkrper"/>
        <w:spacing w:before="8"/>
        <w:rPr>
          <w:sz w:val="18"/>
        </w:rPr>
      </w:pPr>
    </w:p>
    <w:p w:rsidR="001238B9" w:rsidRDefault="00E96733">
      <w:pPr>
        <w:pStyle w:val="berschrift2"/>
        <w:spacing w:before="1"/>
      </w:pPr>
      <w:bookmarkStart w:id="72" w:name="_bookmark71"/>
      <w:bookmarkEnd w:id="72"/>
      <w:r>
        <w:rPr>
          <w:color w:val="2D74B5"/>
        </w:rPr>
        <w:t>TAG</w:t>
      </w:r>
      <w:r>
        <w:rPr>
          <w:rFonts w:ascii="Times New Roman"/>
          <w:color w:val="2D74B5"/>
          <w:spacing w:val="-14"/>
        </w:rPr>
        <w:t xml:space="preserve"> </w:t>
      </w:r>
      <w:r>
        <w:rPr>
          <w:color w:val="2D74B5"/>
          <w:spacing w:val="-12"/>
        </w:rPr>
        <w:t>4</w:t>
      </w:r>
    </w:p>
    <w:p w:rsidR="001238B9" w:rsidRDefault="00E96733">
      <w:pPr>
        <w:pStyle w:val="Listenabsatz"/>
        <w:numPr>
          <w:ilvl w:val="0"/>
          <w:numId w:val="2"/>
        </w:numPr>
        <w:tabs>
          <w:tab w:val="left" w:pos="1572"/>
        </w:tabs>
        <w:spacing w:before="1"/>
        <w:jc w:val="left"/>
        <w:rPr>
          <w:sz w:val="20"/>
        </w:rPr>
      </w:pPr>
      <w:r>
        <w:rPr>
          <w:sz w:val="20"/>
        </w:rPr>
        <w:t>Richtig:</w:t>
      </w:r>
      <w:r>
        <w:rPr>
          <w:spacing w:val="-5"/>
          <w:sz w:val="20"/>
        </w:rPr>
        <w:t xml:space="preserve"> </w:t>
      </w:r>
      <w:r>
        <w:rPr>
          <w:sz w:val="20"/>
        </w:rPr>
        <w:t>a,</w:t>
      </w:r>
      <w:r>
        <w:rPr>
          <w:spacing w:val="-4"/>
          <w:sz w:val="20"/>
        </w:rPr>
        <w:t xml:space="preserve"> </w:t>
      </w:r>
      <w:r>
        <w:rPr>
          <w:sz w:val="20"/>
        </w:rPr>
        <w:t>c,</w:t>
      </w:r>
      <w:r>
        <w:rPr>
          <w:spacing w:val="-4"/>
          <w:sz w:val="20"/>
        </w:rPr>
        <w:t xml:space="preserve"> </w:t>
      </w:r>
      <w:r>
        <w:rPr>
          <w:sz w:val="20"/>
        </w:rPr>
        <w:t>g,</w:t>
      </w:r>
      <w:r>
        <w:rPr>
          <w:spacing w:val="-2"/>
          <w:sz w:val="20"/>
        </w:rPr>
        <w:t xml:space="preserve"> </w:t>
      </w:r>
      <w:r>
        <w:rPr>
          <w:spacing w:val="-10"/>
          <w:sz w:val="20"/>
        </w:rPr>
        <w:t>i</w:t>
      </w:r>
    </w:p>
    <w:p w:rsidR="001238B9" w:rsidRDefault="00E96733">
      <w:pPr>
        <w:pStyle w:val="Textkrper"/>
        <w:spacing w:before="118"/>
        <w:ind w:left="1572" w:right="1254"/>
      </w:pPr>
      <w:r>
        <w:t>Falsch:</w:t>
      </w:r>
      <w:r>
        <w:rPr>
          <w:spacing w:val="-5"/>
        </w:rPr>
        <w:t xml:space="preserve"> </w:t>
      </w:r>
      <w:r>
        <w:t>j,</w:t>
      </w:r>
      <w:r>
        <w:rPr>
          <w:spacing w:val="-4"/>
        </w:rPr>
        <w:t xml:space="preserve"> </w:t>
      </w:r>
      <w:r>
        <w:t>da</w:t>
      </w:r>
      <w:r>
        <w:rPr>
          <w:spacing w:val="-2"/>
        </w:rPr>
        <w:t xml:space="preserve"> </w:t>
      </w:r>
      <w:r>
        <w:t>Umsatzrendite</w:t>
      </w:r>
      <w:r>
        <w:rPr>
          <w:spacing w:val="-2"/>
        </w:rPr>
        <w:t xml:space="preserve"> </w:t>
      </w:r>
      <w:r>
        <w:t>15</w:t>
      </w:r>
      <w:r>
        <w:rPr>
          <w:spacing w:val="-5"/>
        </w:rPr>
        <w:t xml:space="preserve"> </w:t>
      </w:r>
      <w:r>
        <w:t>%;</w:t>
      </w:r>
      <w:r>
        <w:rPr>
          <w:spacing w:val="-4"/>
        </w:rPr>
        <w:t xml:space="preserve"> </w:t>
      </w:r>
      <w:r>
        <w:t>k,</w:t>
      </w:r>
      <w:r>
        <w:rPr>
          <w:spacing w:val="-4"/>
        </w:rPr>
        <w:t xml:space="preserve"> </w:t>
      </w:r>
      <w:r>
        <w:t>da</w:t>
      </w:r>
      <w:r>
        <w:rPr>
          <w:spacing w:val="-2"/>
        </w:rPr>
        <w:t xml:space="preserve"> </w:t>
      </w:r>
      <w:r>
        <w:t>Produktivität</w:t>
      </w:r>
      <w:r>
        <w:rPr>
          <w:spacing w:val="-5"/>
        </w:rPr>
        <w:t xml:space="preserve"> </w:t>
      </w:r>
      <w:r>
        <w:t>am zweiten</w:t>
      </w:r>
      <w:r>
        <w:rPr>
          <w:spacing w:val="-5"/>
        </w:rPr>
        <w:t xml:space="preserve"> </w:t>
      </w:r>
      <w:r>
        <w:t>Tag</w:t>
      </w:r>
      <w:r>
        <w:rPr>
          <w:spacing w:val="-5"/>
        </w:rPr>
        <w:t xml:space="preserve"> </w:t>
      </w:r>
      <w:r>
        <w:t>mit</w:t>
      </w:r>
      <w:r>
        <w:rPr>
          <w:spacing w:val="-4"/>
        </w:rPr>
        <w:t xml:space="preserve"> </w:t>
      </w:r>
      <w:r>
        <w:t>60</w:t>
      </w:r>
      <w:r>
        <w:rPr>
          <w:spacing w:val="-2"/>
        </w:rPr>
        <w:t xml:space="preserve"> </w:t>
      </w:r>
      <w:r>
        <w:t>höher</w:t>
      </w:r>
      <w:r>
        <w:rPr>
          <w:spacing w:val="-3"/>
        </w:rPr>
        <w:t xml:space="preserve"> </w:t>
      </w:r>
      <w:r>
        <w:t>als 50 am</w:t>
      </w:r>
      <w:r>
        <w:rPr>
          <w:spacing w:val="80"/>
        </w:rPr>
        <w:t xml:space="preserve"> </w:t>
      </w:r>
      <w:r>
        <w:t>ersten Tag</w:t>
      </w:r>
    </w:p>
    <w:p w:rsidR="001238B9" w:rsidRDefault="00E96733">
      <w:pPr>
        <w:pStyle w:val="Listenabsatz"/>
        <w:numPr>
          <w:ilvl w:val="0"/>
          <w:numId w:val="2"/>
        </w:numPr>
        <w:tabs>
          <w:tab w:val="left" w:pos="1572"/>
        </w:tabs>
        <w:spacing w:before="121"/>
        <w:jc w:val="left"/>
        <w:rPr>
          <w:sz w:val="20"/>
        </w:rPr>
      </w:pPr>
      <w:r>
        <w:rPr>
          <w:sz w:val="20"/>
        </w:rPr>
        <w:t>Richtig:</w:t>
      </w:r>
      <w:r>
        <w:rPr>
          <w:spacing w:val="-9"/>
          <w:sz w:val="20"/>
        </w:rPr>
        <w:t xml:space="preserve"> </w:t>
      </w:r>
      <w:r>
        <w:rPr>
          <w:spacing w:val="-10"/>
          <w:sz w:val="20"/>
        </w:rPr>
        <w:t>e</w:t>
      </w:r>
    </w:p>
    <w:p w:rsidR="001238B9" w:rsidRDefault="00E96733">
      <w:pPr>
        <w:pStyle w:val="Listenabsatz"/>
        <w:numPr>
          <w:ilvl w:val="0"/>
          <w:numId w:val="2"/>
        </w:numPr>
        <w:tabs>
          <w:tab w:val="left" w:pos="1572"/>
          <w:tab w:val="left" w:pos="2988"/>
          <w:tab w:val="left" w:pos="4405"/>
          <w:tab w:val="left" w:pos="5821"/>
          <w:tab w:val="left" w:pos="7237"/>
        </w:tabs>
        <w:spacing w:before="121"/>
        <w:jc w:val="left"/>
        <w:rPr>
          <w:sz w:val="20"/>
        </w:rPr>
      </w:pPr>
      <w:r>
        <w:rPr>
          <w:sz w:val="20"/>
        </w:rPr>
        <w:t>1.</w:t>
      </w:r>
      <w:r>
        <w:rPr>
          <w:spacing w:val="-4"/>
          <w:sz w:val="20"/>
        </w:rPr>
        <w:t xml:space="preserve"> </w:t>
      </w:r>
      <w:r>
        <w:rPr>
          <w:spacing w:val="-5"/>
          <w:sz w:val="20"/>
        </w:rPr>
        <w:t>(A)</w:t>
      </w:r>
      <w:r>
        <w:rPr>
          <w:sz w:val="20"/>
        </w:rPr>
        <w:tab/>
        <w:t>2.</w:t>
      </w:r>
      <w:r>
        <w:rPr>
          <w:spacing w:val="-4"/>
          <w:sz w:val="20"/>
        </w:rPr>
        <w:t xml:space="preserve"> </w:t>
      </w:r>
      <w:r>
        <w:rPr>
          <w:spacing w:val="-5"/>
          <w:sz w:val="20"/>
        </w:rPr>
        <w:t>(B)</w:t>
      </w:r>
      <w:r>
        <w:rPr>
          <w:sz w:val="20"/>
        </w:rPr>
        <w:tab/>
        <w:t>3.</w:t>
      </w:r>
      <w:r>
        <w:rPr>
          <w:spacing w:val="-4"/>
          <w:sz w:val="20"/>
        </w:rPr>
        <w:t xml:space="preserve"> </w:t>
      </w:r>
      <w:r>
        <w:rPr>
          <w:spacing w:val="-5"/>
          <w:sz w:val="20"/>
        </w:rPr>
        <w:t>(C)</w:t>
      </w:r>
      <w:r>
        <w:rPr>
          <w:sz w:val="20"/>
        </w:rPr>
        <w:tab/>
        <w:t>4.</w:t>
      </w:r>
      <w:r>
        <w:rPr>
          <w:spacing w:val="-4"/>
          <w:sz w:val="20"/>
        </w:rPr>
        <w:t xml:space="preserve"> </w:t>
      </w:r>
      <w:r>
        <w:rPr>
          <w:spacing w:val="-5"/>
          <w:sz w:val="20"/>
        </w:rPr>
        <w:t>(B)</w:t>
      </w:r>
      <w:r>
        <w:rPr>
          <w:sz w:val="20"/>
        </w:rPr>
        <w:tab/>
        <w:t>5.</w:t>
      </w:r>
      <w:r>
        <w:rPr>
          <w:spacing w:val="-4"/>
          <w:sz w:val="20"/>
        </w:rPr>
        <w:t xml:space="preserve"> </w:t>
      </w:r>
      <w:r>
        <w:rPr>
          <w:spacing w:val="-5"/>
          <w:sz w:val="20"/>
        </w:rPr>
        <w:t>(C)</w:t>
      </w:r>
    </w:p>
    <w:p w:rsidR="001238B9" w:rsidRDefault="00E96733">
      <w:pPr>
        <w:pStyle w:val="Textkrper"/>
        <w:tabs>
          <w:tab w:val="left" w:pos="2988"/>
        </w:tabs>
        <w:spacing w:before="120"/>
        <w:ind w:left="1572"/>
      </w:pPr>
      <w:r>
        <w:t>6.</w:t>
      </w:r>
      <w:r>
        <w:rPr>
          <w:spacing w:val="-4"/>
        </w:rPr>
        <w:t xml:space="preserve"> </w:t>
      </w:r>
      <w:r>
        <w:rPr>
          <w:spacing w:val="-5"/>
        </w:rPr>
        <w:t>(B)</w:t>
      </w:r>
      <w:r>
        <w:tab/>
        <w:t>7.</w:t>
      </w:r>
      <w:r>
        <w:rPr>
          <w:spacing w:val="-4"/>
        </w:rPr>
        <w:t xml:space="preserve"> </w:t>
      </w:r>
      <w:r>
        <w:rPr>
          <w:spacing w:val="-5"/>
        </w:rPr>
        <w:t>(A)</w:t>
      </w:r>
    </w:p>
    <w:p w:rsidR="001238B9" w:rsidRDefault="00E96733">
      <w:pPr>
        <w:pStyle w:val="Listenabsatz"/>
        <w:numPr>
          <w:ilvl w:val="0"/>
          <w:numId w:val="2"/>
        </w:numPr>
        <w:tabs>
          <w:tab w:val="left" w:pos="1572"/>
        </w:tabs>
        <w:spacing w:before="121"/>
        <w:jc w:val="left"/>
        <w:rPr>
          <w:sz w:val="20"/>
        </w:rPr>
      </w:pPr>
      <w:r>
        <w:rPr>
          <w:sz w:val="20"/>
        </w:rPr>
        <w:t>Mitarbeiter</w:t>
      </w:r>
      <w:r>
        <w:rPr>
          <w:spacing w:val="-11"/>
          <w:sz w:val="20"/>
        </w:rPr>
        <w:t xml:space="preserve"> </w:t>
      </w:r>
      <w:r>
        <w:rPr>
          <w:spacing w:val="-2"/>
          <w:sz w:val="20"/>
        </w:rPr>
        <w:t>Schulz</w:t>
      </w:r>
    </w:p>
    <w:p w:rsidR="001238B9" w:rsidRDefault="00E96733">
      <w:pPr>
        <w:pStyle w:val="Listenabsatz"/>
        <w:numPr>
          <w:ilvl w:val="0"/>
          <w:numId w:val="2"/>
        </w:numPr>
        <w:tabs>
          <w:tab w:val="left" w:pos="1572"/>
        </w:tabs>
        <w:spacing w:before="118"/>
        <w:jc w:val="left"/>
        <w:rPr>
          <w:sz w:val="20"/>
        </w:rPr>
      </w:pPr>
      <w:r>
        <w:rPr>
          <w:sz w:val="20"/>
        </w:rPr>
        <w:t>Filiale</w:t>
      </w:r>
      <w:r>
        <w:rPr>
          <w:spacing w:val="-8"/>
          <w:sz w:val="20"/>
        </w:rPr>
        <w:t xml:space="preserve"> </w:t>
      </w:r>
      <w:r>
        <w:rPr>
          <w:spacing w:val="-10"/>
          <w:sz w:val="20"/>
        </w:rPr>
        <w:t>3</w:t>
      </w:r>
    </w:p>
    <w:p w:rsidR="001238B9" w:rsidRDefault="00E96733">
      <w:pPr>
        <w:pStyle w:val="Listenabsatz"/>
        <w:numPr>
          <w:ilvl w:val="0"/>
          <w:numId w:val="2"/>
        </w:numPr>
        <w:tabs>
          <w:tab w:val="left" w:pos="1572"/>
        </w:tabs>
        <w:spacing w:before="120"/>
        <w:jc w:val="left"/>
        <w:rPr>
          <w:sz w:val="20"/>
        </w:rPr>
      </w:pPr>
      <w:r>
        <w:rPr>
          <w:sz w:val="20"/>
        </w:rPr>
        <w:t>a)</w:t>
      </w:r>
      <w:r>
        <w:rPr>
          <w:spacing w:val="-4"/>
          <w:sz w:val="20"/>
        </w:rPr>
        <w:t xml:space="preserve"> </w:t>
      </w:r>
      <w:r>
        <w:rPr>
          <w:sz w:val="20"/>
        </w:rPr>
        <w:t>und</w:t>
      </w:r>
      <w:r>
        <w:rPr>
          <w:spacing w:val="-3"/>
          <w:sz w:val="20"/>
        </w:rPr>
        <w:t xml:space="preserve"> </w:t>
      </w:r>
      <w:r>
        <w:rPr>
          <w:spacing w:val="-5"/>
          <w:sz w:val="20"/>
        </w:rPr>
        <w:t>b)</w:t>
      </w:r>
    </w:p>
    <w:p w:rsidR="001238B9" w:rsidRDefault="00286151">
      <w:pPr>
        <w:pStyle w:val="Textkrper"/>
        <w:spacing w:before="4"/>
        <w:rPr>
          <w:sz w:val="8"/>
        </w:rPr>
      </w:pPr>
      <w:r>
        <w:rPr>
          <w:noProof/>
          <w:lang w:eastAsia="de-DE"/>
        </w:rPr>
        <w:drawing>
          <wp:anchor distT="0" distB="0" distL="0" distR="0" simplePos="0" relativeHeight="251686400" behindDoc="1" locked="0" layoutInCell="1" allowOverlap="1">
            <wp:simplePos x="0" y="0"/>
            <wp:positionH relativeFrom="page">
              <wp:posOffset>1798955</wp:posOffset>
            </wp:positionH>
            <wp:positionV relativeFrom="paragraph">
              <wp:posOffset>76200</wp:posOffset>
            </wp:positionV>
            <wp:extent cx="4925695" cy="1206500"/>
            <wp:effectExtent l="0" t="0" r="0" b="0"/>
            <wp:wrapTopAndBottom/>
            <wp:docPr id="22"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06"/>
                    <pic:cNvPicPr>
                      <a:picLocks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4925695" cy="1206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E96733">
      <w:pPr>
        <w:pStyle w:val="Textkrper"/>
        <w:spacing w:before="141"/>
        <w:ind w:left="1572"/>
      </w:pPr>
      <w:r>
        <w:t>c)</w:t>
      </w:r>
      <w:r>
        <w:rPr>
          <w:spacing w:val="-6"/>
        </w:rPr>
        <w:t xml:space="preserve"> </w:t>
      </w:r>
      <w:r>
        <w:t>Individuelle</w:t>
      </w:r>
      <w:r>
        <w:rPr>
          <w:spacing w:val="-7"/>
        </w:rPr>
        <w:t xml:space="preserve"> </w:t>
      </w:r>
      <w:r>
        <w:rPr>
          <w:spacing w:val="-2"/>
        </w:rPr>
        <w:t>Lösung</w:t>
      </w:r>
    </w:p>
    <w:p w:rsidR="001238B9" w:rsidRDefault="001238B9">
      <w:pPr>
        <w:pStyle w:val="Listenabsatz"/>
        <w:numPr>
          <w:ilvl w:val="0"/>
          <w:numId w:val="2"/>
        </w:numPr>
        <w:tabs>
          <w:tab w:val="left" w:pos="1028"/>
        </w:tabs>
        <w:spacing w:before="120"/>
        <w:ind w:left="1028" w:hanging="164"/>
        <w:jc w:val="left"/>
        <w:rPr>
          <w:sz w:val="20"/>
        </w:rPr>
      </w:pPr>
    </w:p>
    <w:p w:rsidR="001238B9" w:rsidRDefault="00286151">
      <w:pPr>
        <w:pStyle w:val="Textkrper"/>
        <w:spacing w:before="5"/>
      </w:pPr>
      <w:r>
        <w:rPr>
          <w:noProof/>
          <w:lang w:eastAsia="de-DE"/>
        </w:rPr>
        <w:drawing>
          <wp:anchor distT="0" distB="0" distL="0" distR="0" simplePos="0" relativeHeight="251687424" behindDoc="1" locked="0" layoutInCell="1" allowOverlap="1">
            <wp:simplePos x="0" y="0"/>
            <wp:positionH relativeFrom="page">
              <wp:posOffset>1809115</wp:posOffset>
            </wp:positionH>
            <wp:positionV relativeFrom="paragraph">
              <wp:posOffset>164465</wp:posOffset>
            </wp:positionV>
            <wp:extent cx="4873625" cy="1726565"/>
            <wp:effectExtent l="0" t="0" r="0" b="0"/>
            <wp:wrapTopAndBottom/>
            <wp:docPr id="21"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07"/>
                    <pic:cNvPicPr>
                      <a:picLocks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4873625" cy="17265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38B9" w:rsidRDefault="001238B9">
      <w:pPr>
        <w:sectPr w:rsidR="001238B9">
          <w:pgSz w:w="11910" w:h="16840"/>
          <w:pgMar w:top="1260" w:right="200" w:bottom="1040" w:left="1260" w:header="715" w:footer="855" w:gutter="0"/>
          <w:cols w:space="720"/>
        </w:sectPr>
      </w:pPr>
    </w:p>
    <w:p w:rsidR="001238B9" w:rsidRDefault="001238B9">
      <w:pPr>
        <w:pStyle w:val="Textkrper"/>
        <w:spacing w:before="4"/>
        <w:rPr>
          <w:sz w:val="17"/>
        </w:rPr>
      </w:pPr>
    </w:p>
    <w:tbl>
      <w:tblPr>
        <w:tblW w:w="0" w:type="auto"/>
        <w:tblInd w:w="113" w:type="dxa"/>
        <w:tblLayout w:type="fixed"/>
        <w:tblCellMar>
          <w:left w:w="0" w:type="dxa"/>
          <w:right w:w="0" w:type="dxa"/>
        </w:tblCellMar>
        <w:tblLook w:val="01E0" w:firstRow="1" w:lastRow="1" w:firstColumn="1" w:lastColumn="1" w:noHBand="0" w:noVBand="0"/>
      </w:tblPr>
      <w:tblGrid>
        <w:gridCol w:w="4006"/>
        <w:gridCol w:w="1416"/>
        <w:gridCol w:w="1416"/>
        <w:gridCol w:w="1286"/>
      </w:tblGrid>
      <w:tr w:rsidR="001238B9" w:rsidTr="00D70BBC">
        <w:trPr>
          <w:trHeight w:val="556"/>
        </w:trPr>
        <w:tc>
          <w:tcPr>
            <w:tcW w:w="4006" w:type="dxa"/>
            <w:shd w:val="clear" w:color="auto" w:fill="auto"/>
          </w:tcPr>
          <w:p w:rsidR="001238B9" w:rsidRPr="00D70BBC" w:rsidRDefault="00E96733" w:rsidP="00D70BBC">
            <w:pPr>
              <w:pStyle w:val="TableParagraph"/>
              <w:spacing w:line="264" w:lineRule="exact"/>
              <w:ind w:left="50"/>
              <w:rPr>
                <w:rFonts w:ascii="Calibri Light"/>
                <w:sz w:val="26"/>
              </w:rPr>
            </w:pPr>
            <w:bookmarkStart w:id="73" w:name="_bookmark72"/>
            <w:bookmarkEnd w:id="73"/>
            <w:r w:rsidRPr="00D70BBC">
              <w:rPr>
                <w:rFonts w:ascii="Calibri Light"/>
                <w:color w:val="2D74B5"/>
                <w:sz w:val="26"/>
              </w:rPr>
              <w:t>TAG</w:t>
            </w:r>
            <w:r w:rsidRPr="00D70BBC">
              <w:rPr>
                <w:rFonts w:ascii="Times New Roman"/>
                <w:color w:val="2D74B5"/>
                <w:spacing w:val="-11"/>
                <w:sz w:val="26"/>
              </w:rPr>
              <w:t xml:space="preserve"> </w:t>
            </w:r>
            <w:r w:rsidRPr="00D70BBC">
              <w:rPr>
                <w:rFonts w:ascii="Calibri Light"/>
                <w:color w:val="2D74B5"/>
                <w:sz w:val="26"/>
              </w:rPr>
              <w:t>5</w:t>
            </w:r>
            <w:r w:rsidRPr="00D70BBC">
              <w:rPr>
                <w:rFonts w:ascii="Times New Roman"/>
                <w:color w:val="2D74B5"/>
                <w:spacing w:val="-9"/>
                <w:sz w:val="26"/>
              </w:rPr>
              <w:t xml:space="preserve"> </w:t>
            </w:r>
            <w:r w:rsidRPr="00D70BBC">
              <w:rPr>
                <w:rFonts w:ascii="Calibri Light"/>
                <w:color w:val="2D74B5"/>
                <w:sz w:val="26"/>
              </w:rPr>
              <w:t>und</w:t>
            </w:r>
            <w:r w:rsidRPr="00D70BBC">
              <w:rPr>
                <w:rFonts w:ascii="Times New Roman"/>
                <w:color w:val="2D74B5"/>
                <w:spacing w:val="-11"/>
                <w:sz w:val="26"/>
              </w:rPr>
              <w:t xml:space="preserve"> </w:t>
            </w:r>
            <w:r w:rsidRPr="00D70BBC">
              <w:rPr>
                <w:rFonts w:ascii="Calibri Light"/>
                <w:color w:val="2D74B5"/>
                <w:spacing w:val="-10"/>
                <w:sz w:val="26"/>
              </w:rPr>
              <w:t>6</w:t>
            </w:r>
          </w:p>
          <w:p w:rsidR="001238B9" w:rsidRPr="00D70BBC" w:rsidRDefault="00E96733" w:rsidP="00D70BBC">
            <w:pPr>
              <w:pStyle w:val="TableParagraph"/>
              <w:tabs>
                <w:tab w:val="left" w:pos="1465"/>
              </w:tabs>
              <w:spacing w:line="230" w:lineRule="exact"/>
              <w:ind w:left="616"/>
              <w:rPr>
                <w:sz w:val="20"/>
              </w:rPr>
            </w:pPr>
            <w:r w:rsidRPr="00D70BBC">
              <w:rPr>
                <w:spacing w:val="-5"/>
                <w:sz w:val="20"/>
              </w:rPr>
              <w:t>1.</w:t>
            </w:r>
            <w:r w:rsidRPr="00D70BBC">
              <w:rPr>
                <w:sz w:val="20"/>
              </w:rPr>
              <w:tab/>
              <w:t>Individuelle</w:t>
            </w:r>
            <w:r w:rsidRPr="00D70BBC">
              <w:rPr>
                <w:spacing w:val="-13"/>
                <w:sz w:val="20"/>
              </w:rPr>
              <w:t xml:space="preserve"> </w:t>
            </w:r>
            <w:r w:rsidRPr="00D70BBC">
              <w:rPr>
                <w:spacing w:val="-2"/>
                <w:sz w:val="20"/>
              </w:rPr>
              <w:t>Lösung</w:t>
            </w:r>
          </w:p>
        </w:tc>
        <w:tc>
          <w:tcPr>
            <w:tcW w:w="4118" w:type="dxa"/>
            <w:gridSpan w:val="3"/>
            <w:vMerge w:val="restart"/>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349"/>
        </w:trPr>
        <w:tc>
          <w:tcPr>
            <w:tcW w:w="4006" w:type="dxa"/>
            <w:shd w:val="clear" w:color="auto" w:fill="auto"/>
          </w:tcPr>
          <w:p w:rsidR="001238B9" w:rsidRPr="00D70BBC" w:rsidRDefault="00E96733" w:rsidP="00D70BBC">
            <w:pPr>
              <w:pStyle w:val="TableParagraph"/>
              <w:tabs>
                <w:tab w:val="left" w:pos="1465"/>
              </w:tabs>
              <w:spacing w:before="55"/>
              <w:ind w:left="616"/>
              <w:rPr>
                <w:sz w:val="20"/>
              </w:rPr>
            </w:pPr>
            <w:r w:rsidRPr="00D70BBC">
              <w:rPr>
                <w:spacing w:val="-5"/>
                <w:sz w:val="20"/>
              </w:rPr>
              <w:t>2.</w:t>
            </w:r>
            <w:r w:rsidRPr="00D70BBC">
              <w:rPr>
                <w:sz w:val="20"/>
              </w:rPr>
              <w:tab/>
              <w:t>Individuelle</w:t>
            </w:r>
            <w:r w:rsidRPr="00D70BBC">
              <w:rPr>
                <w:spacing w:val="-13"/>
                <w:sz w:val="20"/>
              </w:rPr>
              <w:t xml:space="preserve"> </w:t>
            </w:r>
            <w:r w:rsidRPr="00D70BBC">
              <w:rPr>
                <w:spacing w:val="-2"/>
                <w:sz w:val="20"/>
              </w:rPr>
              <w:t>Lösung</w:t>
            </w:r>
          </w:p>
        </w:tc>
        <w:tc>
          <w:tcPr>
            <w:tcW w:w="4118" w:type="dxa"/>
            <w:gridSpan w:val="3"/>
            <w:vMerge/>
            <w:tcBorders>
              <w:top w:val="nil"/>
            </w:tcBorders>
            <w:shd w:val="clear" w:color="auto" w:fill="auto"/>
          </w:tcPr>
          <w:p w:rsidR="001238B9" w:rsidRPr="00D70BBC" w:rsidRDefault="001238B9">
            <w:pPr>
              <w:rPr>
                <w:sz w:val="2"/>
                <w:szCs w:val="2"/>
              </w:rPr>
            </w:pPr>
          </w:p>
        </w:tc>
      </w:tr>
      <w:tr w:rsidR="001238B9" w:rsidTr="00D70BBC">
        <w:trPr>
          <w:trHeight w:val="350"/>
        </w:trPr>
        <w:tc>
          <w:tcPr>
            <w:tcW w:w="4006" w:type="dxa"/>
            <w:shd w:val="clear" w:color="auto" w:fill="auto"/>
          </w:tcPr>
          <w:p w:rsidR="001238B9" w:rsidRPr="00D70BBC" w:rsidRDefault="00E96733" w:rsidP="00D70BBC">
            <w:pPr>
              <w:pStyle w:val="TableParagraph"/>
              <w:tabs>
                <w:tab w:val="left" w:pos="1465"/>
              </w:tabs>
              <w:spacing w:before="56"/>
              <w:ind w:left="616"/>
              <w:rPr>
                <w:sz w:val="20"/>
              </w:rPr>
            </w:pPr>
            <w:r w:rsidRPr="00D70BBC">
              <w:rPr>
                <w:spacing w:val="-5"/>
                <w:sz w:val="20"/>
              </w:rPr>
              <w:t>3.</w:t>
            </w:r>
            <w:r w:rsidRPr="00D70BBC">
              <w:rPr>
                <w:sz w:val="20"/>
              </w:rPr>
              <w:tab/>
              <w:t>Individuelle</w:t>
            </w:r>
            <w:r w:rsidRPr="00D70BBC">
              <w:rPr>
                <w:spacing w:val="-13"/>
                <w:sz w:val="20"/>
              </w:rPr>
              <w:t xml:space="preserve"> </w:t>
            </w:r>
            <w:r w:rsidRPr="00D70BBC">
              <w:rPr>
                <w:spacing w:val="-2"/>
                <w:sz w:val="20"/>
              </w:rPr>
              <w:t>Lösung</w:t>
            </w:r>
          </w:p>
        </w:tc>
        <w:tc>
          <w:tcPr>
            <w:tcW w:w="4118" w:type="dxa"/>
            <w:gridSpan w:val="3"/>
            <w:vMerge/>
            <w:tcBorders>
              <w:top w:val="nil"/>
            </w:tcBorders>
            <w:shd w:val="clear" w:color="auto" w:fill="auto"/>
          </w:tcPr>
          <w:p w:rsidR="001238B9" w:rsidRPr="00D70BBC" w:rsidRDefault="001238B9">
            <w:pPr>
              <w:rPr>
                <w:sz w:val="2"/>
                <w:szCs w:val="2"/>
              </w:rPr>
            </w:pPr>
          </w:p>
        </w:tc>
      </w:tr>
      <w:tr w:rsidR="001238B9" w:rsidTr="00D70BBC">
        <w:trPr>
          <w:trHeight w:val="350"/>
        </w:trPr>
        <w:tc>
          <w:tcPr>
            <w:tcW w:w="4006" w:type="dxa"/>
            <w:shd w:val="clear" w:color="auto" w:fill="auto"/>
          </w:tcPr>
          <w:p w:rsidR="001238B9" w:rsidRPr="00D70BBC" w:rsidRDefault="00E96733" w:rsidP="00D70BBC">
            <w:pPr>
              <w:pStyle w:val="TableParagraph"/>
              <w:tabs>
                <w:tab w:val="left" w:pos="1465"/>
              </w:tabs>
              <w:spacing w:before="56"/>
              <w:ind w:left="616"/>
              <w:rPr>
                <w:sz w:val="20"/>
              </w:rPr>
            </w:pPr>
            <w:r w:rsidRPr="00D70BBC">
              <w:rPr>
                <w:spacing w:val="-5"/>
                <w:sz w:val="20"/>
              </w:rPr>
              <w:t>4.</w:t>
            </w:r>
            <w:r w:rsidRPr="00D70BBC">
              <w:rPr>
                <w:sz w:val="20"/>
              </w:rPr>
              <w:tab/>
              <w:t>Individuelle</w:t>
            </w:r>
            <w:r w:rsidRPr="00D70BBC">
              <w:rPr>
                <w:spacing w:val="-13"/>
                <w:sz w:val="20"/>
              </w:rPr>
              <w:t xml:space="preserve"> </w:t>
            </w:r>
            <w:r w:rsidRPr="00D70BBC">
              <w:rPr>
                <w:spacing w:val="-2"/>
                <w:sz w:val="20"/>
              </w:rPr>
              <w:t>Lösung</w:t>
            </w:r>
          </w:p>
        </w:tc>
        <w:tc>
          <w:tcPr>
            <w:tcW w:w="4118" w:type="dxa"/>
            <w:gridSpan w:val="3"/>
            <w:vMerge/>
            <w:tcBorders>
              <w:top w:val="nil"/>
            </w:tcBorders>
            <w:shd w:val="clear" w:color="auto" w:fill="auto"/>
          </w:tcPr>
          <w:p w:rsidR="001238B9" w:rsidRPr="00D70BBC" w:rsidRDefault="001238B9">
            <w:pPr>
              <w:rPr>
                <w:sz w:val="2"/>
                <w:szCs w:val="2"/>
              </w:rPr>
            </w:pPr>
          </w:p>
        </w:tc>
      </w:tr>
      <w:tr w:rsidR="001238B9" w:rsidTr="00D70BBC">
        <w:trPr>
          <w:trHeight w:val="290"/>
        </w:trPr>
        <w:tc>
          <w:tcPr>
            <w:tcW w:w="4006" w:type="dxa"/>
            <w:shd w:val="clear" w:color="auto" w:fill="auto"/>
          </w:tcPr>
          <w:p w:rsidR="001238B9" w:rsidRPr="00D70BBC" w:rsidRDefault="00E96733" w:rsidP="00D70BBC">
            <w:pPr>
              <w:pStyle w:val="TableParagraph"/>
              <w:tabs>
                <w:tab w:val="left" w:pos="849"/>
                <w:tab w:val="left" w:pos="2266"/>
              </w:tabs>
              <w:spacing w:before="56" w:line="214" w:lineRule="exact"/>
              <w:ind w:left="0" w:right="313"/>
              <w:jc w:val="right"/>
              <w:rPr>
                <w:sz w:val="20"/>
              </w:rPr>
            </w:pPr>
            <w:r w:rsidRPr="00D70BBC">
              <w:rPr>
                <w:spacing w:val="-5"/>
                <w:sz w:val="20"/>
              </w:rPr>
              <w:t>5.</w:t>
            </w:r>
            <w:r w:rsidRPr="00D70BBC">
              <w:rPr>
                <w:sz w:val="20"/>
              </w:rPr>
              <w:tab/>
              <w:t>1.</w:t>
            </w:r>
            <w:r w:rsidRPr="00D70BBC">
              <w:rPr>
                <w:spacing w:val="-4"/>
                <w:sz w:val="20"/>
              </w:rPr>
              <w:t xml:space="preserve"> </w:t>
            </w:r>
            <w:r w:rsidRPr="00D70BBC">
              <w:rPr>
                <w:spacing w:val="-2"/>
                <w:sz w:val="20"/>
              </w:rPr>
              <w:t>Richtig</w:t>
            </w:r>
            <w:r w:rsidRPr="00D70BBC">
              <w:rPr>
                <w:sz w:val="20"/>
              </w:rPr>
              <w:tab/>
              <w:t>2.</w:t>
            </w:r>
            <w:r w:rsidRPr="00D70BBC">
              <w:rPr>
                <w:spacing w:val="-4"/>
                <w:sz w:val="20"/>
              </w:rPr>
              <w:t xml:space="preserve"> </w:t>
            </w:r>
            <w:r w:rsidRPr="00D70BBC">
              <w:rPr>
                <w:spacing w:val="-2"/>
                <w:sz w:val="20"/>
              </w:rPr>
              <w:t>Falsch</w:t>
            </w:r>
          </w:p>
        </w:tc>
        <w:tc>
          <w:tcPr>
            <w:tcW w:w="1416" w:type="dxa"/>
            <w:shd w:val="clear" w:color="auto" w:fill="auto"/>
          </w:tcPr>
          <w:p w:rsidR="001238B9" w:rsidRPr="00D70BBC" w:rsidRDefault="00E96733" w:rsidP="00D70BBC">
            <w:pPr>
              <w:pStyle w:val="TableParagraph"/>
              <w:spacing w:before="56" w:line="214" w:lineRule="exact"/>
              <w:ind w:left="292"/>
              <w:rPr>
                <w:sz w:val="20"/>
              </w:rPr>
            </w:pPr>
            <w:r w:rsidRPr="00D70BBC">
              <w:rPr>
                <w:sz w:val="20"/>
              </w:rPr>
              <w:t>3.</w:t>
            </w:r>
            <w:r w:rsidRPr="00D70BBC">
              <w:rPr>
                <w:spacing w:val="-4"/>
                <w:sz w:val="20"/>
              </w:rPr>
              <w:t xml:space="preserve"> </w:t>
            </w:r>
            <w:r w:rsidRPr="00D70BBC">
              <w:rPr>
                <w:spacing w:val="-2"/>
                <w:sz w:val="20"/>
              </w:rPr>
              <w:t>Falsch</w:t>
            </w:r>
          </w:p>
        </w:tc>
        <w:tc>
          <w:tcPr>
            <w:tcW w:w="1416" w:type="dxa"/>
            <w:shd w:val="clear" w:color="auto" w:fill="auto"/>
          </w:tcPr>
          <w:p w:rsidR="001238B9" w:rsidRPr="00D70BBC" w:rsidRDefault="00E96733" w:rsidP="00D70BBC">
            <w:pPr>
              <w:pStyle w:val="TableParagraph"/>
              <w:spacing w:before="56" w:line="214" w:lineRule="exact"/>
              <w:ind w:left="292"/>
              <w:rPr>
                <w:sz w:val="20"/>
              </w:rPr>
            </w:pPr>
            <w:r w:rsidRPr="00D70BBC">
              <w:rPr>
                <w:sz w:val="20"/>
              </w:rPr>
              <w:t>4.</w:t>
            </w:r>
            <w:r w:rsidRPr="00D70BBC">
              <w:rPr>
                <w:spacing w:val="-4"/>
                <w:sz w:val="20"/>
              </w:rPr>
              <w:t xml:space="preserve"> </w:t>
            </w:r>
            <w:r w:rsidRPr="00D70BBC">
              <w:rPr>
                <w:spacing w:val="-2"/>
                <w:sz w:val="20"/>
              </w:rPr>
              <w:t>Richtig</w:t>
            </w:r>
          </w:p>
        </w:tc>
        <w:tc>
          <w:tcPr>
            <w:tcW w:w="1286" w:type="dxa"/>
            <w:shd w:val="clear" w:color="auto" w:fill="auto"/>
          </w:tcPr>
          <w:p w:rsidR="001238B9" w:rsidRPr="00D70BBC" w:rsidRDefault="00E96733" w:rsidP="00D70BBC">
            <w:pPr>
              <w:pStyle w:val="TableParagraph"/>
              <w:spacing w:before="56" w:line="214" w:lineRule="exact"/>
              <w:ind w:left="293"/>
              <w:rPr>
                <w:sz w:val="20"/>
              </w:rPr>
            </w:pPr>
            <w:r w:rsidRPr="00D70BBC">
              <w:rPr>
                <w:sz w:val="20"/>
              </w:rPr>
              <w:t>5.</w:t>
            </w:r>
            <w:r w:rsidRPr="00D70BBC">
              <w:rPr>
                <w:spacing w:val="-4"/>
                <w:sz w:val="20"/>
              </w:rPr>
              <w:t xml:space="preserve"> </w:t>
            </w:r>
            <w:r w:rsidRPr="00D70BBC">
              <w:rPr>
                <w:spacing w:val="-2"/>
                <w:sz w:val="20"/>
              </w:rPr>
              <w:t>Falsch</w:t>
            </w:r>
          </w:p>
        </w:tc>
      </w:tr>
      <w:tr w:rsidR="001238B9" w:rsidTr="00D70BBC">
        <w:trPr>
          <w:trHeight w:val="289"/>
        </w:trPr>
        <w:tc>
          <w:tcPr>
            <w:tcW w:w="4006" w:type="dxa"/>
            <w:shd w:val="clear" w:color="auto" w:fill="auto"/>
          </w:tcPr>
          <w:p w:rsidR="001238B9" w:rsidRPr="00D70BBC" w:rsidRDefault="00E96733" w:rsidP="00D70BBC">
            <w:pPr>
              <w:pStyle w:val="TableParagraph"/>
              <w:tabs>
                <w:tab w:val="left" w:pos="1416"/>
              </w:tabs>
              <w:spacing w:line="227" w:lineRule="exact"/>
              <w:ind w:left="0" w:right="312"/>
              <w:jc w:val="right"/>
              <w:rPr>
                <w:sz w:val="20"/>
              </w:rPr>
            </w:pPr>
            <w:r w:rsidRPr="00D70BBC">
              <w:rPr>
                <w:sz w:val="20"/>
              </w:rPr>
              <w:t>6.</w:t>
            </w:r>
            <w:r w:rsidRPr="00D70BBC">
              <w:rPr>
                <w:spacing w:val="-4"/>
                <w:sz w:val="20"/>
              </w:rPr>
              <w:t xml:space="preserve"> </w:t>
            </w:r>
            <w:r w:rsidRPr="00D70BBC">
              <w:rPr>
                <w:spacing w:val="-2"/>
                <w:sz w:val="20"/>
              </w:rPr>
              <w:t>Falsch</w:t>
            </w:r>
            <w:r w:rsidRPr="00D70BBC">
              <w:rPr>
                <w:sz w:val="20"/>
              </w:rPr>
              <w:tab/>
              <w:t>7.</w:t>
            </w:r>
            <w:r w:rsidRPr="00D70BBC">
              <w:rPr>
                <w:spacing w:val="-4"/>
                <w:sz w:val="20"/>
              </w:rPr>
              <w:t xml:space="preserve"> </w:t>
            </w:r>
            <w:r w:rsidRPr="00D70BBC">
              <w:rPr>
                <w:spacing w:val="-2"/>
                <w:sz w:val="20"/>
              </w:rPr>
              <w:t>Falsch</w:t>
            </w:r>
          </w:p>
        </w:tc>
        <w:tc>
          <w:tcPr>
            <w:tcW w:w="1416" w:type="dxa"/>
            <w:shd w:val="clear" w:color="auto" w:fill="auto"/>
          </w:tcPr>
          <w:p w:rsidR="001238B9" w:rsidRPr="00D70BBC" w:rsidRDefault="00E96733" w:rsidP="00D70BBC">
            <w:pPr>
              <w:pStyle w:val="TableParagraph"/>
              <w:spacing w:line="227" w:lineRule="exact"/>
              <w:ind w:left="292"/>
              <w:rPr>
                <w:sz w:val="20"/>
              </w:rPr>
            </w:pPr>
            <w:r w:rsidRPr="00D70BBC">
              <w:rPr>
                <w:sz w:val="20"/>
              </w:rPr>
              <w:t>8.</w:t>
            </w:r>
            <w:r w:rsidRPr="00D70BBC">
              <w:rPr>
                <w:spacing w:val="-4"/>
                <w:sz w:val="20"/>
              </w:rPr>
              <w:t xml:space="preserve"> </w:t>
            </w:r>
            <w:r w:rsidRPr="00D70BBC">
              <w:rPr>
                <w:spacing w:val="-2"/>
                <w:sz w:val="20"/>
              </w:rPr>
              <w:t>Richtig</w:t>
            </w:r>
          </w:p>
        </w:tc>
        <w:tc>
          <w:tcPr>
            <w:tcW w:w="1416" w:type="dxa"/>
            <w:shd w:val="clear" w:color="auto" w:fill="auto"/>
          </w:tcPr>
          <w:p w:rsidR="001238B9" w:rsidRPr="00D70BBC" w:rsidRDefault="00E96733" w:rsidP="00D70BBC">
            <w:pPr>
              <w:pStyle w:val="TableParagraph"/>
              <w:spacing w:line="227" w:lineRule="exact"/>
              <w:ind w:left="293"/>
              <w:rPr>
                <w:sz w:val="20"/>
              </w:rPr>
            </w:pPr>
            <w:r w:rsidRPr="00D70BBC">
              <w:rPr>
                <w:sz w:val="20"/>
              </w:rPr>
              <w:t>9.</w:t>
            </w:r>
            <w:r w:rsidRPr="00D70BBC">
              <w:rPr>
                <w:spacing w:val="-4"/>
                <w:sz w:val="20"/>
              </w:rPr>
              <w:t xml:space="preserve"> </w:t>
            </w:r>
            <w:r w:rsidRPr="00D70BBC">
              <w:rPr>
                <w:spacing w:val="-2"/>
                <w:sz w:val="20"/>
              </w:rPr>
              <w:t>Richtig</w:t>
            </w:r>
          </w:p>
        </w:tc>
        <w:tc>
          <w:tcPr>
            <w:tcW w:w="1286" w:type="dxa"/>
            <w:shd w:val="clear" w:color="auto" w:fill="auto"/>
          </w:tcPr>
          <w:p w:rsidR="001238B9" w:rsidRPr="00D70BBC" w:rsidRDefault="00E96733" w:rsidP="00D70BBC">
            <w:pPr>
              <w:pStyle w:val="TableParagraph"/>
              <w:spacing w:line="227" w:lineRule="exact"/>
              <w:ind w:left="293"/>
              <w:rPr>
                <w:sz w:val="20"/>
              </w:rPr>
            </w:pPr>
            <w:r w:rsidRPr="00D70BBC">
              <w:rPr>
                <w:sz w:val="20"/>
              </w:rPr>
              <w:t>10.</w:t>
            </w:r>
            <w:r w:rsidRPr="00D70BBC">
              <w:rPr>
                <w:spacing w:val="-6"/>
                <w:sz w:val="20"/>
              </w:rPr>
              <w:t xml:space="preserve"> </w:t>
            </w:r>
            <w:r w:rsidRPr="00D70BBC">
              <w:rPr>
                <w:spacing w:val="-2"/>
                <w:sz w:val="20"/>
              </w:rPr>
              <w:t>Richtig</w:t>
            </w:r>
          </w:p>
        </w:tc>
      </w:tr>
      <w:tr w:rsidR="001238B9" w:rsidTr="00D70BBC">
        <w:trPr>
          <w:trHeight w:val="778"/>
        </w:trPr>
        <w:tc>
          <w:tcPr>
            <w:tcW w:w="4006" w:type="dxa"/>
            <w:shd w:val="clear" w:color="auto" w:fill="auto"/>
          </w:tcPr>
          <w:p w:rsidR="001238B9" w:rsidRPr="00D70BBC" w:rsidRDefault="00E96733" w:rsidP="00D70BBC">
            <w:pPr>
              <w:pStyle w:val="TableParagraph"/>
              <w:tabs>
                <w:tab w:val="left" w:pos="1465"/>
                <w:tab w:val="left" w:pos="2882"/>
              </w:tabs>
              <w:spacing w:before="55"/>
              <w:ind w:left="616"/>
              <w:rPr>
                <w:sz w:val="20"/>
              </w:rPr>
            </w:pPr>
            <w:r w:rsidRPr="00D70BBC">
              <w:rPr>
                <w:spacing w:val="-5"/>
                <w:sz w:val="20"/>
              </w:rPr>
              <w:t>6.</w:t>
            </w:r>
            <w:r w:rsidRPr="00D70BBC">
              <w:rPr>
                <w:sz w:val="20"/>
              </w:rPr>
              <w:tab/>
              <w:t>1.</w:t>
            </w:r>
            <w:r w:rsidRPr="00D70BBC">
              <w:rPr>
                <w:spacing w:val="-4"/>
                <w:sz w:val="20"/>
              </w:rPr>
              <w:t xml:space="preserve"> </w:t>
            </w:r>
            <w:r w:rsidRPr="00D70BBC">
              <w:rPr>
                <w:spacing w:val="-2"/>
                <w:sz w:val="20"/>
              </w:rPr>
              <w:t>Richtig</w:t>
            </w:r>
            <w:r w:rsidRPr="00D70BBC">
              <w:rPr>
                <w:sz w:val="20"/>
              </w:rPr>
              <w:tab/>
              <w:t>2.</w:t>
            </w:r>
            <w:r w:rsidRPr="00D70BBC">
              <w:rPr>
                <w:spacing w:val="-4"/>
                <w:sz w:val="20"/>
              </w:rPr>
              <w:t xml:space="preserve"> </w:t>
            </w:r>
            <w:r w:rsidRPr="00D70BBC">
              <w:rPr>
                <w:spacing w:val="-2"/>
                <w:sz w:val="20"/>
              </w:rPr>
              <w:t>Falsch</w:t>
            </w:r>
          </w:p>
          <w:p w:rsidR="001238B9" w:rsidRPr="00D70BBC" w:rsidRDefault="00E96733" w:rsidP="00D70BBC">
            <w:pPr>
              <w:pStyle w:val="TableParagraph"/>
              <w:spacing w:before="1"/>
              <w:ind w:left="1465"/>
              <w:rPr>
                <w:sz w:val="20"/>
              </w:rPr>
            </w:pPr>
            <w:r w:rsidRPr="00D70BBC">
              <w:rPr>
                <w:sz w:val="20"/>
              </w:rPr>
              <w:t>6.</w:t>
            </w:r>
            <w:r w:rsidRPr="00D70BBC">
              <w:rPr>
                <w:spacing w:val="-4"/>
                <w:sz w:val="20"/>
              </w:rPr>
              <w:t xml:space="preserve"> </w:t>
            </w:r>
            <w:r w:rsidRPr="00D70BBC">
              <w:rPr>
                <w:spacing w:val="-2"/>
                <w:sz w:val="20"/>
              </w:rPr>
              <w:t>Falsch</w:t>
            </w:r>
          </w:p>
        </w:tc>
        <w:tc>
          <w:tcPr>
            <w:tcW w:w="1416" w:type="dxa"/>
            <w:shd w:val="clear" w:color="auto" w:fill="auto"/>
          </w:tcPr>
          <w:p w:rsidR="001238B9" w:rsidRPr="00D70BBC" w:rsidRDefault="00E96733" w:rsidP="00D70BBC">
            <w:pPr>
              <w:pStyle w:val="TableParagraph"/>
              <w:spacing w:before="55"/>
              <w:ind w:left="292"/>
              <w:rPr>
                <w:sz w:val="20"/>
              </w:rPr>
            </w:pPr>
            <w:r w:rsidRPr="00D70BBC">
              <w:rPr>
                <w:sz w:val="20"/>
              </w:rPr>
              <w:t>3.</w:t>
            </w:r>
            <w:r w:rsidRPr="00D70BBC">
              <w:rPr>
                <w:spacing w:val="-4"/>
                <w:sz w:val="20"/>
              </w:rPr>
              <w:t xml:space="preserve"> </w:t>
            </w:r>
            <w:r w:rsidRPr="00D70BBC">
              <w:rPr>
                <w:spacing w:val="-2"/>
                <w:sz w:val="20"/>
              </w:rPr>
              <w:t>Richtig</w:t>
            </w:r>
          </w:p>
        </w:tc>
        <w:tc>
          <w:tcPr>
            <w:tcW w:w="1416" w:type="dxa"/>
            <w:shd w:val="clear" w:color="auto" w:fill="auto"/>
          </w:tcPr>
          <w:p w:rsidR="001238B9" w:rsidRPr="00D70BBC" w:rsidRDefault="00E96733" w:rsidP="00D70BBC">
            <w:pPr>
              <w:pStyle w:val="TableParagraph"/>
              <w:spacing w:before="55"/>
              <w:ind w:left="292"/>
              <w:rPr>
                <w:sz w:val="20"/>
              </w:rPr>
            </w:pPr>
            <w:r w:rsidRPr="00D70BBC">
              <w:rPr>
                <w:sz w:val="20"/>
              </w:rPr>
              <w:t>4.</w:t>
            </w:r>
            <w:r w:rsidRPr="00D70BBC">
              <w:rPr>
                <w:spacing w:val="-4"/>
                <w:sz w:val="20"/>
              </w:rPr>
              <w:t xml:space="preserve"> </w:t>
            </w:r>
            <w:r w:rsidRPr="00D70BBC">
              <w:rPr>
                <w:spacing w:val="-2"/>
                <w:sz w:val="20"/>
              </w:rPr>
              <w:t>Richtig</w:t>
            </w:r>
          </w:p>
        </w:tc>
        <w:tc>
          <w:tcPr>
            <w:tcW w:w="1286" w:type="dxa"/>
            <w:shd w:val="clear" w:color="auto" w:fill="auto"/>
          </w:tcPr>
          <w:p w:rsidR="001238B9" w:rsidRPr="00D70BBC" w:rsidRDefault="00E96733" w:rsidP="00D70BBC">
            <w:pPr>
              <w:pStyle w:val="TableParagraph"/>
              <w:spacing w:before="55"/>
              <w:ind w:left="293"/>
              <w:rPr>
                <w:sz w:val="20"/>
              </w:rPr>
            </w:pPr>
            <w:r w:rsidRPr="00D70BBC">
              <w:rPr>
                <w:sz w:val="20"/>
              </w:rPr>
              <w:t>5.</w:t>
            </w:r>
            <w:r w:rsidRPr="00D70BBC">
              <w:rPr>
                <w:spacing w:val="-4"/>
                <w:sz w:val="20"/>
              </w:rPr>
              <w:t xml:space="preserve"> </w:t>
            </w:r>
            <w:r w:rsidRPr="00D70BBC">
              <w:rPr>
                <w:spacing w:val="-2"/>
                <w:sz w:val="20"/>
              </w:rPr>
              <w:t>Richtig</w:t>
            </w:r>
          </w:p>
        </w:tc>
      </w:tr>
      <w:tr w:rsidR="001238B9" w:rsidTr="00D70BBC">
        <w:trPr>
          <w:trHeight w:val="819"/>
        </w:trPr>
        <w:tc>
          <w:tcPr>
            <w:tcW w:w="4006" w:type="dxa"/>
            <w:shd w:val="clear" w:color="auto" w:fill="auto"/>
          </w:tcPr>
          <w:p w:rsidR="001238B9" w:rsidRPr="00D70BBC" w:rsidRDefault="00E96733" w:rsidP="00D70BBC">
            <w:pPr>
              <w:pStyle w:val="TableParagraph"/>
              <w:spacing w:before="209" w:line="317" w:lineRule="exact"/>
              <w:ind w:left="50"/>
              <w:rPr>
                <w:rFonts w:ascii="Calibri Light"/>
                <w:sz w:val="26"/>
              </w:rPr>
            </w:pPr>
            <w:bookmarkStart w:id="74" w:name="_bookmark73"/>
            <w:bookmarkEnd w:id="74"/>
            <w:r w:rsidRPr="00D70BBC">
              <w:rPr>
                <w:rFonts w:ascii="Calibri Light"/>
                <w:color w:val="2D74B5"/>
                <w:sz w:val="26"/>
              </w:rPr>
              <w:t>TAG</w:t>
            </w:r>
            <w:r w:rsidRPr="00D70BBC">
              <w:rPr>
                <w:rFonts w:ascii="Times New Roman"/>
                <w:color w:val="2D74B5"/>
                <w:spacing w:val="-11"/>
                <w:sz w:val="26"/>
              </w:rPr>
              <w:t xml:space="preserve"> </w:t>
            </w:r>
            <w:r w:rsidRPr="00D70BBC">
              <w:rPr>
                <w:rFonts w:ascii="Calibri Light"/>
                <w:color w:val="2D74B5"/>
                <w:sz w:val="26"/>
              </w:rPr>
              <w:t>7</w:t>
            </w:r>
            <w:r w:rsidRPr="00D70BBC">
              <w:rPr>
                <w:rFonts w:ascii="Times New Roman"/>
                <w:color w:val="2D74B5"/>
                <w:spacing w:val="-9"/>
                <w:sz w:val="26"/>
              </w:rPr>
              <w:t xml:space="preserve"> </w:t>
            </w:r>
            <w:r w:rsidRPr="00D70BBC">
              <w:rPr>
                <w:rFonts w:ascii="Calibri Light"/>
                <w:color w:val="2D74B5"/>
                <w:sz w:val="26"/>
              </w:rPr>
              <w:t>und</w:t>
            </w:r>
            <w:r w:rsidRPr="00D70BBC">
              <w:rPr>
                <w:rFonts w:ascii="Times New Roman"/>
                <w:color w:val="2D74B5"/>
                <w:spacing w:val="-11"/>
                <w:sz w:val="26"/>
              </w:rPr>
              <w:t xml:space="preserve"> </w:t>
            </w:r>
            <w:r w:rsidRPr="00D70BBC">
              <w:rPr>
                <w:rFonts w:ascii="Calibri Light"/>
                <w:color w:val="2D74B5"/>
                <w:spacing w:val="-10"/>
                <w:sz w:val="26"/>
              </w:rPr>
              <w:t>8</w:t>
            </w:r>
          </w:p>
          <w:p w:rsidR="001238B9" w:rsidRPr="00D70BBC" w:rsidRDefault="00E96733" w:rsidP="00D70BBC">
            <w:pPr>
              <w:pStyle w:val="TableParagraph"/>
              <w:tabs>
                <w:tab w:val="left" w:pos="1465"/>
              </w:tabs>
              <w:spacing w:line="230" w:lineRule="exact"/>
              <w:ind w:left="616"/>
              <w:rPr>
                <w:sz w:val="20"/>
              </w:rPr>
            </w:pPr>
            <w:r w:rsidRPr="00D70BBC">
              <w:rPr>
                <w:spacing w:val="-5"/>
                <w:sz w:val="20"/>
              </w:rPr>
              <w:t>1.</w:t>
            </w:r>
            <w:r w:rsidRPr="00D70BBC">
              <w:rPr>
                <w:sz w:val="20"/>
              </w:rPr>
              <w:tab/>
              <w:t>a)</w:t>
            </w:r>
            <w:r w:rsidRPr="00D70BBC">
              <w:rPr>
                <w:spacing w:val="-4"/>
                <w:sz w:val="20"/>
              </w:rPr>
              <w:t xml:space="preserve"> </w:t>
            </w:r>
            <w:r w:rsidRPr="00D70BBC">
              <w:rPr>
                <w:sz w:val="20"/>
              </w:rPr>
              <w:t>SCM,</w:t>
            </w:r>
            <w:r w:rsidRPr="00D70BBC">
              <w:rPr>
                <w:spacing w:val="-4"/>
                <w:sz w:val="20"/>
              </w:rPr>
              <w:t xml:space="preserve"> </w:t>
            </w:r>
            <w:r w:rsidRPr="00D70BBC">
              <w:rPr>
                <w:spacing w:val="-5"/>
                <w:sz w:val="20"/>
              </w:rPr>
              <w:t>PPS</w:t>
            </w:r>
          </w:p>
        </w:tc>
        <w:tc>
          <w:tcPr>
            <w:tcW w:w="1416" w:type="dxa"/>
            <w:shd w:val="clear" w:color="auto" w:fill="auto"/>
          </w:tcPr>
          <w:p w:rsidR="001238B9" w:rsidRPr="00D70BBC" w:rsidRDefault="001238B9" w:rsidP="00D70BBC">
            <w:pPr>
              <w:pStyle w:val="TableParagraph"/>
              <w:ind w:left="0"/>
              <w:rPr>
                <w:rFonts w:ascii="Times New Roman"/>
                <w:sz w:val="18"/>
              </w:rPr>
            </w:pPr>
          </w:p>
        </w:tc>
        <w:tc>
          <w:tcPr>
            <w:tcW w:w="1416" w:type="dxa"/>
            <w:shd w:val="clear" w:color="auto" w:fill="auto"/>
          </w:tcPr>
          <w:p w:rsidR="001238B9" w:rsidRPr="00D70BBC" w:rsidRDefault="001238B9" w:rsidP="00D70BBC">
            <w:pPr>
              <w:pStyle w:val="TableParagraph"/>
              <w:ind w:left="0"/>
              <w:rPr>
                <w:rFonts w:ascii="Times New Roman"/>
                <w:sz w:val="18"/>
              </w:rPr>
            </w:pPr>
          </w:p>
        </w:tc>
        <w:tc>
          <w:tcPr>
            <w:tcW w:w="1286"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350"/>
        </w:trPr>
        <w:tc>
          <w:tcPr>
            <w:tcW w:w="4006" w:type="dxa"/>
            <w:shd w:val="clear" w:color="auto" w:fill="auto"/>
          </w:tcPr>
          <w:p w:rsidR="001238B9" w:rsidRPr="00D70BBC" w:rsidRDefault="00E96733" w:rsidP="00D70BBC">
            <w:pPr>
              <w:pStyle w:val="TableParagraph"/>
              <w:spacing w:before="56"/>
              <w:ind w:left="1465"/>
              <w:rPr>
                <w:sz w:val="20"/>
              </w:rPr>
            </w:pPr>
            <w:r w:rsidRPr="00D70BBC">
              <w:rPr>
                <w:sz w:val="20"/>
              </w:rPr>
              <w:t>b)</w:t>
            </w:r>
            <w:r w:rsidRPr="00D70BBC">
              <w:rPr>
                <w:spacing w:val="-5"/>
                <w:sz w:val="20"/>
              </w:rPr>
              <w:t xml:space="preserve"> </w:t>
            </w:r>
            <w:r w:rsidRPr="00D70BBC">
              <w:rPr>
                <w:sz w:val="20"/>
              </w:rPr>
              <w:t>E-P</w:t>
            </w:r>
            <w:r w:rsidRPr="00D70BBC">
              <w:rPr>
                <w:spacing w:val="-3"/>
                <w:sz w:val="20"/>
              </w:rPr>
              <w:t xml:space="preserve"> </w:t>
            </w:r>
            <w:r w:rsidRPr="00D70BBC">
              <w:rPr>
                <w:sz w:val="20"/>
              </w:rPr>
              <w:t>oder</w:t>
            </w:r>
            <w:r w:rsidRPr="00D70BBC">
              <w:rPr>
                <w:spacing w:val="-2"/>
                <w:sz w:val="20"/>
              </w:rPr>
              <w:t xml:space="preserve"> </w:t>
            </w:r>
            <w:r w:rsidRPr="00D70BBC">
              <w:rPr>
                <w:spacing w:val="-5"/>
                <w:sz w:val="20"/>
              </w:rPr>
              <w:t>SRM</w:t>
            </w:r>
          </w:p>
        </w:tc>
        <w:tc>
          <w:tcPr>
            <w:tcW w:w="1416" w:type="dxa"/>
            <w:shd w:val="clear" w:color="auto" w:fill="auto"/>
          </w:tcPr>
          <w:p w:rsidR="001238B9" w:rsidRPr="00D70BBC" w:rsidRDefault="001238B9" w:rsidP="00D70BBC">
            <w:pPr>
              <w:pStyle w:val="TableParagraph"/>
              <w:ind w:left="0"/>
              <w:rPr>
                <w:rFonts w:ascii="Times New Roman"/>
                <w:sz w:val="18"/>
              </w:rPr>
            </w:pPr>
          </w:p>
        </w:tc>
        <w:tc>
          <w:tcPr>
            <w:tcW w:w="1416" w:type="dxa"/>
            <w:shd w:val="clear" w:color="auto" w:fill="auto"/>
          </w:tcPr>
          <w:p w:rsidR="001238B9" w:rsidRPr="00D70BBC" w:rsidRDefault="001238B9" w:rsidP="00D70BBC">
            <w:pPr>
              <w:pStyle w:val="TableParagraph"/>
              <w:ind w:left="0"/>
              <w:rPr>
                <w:rFonts w:ascii="Times New Roman"/>
                <w:sz w:val="18"/>
              </w:rPr>
            </w:pPr>
          </w:p>
        </w:tc>
        <w:tc>
          <w:tcPr>
            <w:tcW w:w="1286"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350"/>
        </w:trPr>
        <w:tc>
          <w:tcPr>
            <w:tcW w:w="4006" w:type="dxa"/>
            <w:shd w:val="clear" w:color="auto" w:fill="auto"/>
          </w:tcPr>
          <w:p w:rsidR="001238B9" w:rsidRPr="00D70BBC" w:rsidRDefault="00E96733" w:rsidP="00D70BBC">
            <w:pPr>
              <w:pStyle w:val="TableParagraph"/>
              <w:spacing w:before="56"/>
              <w:ind w:left="1465"/>
              <w:rPr>
                <w:sz w:val="20"/>
              </w:rPr>
            </w:pPr>
            <w:r w:rsidRPr="00D70BBC">
              <w:rPr>
                <w:sz w:val="20"/>
              </w:rPr>
              <w:t>c)</w:t>
            </w:r>
            <w:r w:rsidRPr="00D70BBC">
              <w:rPr>
                <w:spacing w:val="-4"/>
                <w:sz w:val="20"/>
              </w:rPr>
              <w:t xml:space="preserve"> </w:t>
            </w:r>
            <w:r w:rsidRPr="00D70BBC">
              <w:rPr>
                <w:sz w:val="20"/>
              </w:rPr>
              <w:t>ERP,</w:t>
            </w:r>
            <w:r w:rsidRPr="00D70BBC">
              <w:rPr>
                <w:spacing w:val="-5"/>
                <w:sz w:val="20"/>
              </w:rPr>
              <w:t xml:space="preserve"> DMS</w:t>
            </w:r>
          </w:p>
        </w:tc>
        <w:tc>
          <w:tcPr>
            <w:tcW w:w="1416" w:type="dxa"/>
            <w:shd w:val="clear" w:color="auto" w:fill="auto"/>
          </w:tcPr>
          <w:p w:rsidR="001238B9" w:rsidRPr="00D70BBC" w:rsidRDefault="001238B9" w:rsidP="00D70BBC">
            <w:pPr>
              <w:pStyle w:val="TableParagraph"/>
              <w:ind w:left="0"/>
              <w:rPr>
                <w:rFonts w:ascii="Times New Roman"/>
                <w:sz w:val="18"/>
              </w:rPr>
            </w:pPr>
          </w:p>
        </w:tc>
        <w:tc>
          <w:tcPr>
            <w:tcW w:w="1416" w:type="dxa"/>
            <w:shd w:val="clear" w:color="auto" w:fill="auto"/>
          </w:tcPr>
          <w:p w:rsidR="001238B9" w:rsidRPr="00D70BBC" w:rsidRDefault="001238B9" w:rsidP="00D70BBC">
            <w:pPr>
              <w:pStyle w:val="TableParagraph"/>
              <w:ind w:left="0"/>
              <w:rPr>
                <w:rFonts w:ascii="Times New Roman"/>
                <w:sz w:val="18"/>
              </w:rPr>
            </w:pPr>
          </w:p>
        </w:tc>
        <w:tc>
          <w:tcPr>
            <w:tcW w:w="1286"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350"/>
        </w:trPr>
        <w:tc>
          <w:tcPr>
            <w:tcW w:w="4006" w:type="dxa"/>
            <w:shd w:val="clear" w:color="auto" w:fill="auto"/>
          </w:tcPr>
          <w:p w:rsidR="001238B9" w:rsidRPr="00D70BBC" w:rsidRDefault="00E96733" w:rsidP="00D70BBC">
            <w:pPr>
              <w:pStyle w:val="TableParagraph"/>
              <w:spacing w:before="56"/>
              <w:ind w:left="1465"/>
              <w:rPr>
                <w:sz w:val="20"/>
              </w:rPr>
            </w:pPr>
            <w:r w:rsidRPr="00D70BBC">
              <w:rPr>
                <w:sz w:val="20"/>
              </w:rPr>
              <w:t>d)</w:t>
            </w:r>
            <w:r w:rsidRPr="00D70BBC">
              <w:rPr>
                <w:spacing w:val="-3"/>
                <w:sz w:val="20"/>
              </w:rPr>
              <w:t xml:space="preserve"> </w:t>
            </w:r>
            <w:r w:rsidRPr="00D70BBC">
              <w:rPr>
                <w:spacing w:val="-5"/>
                <w:sz w:val="20"/>
              </w:rPr>
              <w:t>BI</w:t>
            </w:r>
          </w:p>
        </w:tc>
        <w:tc>
          <w:tcPr>
            <w:tcW w:w="1416" w:type="dxa"/>
            <w:shd w:val="clear" w:color="auto" w:fill="auto"/>
          </w:tcPr>
          <w:p w:rsidR="001238B9" w:rsidRPr="00D70BBC" w:rsidRDefault="001238B9" w:rsidP="00D70BBC">
            <w:pPr>
              <w:pStyle w:val="TableParagraph"/>
              <w:ind w:left="0"/>
              <w:rPr>
                <w:rFonts w:ascii="Times New Roman"/>
                <w:sz w:val="18"/>
              </w:rPr>
            </w:pPr>
          </w:p>
        </w:tc>
        <w:tc>
          <w:tcPr>
            <w:tcW w:w="1416" w:type="dxa"/>
            <w:shd w:val="clear" w:color="auto" w:fill="auto"/>
          </w:tcPr>
          <w:p w:rsidR="001238B9" w:rsidRPr="00D70BBC" w:rsidRDefault="001238B9" w:rsidP="00D70BBC">
            <w:pPr>
              <w:pStyle w:val="TableParagraph"/>
              <w:ind w:left="0"/>
              <w:rPr>
                <w:rFonts w:ascii="Times New Roman"/>
                <w:sz w:val="18"/>
              </w:rPr>
            </w:pPr>
          </w:p>
        </w:tc>
        <w:tc>
          <w:tcPr>
            <w:tcW w:w="1286"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349"/>
        </w:trPr>
        <w:tc>
          <w:tcPr>
            <w:tcW w:w="4006" w:type="dxa"/>
            <w:shd w:val="clear" w:color="auto" w:fill="auto"/>
          </w:tcPr>
          <w:p w:rsidR="001238B9" w:rsidRPr="00D70BBC" w:rsidRDefault="00E96733" w:rsidP="00D70BBC">
            <w:pPr>
              <w:pStyle w:val="TableParagraph"/>
              <w:spacing w:before="56"/>
              <w:ind w:left="1465"/>
              <w:rPr>
                <w:sz w:val="20"/>
              </w:rPr>
            </w:pPr>
            <w:r w:rsidRPr="00D70BBC">
              <w:rPr>
                <w:sz w:val="20"/>
              </w:rPr>
              <w:t>e)</w:t>
            </w:r>
            <w:r w:rsidRPr="00D70BBC">
              <w:rPr>
                <w:spacing w:val="-3"/>
                <w:sz w:val="20"/>
              </w:rPr>
              <w:t xml:space="preserve"> </w:t>
            </w:r>
            <w:r w:rsidRPr="00D70BBC">
              <w:rPr>
                <w:spacing w:val="-5"/>
                <w:sz w:val="20"/>
              </w:rPr>
              <w:t>CRM</w:t>
            </w:r>
          </w:p>
        </w:tc>
        <w:tc>
          <w:tcPr>
            <w:tcW w:w="1416" w:type="dxa"/>
            <w:shd w:val="clear" w:color="auto" w:fill="auto"/>
          </w:tcPr>
          <w:p w:rsidR="001238B9" w:rsidRPr="00D70BBC" w:rsidRDefault="001238B9" w:rsidP="00D70BBC">
            <w:pPr>
              <w:pStyle w:val="TableParagraph"/>
              <w:ind w:left="0"/>
              <w:rPr>
                <w:rFonts w:ascii="Times New Roman"/>
                <w:sz w:val="18"/>
              </w:rPr>
            </w:pPr>
          </w:p>
        </w:tc>
        <w:tc>
          <w:tcPr>
            <w:tcW w:w="1416" w:type="dxa"/>
            <w:shd w:val="clear" w:color="auto" w:fill="auto"/>
          </w:tcPr>
          <w:p w:rsidR="001238B9" w:rsidRPr="00D70BBC" w:rsidRDefault="001238B9" w:rsidP="00D70BBC">
            <w:pPr>
              <w:pStyle w:val="TableParagraph"/>
              <w:ind w:left="0"/>
              <w:rPr>
                <w:rFonts w:ascii="Times New Roman"/>
                <w:sz w:val="18"/>
              </w:rPr>
            </w:pPr>
          </w:p>
        </w:tc>
        <w:tc>
          <w:tcPr>
            <w:tcW w:w="1286"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349"/>
        </w:trPr>
        <w:tc>
          <w:tcPr>
            <w:tcW w:w="4006" w:type="dxa"/>
            <w:shd w:val="clear" w:color="auto" w:fill="auto"/>
          </w:tcPr>
          <w:p w:rsidR="001238B9" w:rsidRPr="00D70BBC" w:rsidRDefault="00E96733" w:rsidP="00D70BBC">
            <w:pPr>
              <w:pStyle w:val="TableParagraph"/>
              <w:tabs>
                <w:tab w:val="left" w:pos="849"/>
                <w:tab w:val="left" w:pos="2266"/>
              </w:tabs>
              <w:spacing w:before="55"/>
              <w:ind w:left="0" w:right="291"/>
              <w:jc w:val="right"/>
              <w:rPr>
                <w:sz w:val="20"/>
              </w:rPr>
            </w:pPr>
            <w:r w:rsidRPr="00D70BBC">
              <w:rPr>
                <w:spacing w:val="-5"/>
                <w:sz w:val="20"/>
              </w:rPr>
              <w:t>2.</w:t>
            </w:r>
            <w:r w:rsidRPr="00D70BBC">
              <w:rPr>
                <w:sz w:val="20"/>
              </w:rPr>
              <w:tab/>
              <w:t>1.</w:t>
            </w:r>
            <w:r w:rsidRPr="00D70BBC">
              <w:rPr>
                <w:spacing w:val="-4"/>
                <w:sz w:val="20"/>
              </w:rPr>
              <w:t xml:space="preserve"> </w:t>
            </w:r>
            <w:r w:rsidRPr="00D70BBC">
              <w:rPr>
                <w:spacing w:val="-2"/>
                <w:sz w:val="20"/>
              </w:rPr>
              <w:t>Falsch</w:t>
            </w:r>
            <w:r w:rsidRPr="00D70BBC">
              <w:rPr>
                <w:sz w:val="20"/>
              </w:rPr>
              <w:tab/>
              <w:t>2.</w:t>
            </w:r>
            <w:r w:rsidRPr="00D70BBC">
              <w:rPr>
                <w:spacing w:val="-4"/>
                <w:sz w:val="20"/>
              </w:rPr>
              <w:t xml:space="preserve"> </w:t>
            </w:r>
            <w:r w:rsidRPr="00D70BBC">
              <w:rPr>
                <w:spacing w:val="-2"/>
                <w:sz w:val="20"/>
              </w:rPr>
              <w:t>Richtig</w:t>
            </w:r>
          </w:p>
        </w:tc>
        <w:tc>
          <w:tcPr>
            <w:tcW w:w="1416" w:type="dxa"/>
            <w:shd w:val="clear" w:color="auto" w:fill="auto"/>
          </w:tcPr>
          <w:p w:rsidR="001238B9" w:rsidRPr="00D70BBC" w:rsidRDefault="00E96733" w:rsidP="00D70BBC">
            <w:pPr>
              <w:pStyle w:val="TableParagraph"/>
              <w:spacing w:before="55"/>
              <w:ind w:left="292"/>
              <w:rPr>
                <w:sz w:val="20"/>
              </w:rPr>
            </w:pPr>
            <w:r w:rsidRPr="00D70BBC">
              <w:rPr>
                <w:sz w:val="20"/>
              </w:rPr>
              <w:t>3.</w:t>
            </w:r>
            <w:r w:rsidRPr="00D70BBC">
              <w:rPr>
                <w:spacing w:val="-4"/>
                <w:sz w:val="20"/>
              </w:rPr>
              <w:t xml:space="preserve"> </w:t>
            </w:r>
            <w:r w:rsidRPr="00D70BBC">
              <w:rPr>
                <w:spacing w:val="-2"/>
                <w:sz w:val="20"/>
              </w:rPr>
              <w:t>Falsch</w:t>
            </w:r>
          </w:p>
        </w:tc>
        <w:tc>
          <w:tcPr>
            <w:tcW w:w="1416" w:type="dxa"/>
            <w:shd w:val="clear" w:color="auto" w:fill="auto"/>
          </w:tcPr>
          <w:p w:rsidR="001238B9" w:rsidRPr="00D70BBC" w:rsidRDefault="00E96733" w:rsidP="00D70BBC">
            <w:pPr>
              <w:pStyle w:val="TableParagraph"/>
              <w:spacing w:before="55"/>
              <w:ind w:left="292"/>
              <w:rPr>
                <w:sz w:val="20"/>
              </w:rPr>
            </w:pPr>
            <w:r w:rsidRPr="00D70BBC">
              <w:rPr>
                <w:sz w:val="20"/>
              </w:rPr>
              <w:t>4.</w:t>
            </w:r>
            <w:r w:rsidRPr="00D70BBC">
              <w:rPr>
                <w:spacing w:val="-4"/>
                <w:sz w:val="20"/>
              </w:rPr>
              <w:t xml:space="preserve"> </w:t>
            </w:r>
            <w:r w:rsidRPr="00D70BBC">
              <w:rPr>
                <w:spacing w:val="-2"/>
                <w:sz w:val="20"/>
              </w:rPr>
              <w:t>Richtig</w:t>
            </w:r>
          </w:p>
        </w:tc>
        <w:tc>
          <w:tcPr>
            <w:tcW w:w="1286" w:type="dxa"/>
            <w:shd w:val="clear" w:color="auto" w:fill="auto"/>
          </w:tcPr>
          <w:p w:rsidR="001238B9" w:rsidRPr="00D70BBC" w:rsidRDefault="00E96733" w:rsidP="00D70BBC">
            <w:pPr>
              <w:pStyle w:val="TableParagraph"/>
              <w:spacing w:before="55"/>
              <w:ind w:left="293"/>
              <w:rPr>
                <w:sz w:val="20"/>
              </w:rPr>
            </w:pPr>
            <w:r w:rsidRPr="00D70BBC">
              <w:rPr>
                <w:sz w:val="20"/>
              </w:rPr>
              <w:t>5.</w:t>
            </w:r>
            <w:r w:rsidRPr="00D70BBC">
              <w:rPr>
                <w:spacing w:val="-4"/>
                <w:sz w:val="20"/>
              </w:rPr>
              <w:t xml:space="preserve"> </w:t>
            </w:r>
            <w:r w:rsidRPr="00D70BBC">
              <w:rPr>
                <w:spacing w:val="-2"/>
                <w:sz w:val="20"/>
              </w:rPr>
              <w:t>Richtig</w:t>
            </w:r>
          </w:p>
        </w:tc>
      </w:tr>
      <w:tr w:rsidR="001238B9" w:rsidTr="00D70BBC">
        <w:trPr>
          <w:trHeight w:val="286"/>
        </w:trPr>
        <w:tc>
          <w:tcPr>
            <w:tcW w:w="4006" w:type="dxa"/>
            <w:shd w:val="clear" w:color="auto" w:fill="auto"/>
          </w:tcPr>
          <w:p w:rsidR="001238B9" w:rsidRPr="00D70BBC" w:rsidRDefault="00E96733" w:rsidP="00D70BBC">
            <w:pPr>
              <w:pStyle w:val="TableParagraph"/>
              <w:tabs>
                <w:tab w:val="left" w:pos="849"/>
                <w:tab w:val="left" w:pos="2265"/>
              </w:tabs>
              <w:spacing w:before="56" w:line="210" w:lineRule="exact"/>
              <w:ind w:left="0" w:right="313"/>
              <w:jc w:val="right"/>
              <w:rPr>
                <w:sz w:val="20"/>
              </w:rPr>
            </w:pPr>
            <w:r w:rsidRPr="00D70BBC">
              <w:rPr>
                <w:spacing w:val="-5"/>
                <w:sz w:val="20"/>
              </w:rPr>
              <w:t>3.</w:t>
            </w:r>
            <w:r w:rsidRPr="00D70BBC">
              <w:rPr>
                <w:sz w:val="20"/>
              </w:rPr>
              <w:tab/>
              <w:t>1.</w:t>
            </w:r>
            <w:r w:rsidRPr="00D70BBC">
              <w:rPr>
                <w:spacing w:val="-4"/>
                <w:sz w:val="20"/>
              </w:rPr>
              <w:t xml:space="preserve"> </w:t>
            </w:r>
            <w:r w:rsidRPr="00D70BBC">
              <w:rPr>
                <w:spacing w:val="-2"/>
                <w:sz w:val="20"/>
              </w:rPr>
              <w:t>Falsch</w:t>
            </w:r>
            <w:r w:rsidRPr="00D70BBC">
              <w:rPr>
                <w:sz w:val="20"/>
              </w:rPr>
              <w:tab/>
              <w:t>2.</w:t>
            </w:r>
            <w:r w:rsidRPr="00D70BBC">
              <w:rPr>
                <w:spacing w:val="-4"/>
                <w:sz w:val="20"/>
              </w:rPr>
              <w:t xml:space="preserve"> </w:t>
            </w:r>
            <w:r w:rsidRPr="00D70BBC">
              <w:rPr>
                <w:spacing w:val="-2"/>
                <w:sz w:val="20"/>
              </w:rPr>
              <w:t>Falsch</w:t>
            </w:r>
          </w:p>
        </w:tc>
        <w:tc>
          <w:tcPr>
            <w:tcW w:w="1416" w:type="dxa"/>
            <w:shd w:val="clear" w:color="auto" w:fill="auto"/>
          </w:tcPr>
          <w:p w:rsidR="001238B9" w:rsidRPr="00D70BBC" w:rsidRDefault="00E96733" w:rsidP="00D70BBC">
            <w:pPr>
              <w:pStyle w:val="TableParagraph"/>
              <w:spacing w:before="56" w:line="210" w:lineRule="exact"/>
              <w:ind w:left="292"/>
              <w:rPr>
                <w:sz w:val="20"/>
              </w:rPr>
            </w:pPr>
            <w:r w:rsidRPr="00D70BBC">
              <w:rPr>
                <w:sz w:val="20"/>
              </w:rPr>
              <w:t>3.</w:t>
            </w:r>
            <w:r w:rsidRPr="00D70BBC">
              <w:rPr>
                <w:spacing w:val="-4"/>
                <w:sz w:val="20"/>
              </w:rPr>
              <w:t xml:space="preserve"> </w:t>
            </w:r>
            <w:r w:rsidRPr="00D70BBC">
              <w:rPr>
                <w:spacing w:val="-2"/>
                <w:sz w:val="20"/>
              </w:rPr>
              <w:t>Falsch</w:t>
            </w:r>
          </w:p>
        </w:tc>
        <w:tc>
          <w:tcPr>
            <w:tcW w:w="1416" w:type="dxa"/>
            <w:shd w:val="clear" w:color="auto" w:fill="auto"/>
          </w:tcPr>
          <w:p w:rsidR="001238B9" w:rsidRPr="00D70BBC" w:rsidRDefault="00E96733" w:rsidP="00D70BBC">
            <w:pPr>
              <w:pStyle w:val="TableParagraph"/>
              <w:spacing w:before="56" w:line="210" w:lineRule="exact"/>
              <w:ind w:left="281" w:right="333"/>
              <w:jc w:val="center"/>
              <w:rPr>
                <w:sz w:val="20"/>
              </w:rPr>
            </w:pPr>
            <w:r w:rsidRPr="00D70BBC">
              <w:rPr>
                <w:spacing w:val="-2"/>
                <w:sz w:val="20"/>
              </w:rPr>
              <w:t>4.Richtig</w:t>
            </w:r>
          </w:p>
        </w:tc>
        <w:tc>
          <w:tcPr>
            <w:tcW w:w="1286" w:type="dxa"/>
            <w:shd w:val="clear" w:color="auto" w:fill="auto"/>
          </w:tcPr>
          <w:p w:rsidR="001238B9" w:rsidRPr="00D70BBC" w:rsidRDefault="00E96733" w:rsidP="00D70BBC">
            <w:pPr>
              <w:pStyle w:val="TableParagraph"/>
              <w:spacing w:before="56" w:line="210" w:lineRule="exact"/>
              <w:ind w:left="293"/>
              <w:rPr>
                <w:sz w:val="20"/>
              </w:rPr>
            </w:pPr>
            <w:r w:rsidRPr="00D70BBC">
              <w:rPr>
                <w:sz w:val="20"/>
              </w:rPr>
              <w:t>5.</w:t>
            </w:r>
            <w:r w:rsidRPr="00D70BBC">
              <w:rPr>
                <w:spacing w:val="-4"/>
                <w:sz w:val="20"/>
              </w:rPr>
              <w:t xml:space="preserve"> </w:t>
            </w:r>
            <w:r w:rsidRPr="00D70BBC">
              <w:rPr>
                <w:spacing w:val="-2"/>
                <w:sz w:val="20"/>
              </w:rPr>
              <w:t>Falsch</w:t>
            </w:r>
          </w:p>
        </w:tc>
      </w:tr>
    </w:tbl>
    <w:p w:rsidR="001238B9" w:rsidRDefault="001238B9">
      <w:pPr>
        <w:pStyle w:val="Textkrper"/>
      </w:pPr>
    </w:p>
    <w:p w:rsidR="001238B9" w:rsidRDefault="001238B9">
      <w:pPr>
        <w:pStyle w:val="Textkrper"/>
        <w:spacing w:before="3"/>
        <w:rPr>
          <w:sz w:val="17"/>
        </w:rPr>
      </w:pPr>
    </w:p>
    <w:p w:rsidR="001238B9" w:rsidRDefault="00E96733">
      <w:pPr>
        <w:pStyle w:val="berschrift2"/>
        <w:spacing w:before="47" w:after="7"/>
      </w:pPr>
      <w:bookmarkStart w:id="75" w:name="_bookmark74"/>
      <w:bookmarkEnd w:id="75"/>
      <w:r>
        <w:rPr>
          <w:color w:val="2D74B5"/>
        </w:rPr>
        <w:t>TAG</w:t>
      </w:r>
      <w:r>
        <w:rPr>
          <w:rFonts w:ascii="Times New Roman"/>
          <w:color w:val="2D74B5"/>
          <w:spacing w:val="-14"/>
        </w:rPr>
        <w:t xml:space="preserve"> </w:t>
      </w:r>
      <w:r>
        <w:rPr>
          <w:color w:val="2D74B5"/>
          <w:spacing w:val="-12"/>
        </w:rPr>
        <w:t>9</w:t>
      </w:r>
    </w:p>
    <w:tbl>
      <w:tblPr>
        <w:tblW w:w="0" w:type="auto"/>
        <w:tblInd w:w="680" w:type="dxa"/>
        <w:tblLayout w:type="fixed"/>
        <w:tblCellMar>
          <w:left w:w="0" w:type="dxa"/>
          <w:right w:w="0" w:type="dxa"/>
        </w:tblCellMar>
        <w:tblLook w:val="01E0" w:firstRow="1" w:lastRow="1" w:firstColumn="1" w:lastColumn="1" w:noHBand="0" w:noVBand="0"/>
      </w:tblPr>
      <w:tblGrid>
        <w:gridCol w:w="557"/>
        <w:gridCol w:w="1001"/>
        <w:gridCol w:w="596"/>
        <w:gridCol w:w="829"/>
        <w:gridCol w:w="563"/>
        <w:gridCol w:w="1388"/>
        <w:gridCol w:w="867"/>
        <w:gridCol w:w="573"/>
        <w:gridCol w:w="844"/>
        <w:gridCol w:w="371"/>
      </w:tblGrid>
      <w:tr w:rsidR="001238B9" w:rsidTr="00D70BBC">
        <w:trPr>
          <w:trHeight w:val="286"/>
        </w:trPr>
        <w:tc>
          <w:tcPr>
            <w:tcW w:w="557" w:type="dxa"/>
            <w:shd w:val="clear" w:color="auto" w:fill="auto"/>
          </w:tcPr>
          <w:p w:rsidR="001238B9" w:rsidRPr="00D70BBC" w:rsidRDefault="00E96733" w:rsidP="00D70BBC">
            <w:pPr>
              <w:pStyle w:val="TableParagraph"/>
              <w:spacing w:line="223" w:lineRule="exact"/>
              <w:ind w:left="50"/>
              <w:rPr>
                <w:sz w:val="20"/>
              </w:rPr>
            </w:pPr>
            <w:r w:rsidRPr="00D70BBC">
              <w:rPr>
                <w:spacing w:val="-5"/>
                <w:sz w:val="20"/>
              </w:rPr>
              <w:t>1.</w:t>
            </w:r>
          </w:p>
        </w:tc>
        <w:tc>
          <w:tcPr>
            <w:tcW w:w="1001" w:type="dxa"/>
            <w:shd w:val="clear" w:color="auto" w:fill="auto"/>
          </w:tcPr>
          <w:p w:rsidR="001238B9" w:rsidRPr="00D70BBC" w:rsidRDefault="00E96733" w:rsidP="00D70BBC">
            <w:pPr>
              <w:pStyle w:val="TableParagraph"/>
              <w:spacing w:line="223" w:lineRule="exact"/>
              <w:ind w:left="342"/>
              <w:rPr>
                <w:sz w:val="20"/>
              </w:rPr>
            </w:pPr>
            <w:r w:rsidRPr="00D70BBC">
              <w:rPr>
                <w:sz w:val="20"/>
              </w:rPr>
              <w:t>a)</w:t>
            </w:r>
            <w:r w:rsidRPr="00D70BBC">
              <w:rPr>
                <w:spacing w:val="-3"/>
                <w:sz w:val="20"/>
              </w:rPr>
              <w:t xml:space="preserve"> </w:t>
            </w:r>
            <w:r w:rsidRPr="00D70BBC">
              <w:rPr>
                <w:spacing w:val="-5"/>
                <w:sz w:val="20"/>
              </w:rPr>
              <w:t>12</w:t>
            </w:r>
          </w:p>
        </w:tc>
        <w:tc>
          <w:tcPr>
            <w:tcW w:w="596" w:type="dxa"/>
            <w:shd w:val="clear" w:color="auto" w:fill="auto"/>
          </w:tcPr>
          <w:p w:rsidR="001238B9" w:rsidRPr="00D70BBC" w:rsidRDefault="00E96733" w:rsidP="00D70BBC">
            <w:pPr>
              <w:pStyle w:val="TableParagraph"/>
              <w:spacing w:line="223" w:lineRule="exact"/>
              <w:ind w:left="50"/>
              <w:rPr>
                <w:sz w:val="20"/>
              </w:rPr>
            </w:pPr>
            <w:r w:rsidRPr="00D70BBC">
              <w:rPr>
                <w:sz w:val="20"/>
              </w:rPr>
              <w:t>b)</w:t>
            </w:r>
            <w:r w:rsidRPr="00D70BBC">
              <w:rPr>
                <w:spacing w:val="-3"/>
                <w:sz w:val="20"/>
              </w:rPr>
              <w:t xml:space="preserve"> </w:t>
            </w:r>
            <w:r w:rsidRPr="00D70BBC">
              <w:rPr>
                <w:spacing w:val="-10"/>
                <w:sz w:val="20"/>
              </w:rPr>
              <w:t>5</w:t>
            </w:r>
          </w:p>
        </w:tc>
        <w:tc>
          <w:tcPr>
            <w:tcW w:w="829" w:type="dxa"/>
            <w:shd w:val="clear" w:color="auto" w:fill="auto"/>
          </w:tcPr>
          <w:p w:rsidR="001238B9" w:rsidRPr="00D70BBC" w:rsidRDefault="00E96733" w:rsidP="00D70BBC">
            <w:pPr>
              <w:pStyle w:val="TableParagraph"/>
              <w:spacing w:line="223" w:lineRule="exact"/>
              <w:ind w:left="162"/>
              <w:rPr>
                <w:sz w:val="20"/>
              </w:rPr>
            </w:pPr>
            <w:r w:rsidRPr="00D70BBC">
              <w:rPr>
                <w:sz w:val="20"/>
              </w:rPr>
              <w:t>c)</w:t>
            </w:r>
            <w:r w:rsidRPr="00D70BBC">
              <w:rPr>
                <w:spacing w:val="-1"/>
                <w:sz w:val="20"/>
              </w:rPr>
              <w:t xml:space="preserve"> </w:t>
            </w:r>
            <w:r w:rsidRPr="00D70BBC">
              <w:rPr>
                <w:spacing w:val="-10"/>
                <w:sz w:val="20"/>
              </w:rPr>
              <w:t>3</w:t>
            </w:r>
          </w:p>
        </w:tc>
        <w:tc>
          <w:tcPr>
            <w:tcW w:w="563" w:type="dxa"/>
            <w:shd w:val="clear" w:color="auto" w:fill="auto"/>
          </w:tcPr>
          <w:p w:rsidR="001238B9" w:rsidRPr="00D70BBC" w:rsidRDefault="00E96733" w:rsidP="00D70BBC">
            <w:pPr>
              <w:pStyle w:val="TableParagraph"/>
              <w:spacing w:line="223" w:lineRule="exact"/>
              <w:ind w:left="41"/>
              <w:rPr>
                <w:sz w:val="20"/>
              </w:rPr>
            </w:pPr>
            <w:r w:rsidRPr="00D70BBC">
              <w:rPr>
                <w:sz w:val="20"/>
              </w:rPr>
              <w:t>d)</w:t>
            </w:r>
            <w:r w:rsidRPr="00D70BBC">
              <w:rPr>
                <w:spacing w:val="-3"/>
                <w:sz w:val="20"/>
              </w:rPr>
              <w:t xml:space="preserve"> </w:t>
            </w:r>
            <w:r w:rsidRPr="00D70BBC">
              <w:rPr>
                <w:spacing w:val="-10"/>
                <w:sz w:val="20"/>
              </w:rPr>
              <w:t>8</w:t>
            </w:r>
          </w:p>
        </w:tc>
        <w:tc>
          <w:tcPr>
            <w:tcW w:w="1388" w:type="dxa"/>
            <w:shd w:val="clear" w:color="auto" w:fill="auto"/>
          </w:tcPr>
          <w:p w:rsidR="001238B9" w:rsidRPr="00D70BBC" w:rsidRDefault="00E96733" w:rsidP="00D70BBC">
            <w:pPr>
              <w:pStyle w:val="TableParagraph"/>
              <w:tabs>
                <w:tab w:val="left" w:pos="894"/>
              </w:tabs>
              <w:spacing w:line="223" w:lineRule="exact"/>
              <w:ind w:left="186"/>
              <w:rPr>
                <w:sz w:val="20"/>
              </w:rPr>
            </w:pPr>
            <w:r w:rsidRPr="00D70BBC">
              <w:rPr>
                <w:sz w:val="20"/>
              </w:rPr>
              <w:t>e)</w:t>
            </w:r>
            <w:r w:rsidRPr="00D70BBC">
              <w:rPr>
                <w:spacing w:val="-3"/>
                <w:sz w:val="20"/>
              </w:rPr>
              <w:t xml:space="preserve"> </w:t>
            </w:r>
            <w:r w:rsidRPr="00D70BBC">
              <w:rPr>
                <w:spacing w:val="-5"/>
                <w:sz w:val="20"/>
              </w:rPr>
              <w:t>11</w:t>
            </w:r>
            <w:r w:rsidRPr="00D70BBC">
              <w:rPr>
                <w:sz w:val="20"/>
              </w:rPr>
              <w:tab/>
              <w:t>f)</w:t>
            </w:r>
            <w:r w:rsidRPr="00D70BBC">
              <w:rPr>
                <w:spacing w:val="-1"/>
                <w:sz w:val="20"/>
              </w:rPr>
              <w:t xml:space="preserve"> </w:t>
            </w:r>
            <w:r w:rsidRPr="00D70BBC">
              <w:rPr>
                <w:spacing w:val="-10"/>
                <w:sz w:val="20"/>
              </w:rPr>
              <w:t>4</w:t>
            </w:r>
          </w:p>
        </w:tc>
        <w:tc>
          <w:tcPr>
            <w:tcW w:w="867" w:type="dxa"/>
            <w:shd w:val="clear" w:color="auto" w:fill="auto"/>
          </w:tcPr>
          <w:p w:rsidR="001238B9" w:rsidRPr="00D70BBC" w:rsidRDefault="00E96733" w:rsidP="00D70BBC">
            <w:pPr>
              <w:pStyle w:val="TableParagraph"/>
              <w:spacing w:line="223" w:lineRule="exact"/>
              <w:ind w:left="214"/>
              <w:rPr>
                <w:sz w:val="20"/>
              </w:rPr>
            </w:pPr>
            <w:r w:rsidRPr="00D70BBC">
              <w:rPr>
                <w:sz w:val="20"/>
              </w:rPr>
              <w:t>g)</w:t>
            </w:r>
            <w:r w:rsidRPr="00D70BBC">
              <w:rPr>
                <w:spacing w:val="-3"/>
                <w:sz w:val="20"/>
              </w:rPr>
              <w:t xml:space="preserve"> </w:t>
            </w:r>
            <w:r w:rsidRPr="00D70BBC">
              <w:rPr>
                <w:spacing w:val="-10"/>
                <w:sz w:val="20"/>
              </w:rPr>
              <w:t>6</w:t>
            </w:r>
          </w:p>
        </w:tc>
        <w:tc>
          <w:tcPr>
            <w:tcW w:w="573" w:type="dxa"/>
            <w:shd w:val="clear" w:color="auto" w:fill="auto"/>
          </w:tcPr>
          <w:p w:rsidR="001238B9" w:rsidRPr="00D70BBC" w:rsidRDefault="00E96733" w:rsidP="00D70BBC">
            <w:pPr>
              <w:pStyle w:val="TableParagraph"/>
              <w:spacing w:line="223" w:lineRule="exact"/>
              <w:ind w:left="56"/>
              <w:rPr>
                <w:sz w:val="20"/>
              </w:rPr>
            </w:pPr>
            <w:r w:rsidRPr="00D70BBC">
              <w:rPr>
                <w:sz w:val="20"/>
              </w:rPr>
              <w:t>h)</w:t>
            </w:r>
            <w:r w:rsidRPr="00D70BBC">
              <w:rPr>
                <w:spacing w:val="-3"/>
                <w:sz w:val="20"/>
              </w:rPr>
              <w:t xml:space="preserve"> </w:t>
            </w:r>
            <w:r w:rsidRPr="00D70BBC">
              <w:rPr>
                <w:spacing w:val="-10"/>
                <w:sz w:val="20"/>
              </w:rPr>
              <w:t>1</w:t>
            </w:r>
          </w:p>
        </w:tc>
        <w:tc>
          <w:tcPr>
            <w:tcW w:w="844" w:type="dxa"/>
            <w:shd w:val="clear" w:color="auto" w:fill="auto"/>
          </w:tcPr>
          <w:p w:rsidR="001238B9" w:rsidRPr="00D70BBC" w:rsidRDefault="00E96733" w:rsidP="00D70BBC">
            <w:pPr>
              <w:pStyle w:val="TableParagraph"/>
              <w:spacing w:line="223" w:lineRule="exact"/>
              <w:ind w:left="191"/>
              <w:rPr>
                <w:sz w:val="20"/>
              </w:rPr>
            </w:pPr>
            <w:r w:rsidRPr="00D70BBC">
              <w:rPr>
                <w:sz w:val="20"/>
              </w:rPr>
              <w:t>i)</w:t>
            </w:r>
            <w:r w:rsidRPr="00D70BBC">
              <w:rPr>
                <w:spacing w:val="-3"/>
                <w:sz w:val="20"/>
              </w:rPr>
              <w:t xml:space="preserve"> </w:t>
            </w:r>
            <w:r w:rsidRPr="00D70BBC">
              <w:rPr>
                <w:spacing w:val="-10"/>
                <w:sz w:val="20"/>
              </w:rPr>
              <w:t>7</w:t>
            </w:r>
          </w:p>
        </w:tc>
        <w:tc>
          <w:tcPr>
            <w:tcW w:w="371" w:type="dxa"/>
            <w:shd w:val="clear" w:color="auto" w:fill="auto"/>
          </w:tcPr>
          <w:p w:rsidR="001238B9" w:rsidRPr="00D70BBC" w:rsidRDefault="00E96733" w:rsidP="00D70BBC">
            <w:pPr>
              <w:pStyle w:val="TableParagraph"/>
              <w:spacing w:line="223" w:lineRule="exact"/>
              <w:ind w:left="55"/>
              <w:rPr>
                <w:sz w:val="20"/>
              </w:rPr>
            </w:pPr>
            <w:r w:rsidRPr="00D70BBC">
              <w:rPr>
                <w:sz w:val="20"/>
              </w:rPr>
              <w:t>j)</w:t>
            </w:r>
            <w:r w:rsidRPr="00D70BBC">
              <w:rPr>
                <w:spacing w:val="-1"/>
                <w:sz w:val="20"/>
              </w:rPr>
              <w:t xml:space="preserve"> </w:t>
            </w:r>
            <w:r w:rsidRPr="00D70BBC">
              <w:rPr>
                <w:spacing w:val="-10"/>
                <w:sz w:val="20"/>
              </w:rPr>
              <w:t>9</w:t>
            </w:r>
          </w:p>
        </w:tc>
      </w:tr>
      <w:tr w:rsidR="001238B9" w:rsidTr="00D70BBC">
        <w:trPr>
          <w:trHeight w:val="350"/>
        </w:trPr>
        <w:tc>
          <w:tcPr>
            <w:tcW w:w="557" w:type="dxa"/>
            <w:shd w:val="clear" w:color="auto" w:fill="auto"/>
          </w:tcPr>
          <w:p w:rsidR="001238B9" w:rsidRPr="00D70BBC" w:rsidRDefault="001238B9" w:rsidP="00D70BBC">
            <w:pPr>
              <w:pStyle w:val="TableParagraph"/>
              <w:ind w:left="0"/>
              <w:rPr>
                <w:rFonts w:ascii="Times New Roman"/>
                <w:sz w:val="18"/>
              </w:rPr>
            </w:pPr>
          </w:p>
        </w:tc>
        <w:tc>
          <w:tcPr>
            <w:tcW w:w="1001" w:type="dxa"/>
            <w:shd w:val="clear" w:color="auto" w:fill="auto"/>
          </w:tcPr>
          <w:p w:rsidR="001238B9" w:rsidRPr="00D70BBC" w:rsidRDefault="00E96733" w:rsidP="00D70BBC">
            <w:pPr>
              <w:pStyle w:val="TableParagraph"/>
              <w:spacing w:before="56"/>
              <w:ind w:left="342"/>
              <w:rPr>
                <w:sz w:val="20"/>
              </w:rPr>
            </w:pPr>
            <w:r w:rsidRPr="00D70BBC">
              <w:rPr>
                <w:sz w:val="20"/>
              </w:rPr>
              <w:t>k)</w:t>
            </w:r>
            <w:r w:rsidRPr="00D70BBC">
              <w:rPr>
                <w:spacing w:val="-1"/>
                <w:sz w:val="20"/>
              </w:rPr>
              <w:t xml:space="preserve"> </w:t>
            </w:r>
            <w:r w:rsidRPr="00D70BBC">
              <w:rPr>
                <w:spacing w:val="-10"/>
                <w:sz w:val="20"/>
              </w:rPr>
              <w:t>2</w:t>
            </w:r>
          </w:p>
        </w:tc>
        <w:tc>
          <w:tcPr>
            <w:tcW w:w="596" w:type="dxa"/>
            <w:shd w:val="clear" w:color="auto" w:fill="auto"/>
          </w:tcPr>
          <w:p w:rsidR="001238B9" w:rsidRPr="00D70BBC" w:rsidRDefault="00E96733" w:rsidP="00D70BBC">
            <w:pPr>
              <w:pStyle w:val="TableParagraph"/>
              <w:spacing w:before="56"/>
              <w:ind w:left="50"/>
              <w:rPr>
                <w:sz w:val="20"/>
              </w:rPr>
            </w:pPr>
            <w:r w:rsidRPr="00D70BBC">
              <w:rPr>
                <w:sz w:val="20"/>
              </w:rPr>
              <w:t>l)</w:t>
            </w:r>
            <w:r w:rsidRPr="00D70BBC">
              <w:rPr>
                <w:spacing w:val="-3"/>
                <w:sz w:val="20"/>
              </w:rPr>
              <w:t xml:space="preserve"> </w:t>
            </w:r>
            <w:r w:rsidRPr="00D70BBC">
              <w:rPr>
                <w:spacing w:val="-5"/>
                <w:sz w:val="20"/>
              </w:rPr>
              <w:t>10</w:t>
            </w:r>
          </w:p>
        </w:tc>
        <w:tc>
          <w:tcPr>
            <w:tcW w:w="829" w:type="dxa"/>
            <w:shd w:val="clear" w:color="auto" w:fill="auto"/>
          </w:tcPr>
          <w:p w:rsidR="001238B9" w:rsidRPr="00D70BBC" w:rsidRDefault="001238B9" w:rsidP="00D70BBC">
            <w:pPr>
              <w:pStyle w:val="TableParagraph"/>
              <w:ind w:left="0"/>
              <w:rPr>
                <w:rFonts w:ascii="Times New Roman"/>
                <w:sz w:val="18"/>
              </w:rPr>
            </w:pPr>
          </w:p>
        </w:tc>
        <w:tc>
          <w:tcPr>
            <w:tcW w:w="563" w:type="dxa"/>
            <w:shd w:val="clear" w:color="auto" w:fill="auto"/>
          </w:tcPr>
          <w:p w:rsidR="001238B9" w:rsidRPr="00D70BBC" w:rsidRDefault="001238B9" w:rsidP="00D70BBC">
            <w:pPr>
              <w:pStyle w:val="TableParagraph"/>
              <w:ind w:left="0"/>
              <w:rPr>
                <w:rFonts w:ascii="Times New Roman"/>
                <w:sz w:val="18"/>
              </w:rPr>
            </w:pPr>
          </w:p>
        </w:tc>
        <w:tc>
          <w:tcPr>
            <w:tcW w:w="1388" w:type="dxa"/>
            <w:shd w:val="clear" w:color="auto" w:fill="auto"/>
          </w:tcPr>
          <w:p w:rsidR="001238B9" w:rsidRPr="00D70BBC" w:rsidRDefault="001238B9" w:rsidP="00D70BBC">
            <w:pPr>
              <w:pStyle w:val="TableParagraph"/>
              <w:ind w:left="0"/>
              <w:rPr>
                <w:rFonts w:ascii="Times New Roman"/>
                <w:sz w:val="18"/>
              </w:rPr>
            </w:pPr>
          </w:p>
        </w:tc>
        <w:tc>
          <w:tcPr>
            <w:tcW w:w="867" w:type="dxa"/>
            <w:shd w:val="clear" w:color="auto" w:fill="auto"/>
          </w:tcPr>
          <w:p w:rsidR="001238B9" w:rsidRPr="00D70BBC" w:rsidRDefault="001238B9" w:rsidP="00D70BBC">
            <w:pPr>
              <w:pStyle w:val="TableParagraph"/>
              <w:ind w:left="0"/>
              <w:rPr>
                <w:rFonts w:ascii="Times New Roman"/>
                <w:sz w:val="18"/>
              </w:rPr>
            </w:pPr>
          </w:p>
        </w:tc>
        <w:tc>
          <w:tcPr>
            <w:tcW w:w="573" w:type="dxa"/>
            <w:shd w:val="clear" w:color="auto" w:fill="auto"/>
          </w:tcPr>
          <w:p w:rsidR="001238B9" w:rsidRPr="00D70BBC" w:rsidRDefault="001238B9" w:rsidP="00D70BBC">
            <w:pPr>
              <w:pStyle w:val="TableParagraph"/>
              <w:ind w:left="0"/>
              <w:rPr>
                <w:rFonts w:ascii="Times New Roman"/>
                <w:sz w:val="18"/>
              </w:rPr>
            </w:pPr>
          </w:p>
        </w:tc>
        <w:tc>
          <w:tcPr>
            <w:tcW w:w="844" w:type="dxa"/>
            <w:shd w:val="clear" w:color="auto" w:fill="auto"/>
          </w:tcPr>
          <w:p w:rsidR="001238B9" w:rsidRPr="00D70BBC" w:rsidRDefault="001238B9" w:rsidP="00D70BBC">
            <w:pPr>
              <w:pStyle w:val="TableParagraph"/>
              <w:ind w:left="0"/>
              <w:rPr>
                <w:rFonts w:ascii="Times New Roman"/>
                <w:sz w:val="18"/>
              </w:rPr>
            </w:pPr>
          </w:p>
        </w:tc>
        <w:tc>
          <w:tcPr>
            <w:tcW w:w="371" w:type="dxa"/>
            <w:shd w:val="clear" w:color="auto" w:fill="auto"/>
          </w:tcPr>
          <w:p w:rsidR="001238B9" w:rsidRPr="00D70BBC" w:rsidRDefault="001238B9" w:rsidP="00D70BBC">
            <w:pPr>
              <w:pStyle w:val="TableParagraph"/>
              <w:ind w:left="0"/>
              <w:rPr>
                <w:rFonts w:ascii="Times New Roman"/>
                <w:sz w:val="18"/>
              </w:rPr>
            </w:pPr>
          </w:p>
        </w:tc>
      </w:tr>
      <w:tr w:rsidR="001238B9" w:rsidTr="00D70BBC">
        <w:trPr>
          <w:trHeight w:val="286"/>
        </w:trPr>
        <w:tc>
          <w:tcPr>
            <w:tcW w:w="557" w:type="dxa"/>
            <w:shd w:val="clear" w:color="auto" w:fill="auto"/>
          </w:tcPr>
          <w:p w:rsidR="001238B9" w:rsidRPr="00D70BBC" w:rsidRDefault="00E96733" w:rsidP="00D70BBC">
            <w:pPr>
              <w:pStyle w:val="TableParagraph"/>
              <w:spacing w:before="56" w:line="210" w:lineRule="exact"/>
              <w:ind w:left="50"/>
              <w:rPr>
                <w:sz w:val="20"/>
              </w:rPr>
            </w:pPr>
            <w:r w:rsidRPr="00D70BBC">
              <w:rPr>
                <w:spacing w:val="-5"/>
                <w:sz w:val="20"/>
              </w:rPr>
              <w:t>2.</w:t>
            </w:r>
          </w:p>
        </w:tc>
        <w:tc>
          <w:tcPr>
            <w:tcW w:w="1001" w:type="dxa"/>
            <w:shd w:val="clear" w:color="auto" w:fill="auto"/>
          </w:tcPr>
          <w:p w:rsidR="001238B9" w:rsidRPr="00D70BBC" w:rsidRDefault="00E96733" w:rsidP="00D70BBC">
            <w:pPr>
              <w:pStyle w:val="TableParagraph"/>
              <w:spacing w:before="56" w:line="210" w:lineRule="exact"/>
              <w:ind w:left="342"/>
              <w:rPr>
                <w:sz w:val="20"/>
              </w:rPr>
            </w:pPr>
            <w:r w:rsidRPr="00D70BBC">
              <w:rPr>
                <w:sz w:val="20"/>
              </w:rPr>
              <w:t>a)</w:t>
            </w:r>
            <w:r w:rsidRPr="00D70BBC">
              <w:rPr>
                <w:spacing w:val="-3"/>
                <w:sz w:val="20"/>
              </w:rPr>
              <w:t xml:space="preserve"> </w:t>
            </w:r>
            <w:r w:rsidRPr="00D70BBC">
              <w:rPr>
                <w:spacing w:val="-5"/>
                <w:sz w:val="20"/>
              </w:rPr>
              <w:t>A2A</w:t>
            </w:r>
          </w:p>
        </w:tc>
        <w:tc>
          <w:tcPr>
            <w:tcW w:w="596" w:type="dxa"/>
            <w:shd w:val="clear" w:color="auto" w:fill="auto"/>
          </w:tcPr>
          <w:p w:rsidR="001238B9" w:rsidRPr="00D70BBC" w:rsidRDefault="001238B9" w:rsidP="00D70BBC">
            <w:pPr>
              <w:pStyle w:val="TableParagraph"/>
              <w:ind w:left="0"/>
              <w:rPr>
                <w:rFonts w:ascii="Times New Roman"/>
                <w:sz w:val="18"/>
              </w:rPr>
            </w:pPr>
          </w:p>
        </w:tc>
        <w:tc>
          <w:tcPr>
            <w:tcW w:w="829" w:type="dxa"/>
            <w:shd w:val="clear" w:color="auto" w:fill="auto"/>
          </w:tcPr>
          <w:p w:rsidR="001238B9" w:rsidRPr="00D70BBC" w:rsidRDefault="00E96733" w:rsidP="00D70BBC">
            <w:pPr>
              <w:pStyle w:val="TableParagraph"/>
              <w:spacing w:before="56" w:line="210" w:lineRule="exact"/>
              <w:ind w:left="162"/>
              <w:rPr>
                <w:sz w:val="20"/>
              </w:rPr>
            </w:pPr>
            <w:r w:rsidRPr="00D70BBC">
              <w:rPr>
                <w:sz w:val="20"/>
              </w:rPr>
              <w:t>b)</w:t>
            </w:r>
            <w:r w:rsidRPr="00D70BBC">
              <w:rPr>
                <w:spacing w:val="-3"/>
                <w:sz w:val="20"/>
              </w:rPr>
              <w:t xml:space="preserve"> </w:t>
            </w:r>
            <w:r w:rsidRPr="00D70BBC">
              <w:rPr>
                <w:spacing w:val="-5"/>
                <w:sz w:val="20"/>
              </w:rPr>
              <w:t>C2C</w:t>
            </w:r>
          </w:p>
        </w:tc>
        <w:tc>
          <w:tcPr>
            <w:tcW w:w="563" w:type="dxa"/>
            <w:shd w:val="clear" w:color="auto" w:fill="auto"/>
          </w:tcPr>
          <w:p w:rsidR="001238B9" w:rsidRPr="00D70BBC" w:rsidRDefault="001238B9" w:rsidP="00D70BBC">
            <w:pPr>
              <w:pStyle w:val="TableParagraph"/>
              <w:ind w:left="0"/>
              <w:rPr>
                <w:rFonts w:ascii="Times New Roman"/>
                <w:sz w:val="18"/>
              </w:rPr>
            </w:pPr>
          </w:p>
        </w:tc>
        <w:tc>
          <w:tcPr>
            <w:tcW w:w="1388" w:type="dxa"/>
            <w:shd w:val="clear" w:color="auto" w:fill="auto"/>
          </w:tcPr>
          <w:p w:rsidR="001238B9" w:rsidRPr="00D70BBC" w:rsidRDefault="00E96733" w:rsidP="00D70BBC">
            <w:pPr>
              <w:pStyle w:val="TableParagraph"/>
              <w:spacing w:before="56" w:line="210" w:lineRule="exact"/>
              <w:ind w:left="186"/>
              <w:rPr>
                <w:sz w:val="20"/>
              </w:rPr>
            </w:pPr>
            <w:r w:rsidRPr="00D70BBC">
              <w:rPr>
                <w:sz w:val="20"/>
              </w:rPr>
              <w:t>c)</w:t>
            </w:r>
            <w:r w:rsidRPr="00D70BBC">
              <w:rPr>
                <w:spacing w:val="-1"/>
                <w:sz w:val="20"/>
              </w:rPr>
              <w:t xml:space="preserve"> </w:t>
            </w:r>
            <w:r w:rsidRPr="00D70BBC">
              <w:rPr>
                <w:spacing w:val="-5"/>
                <w:sz w:val="20"/>
              </w:rPr>
              <w:t>B2B</w:t>
            </w:r>
          </w:p>
        </w:tc>
        <w:tc>
          <w:tcPr>
            <w:tcW w:w="867" w:type="dxa"/>
            <w:shd w:val="clear" w:color="auto" w:fill="auto"/>
          </w:tcPr>
          <w:p w:rsidR="001238B9" w:rsidRPr="00D70BBC" w:rsidRDefault="00E96733" w:rsidP="00D70BBC">
            <w:pPr>
              <w:pStyle w:val="TableParagraph"/>
              <w:spacing w:before="56" w:line="210" w:lineRule="exact"/>
              <w:ind w:left="214"/>
              <w:rPr>
                <w:sz w:val="20"/>
              </w:rPr>
            </w:pPr>
            <w:r w:rsidRPr="00D70BBC">
              <w:rPr>
                <w:sz w:val="20"/>
              </w:rPr>
              <w:t>d)</w:t>
            </w:r>
            <w:r w:rsidRPr="00D70BBC">
              <w:rPr>
                <w:spacing w:val="-3"/>
                <w:sz w:val="20"/>
              </w:rPr>
              <w:t xml:space="preserve"> </w:t>
            </w:r>
            <w:r w:rsidRPr="00D70BBC">
              <w:rPr>
                <w:spacing w:val="-5"/>
                <w:sz w:val="20"/>
              </w:rPr>
              <w:t>A2B</w:t>
            </w:r>
          </w:p>
        </w:tc>
        <w:tc>
          <w:tcPr>
            <w:tcW w:w="573" w:type="dxa"/>
            <w:shd w:val="clear" w:color="auto" w:fill="auto"/>
          </w:tcPr>
          <w:p w:rsidR="001238B9" w:rsidRPr="00D70BBC" w:rsidRDefault="001238B9" w:rsidP="00D70BBC">
            <w:pPr>
              <w:pStyle w:val="TableParagraph"/>
              <w:ind w:left="0"/>
              <w:rPr>
                <w:rFonts w:ascii="Times New Roman"/>
                <w:sz w:val="18"/>
              </w:rPr>
            </w:pPr>
          </w:p>
        </w:tc>
        <w:tc>
          <w:tcPr>
            <w:tcW w:w="844" w:type="dxa"/>
            <w:shd w:val="clear" w:color="auto" w:fill="auto"/>
          </w:tcPr>
          <w:p w:rsidR="001238B9" w:rsidRPr="00D70BBC" w:rsidRDefault="00E96733" w:rsidP="00D70BBC">
            <w:pPr>
              <w:pStyle w:val="TableParagraph"/>
              <w:spacing w:before="56" w:line="210" w:lineRule="exact"/>
              <w:ind w:left="190"/>
              <w:rPr>
                <w:sz w:val="20"/>
              </w:rPr>
            </w:pPr>
            <w:r w:rsidRPr="00D70BBC">
              <w:rPr>
                <w:sz w:val="20"/>
              </w:rPr>
              <w:t>e)</w:t>
            </w:r>
            <w:r w:rsidRPr="00D70BBC">
              <w:rPr>
                <w:spacing w:val="-3"/>
                <w:sz w:val="20"/>
              </w:rPr>
              <w:t xml:space="preserve"> </w:t>
            </w:r>
            <w:r w:rsidRPr="00D70BBC">
              <w:rPr>
                <w:spacing w:val="-5"/>
                <w:sz w:val="20"/>
              </w:rPr>
              <w:t>B2C</w:t>
            </w:r>
          </w:p>
        </w:tc>
        <w:tc>
          <w:tcPr>
            <w:tcW w:w="371" w:type="dxa"/>
            <w:shd w:val="clear" w:color="auto" w:fill="auto"/>
          </w:tcPr>
          <w:p w:rsidR="001238B9" w:rsidRPr="00D70BBC" w:rsidRDefault="001238B9" w:rsidP="00D70BBC">
            <w:pPr>
              <w:pStyle w:val="TableParagraph"/>
              <w:ind w:left="0"/>
              <w:rPr>
                <w:rFonts w:ascii="Times New Roman"/>
                <w:sz w:val="18"/>
              </w:rPr>
            </w:pPr>
          </w:p>
        </w:tc>
      </w:tr>
    </w:tbl>
    <w:p w:rsidR="001238B9" w:rsidRDefault="00E96733">
      <w:pPr>
        <w:pStyle w:val="Listenabsatz"/>
        <w:numPr>
          <w:ilvl w:val="0"/>
          <w:numId w:val="1"/>
        </w:numPr>
        <w:tabs>
          <w:tab w:val="left" w:pos="1572"/>
          <w:tab w:val="left" w:pos="3697"/>
          <w:tab w:val="left" w:pos="5821"/>
          <w:tab w:val="left" w:pos="7238"/>
        </w:tabs>
        <w:spacing w:before="122"/>
        <w:rPr>
          <w:sz w:val="20"/>
        </w:rPr>
      </w:pPr>
      <w:r>
        <w:rPr>
          <w:sz w:val="20"/>
        </w:rPr>
        <w:t>a)</w:t>
      </w:r>
      <w:r>
        <w:rPr>
          <w:spacing w:val="-3"/>
          <w:sz w:val="20"/>
        </w:rPr>
        <w:t xml:space="preserve"> </w:t>
      </w:r>
      <w:r>
        <w:rPr>
          <w:spacing w:val="-2"/>
          <w:sz w:val="20"/>
        </w:rPr>
        <w:t>Angebotsmonopol</w:t>
      </w:r>
      <w:r>
        <w:rPr>
          <w:sz w:val="20"/>
        </w:rPr>
        <w:tab/>
        <w:t>b)</w:t>
      </w:r>
      <w:r>
        <w:rPr>
          <w:spacing w:val="-3"/>
          <w:sz w:val="20"/>
        </w:rPr>
        <w:t xml:space="preserve"> </w:t>
      </w:r>
      <w:r>
        <w:rPr>
          <w:spacing w:val="-2"/>
          <w:sz w:val="20"/>
        </w:rPr>
        <w:t>Angebotsoligopol</w:t>
      </w:r>
      <w:r>
        <w:rPr>
          <w:sz w:val="20"/>
        </w:rPr>
        <w:tab/>
        <w:t>c)</w:t>
      </w:r>
      <w:r>
        <w:rPr>
          <w:spacing w:val="-1"/>
          <w:sz w:val="20"/>
        </w:rPr>
        <w:t xml:space="preserve"> </w:t>
      </w:r>
      <w:r>
        <w:rPr>
          <w:spacing w:val="-2"/>
          <w:sz w:val="20"/>
        </w:rPr>
        <w:t>Polypol</w:t>
      </w:r>
      <w:r>
        <w:rPr>
          <w:sz w:val="20"/>
        </w:rPr>
        <w:tab/>
        <w:t>d)</w:t>
      </w:r>
      <w:r>
        <w:rPr>
          <w:spacing w:val="-3"/>
          <w:sz w:val="20"/>
        </w:rPr>
        <w:t xml:space="preserve"> </w:t>
      </w:r>
      <w:r>
        <w:rPr>
          <w:spacing w:val="-2"/>
          <w:sz w:val="20"/>
        </w:rPr>
        <w:t>Angebotsoligopol</w:t>
      </w:r>
    </w:p>
    <w:p w:rsidR="001238B9" w:rsidRDefault="00E96733">
      <w:pPr>
        <w:pStyle w:val="Textkrper"/>
        <w:spacing w:before="118"/>
        <w:ind w:left="1572"/>
      </w:pPr>
      <w:r>
        <w:t>e)</w:t>
      </w:r>
      <w:r>
        <w:rPr>
          <w:spacing w:val="-3"/>
        </w:rPr>
        <w:t xml:space="preserve"> </w:t>
      </w:r>
      <w:r>
        <w:rPr>
          <w:spacing w:val="-2"/>
        </w:rPr>
        <w:t>Angebotsmonopol</w:t>
      </w:r>
    </w:p>
    <w:p w:rsidR="001238B9" w:rsidRDefault="00E96733">
      <w:pPr>
        <w:pStyle w:val="Listenabsatz"/>
        <w:numPr>
          <w:ilvl w:val="0"/>
          <w:numId w:val="1"/>
        </w:numPr>
        <w:tabs>
          <w:tab w:val="left" w:pos="1572"/>
          <w:tab w:val="left" w:pos="3696"/>
          <w:tab w:val="left" w:pos="5821"/>
        </w:tabs>
        <w:spacing w:before="120"/>
        <w:rPr>
          <w:sz w:val="20"/>
        </w:rPr>
      </w:pPr>
      <w:r>
        <w:rPr>
          <w:sz w:val="20"/>
        </w:rPr>
        <w:t>a)</w:t>
      </w:r>
      <w:r>
        <w:rPr>
          <w:spacing w:val="-3"/>
          <w:sz w:val="20"/>
        </w:rPr>
        <w:t xml:space="preserve"> </w:t>
      </w:r>
      <w:r>
        <w:rPr>
          <w:spacing w:val="-2"/>
          <w:sz w:val="20"/>
        </w:rPr>
        <w:t>Verkäufermarkt</w:t>
      </w:r>
      <w:r>
        <w:rPr>
          <w:sz w:val="20"/>
        </w:rPr>
        <w:tab/>
        <w:t>b)</w:t>
      </w:r>
      <w:r>
        <w:rPr>
          <w:spacing w:val="-3"/>
          <w:sz w:val="20"/>
        </w:rPr>
        <w:t xml:space="preserve"> </w:t>
      </w:r>
      <w:r>
        <w:rPr>
          <w:spacing w:val="-2"/>
          <w:sz w:val="20"/>
        </w:rPr>
        <w:t>Käufermarkt</w:t>
      </w:r>
      <w:r>
        <w:rPr>
          <w:sz w:val="20"/>
        </w:rPr>
        <w:tab/>
        <w:t>c)</w:t>
      </w:r>
      <w:r>
        <w:rPr>
          <w:spacing w:val="-1"/>
          <w:sz w:val="20"/>
        </w:rPr>
        <w:t xml:space="preserve"> </w:t>
      </w:r>
      <w:r>
        <w:rPr>
          <w:spacing w:val="-2"/>
          <w:sz w:val="20"/>
        </w:rPr>
        <w:t>Verkäufermarkt</w:t>
      </w:r>
    </w:p>
    <w:p w:rsidR="001238B9" w:rsidRDefault="00E96733">
      <w:pPr>
        <w:pStyle w:val="Textkrper"/>
        <w:spacing w:before="120"/>
        <w:ind w:left="1572"/>
      </w:pPr>
      <w:r>
        <w:t>d)</w:t>
      </w:r>
      <w:r>
        <w:rPr>
          <w:spacing w:val="-3"/>
        </w:rPr>
        <w:t xml:space="preserve"> </w:t>
      </w:r>
      <w:r>
        <w:rPr>
          <w:spacing w:val="-2"/>
        </w:rPr>
        <w:t>Käufermarkt</w:t>
      </w:r>
    </w:p>
    <w:p w:rsidR="001238B9" w:rsidRDefault="00E96733">
      <w:pPr>
        <w:pStyle w:val="Listenabsatz"/>
        <w:numPr>
          <w:ilvl w:val="0"/>
          <w:numId w:val="1"/>
        </w:numPr>
        <w:tabs>
          <w:tab w:val="left" w:pos="1572"/>
        </w:tabs>
        <w:spacing w:before="121"/>
        <w:ind w:right="1550"/>
        <w:rPr>
          <w:sz w:val="20"/>
        </w:rPr>
      </w:pPr>
      <w:r>
        <w:rPr>
          <w:sz w:val="20"/>
        </w:rPr>
        <w:t>Rot:</w:t>
      </w:r>
      <w:r>
        <w:rPr>
          <w:spacing w:val="-5"/>
          <w:sz w:val="20"/>
        </w:rPr>
        <w:t xml:space="preserve"> </w:t>
      </w:r>
      <w:r>
        <w:rPr>
          <w:sz w:val="20"/>
        </w:rPr>
        <w:t>Nachfrage,</w:t>
      </w:r>
      <w:r>
        <w:rPr>
          <w:spacing w:val="-5"/>
          <w:sz w:val="20"/>
        </w:rPr>
        <w:t xml:space="preserve"> </w:t>
      </w:r>
      <w:r>
        <w:rPr>
          <w:sz w:val="20"/>
        </w:rPr>
        <w:t>grün:</w:t>
      </w:r>
      <w:r>
        <w:rPr>
          <w:spacing w:val="-3"/>
          <w:sz w:val="20"/>
        </w:rPr>
        <w:t xml:space="preserve"> </w:t>
      </w:r>
      <w:r>
        <w:rPr>
          <w:sz w:val="20"/>
        </w:rPr>
        <w:t>Angebot;</w:t>
      </w:r>
      <w:r>
        <w:rPr>
          <w:spacing w:val="-3"/>
          <w:sz w:val="20"/>
        </w:rPr>
        <w:t xml:space="preserve"> </w:t>
      </w:r>
      <w:r>
        <w:rPr>
          <w:sz w:val="20"/>
        </w:rPr>
        <w:t>da</w:t>
      </w:r>
      <w:r>
        <w:rPr>
          <w:spacing w:val="-5"/>
          <w:sz w:val="20"/>
        </w:rPr>
        <w:t xml:space="preserve"> </w:t>
      </w:r>
      <w:r>
        <w:rPr>
          <w:sz w:val="20"/>
        </w:rPr>
        <w:t>der</w:t>
      </w:r>
      <w:r>
        <w:rPr>
          <w:spacing w:val="-4"/>
          <w:sz w:val="20"/>
        </w:rPr>
        <w:t xml:space="preserve"> </w:t>
      </w:r>
      <w:r>
        <w:rPr>
          <w:sz w:val="20"/>
        </w:rPr>
        <w:t>Gleichgewichtspreis</w:t>
      </w:r>
      <w:r>
        <w:rPr>
          <w:spacing w:val="-3"/>
          <w:sz w:val="20"/>
        </w:rPr>
        <w:t xml:space="preserve"> </w:t>
      </w:r>
      <w:r>
        <w:rPr>
          <w:sz w:val="20"/>
        </w:rPr>
        <w:t>tiefer</w:t>
      </w:r>
      <w:r>
        <w:rPr>
          <w:spacing w:val="-4"/>
          <w:sz w:val="20"/>
        </w:rPr>
        <w:t xml:space="preserve"> </w:t>
      </w:r>
      <w:r>
        <w:rPr>
          <w:sz w:val="20"/>
        </w:rPr>
        <w:t>liegt,</w:t>
      </w:r>
      <w:r>
        <w:rPr>
          <w:spacing w:val="-4"/>
          <w:sz w:val="20"/>
        </w:rPr>
        <w:t xml:space="preserve"> </w:t>
      </w:r>
      <w:r>
        <w:rPr>
          <w:sz w:val="20"/>
        </w:rPr>
        <w:t>müssen</w:t>
      </w:r>
      <w:r>
        <w:rPr>
          <w:spacing w:val="-5"/>
          <w:sz w:val="20"/>
        </w:rPr>
        <w:t xml:space="preserve"> </w:t>
      </w:r>
      <w:r>
        <w:rPr>
          <w:sz w:val="20"/>
        </w:rPr>
        <w:t>alle drei den Preis senken, da in einem vollkommenen Markt noch mehr Anbieter vorhanden sind.</w:t>
      </w:r>
    </w:p>
    <w:p w:rsidR="001238B9" w:rsidRDefault="00E96733">
      <w:pPr>
        <w:pStyle w:val="Listenabsatz"/>
        <w:numPr>
          <w:ilvl w:val="0"/>
          <w:numId w:val="1"/>
        </w:numPr>
        <w:tabs>
          <w:tab w:val="left" w:pos="1572"/>
        </w:tabs>
        <w:spacing w:before="119"/>
        <w:ind w:right="2015"/>
        <w:rPr>
          <w:sz w:val="20"/>
        </w:rPr>
      </w:pPr>
      <w:r>
        <w:rPr>
          <w:sz w:val="20"/>
        </w:rPr>
        <w:t>Rot:</w:t>
      </w:r>
      <w:r>
        <w:rPr>
          <w:spacing w:val="-6"/>
          <w:sz w:val="20"/>
        </w:rPr>
        <w:t xml:space="preserve"> </w:t>
      </w:r>
      <w:r>
        <w:rPr>
          <w:sz w:val="20"/>
        </w:rPr>
        <w:t>Nachfrage,</w:t>
      </w:r>
      <w:r>
        <w:rPr>
          <w:spacing w:val="-6"/>
          <w:sz w:val="20"/>
        </w:rPr>
        <w:t xml:space="preserve"> </w:t>
      </w:r>
      <w:r>
        <w:rPr>
          <w:sz w:val="20"/>
        </w:rPr>
        <w:t>grün:</w:t>
      </w:r>
      <w:r>
        <w:rPr>
          <w:spacing w:val="-3"/>
          <w:sz w:val="20"/>
        </w:rPr>
        <w:t xml:space="preserve"> </w:t>
      </w:r>
      <w:r>
        <w:rPr>
          <w:sz w:val="20"/>
        </w:rPr>
        <w:t>Angebot;</w:t>
      </w:r>
      <w:r>
        <w:rPr>
          <w:spacing w:val="-3"/>
          <w:sz w:val="20"/>
        </w:rPr>
        <w:t xml:space="preserve"> </w:t>
      </w:r>
      <w:r>
        <w:rPr>
          <w:sz w:val="20"/>
        </w:rPr>
        <w:t>Aussagen</w:t>
      </w:r>
      <w:r>
        <w:rPr>
          <w:spacing w:val="-5"/>
          <w:sz w:val="20"/>
        </w:rPr>
        <w:t xml:space="preserve"> </w:t>
      </w:r>
      <w:r>
        <w:rPr>
          <w:sz w:val="20"/>
        </w:rPr>
        <w:t>c)</w:t>
      </w:r>
      <w:r>
        <w:rPr>
          <w:spacing w:val="-4"/>
          <w:sz w:val="20"/>
        </w:rPr>
        <w:t xml:space="preserve"> </w:t>
      </w:r>
      <w:r>
        <w:rPr>
          <w:sz w:val="20"/>
        </w:rPr>
        <w:t>und</w:t>
      </w:r>
      <w:r>
        <w:rPr>
          <w:spacing w:val="-5"/>
          <w:sz w:val="20"/>
        </w:rPr>
        <w:t xml:space="preserve"> </w:t>
      </w:r>
      <w:r>
        <w:rPr>
          <w:sz w:val="20"/>
        </w:rPr>
        <w:t>e)</w:t>
      </w:r>
      <w:r>
        <w:rPr>
          <w:spacing w:val="-4"/>
          <w:sz w:val="20"/>
        </w:rPr>
        <w:t xml:space="preserve"> </w:t>
      </w:r>
      <w:r>
        <w:rPr>
          <w:sz w:val="20"/>
        </w:rPr>
        <w:t>beschreiben</w:t>
      </w:r>
      <w:r>
        <w:rPr>
          <w:spacing w:val="-3"/>
          <w:sz w:val="20"/>
        </w:rPr>
        <w:t xml:space="preserve"> </w:t>
      </w:r>
      <w:r>
        <w:rPr>
          <w:sz w:val="20"/>
        </w:rPr>
        <w:t>die</w:t>
      </w:r>
      <w:r>
        <w:rPr>
          <w:spacing w:val="-5"/>
          <w:sz w:val="20"/>
        </w:rPr>
        <w:t xml:space="preserve"> </w:t>
      </w:r>
      <w:r>
        <w:rPr>
          <w:sz w:val="20"/>
        </w:rPr>
        <w:t xml:space="preserve">Situation </w:t>
      </w:r>
      <w:r>
        <w:rPr>
          <w:spacing w:val="-2"/>
          <w:sz w:val="20"/>
        </w:rPr>
        <w:t>zutreffend.</w:t>
      </w:r>
    </w:p>
    <w:sectPr w:rsidR="001238B9">
      <w:pgSz w:w="11910" w:h="16840"/>
      <w:pgMar w:top="1260" w:right="200" w:bottom="1040" w:left="1260" w:header="715" w:footer="85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6733" w:rsidRDefault="00E96733">
      <w:r>
        <w:separator/>
      </w:r>
    </w:p>
  </w:endnote>
  <w:endnote w:type="continuationSeparator" w:id="0">
    <w:p w:rsidR="00E96733" w:rsidRDefault="00E96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8B9" w:rsidRDefault="00286151">
    <w:pPr>
      <w:pStyle w:val="Textkrper"/>
      <w:spacing w:line="14" w:lineRule="auto"/>
    </w:pPr>
    <w:r>
      <w:rPr>
        <w:noProof/>
        <w:lang w:eastAsia="de-DE"/>
      </w:rPr>
      <mc:AlternateContent>
        <mc:Choice Requires="wps">
          <w:drawing>
            <wp:anchor distT="0" distB="0" distL="0" distR="0" simplePos="0" relativeHeight="251657216" behindDoc="1" locked="0" layoutInCell="1" allowOverlap="1">
              <wp:simplePos x="0" y="0"/>
              <wp:positionH relativeFrom="page">
                <wp:posOffset>881380</wp:posOffset>
              </wp:positionH>
              <wp:positionV relativeFrom="page">
                <wp:posOffset>10020300</wp:posOffset>
              </wp:positionV>
              <wp:extent cx="5798820" cy="635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6350"/>
                      </a:xfrm>
                      <a:custGeom>
                        <a:avLst/>
                        <a:gdLst/>
                        <a:ahLst/>
                        <a:cxnLst/>
                        <a:rect l="l" t="t" r="r" b="b"/>
                        <a:pathLst>
                          <a:path w="5798820" h="6350">
                            <a:moveTo>
                              <a:pt x="5798566" y="0"/>
                            </a:moveTo>
                            <a:lnTo>
                              <a:pt x="0" y="0"/>
                            </a:lnTo>
                            <a:lnTo>
                              <a:pt x="0" y="6096"/>
                            </a:lnTo>
                            <a:lnTo>
                              <a:pt x="5798566" y="6096"/>
                            </a:lnTo>
                            <a:lnTo>
                              <a:pt x="5798566"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6B99A57" id="Graphic 10" o:spid="_x0000_s1026" style="position:absolute;margin-left:69.4pt;margin-top:789pt;width:456.6pt;height:.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57988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" path="m5798566,l,,,6096r5798566,l5798566,xe" fillcolor="black" stroked="f">
              <v:path arrowok="t"/>
              <w10:wrap anchorx="page" anchory="page"/>
            </v:shape>
          </w:pict>
        </mc:Fallback>
      </mc:AlternateContent>
    </w:r>
    <w:r>
      <w:rPr>
        <w:noProof/>
        <w:lang w:eastAsia="de-DE"/>
      </w:rPr>
      <mc:AlternateContent>
        <mc:Choice Requires="wps">
          <w:drawing>
            <wp:anchor distT="0" distB="0" distL="0" distR="0" simplePos="0" relativeHeight="251658240" behindDoc="1" locked="0" layoutInCell="1" allowOverlap="1">
              <wp:simplePos x="0" y="0"/>
              <wp:positionH relativeFrom="page">
                <wp:posOffset>886460</wp:posOffset>
              </wp:positionH>
              <wp:positionV relativeFrom="page">
                <wp:posOffset>10030460</wp:posOffset>
              </wp:positionV>
              <wp:extent cx="203835" cy="15367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835" cy="153670"/>
                      </a:xfrm>
                      <a:prstGeom prst="rect">
                        <a:avLst/>
                      </a:prstGeom>
                    </wps:spPr>
                    <wps:txbx>
                      <w:txbxContent>
                        <w:p w:rsidR="001238B9" w:rsidRDefault="00E96733">
                          <w:pPr>
                            <w:spacing w:before="14"/>
                            <w:ind w:left="20"/>
                            <w:rPr>
                              <w:sz w:val="18"/>
                            </w:rPr>
                          </w:pPr>
                          <w:r>
                            <w:rPr>
                              <w:spacing w:val="-5"/>
                              <w:sz w:val="18"/>
                            </w:rPr>
                            <w:t>bfw</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box 11" o:spid="_x0000_s1039" type="#_x0000_t202" style="position:absolute;margin-left:69.8pt;margin-top:789.8pt;width:16.05pt;height:12.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" filled="f" stroked="f">
              <v:path arrowok="t"/>
              <v:textbox inset="0,0,0,0">
                <w:txbxContent>
                  <w:p w:rsidR="001238B9" w:rsidRDefault="00E96733">
                    <w:pPr>
                      <w:spacing w:before="14"/>
                      <w:ind w:left="20"/>
                      <w:rPr>
                        <w:sz w:val="18"/>
                      </w:rPr>
                    </w:pPr>
                    <w:r>
                      <w:rPr>
                        <w:spacing w:val="-5"/>
                        <w:sz w:val="18"/>
                      </w:rPr>
                      <w:t>bfw</w:t>
                    </w:r>
                  </w:p>
                </w:txbxContent>
              </v:textbox>
              <w10:wrap anchorx="page" anchory="page"/>
            </v:shape>
          </w:pict>
        </mc:Fallback>
      </mc:AlternateContent>
    </w:r>
    <w:r>
      <w:rPr>
        <w:noProof/>
        <w:lang w:eastAsia="de-DE"/>
      </w:rPr>
      <mc:AlternateContent>
        <mc:Choice Requires="wps">
          <w:drawing>
            <wp:anchor distT="0" distB="0" distL="0" distR="0" simplePos="0" relativeHeight="251659264" behindDoc="1" locked="0" layoutInCell="1" allowOverlap="1">
              <wp:simplePos x="0" y="0"/>
              <wp:positionH relativeFrom="page">
                <wp:posOffset>2766060</wp:posOffset>
              </wp:positionH>
              <wp:positionV relativeFrom="page">
                <wp:posOffset>10030460</wp:posOffset>
              </wp:positionV>
              <wp:extent cx="2027555" cy="41529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7555" cy="415290"/>
                      </a:xfrm>
                      <a:prstGeom prst="rect">
                        <a:avLst/>
                      </a:prstGeom>
                    </wps:spPr>
                    <wps:txbx>
                      <w:txbxContent>
                        <w:p w:rsidR="001238B9" w:rsidRDefault="00E96733">
                          <w:pPr>
                            <w:spacing w:before="14" w:line="207" w:lineRule="exact"/>
                            <w:ind w:left="18" w:right="19"/>
                            <w:jc w:val="center"/>
                            <w:rPr>
                              <w:sz w:val="18"/>
                            </w:rPr>
                          </w:pPr>
                          <w:r>
                            <w:rPr>
                              <w:sz w:val="18"/>
                            </w:rPr>
                            <w:t>ITG</w:t>
                          </w:r>
                          <w:r>
                            <w:rPr>
                              <w:spacing w:val="-2"/>
                              <w:sz w:val="18"/>
                            </w:rPr>
                            <w:t xml:space="preserve"> </w:t>
                          </w:r>
                          <w:r>
                            <w:rPr>
                              <w:sz w:val="18"/>
                            </w:rPr>
                            <w:t>/</w:t>
                          </w:r>
                          <w:r>
                            <w:rPr>
                              <w:spacing w:val="-1"/>
                              <w:sz w:val="18"/>
                            </w:rPr>
                            <w:t xml:space="preserve"> </w:t>
                          </w:r>
                          <w:r>
                            <w:rPr>
                              <w:spacing w:val="-10"/>
                              <w:sz w:val="18"/>
                            </w:rPr>
                            <w:t>A</w:t>
                          </w:r>
                        </w:p>
                        <w:p w:rsidR="001238B9" w:rsidRDefault="00E96733">
                          <w:pPr>
                            <w:ind w:left="20" w:right="19"/>
                            <w:jc w:val="center"/>
                            <w:rPr>
                              <w:sz w:val="18"/>
                            </w:rPr>
                          </w:pPr>
                          <w:r>
                            <w:rPr>
                              <w:sz w:val="18"/>
                            </w:rPr>
                            <w:t>Das</w:t>
                          </w:r>
                          <w:r>
                            <w:rPr>
                              <w:spacing w:val="-6"/>
                              <w:sz w:val="18"/>
                            </w:rPr>
                            <w:t xml:space="preserve"> </w:t>
                          </w:r>
                          <w:r>
                            <w:rPr>
                              <w:sz w:val="18"/>
                            </w:rPr>
                            <w:t>Unternehmen</w:t>
                          </w:r>
                          <w:r>
                            <w:rPr>
                              <w:spacing w:val="-9"/>
                              <w:sz w:val="18"/>
                            </w:rPr>
                            <w:t xml:space="preserve"> </w:t>
                          </w:r>
                          <w:r>
                            <w:rPr>
                              <w:sz w:val="18"/>
                            </w:rPr>
                            <w:t>und</w:t>
                          </w:r>
                          <w:r>
                            <w:rPr>
                              <w:spacing w:val="-9"/>
                              <w:sz w:val="18"/>
                            </w:rPr>
                            <w:t xml:space="preserve"> </w:t>
                          </w:r>
                          <w:r>
                            <w:rPr>
                              <w:sz w:val="18"/>
                            </w:rPr>
                            <w:t>die</w:t>
                          </w:r>
                          <w:r>
                            <w:rPr>
                              <w:spacing w:val="-9"/>
                              <w:sz w:val="18"/>
                            </w:rPr>
                            <w:t xml:space="preserve"> </w:t>
                          </w:r>
                          <w:r>
                            <w:rPr>
                              <w:sz w:val="18"/>
                            </w:rPr>
                            <w:t>eigene</w:t>
                          </w:r>
                          <w:r>
                            <w:rPr>
                              <w:spacing w:val="-7"/>
                              <w:sz w:val="18"/>
                            </w:rPr>
                            <w:t xml:space="preserve"> </w:t>
                          </w:r>
                          <w:r>
                            <w:rPr>
                              <w:sz w:val="18"/>
                            </w:rPr>
                            <w:t>Rolle im Betrieb beschreiben</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id="Textbox 12" o:spid="_x0000_s1040" type="#_x0000_t202" style="position:absolute;margin-left:217.8pt;margin-top:789.8pt;width:159.65pt;height:32.7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" filled="f" stroked="f">
              <v:path arrowok="t"/>
              <v:textbox inset="0,0,0,0">
                <w:txbxContent>
                  <w:p w:rsidR="001238B9" w:rsidRDefault="00E96733">
                    <w:pPr>
                      <w:spacing w:before="14" w:line="207" w:lineRule="exact"/>
                      <w:ind w:left="18" w:right="19"/>
                      <w:jc w:val="center"/>
                      <w:rPr>
                        <w:sz w:val="18"/>
                      </w:rPr>
                    </w:pPr>
                    <w:r>
                      <w:rPr>
                        <w:sz w:val="18"/>
                      </w:rPr>
                      <w:t>ITG</w:t>
                    </w:r>
                    <w:r>
                      <w:rPr>
                        <w:spacing w:val="-2"/>
                        <w:sz w:val="18"/>
                      </w:rPr>
                      <w:t xml:space="preserve"> </w:t>
                    </w:r>
                    <w:r>
                      <w:rPr>
                        <w:sz w:val="18"/>
                      </w:rPr>
                      <w:t>/</w:t>
                    </w:r>
                    <w:r>
                      <w:rPr>
                        <w:spacing w:val="-1"/>
                        <w:sz w:val="18"/>
                      </w:rPr>
                      <w:t xml:space="preserve"> </w:t>
                    </w:r>
                    <w:r>
                      <w:rPr>
                        <w:spacing w:val="-10"/>
                        <w:sz w:val="18"/>
                      </w:rPr>
                      <w:t>A</w:t>
                    </w:r>
                  </w:p>
                  <w:p w:rsidR="001238B9" w:rsidRDefault="00E96733">
                    <w:pPr>
                      <w:ind w:left="20" w:right="19"/>
                      <w:jc w:val="center"/>
                      <w:rPr>
                        <w:sz w:val="18"/>
                      </w:rPr>
                    </w:pPr>
                    <w:r>
                      <w:rPr>
                        <w:sz w:val="18"/>
                      </w:rPr>
                      <w:t>Das</w:t>
                    </w:r>
                    <w:r>
                      <w:rPr>
                        <w:spacing w:val="-6"/>
                        <w:sz w:val="18"/>
                      </w:rPr>
                      <w:t xml:space="preserve"> </w:t>
                    </w:r>
                    <w:r>
                      <w:rPr>
                        <w:sz w:val="18"/>
                      </w:rPr>
                      <w:t>Unternehmen</w:t>
                    </w:r>
                    <w:r>
                      <w:rPr>
                        <w:spacing w:val="-9"/>
                        <w:sz w:val="18"/>
                      </w:rPr>
                      <w:t xml:space="preserve"> </w:t>
                    </w:r>
                    <w:r>
                      <w:rPr>
                        <w:sz w:val="18"/>
                      </w:rPr>
                      <w:t>und</w:t>
                    </w:r>
                    <w:r>
                      <w:rPr>
                        <w:spacing w:val="-9"/>
                        <w:sz w:val="18"/>
                      </w:rPr>
                      <w:t xml:space="preserve"> </w:t>
                    </w:r>
                    <w:r>
                      <w:rPr>
                        <w:sz w:val="18"/>
                      </w:rPr>
                      <w:t>die</w:t>
                    </w:r>
                    <w:r>
                      <w:rPr>
                        <w:spacing w:val="-9"/>
                        <w:sz w:val="18"/>
                      </w:rPr>
                      <w:t xml:space="preserve"> </w:t>
                    </w:r>
                    <w:r>
                      <w:rPr>
                        <w:sz w:val="18"/>
                      </w:rPr>
                      <w:t>eigene</w:t>
                    </w:r>
                    <w:r>
                      <w:rPr>
                        <w:spacing w:val="-7"/>
                        <w:sz w:val="18"/>
                      </w:rPr>
                      <w:t xml:space="preserve"> </w:t>
                    </w:r>
                    <w:r>
                      <w:rPr>
                        <w:sz w:val="18"/>
                      </w:rPr>
                      <w:t>Rolle im Betrieb beschreiben</w:t>
                    </w:r>
                  </w:p>
                </w:txbxContent>
              </v:textbox>
              <w10:wrap anchorx="page" anchory="page"/>
            </v:shape>
          </w:pict>
        </mc:Fallback>
      </mc:AlternateContent>
    </w:r>
    <w:r>
      <w:rPr>
        <w:noProof/>
        <w:lang w:eastAsia="de-DE"/>
      </w:rPr>
      <mc:AlternateContent>
        <mc:Choice Requires="wps">
          <w:drawing>
            <wp:anchor distT="0" distB="0" distL="0" distR="0" simplePos="0" relativeHeight="251660288" behindDoc="1" locked="0" layoutInCell="1" allowOverlap="1">
              <wp:simplePos x="0" y="0"/>
              <wp:positionH relativeFrom="page">
                <wp:posOffset>5345430</wp:posOffset>
              </wp:positionH>
              <wp:positionV relativeFrom="page">
                <wp:posOffset>10030460</wp:posOffset>
              </wp:positionV>
              <wp:extent cx="1329055" cy="15367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9055" cy="153670"/>
                      </a:xfrm>
                      <a:prstGeom prst="rect">
                        <a:avLst/>
                      </a:prstGeom>
                    </wps:spPr>
                    <wps:txbx>
                      <w:txbxContent>
                        <w:p w:rsidR="001238B9" w:rsidRDefault="00E96733">
                          <w:pPr>
                            <w:spacing w:before="14"/>
                            <w:ind w:left="20"/>
                            <w:rPr>
                              <w:sz w:val="18"/>
                            </w:rPr>
                          </w:pPr>
                          <w:r>
                            <w:rPr>
                              <w:sz w:val="18"/>
                            </w:rPr>
                            <w:t>Unternehmen</w:t>
                          </w:r>
                          <w:r>
                            <w:rPr>
                              <w:spacing w:val="-2"/>
                              <w:sz w:val="18"/>
                            </w:rPr>
                            <w:t xml:space="preserve"> </w:t>
                          </w:r>
                          <w:r>
                            <w:rPr>
                              <w:sz w:val="18"/>
                            </w:rPr>
                            <w:t>für</w:t>
                          </w:r>
                          <w:r>
                            <w:rPr>
                              <w:spacing w:val="-1"/>
                              <w:sz w:val="18"/>
                            </w:rPr>
                            <w:t xml:space="preserve"> </w:t>
                          </w:r>
                          <w:r>
                            <w:rPr>
                              <w:spacing w:val="-2"/>
                              <w:sz w:val="18"/>
                            </w:rPr>
                            <w:t>Bildung.</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id="Textbox 13" o:spid="_x0000_s1041" type="#_x0000_t202" style="position:absolute;margin-left:420.9pt;margin-top:789.8pt;width:104.65pt;height:12.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" filled="f" stroked="f">
              <v:path arrowok="t"/>
              <v:textbox inset="0,0,0,0">
                <w:txbxContent>
                  <w:p w:rsidR="001238B9" w:rsidRDefault="00E96733">
                    <w:pPr>
                      <w:spacing w:before="14"/>
                      <w:ind w:left="20"/>
                      <w:rPr>
                        <w:sz w:val="18"/>
                      </w:rPr>
                    </w:pPr>
                    <w:r>
                      <w:rPr>
                        <w:sz w:val="18"/>
                      </w:rPr>
                      <w:t>Unternehmen</w:t>
                    </w:r>
                    <w:r>
                      <w:rPr>
                        <w:spacing w:val="-2"/>
                        <w:sz w:val="18"/>
                      </w:rPr>
                      <w:t xml:space="preserve"> </w:t>
                    </w:r>
                    <w:r>
                      <w:rPr>
                        <w:sz w:val="18"/>
                      </w:rPr>
                      <w:t>für</w:t>
                    </w:r>
                    <w:r>
                      <w:rPr>
                        <w:spacing w:val="-1"/>
                        <w:sz w:val="18"/>
                      </w:rPr>
                      <w:t xml:space="preserve"> </w:t>
                    </w:r>
                    <w:r>
                      <w:rPr>
                        <w:spacing w:val="-2"/>
                        <w:sz w:val="18"/>
                      </w:rPr>
                      <w:t>Bildung.</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6733" w:rsidRDefault="00E96733">
      <w:r>
        <w:separator/>
      </w:r>
    </w:p>
  </w:footnote>
  <w:footnote w:type="continuationSeparator" w:id="0">
    <w:p w:rsidR="00E96733" w:rsidRDefault="00E967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8B9" w:rsidRDefault="00286151">
    <w:pPr>
      <w:pStyle w:val="Textkrper"/>
      <w:spacing w:line="14" w:lineRule="auto"/>
    </w:pPr>
    <w:r>
      <w:rPr>
        <w:noProof/>
        <w:lang w:eastAsia="de-DE"/>
      </w:rPr>
      <mc:AlternateContent>
        <mc:Choice Requires="wps">
          <w:drawing>
            <wp:anchor distT="0" distB="0" distL="0" distR="0" simplePos="0" relativeHeight="251655168" behindDoc="1" locked="0" layoutInCell="1" allowOverlap="1">
              <wp:simplePos x="0" y="0"/>
              <wp:positionH relativeFrom="page">
                <wp:posOffset>881380</wp:posOffset>
              </wp:positionH>
              <wp:positionV relativeFrom="page">
                <wp:posOffset>594360</wp:posOffset>
              </wp:positionV>
              <wp:extent cx="5798820" cy="635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6350"/>
                      </a:xfrm>
                      <a:custGeom>
                        <a:avLst/>
                        <a:gdLst/>
                        <a:ahLst/>
                        <a:cxnLst/>
                        <a:rect l="l" t="t" r="r" b="b"/>
                        <a:pathLst>
                          <a:path w="5798820" h="6350">
                            <a:moveTo>
                              <a:pt x="5798566" y="0"/>
                            </a:moveTo>
                            <a:lnTo>
                              <a:pt x="0" y="0"/>
                            </a:lnTo>
                            <a:lnTo>
                              <a:pt x="0" y="6092"/>
                            </a:lnTo>
                            <a:lnTo>
                              <a:pt x="5798566" y="6092"/>
                            </a:lnTo>
                            <a:lnTo>
                              <a:pt x="5798566"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B3245B8" id="Graphic 8" o:spid="_x0000_s1026" style="position:absolute;margin-left:69.4pt;margin-top:46.8pt;width:456.6pt;height:.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57988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" path="m5798566,l,,,6092r5798566,l5798566,xe" fillcolor="black" stroked="f">
              <v:path arrowok="t"/>
              <w10:wrap anchorx="page" anchory="page"/>
            </v:shape>
          </w:pict>
        </mc:Fallback>
      </mc:AlternateContent>
    </w:r>
    <w:r>
      <w:rPr>
        <w:noProof/>
        <w:lang w:eastAsia="de-DE"/>
      </w:rPr>
      <mc:AlternateContent>
        <mc:Choice Requires="wps">
          <w:drawing>
            <wp:anchor distT="0" distB="0" distL="0" distR="0" simplePos="0" relativeHeight="251656192" behindDoc="1" locked="0" layoutInCell="1" allowOverlap="1">
              <wp:simplePos x="0" y="0"/>
              <wp:positionH relativeFrom="page">
                <wp:posOffset>3574415</wp:posOffset>
              </wp:positionH>
              <wp:positionV relativeFrom="page">
                <wp:posOffset>441325</wp:posOffset>
              </wp:positionV>
              <wp:extent cx="414020" cy="15367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4020" cy="153670"/>
                      </a:xfrm>
                      <a:prstGeom prst="rect">
                        <a:avLst/>
                      </a:prstGeom>
                    </wps:spPr>
                    <wps:txbx>
                      <w:txbxContent>
                        <w:p w:rsidR="001238B9" w:rsidRDefault="00E96733">
                          <w:pPr>
                            <w:spacing w:before="14"/>
                            <w:ind w:left="20"/>
                            <w:rPr>
                              <w:sz w:val="18"/>
                            </w:rPr>
                          </w:pPr>
                          <w:r>
                            <w:rPr>
                              <w:sz w:val="18"/>
                            </w:rPr>
                            <w:t xml:space="preserve">~ </w:t>
                          </w:r>
                          <w:r>
                            <w:rPr>
                              <w:sz w:val="18"/>
                            </w:rPr>
                            <w:fldChar w:fldCharType="begin"/>
                          </w:r>
                          <w:r>
                            <w:rPr>
                              <w:sz w:val="18"/>
                            </w:rPr>
                            <w:instrText xml:space="preserve"> PAGE </w:instrText>
                          </w:r>
                          <w:r>
                            <w:rPr>
                              <w:sz w:val="18"/>
                            </w:rPr>
                            <w:fldChar w:fldCharType="separate"/>
                          </w:r>
                          <w:r w:rsidR="00286151">
                            <w:rPr>
                              <w:noProof/>
                              <w:sz w:val="18"/>
                            </w:rPr>
                            <w:t>2</w:t>
                          </w:r>
                          <w:r>
                            <w:rPr>
                              <w:sz w:val="18"/>
                            </w:rPr>
                            <w:fldChar w:fldCharType="end"/>
                          </w:r>
                          <w:r>
                            <w:rPr>
                              <w:spacing w:val="-2"/>
                              <w:sz w:val="18"/>
                            </w:rPr>
                            <w:t xml:space="preserve"> </w:t>
                          </w:r>
                          <w:r>
                            <w:rPr>
                              <w:spacing w:val="-12"/>
                              <w:sz w:val="18"/>
                            </w:rPr>
                            <w:t>~</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box 9" o:spid="_x0000_s1038" type="#_x0000_t202" style="position:absolute;margin-left:281.45pt;margin-top:34.75pt;width:32.6pt;height:12.1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" filled="f" stroked="f">
              <v:path arrowok="t"/>
              <v:textbox inset="0,0,0,0">
                <w:txbxContent>
                  <w:p w:rsidR="001238B9" w:rsidRDefault="00E96733">
                    <w:pPr>
                      <w:spacing w:before="14"/>
                      <w:ind w:left="20"/>
                      <w:rPr>
                        <w:sz w:val="18"/>
                      </w:rPr>
                    </w:pPr>
                    <w:r>
                      <w:rPr>
                        <w:sz w:val="18"/>
                      </w:rPr>
                      <w:t xml:space="preserve">~ </w:t>
                    </w:r>
                    <w:r>
                      <w:rPr>
                        <w:sz w:val="18"/>
                      </w:rPr>
                      <w:fldChar w:fldCharType="begin"/>
                    </w:r>
                    <w:r>
                      <w:rPr>
                        <w:sz w:val="18"/>
                      </w:rPr>
                      <w:instrText xml:space="preserve"> PAGE </w:instrText>
                    </w:r>
                    <w:r>
                      <w:rPr>
                        <w:sz w:val="18"/>
                      </w:rPr>
                      <w:fldChar w:fldCharType="separate"/>
                    </w:r>
                    <w:r w:rsidR="00286151">
                      <w:rPr>
                        <w:noProof/>
                        <w:sz w:val="18"/>
                      </w:rPr>
                      <w:t>2</w:t>
                    </w:r>
                    <w:r>
                      <w:rPr>
                        <w:sz w:val="18"/>
                      </w:rPr>
                      <w:fldChar w:fldCharType="end"/>
                    </w:r>
                    <w:r>
                      <w:rPr>
                        <w:spacing w:val="-2"/>
                        <w:sz w:val="18"/>
                      </w:rPr>
                      <w:t xml:space="preserve"> </w:t>
                    </w:r>
                    <w:r>
                      <w:rPr>
                        <w:spacing w:val="-12"/>
                        <w:sz w:val="18"/>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37A94"/>
    <w:multiLevelType w:val="hybridMultilevel"/>
    <w:tmpl w:val="ACBE8924"/>
    <w:lvl w:ilvl="0" w:tplc="A140BF10">
      <w:numFmt w:val="bullet"/>
      <w:lvlText w:val=""/>
      <w:lvlJc w:val="left"/>
      <w:pPr>
        <w:ind w:left="497" w:hanging="360"/>
      </w:pPr>
      <w:rPr>
        <w:rFonts w:ascii="Symbol" w:eastAsia="Symbol" w:hAnsi="Symbol" w:cs="Symbol" w:hint="default"/>
        <w:b w:val="0"/>
        <w:bCs w:val="0"/>
        <w:i w:val="0"/>
        <w:iCs w:val="0"/>
        <w:spacing w:val="0"/>
        <w:w w:val="99"/>
        <w:sz w:val="20"/>
        <w:szCs w:val="20"/>
        <w:lang w:val="de-DE" w:eastAsia="en-US" w:bidi="ar-SA"/>
      </w:rPr>
    </w:lvl>
    <w:lvl w:ilvl="1" w:tplc="3C166862">
      <w:numFmt w:val="bullet"/>
      <w:lvlText w:val="•"/>
      <w:lvlJc w:val="left"/>
      <w:pPr>
        <w:ind w:left="1179" w:hanging="360"/>
      </w:pPr>
      <w:rPr>
        <w:rFonts w:hint="default"/>
        <w:lang w:val="de-DE" w:eastAsia="en-US" w:bidi="ar-SA"/>
      </w:rPr>
    </w:lvl>
    <w:lvl w:ilvl="2" w:tplc="EF24EE04">
      <w:numFmt w:val="bullet"/>
      <w:lvlText w:val="•"/>
      <w:lvlJc w:val="left"/>
      <w:pPr>
        <w:ind w:left="1858" w:hanging="360"/>
      </w:pPr>
      <w:rPr>
        <w:rFonts w:hint="default"/>
        <w:lang w:val="de-DE" w:eastAsia="en-US" w:bidi="ar-SA"/>
      </w:rPr>
    </w:lvl>
    <w:lvl w:ilvl="3" w:tplc="D940F524">
      <w:numFmt w:val="bullet"/>
      <w:lvlText w:val="•"/>
      <w:lvlJc w:val="left"/>
      <w:pPr>
        <w:ind w:left="2537" w:hanging="360"/>
      </w:pPr>
      <w:rPr>
        <w:rFonts w:hint="default"/>
        <w:lang w:val="de-DE" w:eastAsia="en-US" w:bidi="ar-SA"/>
      </w:rPr>
    </w:lvl>
    <w:lvl w:ilvl="4" w:tplc="13CCEC92">
      <w:numFmt w:val="bullet"/>
      <w:lvlText w:val="•"/>
      <w:lvlJc w:val="left"/>
      <w:pPr>
        <w:ind w:left="3217" w:hanging="360"/>
      </w:pPr>
      <w:rPr>
        <w:rFonts w:hint="default"/>
        <w:lang w:val="de-DE" w:eastAsia="en-US" w:bidi="ar-SA"/>
      </w:rPr>
    </w:lvl>
    <w:lvl w:ilvl="5" w:tplc="3474B270">
      <w:numFmt w:val="bullet"/>
      <w:lvlText w:val="•"/>
      <w:lvlJc w:val="left"/>
      <w:pPr>
        <w:ind w:left="3896" w:hanging="360"/>
      </w:pPr>
      <w:rPr>
        <w:rFonts w:hint="default"/>
        <w:lang w:val="de-DE" w:eastAsia="en-US" w:bidi="ar-SA"/>
      </w:rPr>
    </w:lvl>
    <w:lvl w:ilvl="6" w:tplc="0A4C4A46">
      <w:numFmt w:val="bullet"/>
      <w:lvlText w:val="•"/>
      <w:lvlJc w:val="left"/>
      <w:pPr>
        <w:ind w:left="4575" w:hanging="360"/>
      </w:pPr>
      <w:rPr>
        <w:rFonts w:hint="default"/>
        <w:lang w:val="de-DE" w:eastAsia="en-US" w:bidi="ar-SA"/>
      </w:rPr>
    </w:lvl>
    <w:lvl w:ilvl="7" w:tplc="D0088272">
      <w:numFmt w:val="bullet"/>
      <w:lvlText w:val="•"/>
      <w:lvlJc w:val="left"/>
      <w:pPr>
        <w:ind w:left="5255" w:hanging="360"/>
      </w:pPr>
      <w:rPr>
        <w:rFonts w:hint="default"/>
        <w:lang w:val="de-DE" w:eastAsia="en-US" w:bidi="ar-SA"/>
      </w:rPr>
    </w:lvl>
    <w:lvl w:ilvl="8" w:tplc="B6DA6284">
      <w:numFmt w:val="bullet"/>
      <w:lvlText w:val="•"/>
      <w:lvlJc w:val="left"/>
      <w:pPr>
        <w:ind w:left="5934" w:hanging="360"/>
      </w:pPr>
      <w:rPr>
        <w:rFonts w:hint="default"/>
        <w:lang w:val="de-DE" w:eastAsia="en-US" w:bidi="ar-SA"/>
      </w:rPr>
    </w:lvl>
  </w:abstractNum>
  <w:abstractNum w:abstractNumId="1" w15:restartNumberingAfterBreak="0">
    <w:nsid w:val="08710906"/>
    <w:multiLevelType w:val="hybridMultilevel"/>
    <w:tmpl w:val="BFA6DEBA"/>
    <w:lvl w:ilvl="0" w:tplc="1A965F8A">
      <w:start w:val="1"/>
      <w:numFmt w:val="decimal"/>
      <w:lvlText w:val="(%1)"/>
      <w:lvlJc w:val="left"/>
      <w:pPr>
        <w:ind w:left="864" w:hanging="708"/>
      </w:pPr>
      <w:rPr>
        <w:rFonts w:ascii="Calibri Light" w:eastAsia="Calibri Light" w:hAnsi="Calibri Light" w:cs="Calibri Light" w:hint="default"/>
        <w:b w:val="0"/>
        <w:bCs w:val="0"/>
        <w:i w:val="0"/>
        <w:iCs w:val="0"/>
        <w:color w:val="1F4D78"/>
        <w:spacing w:val="-4"/>
        <w:w w:val="100"/>
        <w:sz w:val="24"/>
        <w:szCs w:val="24"/>
        <w:lang w:val="de-DE" w:eastAsia="en-US" w:bidi="ar-SA"/>
      </w:rPr>
    </w:lvl>
    <w:lvl w:ilvl="1" w:tplc="8D928A84">
      <w:numFmt w:val="bullet"/>
      <w:lvlText w:val="•"/>
      <w:lvlJc w:val="left"/>
      <w:pPr>
        <w:ind w:left="1818" w:hanging="708"/>
      </w:pPr>
      <w:rPr>
        <w:rFonts w:hint="default"/>
        <w:lang w:val="de-DE" w:eastAsia="en-US" w:bidi="ar-SA"/>
      </w:rPr>
    </w:lvl>
    <w:lvl w:ilvl="2" w:tplc="6A22FB5C">
      <w:numFmt w:val="bullet"/>
      <w:lvlText w:val="•"/>
      <w:lvlJc w:val="left"/>
      <w:pPr>
        <w:ind w:left="2777" w:hanging="708"/>
      </w:pPr>
      <w:rPr>
        <w:rFonts w:hint="default"/>
        <w:lang w:val="de-DE" w:eastAsia="en-US" w:bidi="ar-SA"/>
      </w:rPr>
    </w:lvl>
    <w:lvl w:ilvl="3" w:tplc="ABF215B0">
      <w:numFmt w:val="bullet"/>
      <w:lvlText w:val="•"/>
      <w:lvlJc w:val="left"/>
      <w:pPr>
        <w:ind w:left="3735" w:hanging="708"/>
      </w:pPr>
      <w:rPr>
        <w:rFonts w:hint="default"/>
        <w:lang w:val="de-DE" w:eastAsia="en-US" w:bidi="ar-SA"/>
      </w:rPr>
    </w:lvl>
    <w:lvl w:ilvl="4" w:tplc="4E70AD40">
      <w:numFmt w:val="bullet"/>
      <w:lvlText w:val="•"/>
      <w:lvlJc w:val="left"/>
      <w:pPr>
        <w:ind w:left="4694" w:hanging="708"/>
      </w:pPr>
      <w:rPr>
        <w:rFonts w:hint="default"/>
        <w:lang w:val="de-DE" w:eastAsia="en-US" w:bidi="ar-SA"/>
      </w:rPr>
    </w:lvl>
    <w:lvl w:ilvl="5" w:tplc="11207CAA">
      <w:numFmt w:val="bullet"/>
      <w:lvlText w:val="•"/>
      <w:lvlJc w:val="left"/>
      <w:pPr>
        <w:ind w:left="5653" w:hanging="708"/>
      </w:pPr>
      <w:rPr>
        <w:rFonts w:hint="default"/>
        <w:lang w:val="de-DE" w:eastAsia="en-US" w:bidi="ar-SA"/>
      </w:rPr>
    </w:lvl>
    <w:lvl w:ilvl="6" w:tplc="E68E61D8">
      <w:numFmt w:val="bullet"/>
      <w:lvlText w:val="•"/>
      <w:lvlJc w:val="left"/>
      <w:pPr>
        <w:ind w:left="6611" w:hanging="708"/>
      </w:pPr>
      <w:rPr>
        <w:rFonts w:hint="default"/>
        <w:lang w:val="de-DE" w:eastAsia="en-US" w:bidi="ar-SA"/>
      </w:rPr>
    </w:lvl>
    <w:lvl w:ilvl="7" w:tplc="09FA30AA">
      <w:numFmt w:val="bullet"/>
      <w:lvlText w:val="•"/>
      <w:lvlJc w:val="left"/>
      <w:pPr>
        <w:ind w:left="7570" w:hanging="708"/>
      </w:pPr>
      <w:rPr>
        <w:rFonts w:hint="default"/>
        <w:lang w:val="de-DE" w:eastAsia="en-US" w:bidi="ar-SA"/>
      </w:rPr>
    </w:lvl>
    <w:lvl w:ilvl="8" w:tplc="5A90B206">
      <w:numFmt w:val="bullet"/>
      <w:lvlText w:val="•"/>
      <w:lvlJc w:val="left"/>
      <w:pPr>
        <w:ind w:left="8529" w:hanging="708"/>
      </w:pPr>
      <w:rPr>
        <w:rFonts w:hint="default"/>
        <w:lang w:val="de-DE" w:eastAsia="en-US" w:bidi="ar-SA"/>
      </w:rPr>
    </w:lvl>
  </w:abstractNum>
  <w:abstractNum w:abstractNumId="2" w15:restartNumberingAfterBreak="0">
    <w:nsid w:val="0B031F61"/>
    <w:multiLevelType w:val="hybridMultilevel"/>
    <w:tmpl w:val="E86E6254"/>
    <w:lvl w:ilvl="0" w:tplc="92A2E608">
      <w:start w:val="1"/>
      <w:numFmt w:val="decimal"/>
      <w:lvlText w:val="(%1)"/>
      <w:lvlJc w:val="left"/>
      <w:pPr>
        <w:ind w:left="1037" w:hanging="480"/>
      </w:pPr>
      <w:rPr>
        <w:rFonts w:ascii="Arial" w:eastAsia="Arial" w:hAnsi="Arial" w:cs="Arial" w:hint="default"/>
        <w:b w:val="0"/>
        <w:bCs w:val="0"/>
        <w:i w:val="0"/>
        <w:iCs w:val="0"/>
        <w:spacing w:val="0"/>
        <w:w w:val="99"/>
        <w:sz w:val="20"/>
        <w:szCs w:val="20"/>
        <w:lang w:val="de-DE" w:eastAsia="en-US" w:bidi="ar-SA"/>
      </w:rPr>
    </w:lvl>
    <w:lvl w:ilvl="1" w:tplc="6780FD2E">
      <w:numFmt w:val="bullet"/>
      <w:lvlText w:val="•"/>
      <w:lvlJc w:val="left"/>
      <w:pPr>
        <w:ind w:left="1980" w:hanging="480"/>
      </w:pPr>
      <w:rPr>
        <w:rFonts w:hint="default"/>
        <w:lang w:val="de-DE" w:eastAsia="en-US" w:bidi="ar-SA"/>
      </w:rPr>
    </w:lvl>
    <w:lvl w:ilvl="2" w:tplc="9BCC761E">
      <w:numFmt w:val="bullet"/>
      <w:lvlText w:val="•"/>
      <w:lvlJc w:val="left"/>
      <w:pPr>
        <w:ind w:left="2921" w:hanging="480"/>
      </w:pPr>
      <w:rPr>
        <w:rFonts w:hint="default"/>
        <w:lang w:val="de-DE" w:eastAsia="en-US" w:bidi="ar-SA"/>
      </w:rPr>
    </w:lvl>
    <w:lvl w:ilvl="3" w:tplc="E6A857EA">
      <w:numFmt w:val="bullet"/>
      <w:lvlText w:val="•"/>
      <w:lvlJc w:val="left"/>
      <w:pPr>
        <w:ind w:left="3861" w:hanging="480"/>
      </w:pPr>
      <w:rPr>
        <w:rFonts w:hint="default"/>
        <w:lang w:val="de-DE" w:eastAsia="en-US" w:bidi="ar-SA"/>
      </w:rPr>
    </w:lvl>
    <w:lvl w:ilvl="4" w:tplc="2C5C21C4">
      <w:numFmt w:val="bullet"/>
      <w:lvlText w:val="•"/>
      <w:lvlJc w:val="left"/>
      <w:pPr>
        <w:ind w:left="4802" w:hanging="480"/>
      </w:pPr>
      <w:rPr>
        <w:rFonts w:hint="default"/>
        <w:lang w:val="de-DE" w:eastAsia="en-US" w:bidi="ar-SA"/>
      </w:rPr>
    </w:lvl>
    <w:lvl w:ilvl="5" w:tplc="9D462F24">
      <w:numFmt w:val="bullet"/>
      <w:lvlText w:val="•"/>
      <w:lvlJc w:val="left"/>
      <w:pPr>
        <w:ind w:left="5743" w:hanging="480"/>
      </w:pPr>
      <w:rPr>
        <w:rFonts w:hint="default"/>
        <w:lang w:val="de-DE" w:eastAsia="en-US" w:bidi="ar-SA"/>
      </w:rPr>
    </w:lvl>
    <w:lvl w:ilvl="6" w:tplc="E6BA1F86">
      <w:numFmt w:val="bullet"/>
      <w:lvlText w:val="•"/>
      <w:lvlJc w:val="left"/>
      <w:pPr>
        <w:ind w:left="6683" w:hanging="480"/>
      </w:pPr>
      <w:rPr>
        <w:rFonts w:hint="default"/>
        <w:lang w:val="de-DE" w:eastAsia="en-US" w:bidi="ar-SA"/>
      </w:rPr>
    </w:lvl>
    <w:lvl w:ilvl="7" w:tplc="CCE298E2">
      <w:numFmt w:val="bullet"/>
      <w:lvlText w:val="•"/>
      <w:lvlJc w:val="left"/>
      <w:pPr>
        <w:ind w:left="7624" w:hanging="480"/>
      </w:pPr>
      <w:rPr>
        <w:rFonts w:hint="default"/>
        <w:lang w:val="de-DE" w:eastAsia="en-US" w:bidi="ar-SA"/>
      </w:rPr>
    </w:lvl>
    <w:lvl w:ilvl="8" w:tplc="90C65ED6">
      <w:numFmt w:val="bullet"/>
      <w:lvlText w:val="•"/>
      <w:lvlJc w:val="left"/>
      <w:pPr>
        <w:ind w:left="8565" w:hanging="480"/>
      </w:pPr>
      <w:rPr>
        <w:rFonts w:hint="default"/>
        <w:lang w:val="de-DE" w:eastAsia="en-US" w:bidi="ar-SA"/>
      </w:rPr>
    </w:lvl>
  </w:abstractNum>
  <w:abstractNum w:abstractNumId="3" w15:restartNumberingAfterBreak="0">
    <w:nsid w:val="0E9F1130"/>
    <w:multiLevelType w:val="hybridMultilevel"/>
    <w:tmpl w:val="435CA16C"/>
    <w:lvl w:ilvl="0" w:tplc="4EAA4D80">
      <w:numFmt w:val="bullet"/>
      <w:lvlText w:val=""/>
      <w:lvlJc w:val="left"/>
      <w:pPr>
        <w:ind w:left="515" w:hanging="360"/>
      </w:pPr>
      <w:rPr>
        <w:rFonts w:ascii="Symbol" w:eastAsia="Symbol" w:hAnsi="Symbol" w:cs="Symbol" w:hint="default"/>
        <w:b w:val="0"/>
        <w:bCs w:val="0"/>
        <w:i w:val="0"/>
        <w:iCs w:val="0"/>
        <w:spacing w:val="0"/>
        <w:w w:val="99"/>
        <w:sz w:val="20"/>
        <w:szCs w:val="20"/>
        <w:lang w:val="de-DE" w:eastAsia="en-US" w:bidi="ar-SA"/>
      </w:rPr>
    </w:lvl>
    <w:lvl w:ilvl="1" w:tplc="7876DD5C">
      <w:numFmt w:val="bullet"/>
      <w:lvlText w:val="•"/>
      <w:lvlJc w:val="left"/>
      <w:pPr>
        <w:ind w:left="966" w:hanging="360"/>
      </w:pPr>
      <w:rPr>
        <w:rFonts w:hint="default"/>
        <w:lang w:val="de-DE" w:eastAsia="en-US" w:bidi="ar-SA"/>
      </w:rPr>
    </w:lvl>
    <w:lvl w:ilvl="2" w:tplc="A64EAB2E">
      <w:numFmt w:val="bullet"/>
      <w:lvlText w:val="•"/>
      <w:lvlJc w:val="left"/>
      <w:pPr>
        <w:ind w:left="1413" w:hanging="360"/>
      </w:pPr>
      <w:rPr>
        <w:rFonts w:hint="default"/>
        <w:lang w:val="de-DE" w:eastAsia="en-US" w:bidi="ar-SA"/>
      </w:rPr>
    </w:lvl>
    <w:lvl w:ilvl="3" w:tplc="B41AEF78">
      <w:numFmt w:val="bullet"/>
      <w:lvlText w:val="•"/>
      <w:lvlJc w:val="left"/>
      <w:pPr>
        <w:ind w:left="1860" w:hanging="360"/>
      </w:pPr>
      <w:rPr>
        <w:rFonts w:hint="default"/>
        <w:lang w:val="de-DE" w:eastAsia="en-US" w:bidi="ar-SA"/>
      </w:rPr>
    </w:lvl>
    <w:lvl w:ilvl="4" w:tplc="884AF1DE">
      <w:numFmt w:val="bullet"/>
      <w:lvlText w:val="•"/>
      <w:lvlJc w:val="left"/>
      <w:pPr>
        <w:ind w:left="2307" w:hanging="360"/>
      </w:pPr>
      <w:rPr>
        <w:rFonts w:hint="default"/>
        <w:lang w:val="de-DE" w:eastAsia="en-US" w:bidi="ar-SA"/>
      </w:rPr>
    </w:lvl>
    <w:lvl w:ilvl="5" w:tplc="50DEC716">
      <w:numFmt w:val="bullet"/>
      <w:lvlText w:val="•"/>
      <w:lvlJc w:val="left"/>
      <w:pPr>
        <w:ind w:left="2754" w:hanging="360"/>
      </w:pPr>
      <w:rPr>
        <w:rFonts w:hint="default"/>
        <w:lang w:val="de-DE" w:eastAsia="en-US" w:bidi="ar-SA"/>
      </w:rPr>
    </w:lvl>
    <w:lvl w:ilvl="6" w:tplc="09C644A4">
      <w:numFmt w:val="bullet"/>
      <w:lvlText w:val="•"/>
      <w:lvlJc w:val="left"/>
      <w:pPr>
        <w:ind w:left="3200" w:hanging="360"/>
      </w:pPr>
      <w:rPr>
        <w:rFonts w:hint="default"/>
        <w:lang w:val="de-DE" w:eastAsia="en-US" w:bidi="ar-SA"/>
      </w:rPr>
    </w:lvl>
    <w:lvl w:ilvl="7" w:tplc="B8729802">
      <w:numFmt w:val="bullet"/>
      <w:lvlText w:val="•"/>
      <w:lvlJc w:val="left"/>
      <w:pPr>
        <w:ind w:left="3647" w:hanging="360"/>
      </w:pPr>
      <w:rPr>
        <w:rFonts w:hint="default"/>
        <w:lang w:val="de-DE" w:eastAsia="en-US" w:bidi="ar-SA"/>
      </w:rPr>
    </w:lvl>
    <w:lvl w:ilvl="8" w:tplc="2892B84C">
      <w:numFmt w:val="bullet"/>
      <w:lvlText w:val="•"/>
      <w:lvlJc w:val="left"/>
      <w:pPr>
        <w:ind w:left="4094" w:hanging="360"/>
      </w:pPr>
      <w:rPr>
        <w:rFonts w:hint="default"/>
        <w:lang w:val="de-DE" w:eastAsia="en-US" w:bidi="ar-SA"/>
      </w:rPr>
    </w:lvl>
  </w:abstractNum>
  <w:abstractNum w:abstractNumId="4" w15:restartNumberingAfterBreak="0">
    <w:nsid w:val="0FC101EE"/>
    <w:multiLevelType w:val="hybridMultilevel"/>
    <w:tmpl w:val="8932E69E"/>
    <w:lvl w:ilvl="0" w:tplc="00CA82FE">
      <w:start w:val="1"/>
      <w:numFmt w:val="decimal"/>
      <w:lvlText w:val="(%1)"/>
      <w:lvlJc w:val="left"/>
      <w:pPr>
        <w:ind w:left="1037" w:hanging="480"/>
      </w:pPr>
      <w:rPr>
        <w:rFonts w:ascii="Arial" w:eastAsia="Arial" w:hAnsi="Arial" w:cs="Arial" w:hint="default"/>
        <w:b w:val="0"/>
        <w:bCs w:val="0"/>
        <w:i w:val="0"/>
        <w:iCs w:val="0"/>
        <w:spacing w:val="0"/>
        <w:w w:val="99"/>
        <w:sz w:val="20"/>
        <w:szCs w:val="20"/>
        <w:lang w:val="de-DE" w:eastAsia="en-US" w:bidi="ar-SA"/>
      </w:rPr>
    </w:lvl>
    <w:lvl w:ilvl="1" w:tplc="D3F271AC">
      <w:numFmt w:val="bullet"/>
      <w:lvlText w:val="•"/>
      <w:lvlJc w:val="left"/>
      <w:pPr>
        <w:ind w:left="1980" w:hanging="480"/>
      </w:pPr>
      <w:rPr>
        <w:rFonts w:hint="default"/>
        <w:lang w:val="de-DE" w:eastAsia="en-US" w:bidi="ar-SA"/>
      </w:rPr>
    </w:lvl>
    <w:lvl w:ilvl="2" w:tplc="308A6C16">
      <w:numFmt w:val="bullet"/>
      <w:lvlText w:val="•"/>
      <w:lvlJc w:val="left"/>
      <w:pPr>
        <w:ind w:left="2921" w:hanging="480"/>
      </w:pPr>
      <w:rPr>
        <w:rFonts w:hint="default"/>
        <w:lang w:val="de-DE" w:eastAsia="en-US" w:bidi="ar-SA"/>
      </w:rPr>
    </w:lvl>
    <w:lvl w:ilvl="3" w:tplc="EF147F0E">
      <w:numFmt w:val="bullet"/>
      <w:lvlText w:val="•"/>
      <w:lvlJc w:val="left"/>
      <w:pPr>
        <w:ind w:left="3861" w:hanging="480"/>
      </w:pPr>
      <w:rPr>
        <w:rFonts w:hint="default"/>
        <w:lang w:val="de-DE" w:eastAsia="en-US" w:bidi="ar-SA"/>
      </w:rPr>
    </w:lvl>
    <w:lvl w:ilvl="4" w:tplc="C4D26388">
      <w:numFmt w:val="bullet"/>
      <w:lvlText w:val="•"/>
      <w:lvlJc w:val="left"/>
      <w:pPr>
        <w:ind w:left="4802" w:hanging="480"/>
      </w:pPr>
      <w:rPr>
        <w:rFonts w:hint="default"/>
        <w:lang w:val="de-DE" w:eastAsia="en-US" w:bidi="ar-SA"/>
      </w:rPr>
    </w:lvl>
    <w:lvl w:ilvl="5" w:tplc="BCF0D878">
      <w:numFmt w:val="bullet"/>
      <w:lvlText w:val="•"/>
      <w:lvlJc w:val="left"/>
      <w:pPr>
        <w:ind w:left="5743" w:hanging="480"/>
      </w:pPr>
      <w:rPr>
        <w:rFonts w:hint="default"/>
        <w:lang w:val="de-DE" w:eastAsia="en-US" w:bidi="ar-SA"/>
      </w:rPr>
    </w:lvl>
    <w:lvl w:ilvl="6" w:tplc="13AE5AB6">
      <w:numFmt w:val="bullet"/>
      <w:lvlText w:val="•"/>
      <w:lvlJc w:val="left"/>
      <w:pPr>
        <w:ind w:left="6683" w:hanging="480"/>
      </w:pPr>
      <w:rPr>
        <w:rFonts w:hint="default"/>
        <w:lang w:val="de-DE" w:eastAsia="en-US" w:bidi="ar-SA"/>
      </w:rPr>
    </w:lvl>
    <w:lvl w:ilvl="7" w:tplc="7F4CE7D8">
      <w:numFmt w:val="bullet"/>
      <w:lvlText w:val="•"/>
      <w:lvlJc w:val="left"/>
      <w:pPr>
        <w:ind w:left="7624" w:hanging="480"/>
      </w:pPr>
      <w:rPr>
        <w:rFonts w:hint="default"/>
        <w:lang w:val="de-DE" w:eastAsia="en-US" w:bidi="ar-SA"/>
      </w:rPr>
    </w:lvl>
    <w:lvl w:ilvl="8" w:tplc="FD3C6EA8">
      <w:numFmt w:val="bullet"/>
      <w:lvlText w:val="•"/>
      <w:lvlJc w:val="left"/>
      <w:pPr>
        <w:ind w:left="8565" w:hanging="480"/>
      </w:pPr>
      <w:rPr>
        <w:rFonts w:hint="default"/>
        <w:lang w:val="de-DE" w:eastAsia="en-US" w:bidi="ar-SA"/>
      </w:rPr>
    </w:lvl>
  </w:abstractNum>
  <w:abstractNum w:abstractNumId="5" w15:restartNumberingAfterBreak="0">
    <w:nsid w:val="118C5C8A"/>
    <w:multiLevelType w:val="hybridMultilevel"/>
    <w:tmpl w:val="B9B2607E"/>
    <w:lvl w:ilvl="0" w:tplc="2F24BDD8">
      <w:start w:val="1"/>
      <w:numFmt w:val="decimal"/>
      <w:lvlText w:val="(%1)"/>
      <w:lvlJc w:val="left"/>
      <w:pPr>
        <w:ind w:left="1037" w:hanging="480"/>
      </w:pPr>
      <w:rPr>
        <w:rFonts w:ascii="Arial" w:eastAsia="Arial" w:hAnsi="Arial" w:cs="Arial" w:hint="default"/>
        <w:b w:val="0"/>
        <w:bCs w:val="0"/>
        <w:i w:val="0"/>
        <w:iCs w:val="0"/>
        <w:spacing w:val="0"/>
        <w:w w:val="99"/>
        <w:sz w:val="20"/>
        <w:szCs w:val="20"/>
        <w:lang w:val="de-DE" w:eastAsia="en-US" w:bidi="ar-SA"/>
      </w:rPr>
    </w:lvl>
    <w:lvl w:ilvl="1" w:tplc="7C707A40">
      <w:numFmt w:val="bullet"/>
      <w:lvlText w:val="•"/>
      <w:lvlJc w:val="left"/>
      <w:pPr>
        <w:ind w:left="1980" w:hanging="480"/>
      </w:pPr>
      <w:rPr>
        <w:rFonts w:hint="default"/>
        <w:lang w:val="de-DE" w:eastAsia="en-US" w:bidi="ar-SA"/>
      </w:rPr>
    </w:lvl>
    <w:lvl w:ilvl="2" w:tplc="6DB064C6">
      <w:numFmt w:val="bullet"/>
      <w:lvlText w:val="•"/>
      <w:lvlJc w:val="left"/>
      <w:pPr>
        <w:ind w:left="2921" w:hanging="480"/>
      </w:pPr>
      <w:rPr>
        <w:rFonts w:hint="default"/>
        <w:lang w:val="de-DE" w:eastAsia="en-US" w:bidi="ar-SA"/>
      </w:rPr>
    </w:lvl>
    <w:lvl w:ilvl="3" w:tplc="63FC1B7A">
      <w:numFmt w:val="bullet"/>
      <w:lvlText w:val="•"/>
      <w:lvlJc w:val="left"/>
      <w:pPr>
        <w:ind w:left="3861" w:hanging="480"/>
      </w:pPr>
      <w:rPr>
        <w:rFonts w:hint="default"/>
        <w:lang w:val="de-DE" w:eastAsia="en-US" w:bidi="ar-SA"/>
      </w:rPr>
    </w:lvl>
    <w:lvl w:ilvl="4" w:tplc="8E3C3344">
      <w:numFmt w:val="bullet"/>
      <w:lvlText w:val="•"/>
      <w:lvlJc w:val="left"/>
      <w:pPr>
        <w:ind w:left="4802" w:hanging="480"/>
      </w:pPr>
      <w:rPr>
        <w:rFonts w:hint="default"/>
        <w:lang w:val="de-DE" w:eastAsia="en-US" w:bidi="ar-SA"/>
      </w:rPr>
    </w:lvl>
    <w:lvl w:ilvl="5" w:tplc="1E8C5B6E">
      <w:numFmt w:val="bullet"/>
      <w:lvlText w:val="•"/>
      <w:lvlJc w:val="left"/>
      <w:pPr>
        <w:ind w:left="5743" w:hanging="480"/>
      </w:pPr>
      <w:rPr>
        <w:rFonts w:hint="default"/>
        <w:lang w:val="de-DE" w:eastAsia="en-US" w:bidi="ar-SA"/>
      </w:rPr>
    </w:lvl>
    <w:lvl w:ilvl="6" w:tplc="EE26D8B2">
      <w:numFmt w:val="bullet"/>
      <w:lvlText w:val="•"/>
      <w:lvlJc w:val="left"/>
      <w:pPr>
        <w:ind w:left="6683" w:hanging="480"/>
      </w:pPr>
      <w:rPr>
        <w:rFonts w:hint="default"/>
        <w:lang w:val="de-DE" w:eastAsia="en-US" w:bidi="ar-SA"/>
      </w:rPr>
    </w:lvl>
    <w:lvl w:ilvl="7" w:tplc="9E6631B8">
      <w:numFmt w:val="bullet"/>
      <w:lvlText w:val="•"/>
      <w:lvlJc w:val="left"/>
      <w:pPr>
        <w:ind w:left="7624" w:hanging="480"/>
      </w:pPr>
      <w:rPr>
        <w:rFonts w:hint="default"/>
        <w:lang w:val="de-DE" w:eastAsia="en-US" w:bidi="ar-SA"/>
      </w:rPr>
    </w:lvl>
    <w:lvl w:ilvl="8" w:tplc="B86A43B8">
      <w:numFmt w:val="bullet"/>
      <w:lvlText w:val="•"/>
      <w:lvlJc w:val="left"/>
      <w:pPr>
        <w:ind w:left="8565" w:hanging="480"/>
      </w:pPr>
      <w:rPr>
        <w:rFonts w:hint="default"/>
        <w:lang w:val="de-DE" w:eastAsia="en-US" w:bidi="ar-SA"/>
      </w:rPr>
    </w:lvl>
  </w:abstractNum>
  <w:abstractNum w:abstractNumId="6" w15:restartNumberingAfterBreak="0">
    <w:nsid w:val="142A33FD"/>
    <w:multiLevelType w:val="hybridMultilevel"/>
    <w:tmpl w:val="4C8E5618"/>
    <w:lvl w:ilvl="0" w:tplc="445287C6">
      <w:start w:val="1"/>
      <w:numFmt w:val="decimal"/>
      <w:lvlText w:val="(%1)"/>
      <w:lvlJc w:val="left"/>
      <w:pPr>
        <w:ind w:left="1255" w:hanging="699"/>
      </w:pPr>
      <w:rPr>
        <w:rFonts w:ascii="Arial" w:eastAsia="Arial" w:hAnsi="Arial" w:cs="Arial" w:hint="default"/>
        <w:b w:val="0"/>
        <w:bCs w:val="0"/>
        <w:i w:val="0"/>
        <w:iCs w:val="0"/>
        <w:spacing w:val="0"/>
        <w:w w:val="99"/>
        <w:sz w:val="20"/>
        <w:szCs w:val="20"/>
        <w:lang w:val="de-DE" w:eastAsia="en-US" w:bidi="ar-SA"/>
      </w:rPr>
    </w:lvl>
    <w:lvl w:ilvl="1" w:tplc="607E3B4A">
      <w:numFmt w:val="bullet"/>
      <w:lvlText w:val="•"/>
      <w:lvlJc w:val="left"/>
      <w:pPr>
        <w:ind w:left="2178" w:hanging="699"/>
      </w:pPr>
      <w:rPr>
        <w:rFonts w:hint="default"/>
        <w:lang w:val="de-DE" w:eastAsia="en-US" w:bidi="ar-SA"/>
      </w:rPr>
    </w:lvl>
    <w:lvl w:ilvl="2" w:tplc="EAE4DB4A">
      <w:numFmt w:val="bullet"/>
      <w:lvlText w:val="•"/>
      <w:lvlJc w:val="left"/>
      <w:pPr>
        <w:ind w:left="3097" w:hanging="699"/>
      </w:pPr>
      <w:rPr>
        <w:rFonts w:hint="default"/>
        <w:lang w:val="de-DE" w:eastAsia="en-US" w:bidi="ar-SA"/>
      </w:rPr>
    </w:lvl>
    <w:lvl w:ilvl="3" w:tplc="647C7DC2">
      <w:numFmt w:val="bullet"/>
      <w:lvlText w:val="•"/>
      <w:lvlJc w:val="left"/>
      <w:pPr>
        <w:ind w:left="4015" w:hanging="699"/>
      </w:pPr>
      <w:rPr>
        <w:rFonts w:hint="default"/>
        <w:lang w:val="de-DE" w:eastAsia="en-US" w:bidi="ar-SA"/>
      </w:rPr>
    </w:lvl>
    <w:lvl w:ilvl="4" w:tplc="1C926208">
      <w:numFmt w:val="bullet"/>
      <w:lvlText w:val="•"/>
      <w:lvlJc w:val="left"/>
      <w:pPr>
        <w:ind w:left="4934" w:hanging="699"/>
      </w:pPr>
      <w:rPr>
        <w:rFonts w:hint="default"/>
        <w:lang w:val="de-DE" w:eastAsia="en-US" w:bidi="ar-SA"/>
      </w:rPr>
    </w:lvl>
    <w:lvl w:ilvl="5" w:tplc="5290E02E">
      <w:numFmt w:val="bullet"/>
      <w:lvlText w:val="•"/>
      <w:lvlJc w:val="left"/>
      <w:pPr>
        <w:ind w:left="5853" w:hanging="699"/>
      </w:pPr>
      <w:rPr>
        <w:rFonts w:hint="default"/>
        <w:lang w:val="de-DE" w:eastAsia="en-US" w:bidi="ar-SA"/>
      </w:rPr>
    </w:lvl>
    <w:lvl w:ilvl="6" w:tplc="EBD04FFC">
      <w:numFmt w:val="bullet"/>
      <w:lvlText w:val="•"/>
      <w:lvlJc w:val="left"/>
      <w:pPr>
        <w:ind w:left="6771" w:hanging="699"/>
      </w:pPr>
      <w:rPr>
        <w:rFonts w:hint="default"/>
        <w:lang w:val="de-DE" w:eastAsia="en-US" w:bidi="ar-SA"/>
      </w:rPr>
    </w:lvl>
    <w:lvl w:ilvl="7" w:tplc="E3BC2556">
      <w:numFmt w:val="bullet"/>
      <w:lvlText w:val="•"/>
      <w:lvlJc w:val="left"/>
      <w:pPr>
        <w:ind w:left="7690" w:hanging="699"/>
      </w:pPr>
      <w:rPr>
        <w:rFonts w:hint="default"/>
        <w:lang w:val="de-DE" w:eastAsia="en-US" w:bidi="ar-SA"/>
      </w:rPr>
    </w:lvl>
    <w:lvl w:ilvl="8" w:tplc="A9EA13F6">
      <w:numFmt w:val="bullet"/>
      <w:lvlText w:val="•"/>
      <w:lvlJc w:val="left"/>
      <w:pPr>
        <w:ind w:left="8609" w:hanging="699"/>
      </w:pPr>
      <w:rPr>
        <w:rFonts w:hint="default"/>
        <w:lang w:val="de-DE" w:eastAsia="en-US" w:bidi="ar-SA"/>
      </w:rPr>
    </w:lvl>
  </w:abstractNum>
  <w:abstractNum w:abstractNumId="7" w15:restartNumberingAfterBreak="0">
    <w:nsid w:val="189F544E"/>
    <w:multiLevelType w:val="hybridMultilevel"/>
    <w:tmpl w:val="0B6A5900"/>
    <w:lvl w:ilvl="0" w:tplc="E73A388E">
      <w:numFmt w:val="bullet"/>
      <w:lvlText w:val=""/>
      <w:lvlJc w:val="left"/>
      <w:pPr>
        <w:ind w:left="501" w:hanging="360"/>
      </w:pPr>
      <w:rPr>
        <w:rFonts w:ascii="Symbol" w:eastAsia="Symbol" w:hAnsi="Symbol" w:cs="Symbol" w:hint="default"/>
        <w:b w:val="0"/>
        <w:bCs w:val="0"/>
        <w:i w:val="0"/>
        <w:iCs w:val="0"/>
        <w:spacing w:val="0"/>
        <w:w w:val="99"/>
        <w:sz w:val="20"/>
        <w:szCs w:val="20"/>
        <w:lang w:val="de-DE" w:eastAsia="en-US" w:bidi="ar-SA"/>
      </w:rPr>
    </w:lvl>
    <w:lvl w:ilvl="1" w:tplc="18A61FFE">
      <w:numFmt w:val="bullet"/>
      <w:lvlText w:val="•"/>
      <w:lvlJc w:val="left"/>
      <w:pPr>
        <w:ind w:left="1124" w:hanging="360"/>
      </w:pPr>
      <w:rPr>
        <w:rFonts w:hint="default"/>
        <w:lang w:val="de-DE" w:eastAsia="en-US" w:bidi="ar-SA"/>
      </w:rPr>
    </w:lvl>
    <w:lvl w:ilvl="2" w:tplc="9E360FC8">
      <w:numFmt w:val="bullet"/>
      <w:lvlText w:val="•"/>
      <w:lvlJc w:val="left"/>
      <w:pPr>
        <w:ind w:left="1748" w:hanging="360"/>
      </w:pPr>
      <w:rPr>
        <w:rFonts w:hint="default"/>
        <w:lang w:val="de-DE" w:eastAsia="en-US" w:bidi="ar-SA"/>
      </w:rPr>
    </w:lvl>
    <w:lvl w:ilvl="3" w:tplc="A68A6BE2">
      <w:numFmt w:val="bullet"/>
      <w:lvlText w:val="•"/>
      <w:lvlJc w:val="left"/>
      <w:pPr>
        <w:ind w:left="2372" w:hanging="360"/>
      </w:pPr>
      <w:rPr>
        <w:rFonts w:hint="default"/>
        <w:lang w:val="de-DE" w:eastAsia="en-US" w:bidi="ar-SA"/>
      </w:rPr>
    </w:lvl>
    <w:lvl w:ilvl="4" w:tplc="1A162D26">
      <w:numFmt w:val="bullet"/>
      <w:lvlText w:val="•"/>
      <w:lvlJc w:val="left"/>
      <w:pPr>
        <w:ind w:left="2996" w:hanging="360"/>
      </w:pPr>
      <w:rPr>
        <w:rFonts w:hint="default"/>
        <w:lang w:val="de-DE" w:eastAsia="en-US" w:bidi="ar-SA"/>
      </w:rPr>
    </w:lvl>
    <w:lvl w:ilvl="5" w:tplc="57F849D8">
      <w:numFmt w:val="bullet"/>
      <w:lvlText w:val="•"/>
      <w:lvlJc w:val="left"/>
      <w:pPr>
        <w:ind w:left="3620" w:hanging="360"/>
      </w:pPr>
      <w:rPr>
        <w:rFonts w:hint="default"/>
        <w:lang w:val="de-DE" w:eastAsia="en-US" w:bidi="ar-SA"/>
      </w:rPr>
    </w:lvl>
    <w:lvl w:ilvl="6" w:tplc="4FB069B0">
      <w:numFmt w:val="bullet"/>
      <w:lvlText w:val="•"/>
      <w:lvlJc w:val="left"/>
      <w:pPr>
        <w:ind w:left="4244" w:hanging="360"/>
      </w:pPr>
      <w:rPr>
        <w:rFonts w:hint="default"/>
        <w:lang w:val="de-DE" w:eastAsia="en-US" w:bidi="ar-SA"/>
      </w:rPr>
    </w:lvl>
    <w:lvl w:ilvl="7" w:tplc="ED92C32C">
      <w:numFmt w:val="bullet"/>
      <w:lvlText w:val="•"/>
      <w:lvlJc w:val="left"/>
      <w:pPr>
        <w:ind w:left="4868" w:hanging="360"/>
      </w:pPr>
      <w:rPr>
        <w:rFonts w:hint="default"/>
        <w:lang w:val="de-DE" w:eastAsia="en-US" w:bidi="ar-SA"/>
      </w:rPr>
    </w:lvl>
    <w:lvl w:ilvl="8" w:tplc="F6FA8A9A">
      <w:numFmt w:val="bullet"/>
      <w:lvlText w:val="•"/>
      <w:lvlJc w:val="left"/>
      <w:pPr>
        <w:ind w:left="5492" w:hanging="360"/>
      </w:pPr>
      <w:rPr>
        <w:rFonts w:hint="default"/>
        <w:lang w:val="de-DE" w:eastAsia="en-US" w:bidi="ar-SA"/>
      </w:rPr>
    </w:lvl>
  </w:abstractNum>
  <w:abstractNum w:abstractNumId="8" w15:restartNumberingAfterBreak="0">
    <w:nsid w:val="1A9870E9"/>
    <w:multiLevelType w:val="hybridMultilevel"/>
    <w:tmpl w:val="EF2E4612"/>
    <w:lvl w:ilvl="0" w:tplc="9E98D0AA">
      <w:start w:val="1"/>
      <w:numFmt w:val="decimal"/>
      <w:lvlText w:val="(%1)"/>
      <w:lvlJc w:val="left"/>
      <w:pPr>
        <w:ind w:left="1037" w:hanging="480"/>
      </w:pPr>
      <w:rPr>
        <w:rFonts w:ascii="Arial" w:eastAsia="Arial" w:hAnsi="Arial" w:cs="Arial" w:hint="default"/>
        <w:b w:val="0"/>
        <w:bCs w:val="0"/>
        <w:i w:val="0"/>
        <w:iCs w:val="0"/>
        <w:spacing w:val="0"/>
        <w:w w:val="99"/>
        <w:sz w:val="20"/>
        <w:szCs w:val="20"/>
        <w:lang w:val="de-DE" w:eastAsia="en-US" w:bidi="ar-SA"/>
      </w:rPr>
    </w:lvl>
    <w:lvl w:ilvl="1" w:tplc="9EB074CC">
      <w:numFmt w:val="bullet"/>
      <w:lvlText w:val="•"/>
      <w:lvlJc w:val="left"/>
      <w:pPr>
        <w:ind w:left="1980" w:hanging="480"/>
      </w:pPr>
      <w:rPr>
        <w:rFonts w:hint="default"/>
        <w:lang w:val="de-DE" w:eastAsia="en-US" w:bidi="ar-SA"/>
      </w:rPr>
    </w:lvl>
    <w:lvl w:ilvl="2" w:tplc="3A16E2D4">
      <w:numFmt w:val="bullet"/>
      <w:lvlText w:val="•"/>
      <w:lvlJc w:val="left"/>
      <w:pPr>
        <w:ind w:left="2921" w:hanging="480"/>
      </w:pPr>
      <w:rPr>
        <w:rFonts w:hint="default"/>
        <w:lang w:val="de-DE" w:eastAsia="en-US" w:bidi="ar-SA"/>
      </w:rPr>
    </w:lvl>
    <w:lvl w:ilvl="3" w:tplc="6B10B26C">
      <w:numFmt w:val="bullet"/>
      <w:lvlText w:val="•"/>
      <w:lvlJc w:val="left"/>
      <w:pPr>
        <w:ind w:left="3861" w:hanging="480"/>
      </w:pPr>
      <w:rPr>
        <w:rFonts w:hint="default"/>
        <w:lang w:val="de-DE" w:eastAsia="en-US" w:bidi="ar-SA"/>
      </w:rPr>
    </w:lvl>
    <w:lvl w:ilvl="4" w:tplc="7DCC8BD4">
      <w:numFmt w:val="bullet"/>
      <w:lvlText w:val="•"/>
      <w:lvlJc w:val="left"/>
      <w:pPr>
        <w:ind w:left="4802" w:hanging="480"/>
      </w:pPr>
      <w:rPr>
        <w:rFonts w:hint="default"/>
        <w:lang w:val="de-DE" w:eastAsia="en-US" w:bidi="ar-SA"/>
      </w:rPr>
    </w:lvl>
    <w:lvl w:ilvl="5" w:tplc="A844A8B8">
      <w:numFmt w:val="bullet"/>
      <w:lvlText w:val="•"/>
      <w:lvlJc w:val="left"/>
      <w:pPr>
        <w:ind w:left="5743" w:hanging="480"/>
      </w:pPr>
      <w:rPr>
        <w:rFonts w:hint="default"/>
        <w:lang w:val="de-DE" w:eastAsia="en-US" w:bidi="ar-SA"/>
      </w:rPr>
    </w:lvl>
    <w:lvl w:ilvl="6" w:tplc="4288DE8E">
      <w:numFmt w:val="bullet"/>
      <w:lvlText w:val="•"/>
      <w:lvlJc w:val="left"/>
      <w:pPr>
        <w:ind w:left="6683" w:hanging="480"/>
      </w:pPr>
      <w:rPr>
        <w:rFonts w:hint="default"/>
        <w:lang w:val="de-DE" w:eastAsia="en-US" w:bidi="ar-SA"/>
      </w:rPr>
    </w:lvl>
    <w:lvl w:ilvl="7" w:tplc="71122426">
      <w:numFmt w:val="bullet"/>
      <w:lvlText w:val="•"/>
      <w:lvlJc w:val="left"/>
      <w:pPr>
        <w:ind w:left="7624" w:hanging="480"/>
      </w:pPr>
      <w:rPr>
        <w:rFonts w:hint="default"/>
        <w:lang w:val="de-DE" w:eastAsia="en-US" w:bidi="ar-SA"/>
      </w:rPr>
    </w:lvl>
    <w:lvl w:ilvl="8" w:tplc="3244BA38">
      <w:numFmt w:val="bullet"/>
      <w:lvlText w:val="•"/>
      <w:lvlJc w:val="left"/>
      <w:pPr>
        <w:ind w:left="8565" w:hanging="480"/>
      </w:pPr>
      <w:rPr>
        <w:rFonts w:hint="default"/>
        <w:lang w:val="de-DE" w:eastAsia="en-US" w:bidi="ar-SA"/>
      </w:rPr>
    </w:lvl>
  </w:abstractNum>
  <w:abstractNum w:abstractNumId="9" w15:restartNumberingAfterBreak="0">
    <w:nsid w:val="1D2D6D99"/>
    <w:multiLevelType w:val="hybridMultilevel"/>
    <w:tmpl w:val="931AD9DE"/>
    <w:lvl w:ilvl="0" w:tplc="A26696D4">
      <w:numFmt w:val="bullet"/>
      <w:lvlText w:val=""/>
      <w:lvlJc w:val="left"/>
      <w:pPr>
        <w:ind w:left="515" w:hanging="360"/>
      </w:pPr>
      <w:rPr>
        <w:rFonts w:ascii="Symbol" w:eastAsia="Symbol" w:hAnsi="Symbol" w:cs="Symbol" w:hint="default"/>
        <w:b w:val="0"/>
        <w:bCs w:val="0"/>
        <w:i w:val="0"/>
        <w:iCs w:val="0"/>
        <w:spacing w:val="0"/>
        <w:w w:val="99"/>
        <w:sz w:val="20"/>
        <w:szCs w:val="20"/>
        <w:lang w:val="de-DE" w:eastAsia="en-US" w:bidi="ar-SA"/>
      </w:rPr>
    </w:lvl>
    <w:lvl w:ilvl="1" w:tplc="C9680E3A">
      <w:numFmt w:val="bullet"/>
      <w:lvlText w:val="•"/>
      <w:lvlJc w:val="left"/>
      <w:pPr>
        <w:ind w:left="966" w:hanging="360"/>
      </w:pPr>
      <w:rPr>
        <w:rFonts w:hint="default"/>
        <w:lang w:val="de-DE" w:eastAsia="en-US" w:bidi="ar-SA"/>
      </w:rPr>
    </w:lvl>
    <w:lvl w:ilvl="2" w:tplc="3ADA1698">
      <w:numFmt w:val="bullet"/>
      <w:lvlText w:val="•"/>
      <w:lvlJc w:val="left"/>
      <w:pPr>
        <w:ind w:left="1413" w:hanging="360"/>
      </w:pPr>
      <w:rPr>
        <w:rFonts w:hint="default"/>
        <w:lang w:val="de-DE" w:eastAsia="en-US" w:bidi="ar-SA"/>
      </w:rPr>
    </w:lvl>
    <w:lvl w:ilvl="3" w:tplc="1EACF75A">
      <w:numFmt w:val="bullet"/>
      <w:lvlText w:val="•"/>
      <w:lvlJc w:val="left"/>
      <w:pPr>
        <w:ind w:left="1860" w:hanging="360"/>
      </w:pPr>
      <w:rPr>
        <w:rFonts w:hint="default"/>
        <w:lang w:val="de-DE" w:eastAsia="en-US" w:bidi="ar-SA"/>
      </w:rPr>
    </w:lvl>
    <w:lvl w:ilvl="4" w:tplc="C5641F3E">
      <w:numFmt w:val="bullet"/>
      <w:lvlText w:val="•"/>
      <w:lvlJc w:val="left"/>
      <w:pPr>
        <w:ind w:left="2307" w:hanging="360"/>
      </w:pPr>
      <w:rPr>
        <w:rFonts w:hint="default"/>
        <w:lang w:val="de-DE" w:eastAsia="en-US" w:bidi="ar-SA"/>
      </w:rPr>
    </w:lvl>
    <w:lvl w:ilvl="5" w:tplc="EECE10C4">
      <w:numFmt w:val="bullet"/>
      <w:lvlText w:val="•"/>
      <w:lvlJc w:val="left"/>
      <w:pPr>
        <w:ind w:left="2754" w:hanging="360"/>
      </w:pPr>
      <w:rPr>
        <w:rFonts w:hint="default"/>
        <w:lang w:val="de-DE" w:eastAsia="en-US" w:bidi="ar-SA"/>
      </w:rPr>
    </w:lvl>
    <w:lvl w:ilvl="6" w:tplc="97423D28">
      <w:numFmt w:val="bullet"/>
      <w:lvlText w:val="•"/>
      <w:lvlJc w:val="left"/>
      <w:pPr>
        <w:ind w:left="3200" w:hanging="360"/>
      </w:pPr>
      <w:rPr>
        <w:rFonts w:hint="default"/>
        <w:lang w:val="de-DE" w:eastAsia="en-US" w:bidi="ar-SA"/>
      </w:rPr>
    </w:lvl>
    <w:lvl w:ilvl="7" w:tplc="BBC88454">
      <w:numFmt w:val="bullet"/>
      <w:lvlText w:val="•"/>
      <w:lvlJc w:val="left"/>
      <w:pPr>
        <w:ind w:left="3647" w:hanging="360"/>
      </w:pPr>
      <w:rPr>
        <w:rFonts w:hint="default"/>
        <w:lang w:val="de-DE" w:eastAsia="en-US" w:bidi="ar-SA"/>
      </w:rPr>
    </w:lvl>
    <w:lvl w:ilvl="8" w:tplc="271A609E">
      <w:numFmt w:val="bullet"/>
      <w:lvlText w:val="•"/>
      <w:lvlJc w:val="left"/>
      <w:pPr>
        <w:ind w:left="4094" w:hanging="360"/>
      </w:pPr>
      <w:rPr>
        <w:rFonts w:hint="default"/>
        <w:lang w:val="de-DE" w:eastAsia="en-US" w:bidi="ar-SA"/>
      </w:rPr>
    </w:lvl>
  </w:abstractNum>
  <w:abstractNum w:abstractNumId="10" w15:restartNumberingAfterBreak="0">
    <w:nsid w:val="1D7F3F3D"/>
    <w:multiLevelType w:val="hybridMultilevel"/>
    <w:tmpl w:val="8A56AD54"/>
    <w:lvl w:ilvl="0" w:tplc="0E74F00C">
      <w:start w:val="1"/>
      <w:numFmt w:val="decimal"/>
      <w:lvlText w:val="(%1)"/>
      <w:lvlJc w:val="left"/>
      <w:pPr>
        <w:ind w:left="28" w:hanging="850"/>
      </w:pPr>
      <w:rPr>
        <w:rFonts w:ascii="Arial" w:eastAsia="Arial" w:hAnsi="Arial" w:cs="Arial" w:hint="default"/>
        <w:b w:val="0"/>
        <w:bCs w:val="0"/>
        <w:i w:val="0"/>
        <w:iCs w:val="0"/>
        <w:spacing w:val="0"/>
        <w:w w:val="99"/>
        <w:sz w:val="20"/>
        <w:szCs w:val="20"/>
        <w:lang w:val="de-DE" w:eastAsia="en-US" w:bidi="ar-SA"/>
      </w:rPr>
    </w:lvl>
    <w:lvl w:ilvl="1" w:tplc="7F4645DE">
      <w:numFmt w:val="bullet"/>
      <w:lvlText w:val="•"/>
      <w:lvlJc w:val="left"/>
      <w:pPr>
        <w:ind w:left="874" w:hanging="850"/>
      </w:pPr>
      <w:rPr>
        <w:rFonts w:hint="default"/>
        <w:lang w:val="de-DE" w:eastAsia="en-US" w:bidi="ar-SA"/>
      </w:rPr>
    </w:lvl>
    <w:lvl w:ilvl="2" w:tplc="CEB0C7EC">
      <w:numFmt w:val="bullet"/>
      <w:lvlText w:val="•"/>
      <w:lvlJc w:val="left"/>
      <w:pPr>
        <w:ind w:left="1729" w:hanging="850"/>
      </w:pPr>
      <w:rPr>
        <w:rFonts w:hint="default"/>
        <w:lang w:val="de-DE" w:eastAsia="en-US" w:bidi="ar-SA"/>
      </w:rPr>
    </w:lvl>
    <w:lvl w:ilvl="3" w:tplc="32B0D6B6">
      <w:numFmt w:val="bullet"/>
      <w:lvlText w:val="•"/>
      <w:lvlJc w:val="left"/>
      <w:pPr>
        <w:ind w:left="2583" w:hanging="850"/>
      </w:pPr>
      <w:rPr>
        <w:rFonts w:hint="default"/>
        <w:lang w:val="de-DE" w:eastAsia="en-US" w:bidi="ar-SA"/>
      </w:rPr>
    </w:lvl>
    <w:lvl w:ilvl="4" w:tplc="B680BA7E">
      <w:numFmt w:val="bullet"/>
      <w:lvlText w:val="•"/>
      <w:lvlJc w:val="left"/>
      <w:pPr>
        <w:ind w:left="3438" w:hanging="850"/>
      </w:pPr>
      <w:rPr>
        <w:rFonts w:hint="default"/>
        <w:lang w:val="de-DE" w:eastAsia="en-US" w:bidi="ar-SA"/>
      </w:rPr>
    </w:lvl>
    <w:lvl w:ilvl="5" w:tplc="24647368">
      <w:numFmt w:val="bullet"/>
      <w:lvlText w:val="•"/>
      <w:lvlJc w:val="left"/>
      <w:pPr>
        <w:ind w:left="4292" w:hanging="850"/>
      </w:pPr>
      <w:rPr>
        <w:rFonts w:hint="default"/>
        <w:lang w:val="de-DE" w:eastAsia="en-US" w:bidi="ar-SA"/>
      </w:rPr>
    </w:lvl>
    <w:lvl w:ilvl="6" w:tplc="C616C8C4">
      <w:numFmt w:val="bullet"/>
      <w:lvlText w:val="•"/>
      <w:lvlJc w:val="left"/>
      <w:pPr>
        <w:ind w:left="5147" w:hanging="850"/>
      </w:pPr>
      <w:rPr>
        <w:rFonts w:hint="default"/>
        <w:lang w:val="de-DE" w:eastAsia="en-US" w:bidi="ar-SA"/>
      </w:rPr>
    </w:lvl>
    <w:lvl w:ilvl="7" w:tplc="A28C6DCE">
      <w:numFmt w:val="bullet"/>
      <w:lvlText w:val="•"/>
      <w:lvlJc w:val="left"/>
      <w:pPr>
        <w:ind w:left="6001" w:hanging="850"/>
      </w:pPr>
      <w:rPr>
        <w:rFonts w:hint="default"/>
        <w:lang w:val="de-DE" w:eastAsia="en-US" w:bidi="ar-SA"/>
      </w:rPr>
    </w:lvl>
    <w:lvl w:ilvl="8" w:tplc="EE723DB6">
      <w:numFmt w:val="bullet"/>
      <w:lvlText w:val="•"/>
      <w:lvlJc w:val="left"/>
      <w:pPr>
        <w:ind w:left="6856" w:hanging="850"/>
      </w:pPr>
      <w:rPr>
        <w:rFonts w:hint="default"/>
        <w:lang w:val="de-DE" w:eastAsia="en-US" w:bidi="ar-SA"/>
      </w:rPr>
    </w:lvl>
  </w:abstractNum>
  <w:abstractNum w:abstractNumId="11" w15:restartNumberingAfterBreak="0">
    <w:nsid w:val="20C54B3A"/>
    <w:multiLevelType w:val="hybridMultilevel"/>
    <w:tmpl w:val="6874A3C2"/>
    <w:lvl w:ilvl="0" w:tplc="B9B867B0">
      <w:start w:val="1"/>
      <w:numFmt w:val="decimal"/>
      <w:lvlText w:val="(%1)"/>
      <w:lvlJc w:val="left"/>
      <w:pPr>
        <w:ind w:left="1037" w:hanging="480"/>
      </w:pPr>
      <w:rPr>
        <w:rFonts w:ascii="Arial" w:eastAsia="Arial" w:hAnsi="Arial" w:cs="Arial" w:hint="default"/>
        <w:b w:val="0"/>
        <w:bCs w:val="0"/>
        <w:i w:val="0"/>
        <w:iCs w:val="0"/>
        <w:spacing w:val="0"/>
        <w:w w:val="99"/>
        <w:sz w:val="20"/>
        <w:szCs w:val="20"/>
        <w:lang w:val="de-DE" w:eastAsia="en-US" w:bidi="ar-SA"/>
      </w:rPr>
    </w:lvl>
    <w:lvl w:ilvl="1" w:tplc="31226CB8">
      <w:numFmt w:val="bullet"/>
      <w:lvlText w:val="•"/>
      <w:lvlJc w:val="left"/>
      <w:pPr>
        <w:ind w:left="1980" w:hanging="480"/>
      </w:pPr>
      <w:rPr>
        <w:rFonts w:hint="default"/>
        <w:lang w:val="de-DE" w:eastAsia="en-US" w:bidi="ar-SA"/>
      </w:rPr>
    </w:lvl>
    <w:lvl w:ilvl="2" w:tplc="2FB8002E">
      <w:numFmt w:val="bullet"/>
      <w:lvlText w:val="•"/>
      <w:lvlJc w:val="left"/>
      <w:pPr>
        <w:ind w:left="2921" w:hanging="480"/>
      </w:pPr>
      <w:rPr>
        <w:rFonts w:hint="default"/>
        <w:lang w:val="de-DE" w:eastAsia="en-US" w:bidi="ar-SA"/>
      </w:rPr>
    </w:lvl>
    <w:lvl w:ilvl="3" w:tplc="524EDC68">
      <w:numFmt w:val="bullet"/>
      <w:lvlText w:val="•"/>
      <w:lvlJc w:val="left"/>
      <w:pPr>
        <w:ind w:left="3861" w:hanging="480"/>
      </w:pPr>
      <w:rPr>
        <w:rFonts w:hint="default"/>
        <w:lang w:val="de-DE" w:eastAsia="en-US" w:bidi="ar-SA"/>
      </w:rPr>
    </w:lvl>
    <w:lvl w:ilvl="4" w:tplc="21AC20B0">
      <w:numFmt w:val="bullet"/>
      <w:lvlText w:val="•"/>
      <w:lvlJc w:val="left"/>
      <w:pPr>
        <w:ind w:left="4802" w:hanging="480"/>
      </w:pPr>
      <w:rPr>
        <w:rFonts w:hint="default"/>
        <w:lang w:val="de-DE" w:eastAsia="en-US" w:bidi="ar-SA"/>
      </w:rPr>
    </w:lvl>
    <w:lvl w:ilvl="5" w:tplc="5EC40EEE">
      <w:numFmt w:val="bullet"/>
      <w:lvlText w:val="•"/>
      <w:lvlJc w:val="left"/>
      <w:pPr>
        <w:ind w:left="5743" w:hanging="480"/>
      </w:pPr>
      <w:rPr>
        <w:rFonts w:hint="default"/>
        <w:lang w:val="de-DE" w:eastAsia="en-US" w:bidi="ar-SA"/>
      </w:rPr>
    </w:lvl>
    <w:lvl w:ilvl="6" w:tplc="2F902C2E">
      <w:numFmt w:val="bullet"/>
      <w:lvlText w:val="•"/>
      <w:lvlJc w:val="left"/>
      <w:pPr>
        <w:ind w:left="6683" w:hanging="480"/>
      </w:pPr>
      <w:rPr>
        <w:rFonts w:hint="default"/>
        <w:lang w:val="de-DE" w:eastAsia="en-US" w:bidi="ar-SA"/>
      </w:rPr>
    </w:lvl>
    <w:lvl w:ilvl="7" w:tplc="31FAC7EE">
      <w:numFmt w:val="bullet"/>
      <w:lvlText w:val="•"/>
      <w:lvlJc w:val="left"/>
      <w:pPr>
        <w:ind w:left="7624" w:hanging="480"/>
      </w:pPr>
      <w:rPr>
        <w:rFonts w:hint="default"/>
        <w:lang w:val="de-DE" w:eastAsia="en-US" w:bidi="ar-SA"/>
      </w:rPr>
    </w:lvl>
    <w:lvl w:ilvl="8" w:tplc="ADC4B116">
      <w:numFmt w:val="bullet"/>
      <w:lvlText w:val="•"/>
      <w:lvlJc w:val="left"/>
      <w:pPr>
        <w:ind w:left="8565" w:hanging="480"/>
      </w:pPr>
      <w:rPr>
        <w:rFonts w:hint="default"/>
        <w:lang w:val="de-DE" w:eastAsia="en-US" w:bidi="ar-SA"/>
      </w:rPr>
    </w:lvl>
  </w:abstractNum>
  <w:abstractNum w:abstractNumId="12" w15:restartNumberingAfterBreak="0">
    <w:nsid w:val="22E864D6"/>
    <w:multiLevelType w:val="hybridMultilevel"/>
    <w:tmpl w:val="529237EC"/>
    <w:lvl w:ilvl="0" w:tplc="AB14AA66">
      <w:start w:val="1"/>
      <w:numFmt w:val="decimal"/>
      <w:lvlText w:val="(%1)"/>
      <w:lvlJc w:val="left"/>
      <w:pPr>
        <w:ind w:left="1255" w:hanging="699"/>
      </w:pPr>
      <w:rPr>
        <w:rFonts w:ascii="Arial" w:eastAsia="Arial" w:hAnsi="Arial" w:cs="Arial" w:hint="default"/>
        <w:b w:val="0"/>
        <w:bCs w:val="0"/>
        <w:i w:val="0"/>
        <w:iCs w:val="0"/>
        <w:spacing w:val="0"/>
        <w:w w:val="99"/>
        <w:sz w:val="20"/>
        <w:szCs w:val="20"/>
        <w:lang w:val="de-DE" w:eastAsia="en-US" w:bidi="ar-SA"/>
      </w:rPr>
    </w:lvl>
    <w:lvl w:ilvl="1" w:tplc="A7248BDA">
      <w:numFmt w:val="bullet"/>
      <w:lvlText w:val="•"/>
      <w:lvlJc w:val="left"/>
      <w:pPr>
        <w:ind w:left="2178" w:hanging="699"/>
      </w:pPr>
      <w:rPr>
        <w:rFonts w:hint="default"/>
        <w:lang w:val="de-DE" w:eastAsia="en-US" w:bidi="ar-SA"/>
      </w:rPr>
    </w:lvl>
    <w:lvl w:ilvl="2" w:tplc="9BF45688">
      <w:numFmt w:val="bullet"/>
      <w:lvlText w:val="•"/>
      <w:lvlJc w:val="left"/>
      <w:pPr>
        <w:ind w:left="3097" w:hanging="699"/>
      </w:pPr>
      <w:rPr>
        <w:rFonts w:hint="default"/>
        <w:lang w:val="de-DE" w:eastAsia="en-US" w:bidi="ar-SA"/>
      </w:rPr>
    </w:lvl>
    <w:lvl w:ilvl="3" w:tplc="285E1322">
      <w:numFmt w:val="bullet"/>
      <w:lvlText w:val="•"/>
      <w:lvlJc w:val="left"/>
      <w:pPr>
        <w:ind w:left="4015" w:hanging="699"/>
      </w:pPr>
      <w:rPr>
        <w:rFonts w:hint="default"/>
        <w:lang w:val="de-DE" w:eastAsia="en-US" w:bidi="ar-SA"/>
      </w:rPr>
    </w:lvl>
    <w:lvl w:ilvl="4" w:tplc="689ECC24">
      <w:numFmt w:val="bullet"/>
      <w:lvlText w:val="•"/>
      <w:lvlJc w:val="left"/>
      <w:pPr>
        <w:ind w:left="4934" w:hanging="699"/>
      </w:pPr>
      <w:rPr>
        <w:rFonts w:hint="default"/>
        <w:lang w:val="de-DE" w:eastAsia="en-US" w:bidi="ar-SA"/>
      </w:rPr>
    </w:lvl>
    <w:lvl w:ilvl="5" w:tplc="2732364C">
      <w:numFmt w:val="bullet"/>
      <w:lvlText w:val="•"/>
      <w:lvlJc w:val="left"/>
      <w:pPr>
        <w:ind w:left="5853" w:hanging="699"/>
      </w:pPr>
      <w:rPr>
        <w:rFonts w:hint="default"/>
        <w:lang w:val="de-DE" w:eastAsia="en-US" w:bidi="ar-SA"/>
      </w:rPr>
    </w:lvl>
    <w:lvl w:ilvl="6" w:tplc="94783DAE">
      <w:numFmt w:val="bullet"/>
      <w:lvlText w:val="•"/>
      <w:lvlJc w:val="left"/>
      <w:pPr>
        <w:ind w:left="6771" w:hanging="699"/>
      </w:pPr>
      <w:rPr>
        <w:rFonts w:hint="default"/>
        <w:lang w:val="de-DE" w:eastAsia="en-US" w:bidi="ar-SA"/>
      </w:rPr>
    </w:lvl>
    <w:lvl w:ilvl="7" w:tplc="B5843472">
      <w:numFmt w:val="bullet"/>
      <w:lvlText w:val="•"/>
      <w:lvlJc w:val="left"/>
      <w:pPr>
        <w:ind w:left="7690" w:hanging="699"/>
      </w:pPr>
      <w:rPr>
        <w:rFonts w:hint="default"/>
        <w:lang w:val="de-DE" w:eastAsia="en-US" w:bidi="ar-SA"/>
      </w:rPr>
    </w:lvl>
    <w:lvl w:ilvl="8" w:tplc="493E3D82">
      <w:numFmt w:val="bullet"/>
      <w:lvlText w:val="•"/>
      <w:lvlJc w:val="left"/>
      <w:pPr>
        <w:ind w:left="8609" w:hanging="699"/>
      </w:pPr>
      <w:rPr>
        <w:rFonts w:hint="default"/>
        <w:lang w:val="de-DE" w:eastAsia="en-US" w:bidi="ar-SA"/>
      </w:rPr>
    </w:lvl>
  </w:abstractNum>
  <w:abstractNum w:abstractNumId="13" w15:restartNumberingAfterBreak="0">
    <w:nsid w:val="23DF5099"/>
    <w:multiLevelType w:val="hybridMultilevel"/>
    <w:tmpl w:val="91282E96"/>
    <w:lvl w:ilvl="0" w:tplc="AAE224AA">
      <w:numFmt w:val="bullet"/>
      <w:lvlText w:val=""/>
      <w:lvlJc w:val="left"/>
      <w:pPr>
        <w:ind w:left="579" w:hanging="360"/>
      </w:pPr>
      <w:rPr>
        <w:rFonts w:ascii="Symbol" w:eastAsia="Symbol" w:hAnsi="Symbol" w:cs="Symbol" w:hint="default"/>
        <w:b w:val="0"/>
        <w:bCs w:val="0"/>
        <w:i w:val="0"/>
        <w:iCs w:val="0"/>
        <w:spacing w:val="0"/>
        <w:w w:val="99"/>
        <w:sz w:val="20"/>
        <w:szCs w:val="20"/>
        <w:lang w:val="de-DE" w:eastAsia="en-US" w:bidi="ar-SA"/>
      </w:rPr>
    </w:lvl>
    <w:lvl w:ilvl="1" w:tplc="EDE0401E">
      <w:numFmt w:val="bullet"/>
      <w:lvlText w:val="•"/>
      <w:lvlJc w:val="left"/>
      <w:pPr>
        <w:ind w:left="1366" w:hanging="360"/>
      </w:pPr>
      <w:rPr>
        <w:rFonts w:hint="default"/>
        <w:lang w:val="de-DE" w:eastAsia="en-US" w:bidi="ar-SA"/>
      </w:rPr>
    </w:lvl>
    <w:lvl w:ilvl="2" w:tplc="1642501A">
      <w:numFmt w:val="bullet"/>
      <w:lvlText w:val="•"/>
      <w:lvlJc w:val="left"/>
      <w:pPr>
        <w:ind w:left="2153" w:hanging="360"/>
      </w:pPr>
      <w:rPr>
        <w:rFonts w:hint="default"/>
        <w:lang w:val="de-DE" w:eastAsia="en-US" w:bidi="ar-SA"/>
      </w:rPr>
    </w:lvl>
    <w:lvl w:ilvl="3" w:tplc="683069F0">
      <w:numFmt w:val="bullet"/>
      <w:lvlText w:val="•"/>
      <w:lvlJc w:val="left"/>
      <w:pPr>
        <w:ind w:left="2939" w:hanging="360"/>
      </w:pPr>
      <w:rPr>
        <w:rFonts w:hint="default"/>
        <w:lang w:val="de-DE" w:eastAsia="en-US" w:bidi="ar-SA"/>
      </w:rPr>
    </w:lvl>
    <w:lvl w:ilvl="4" w:tplc="954CEDC2">
      <w:numFmt w:val="bullet"/>
      <w:lvlText w:val="•"/>
      <w:lvlJc w:val="left"/>
      <w:pPr>
        <w:ind w:left="3726" w:hanging="360"/>
      </w:pPr>
      <w:rPr>
        <w:rFonts w:hint="default"/>
        <w:lang w:val="de-DE" w:eastAsia="en-US" w:bidi="ar-SA"/>
      </w:rPr>
    </w:lvl>
    <w:lvl w:ilvl="5" w:tplc="B62AFA00">
      <w:numFmt w:val="bullet"/>
      <w:lvlText w:val="•"/>
      <w:lvlJc w:val="left"/>
      <w:pPr>
        <w:ind w:left="4512" w:hanging="360"/>
      </w:pPr>
      <w:rPr>
        <w:rFonts w:hint="default"/>
        <w:lang w:val="de-DE" w:eastAsia="en-US" w:bidi="ar-SA"/>
      </w:rPr>
    </w:lvl>
    <w:lvl w:ilvl="6" w:tplc="7916B644">
      <w:numFmt w:val="bullet"/>
      <w:lvlText w:val="•"/>
      <w:lvlJc w:val="left"/>
      <w:pPr>
        <w:ind w:left="5299" w:hanging="360"/>
      </w:pPr>
      <w:rPr>
        <w:rFonts w:hint="default"/>
        <w:lang w:val="de-DE" w:eastAsia="en-US" w:bidi="ar-SA"/>
      </w:rPr>
    </w:lvl>
    <w:lvl w:ilvl="7" w:tplc="E294F900">
      <w:numFmt w:val="bullet"/>
      <w:lvlText w:val="•"/>
      <w:lvlJc w:val="left"/>
      <w:pPr>
        <w:ind w:left="6085" w:hanging="360"/>
      </w:pPr>
      <w:rPr>
        <w:rFonts w:hint="default"/>
        <w:lang w:val="de-DE" w:eastAsia="en-US" w:bidi="ar-SA"/>
      </w:rPr>
    </w:lvl>
    <w:lvl w:ilvl="8" w:tplc="38BA8200">
      <w:numFmt w:val="bullet"/>
      <w:lvlText w:val="•"/>
      <w:lvlJc w:val="left"/>
      <w:pPr>
        <w:ind w:left="6872" w:hanging="360"/>
      </w:pPr>
      <w:rPr>
        <w:rFonts w:hint="default"/>
        <w:lang w:val="de-DE" w:eastAsia="en-US" w:bidi="ar-SA"/>
      </w:rPr>
    </w:lvl>
  </w:abstractNum>
  <w:abstractNum w:abstractNumId="14" w15:restartNumberingAfterBreak="0">
    <w:nsid w:val="28707849"/>
    <w:multiLevelType w:val="hybridMultilevel"/>
    <w:tmpl w:val="CCF6825C"/>
    <w:lvl w:ilvl="0" w:tplc="6D48CA36">
      <w:numFmt w:val="bullet"/>
      <w:lvlText w:val=""/>
      <w:lvlJc w:val="left"/>
      <w:pPr>
        <w:ind w:left="458" w:hanging="360"/>
      </w:pPr>
      <w:rPr>
        <w:rFonts w:ascii="Symbol" w:eastAsia="Symbol" w:hAnsi="Symbol" w:cs="Symbol" w:hint="default"/>
        <w:b w:val="0"/>
        <w:bCs w:val="0"/>
        <w:i w:val="0"/>
        <w:iCs w:val="0"/>
        <w:spacing w:val="0"/>
        <w:w w:val="99"/>
        <w:sz w:val="20"/>
        <w:szCs w:val="20"/>
        <w:lang w:val="de-DE" w:eastAsia="en-US" w:bidi="ar-SA"/>
      </w:rPr>
    </w:lvl>
    <w:lvl w:ilvl="1" w:tplc="1C789D5A">
      <w:numFmt w:val="bullet"/>
      <w:lvlText w:val="•"/>
      <w:lvlJc w:val="left"/>
      <w:pPr>
        <w:ind w:left="1054" w:hanging="360"/>
      </w:pPr>
      <w:rPr>
        <w:rFonts w:hint="default"/>
        <w:lang w:val="de-DE" w:eastAsia="en-US" w:bidi="ar-SA"/>
      </w:rPr>
    </w:lvl>
    <w:lvl w:ilvl="2" w:tplc="F19216B4">
      <w:numFmt w:val="bullet"/>
      <w:lvlText w:val="•"/>
      <w:lvlJc w:val="left"/>
      <w:pPr>
        <w:ind w:left="1648" w:hanging="360"/>
      </w:pPr>
      <w:rPr>
        <w:rFonts w:hint="default"/>
        <w:lang w:val="de-DE" w:eastAsia="en-US" w:bidi="ar-SA"/>
      </w:rPr>
    </w:lvl>
    <w:lvl w:ilvl="3" w:tplc="37D8C046">
      <w:numFmt w:val="bullet"/>
      <w:lvlText w:val="•"/>
      <w:lvlJc w:val="left"/>
      <w:pPr>
        <w:ind w:left="2243" w:hanging="360"/>
      </w:pPr>
      <w:rPr>
        <w:rFonts w:hint="default"/>
        <w:lang w:val="de-DE" w:eastAsia="en-US" w:bidi="ar-SA"/>
      </w:rPr>
    </w:lvl>
    <w:lvl w:ilvl="4" w:tplc="D90E6554">
      <w:numFmt w:val="bullet"/>
      <w:lvlText w:val="•"/>
      <w:lvlJc w:val="left"/>
      <w:pPr>
        <w:ind w:left="2837" w:hanging="360"/>
      </w:pPr>
      <w:rPr>
        <w:rFonts w:hint="default"/>
        <w:lang w:val="de-DE" w:eastAsia="en-US" w:bidi="ar-SA"/>
      </w:rPr>
    </w:lvl>
    <w:lvl w:ilvl="5" w:tplc="E448271C">
      <w:numFmt w:val="bullet"/>
      <w:lvlText w:val="•"/>
      <w:lvlJc w:val="left"/>
      <w:pPr>
        <w:ind w:left="3432" w:hanging="360"/>
      </w:pPr>
      <w:rPr>
        <w:rFonts w:hint="default"/>
        <w:lang w:val="de-DE" w:eastAsia="en-US" w:bidi="ar-SA"/>
      </w:rPr>
    </w:lvl>
    <w:lvl w:ilvl="6" w:tplc="B560BD02">
      <w:numFmt w:val="bullet"/>
      <w:lvlText w:val="•"/>
      <w:lvlJc w:val="left"/>
      <w:pPr>
        <w:ind w:left="4026" w:hanging="360"/>
      </w:pPr>
      <w:rPr>
        <w:rFonts w:hint="default"/>
        <w:lang w:val="de-DE" w:eastAsia="en-US" w:bidi="ar-SA"/>
      </w:rPr>
    </w:lvl>
    <w:lvl w:ilvl="7" w:tplc="720E27C4">
      <w:numFmt w:val="bullet"/>
      <w:lvlText w:val="•"/>
      <w:lvlJc w:val="left"/>
      <w:pPr>
        <w:ind w:left="4620" w:hanging="360"/>
      </w:pPr>
      <w:rPr>
        <w:rFonts w:hint="default"/>
        <w:lang w:val="de-DE" w:eastAsia="en-US" w:bidi="ar-SA"/>
      </w:rPr>
    </w:lvl>
    <w:lvl w:ilvl="8" w:tplc="DF402134">
      <w:numFmt w:val="bullet"/>
      <w:lvlText w:val="•"/>
      <w:lvlJc w:val="left"/>
      <w:pPr>
        <w:ind w:left="5215" w:hanging="360"/>
      </w:pPr>
      <w:rPr>
        <w:rFonts w:hint="default"/>
        <w:lang w:val="de-DE" w:eastAsia="en-US" w:bidi="ar-SA"/>
      </w:rPr>
    </w:lvl>
  </w:abstractNum>
  <w:abstractNum w:abstractNumId="15" w15:restartNumberingAfterBreak="0">
    <w:nsid w:val="292103AF"/>
    <w:multiLevelType w:val="hybridMultilevel"/>
    <w:tmpl w:val="1CB48048"/>
    <w:lvl w:ilvl="0" w:tplc="D1B6E18A">
      <w:start w:val="1"/>
      <w:numFmt w:val="decimal"/>
      <w:lvlText w:val="(%1)"/>
      <w:lvlJc w:val="left"/>
      <w:pPr>
        <w:ind w:left="156" w:hanging="708"/>
      </w:pPr>
      <w:rPr>
        <w:rFonts w:ascii="Calibri Light" w:eastAsia="Calibri Light" w:hAnsi="Calibri Light" w:cs="Calibri Light" w:hint="default"/>
        <w:b w:val="0"/>
        <w:bCs w:val="0"/>
        <w:i w:val="0"/>
        <w:iCs w:val="0"/>
        <w:color w:val="1F4D78"/>
        <w:spacing w:val="-4"/>
        <w:w w:val="100"/>
        <w:sz w:val="24"/>
        <w:szCs w:val="24"/>
        <w:lang w:val="de-DE" w:eastAsia="en-US" w:bidi="ar-SA"/>
      </w:rPr>
    </w:lvl>
    <w:lvl w:ilvl="1" w:tplc="2BA0049A">
      <w:start w:val="1"/>
      <w:numFmt w:val="decimal"/>
      <w:lvlText w:val="%2."/>
      <w:lvlJc w:val="left"/>
      <w:pPr>
        <w:ind w:left="1572" w:hanging="850"/>
      </w:pPr>
      <w:rPr>
        <w:rFonts w:ascii="Arial" w:eastAsia="Arial" w:hAnsi="Arial" w:cs="Arial" w:hint="default"/>
        <w:b w:val="0"/>
        <w:bCs w:val="0"/>
        <w:i w:val="0"/>
        <w:iCs w:val="0"/>
        <w:spacing w:val="-1"/>
        <w:w w:val="99"/>
        <w:sz w:val="20"/>
        <w:szCs w:val="20"/>
        <w:lang w:val="de-DE" w:eastAsia="en-US" w:bidi="ar-SA"/>
      </w:rPr>
    </w:lvl>
    <w:lvl w:ilvl="2" w:tplc="0B3A296C">
      <w:start w:val="1"/>
      <w:numFmt w:val="lowerLetter"/>
      <w:lvlText w:val="%3)"/>
      <w:lvlJc w:val="left"/>
      <w:pPr>
        <w:ind w:left="1442" w:hanging="360"/>
      </w:pPr>
      <w:rPr>
        <w:rFonts w:ascii="Arial" w:eastAsia="Arial" w:hAnsi="Arial" w:cs="Arial" w:hint="default"/>
        <w:b w:val="0"/>
        <w:bCs w:val="0"/>
        <w:i w:val="0"/>
        <w:iCs w:val="0"/>
        <w:spacing w:val="-1"/>
        <w:w w:val="99"/>
        <w:sz w:val="20"/>
        <w:szCs w:val="20"/>
        <w:lang w:val="de-DE" w:eastAsia="en-US" w:bidi="ar-SA"/>
      </w:rPr>
    </w:lvl>
    <w:lvl w:ilvl="3" w:tplc="79B0D944">
      <w:numFmt w:val="bullet"/>
      <w:lvlText w:val="•"/>
      <w:lvlJc w:val="left"/>
      <w:pPr>
        <w:ind w:left="2688" w:hanging="360"/>
      </w:pPr>
      <w:rPr>
        <w:rFonts w:hint="default"/>
        <w:lang w:val="de-DE" w:eastAsia="en-US" w:bidi="ar-SA"/>
      </w:rPr>
    </w:lvl>
    <w:lvl w:ilvl="4" w:tplc="9AA2A0E8">
      <w:numFmt w:val="bullet"/>
      <w:lvlText w:val="•"/>
      <w:lvlJc w:val="left"/>
      <w:pPr>
        <w:ind w:left="3796" w:hanging="360"/>
      </w:pPr>
      <w:rPr>
        <w:rFonts w:hint="default"/>
        <w:lang w:val="de-DE" w:eastAsia="en-US" w:bidi="ar-SA"/>
      </w:rPr>
    </w:lvl>
    <w:lvl w:ilvl="5" w:tplc="529CA0BE">
      <w:numFmt w:val="bullet"/>
      <w:lvlText w:val="•"/>
      <w:lvlJc w:val="left"/>
      <w:pPr>
        <w:ind w:left="4904" w:hanging="360"/>
      </w:pPr>
      <w:rPr>
        <w:rFonts w:hint="default"/>
        <w:lang w:val="de-DE" w:eastAsia="en-US" w:bidi="ar-SA"/>
      </w:rPr>
    </w:lvl>
    <w:lvl w:ilvl="6" w:tplc="33A8427C">
      <w:numFmt w:val="bullet"/>
      <w:lvlText w:val="•"/>
      <w:lvlJc w:val="left"/>
      <w:pPr>
        <w:ind w:left="6013" w:hanging="360"/>
      </w:pPr>
      <w:rPr>
        <w:rFonts w:hint="default"/>
        <w:lang w:val="de-DE" w:eastAsia="en-US" w:bidi="ar-SA"/>
      </w:rPr>
    </w:lvl>
    <w:lvl w:ilvl="7" w:tplc="E3421000">
      <w:numFmt w:val="bullet"/>
      <w:lvlText w:val="•"/>
      <w:lvlJc w:val="left"/>
      <w:pPr>
        <w:ind w:left="7121" w:hanging="360"/>
      </w:pPr>
      <w:rPr>
        <w:rFonts w:hint="default"/>
        <w:lang w:val="de-DE" w:eastAsia="en-US" w:bidi="ar-SA"/>
      </w:rPr>
    </w:lvl>
    <w:lvl w:ilvl="8" w:tplc="248A0466">
      <w:numFmt w:val="bullet"/>
      <w:lvlText w:val="•"/>
      <w:lvlJc w:val="left"/>
      <w:pPr>
        <w:ind w:left="8229" w:hanging="360"/>
      </w:pPr>
      <w:rPr>
        <w:rFonts w:hint="default"/>
        <w:lang w:val="de-DE" w:eastAsia="en-US" w:bidi="ar-SA"/>
      </w:rPr>
    </w:lvl>
  </w:abstractNum>
  <w:abstractNum w:abstractNumId="16" w15:restartNumberingAfterBreak="0">
    <w:nsid w:val="2A357376"/>
    <w:multiLevelType w:val="hybridMultilevel"/>
    <w:tmpl w:val="9370D9FE"/>
    <w:lvl w:ilvl="0" w:tplc="925EB4BC">
      <w:numFmt w:val="bullet"/>
      <w:lvlText w:val=""/>
      <w:lvlJc w:val="left"/>
      <w:pPr>
        <w:ind w:left="465" w:hanging="360"/>
      </w:pPr>
      <w:rPr>
        <w:rFonts w:ascii="Symbol" w:eastAsia="Symbol" w:hAnsi="Symbol" w:cs="Symbol" w:hint="default"/>
        <w:b w:val="0"/>
        <w:bCs w:val="0"/>
        <w:i w:val="0"/>
        <w:iCs w:val="0"/>
        <w:spacing w:val="0"/>
        <w:w w:val="99"/>
        <w:sz w:val="20"/>
        <w:szCs w:val="20"/>
        <w:lang w:val="de-DE" w:eastAsia="en-US" w:bidi="ar-SA"/>
      </w:rPr>
    </w:lvl>
    <w:lvl w:ilvl="1" w:tplc="2494B5C2">
      <w:numFmt w:val="bullet"/>
      <w:lvlText w:val="•"/>
      <w:lvlJc w:val="left"/>
      <w:pPr>
        <w:ind w:left="1054" w:hanging="360"/>
      </w:pPr>
      <w:rPr>
        <w:rFonts w:hint="default"/>
        <w:lang w:val="de-DE" w:eastAsia="en-US" w:bidi="ar-SA"/>
      </w:rPr>
    </w:lvl>
    <w:lvl w:ilvl="2" w:tplc="7A800260">
      <w:numFmt w:val="bullet"/>
      <w:lvlText w:val="•"/>
      <w:lvlJc w:val="left"/>
      <w:pPr>
        <w:ind w:left="1649" w:hanging="360"/>
      </w:pPr>
      <w:rPr>
        <w:rFonts w:hint="default"/>
        <w:lang w:val="de-DE" w:eastAsia="en-US" w:bidi="ar-SA"/>
      </w:rPr>
    </w:lvl>
    <w:lvl w:ilvl="3" w:tplc="65EC7EFC">
      <w:numFmt w:val="bullet"/>
      <w:lvlText w:val="•"/>
      <w:lvlJc w:val="left"/>
      <w:pPr>
        <w:ind w:left="2244" w:hanging="360"/>
      </w:pPr>
      <w:rPr>
        <w:rFonts w:hint="default"/>
        <w:lang w:val="de-DE" w:eastAsia="en-US" w:bidi="ar-SA"/>
      </w:rPr>
    </w:lvl>
    <w:lvl w:ilvl="4" w:tplc="2A5EAEC4">
      <w:numFmt w:val="bullet"/>
      <w:lvlText w:val="•"/>
      <w:lvlJc w:val="left"/>
      <w:pPr>
        <w:ind w:left="2839" w:hanging="360"/>
      </w:pPr>
      <w:rPr>
        <w:rFonts w:hint="default"/>
        <w:lang w:val="de-DE" w:eastAsia="en-US" w:bidi="ar-SA"/>
      </w:rPr>
    </w:lvl>
    <w:lvl w:ilvl="5" w:tplc="3C48FA94">
      <w:numFmt w:val="bullet"/>
      <w:lvlText w:val="•"/>
      <w:lvlJc w:val="left"/>
      <w:pPr>
        <w:ind w:left="3434" w:hanging="360"/>
      </w:pPr>
      <w:rPr>
        <w:rFonts w:hint="default"/>
        <w:lang w:val="de-DE" w:eastAsia="en-US" w:bidi="ar-SA"/>
      </w:rPr>
    </w:lvl>
    <w:lvl w:ilvl="6" w:tplc="921E0AAC">
      <w:numFmt w:val="bullet"/>
      <w:lvlText w:val="•"/>
      <w:lvlJc w:val="left"/>
      <w:pPr>
        <w:ind w:left="4029" w:hanging="360"/>
      </w:pPr>
      <w:rPr>
        <w:rFonts w:hint="default"/>
        <w:lang w:val="de-DE" w:eastAsia="en-US" w:bidi="ar-SA"/>
      </w:rPr>
    </w:lvl>
    <w:lvl w:ilvl="7" w:tplc="BA0E5496">
      <w:numFmt w:val="bullet"/>
      <w:lvlText w:val="•"/>
      <w:lvlJc w:val="left"/>
      <w:pPr>
        <w:ind w:left="4624" w:hanging="360"/>
      </w:pPr>
      <w:rPr>
        <w:rFonts w:hint="default"/>
        <w:lang w:val="de-DE" w:eastAsia="en-US" w:bidi="ar-SA"/>
      </w:rPr>
    </w:lvl>
    <w:lvl w:ilvl="8" w:tplc="5E323A2C">
      <w:numFmt w:val="bullet"/>
      <w:lvlText w:val="•"/>
      <w:lvlJc w:val="left"/>
      <w:pPr>
        <w:ind w:left="5219" w:hanging="360"/>
      </w:pPr>
      <w:rPr>
        <w:rFonts w:hint="default"/>
        <w:lang w:val="de-DE" w:eastAsia="en-US" w:bidi="ar-SA"/>
      </w:rPr>
    </w:lvl>
  </w:abstractNum>
  <w:abstractNum w:abstractNumId="17" w15:restartNumberingAfterBreak="0">
    <w:nsid w:val="2BD00EF4"/>
    <w:multiLevelType w:val="hybridMultilevel"/>
    <w:tmpl w:val="8EE69B84"/>
    <w:lvl w:ilvl="0" w:tplc="A4D61CA8">
      <w:numFmt w:val="bullet"/>
      <w:lvlText w:val=""/>
      <w:lvlJc w:val="left"/>
      <w:pPr>
        <w:ind w:left="458" w:hanging="360"/>
      </w:pPr>
      <w:rPr>
        <w:rFonts w:ascii="Symbol" w:eastAsia="Symbol" w:hAnsi="Symbol" w:cs="Symbol" w:hint="default"/>
        <w:b w:val="0"/>
        <w:bCs w:val="0"/>
        <w:i w:val="0"/>
        <w:iCs w:val="0"/>
        <w:spacing w:val="0"/>
        <w:w w:val="99"/>
        <w:sz w:val="20"/>
        <w:szCs w:val="20"/>
        <w:lang w:val="de-DE" w:eastAsia="en-US" w:bidi="ar-SA"/>
      </w:rPr>
    </w:lvl>
    <w:lvl w:ilvl="1" w:tplc="A20ACF6E">
      <w:numFmt w:val="bullet"/>
      <w:lvlText w:val="•"/>
      <w:lvlJc w:val="left"/>
      <w:pPr>
        <w:ind w:left="1054" w:hanging="360"/>
      </w:pPr>
      <w:rPr>
        <w:rFonts w:hint="default"/>
        <w:lang w:val="de-DE" w:eastAsia="en-US" w:bidi="ar-SA"/>
      </w:rPr>
    </w:lvl>
    <w:lvl w:ilvl="2" w:tplc="502E4A86">
      <w:numFmt w:val="bullet"/>
      <w:lvlText w:val="•"/>
      <w:lvlJc w:val="left"/>
      <w:pPr>
        <w:ind w:left="1648" w:hanging="360"/>
      </w:pPr>
      <w:rPr>
        <w:rFonts w:hint="default"/>
        <w:lang w:val="de-DE" w:eastAsia="en-US" w:bidi="ar-SA"/>
      </w:rPr>
    </w:lvl>
    <w:lvl w:ilvl="3" w:tplc="5EDA3ACE">
      <w:numFmt w:val="bullet"/>
      <w:lvlText w:val="•"/>
      <w:lvlJc w:val="left"/>
      <w:pPr>
        <w:ind w:left="2243" w:hanging="360"/>
      </w:pPr>
      <w:rPr>
        <w:rFonts w:hint="default"/>
        <w:lang w:val="de-DE" w:eastAsia="en-US" w:bidi="ar-SA"/>
      </w:rPr>
    </w:lvl>
    <w:lvl w:ilvl="4" w:tplc="8116A020">
      <w:numFmt w:val="bullet"/>
      <w:lvlText w:val="•"/>
      <w:lvlJc w:val="left"/>
      <w:pPr>
        <w:ind w:left="2837" w:hanging="360"/>
      </w:pPr>
      <w:rPr>
        <w:rFonts w:hint="default"/>
        <w:lang w:val="de-DE" w:eastAsia="en-US" w:bidi="ar-SA"/>
      </w:rPr>
    </w:lvl>
    <w:lvl w:ilvl="5" w:tplc="82C40872">
      <w:numFmt w:val="bullet"/>
      <w:lvlText w:val="•"/>
      <w:lvlJc w:val="left"/>
      <w:pPr>
        <w:ind w:left="3432" w:hanging="360"/>
      </w:pPr>
      <w:rPr>
        <w:rFonts w:hint="default"/>
        <w:lang w:val="de-DE" w:eastAsia="en-US" w:bidi="ar-SA"/>
      </w:rPr>
    </w:lvl>
    <w:lvl w:ilvl="6" w:tplc="75D63766">
      <w:numFmt w:val="bullet"/>
      <w:lvlText w:val="•"/>
      <w:lvlJc w:val="left"/>
      <w:pPr>
        <w:ind w:left="4026" w:hanging="360"/>
      </w:pPr>
      <w:rPr>
        <w:rFonts w:hint="default"/>
        <w:lang w:val="de-DE" w:eastAsia="en-US" w:bidi="ar-SA"/>
      </w:rPr>
    </w:lvl>
    <w:lvl w:ilvl="7" w:tplc="C8E804B2">
      <w:numFmt w:val="bullet"/>
      <w:lvlText w:val="•"/>
      <w:lvlJc w:val="left"/>
      <w:pPr>
        <w:ind w:left="4620" w:hanging="360"/>
      </w:pPr>
      <w:rPr>
        <w:rFonts w:hint="default"/>
        <w:lang w:val="de-DE" w:eastAsia="en-US" w:bidi="ar-SA"/>
      </w:rPr>
    </w:lvl>
    <w:lvl w:ilvl="8" w:tplc="A2FABE68">
      <w:numFmt w:val="bullet"/>
      <w:lvlText w:val="•"/>
      <w:lvlJc w:val="left"/>
      <w:pPr>
        <w:ind w:left="5215" w:hanging="360"/>
      </w:pPr>
      <w:rPr>
        <w:rFonts w:hint="default"/>
        <w:lang w:val="de-DE" w:eastAsia="en-US" w:bidi="ar-SA"/>
      </w:rPr>
    </w:lvl>
  </w:abstractNum>
  <w:abstractNum w:abstractNumId="18" w15:restartNumberingAfterBreak="0">
    <w:nsid w:val="32DD72AA"/>
    <w:multiLevelType w:val="hybridMultilevel"/>
    <w:tmpl w:val="5D04C7AE"/>
    <w:lvl w:ilvl="0" w:tplc="E4D2D69E">
      <w:start w:val="1"/>
      <w:numFmt w:val="upperLetter"/>
      <w:lvlText w:val="(%1)"/>
      <w:lvlJc w:val="left"/>
      <w:pPr>
        <w:ind w:left="2280" w:hanging="709"/>
      </w:pPr>
      <w:rPr>
        <w:rFonts w:ascii="Arial" w:eastAsia="Arial" w:hAnsi="Arial" w:cs="Arial" w:hint="default"/>
        <w:b w:val="0"/>
        <w:bCs w:val="0"/>
        <w:i w:val="0"/>
        <w:iCs w:val="0"/>
        <w:spacing w:val="-1"/>
        <w:w w:val="99"/>
        <w:sz w:val="20"/>
        <w:szCs w:val="20"/>
        <w:lang w:val="de-DE" w:eastAsia="en-US" w:bidi="ar-SA"/>
      </w:rPr>
    </w:lvl>
    <w:lvl w:ilvl="1" w:tplc="119CE15A">
      <w:numFmt w:val="bullet"/>
      <w:lvlText w:val="•"/>
      <w:lvlJc w:val="left"/>
      <w:pPr>
        <w:ind w:left="3096" w:hanging="709"/>
      </w:pPr>
      <w:rPr>
        <w:rFonts w:hint="default"/>
        <w:lang w:val="de-DE" w:eastAsia="en-US" w:bidi="ar-SA"/>
      </w:rPr>
    </w:lvl>
    <w:lvl w:ilvl="2" w:tplc="EF843A44">
      <w:numFmt w:val="bullet"/>
      <w:lvlText w:val="•"/>
      <w:lvlJc w:val="left"/>
      <w:pPr>
        <w:ind w:left="3913" w:hanging="709"/>
      </w:pPr>
      <w:rPr>
        <w:rFonts w:hint="default"/>
        <w:lang w:val="de-DE" w:eastAsia="en-US" w:bidi="ar-SA"/>
      </w:rPr>
    </w:lvl>
    <w:lvl w:ilvl="3" w:tplc="A2F86ECC">
      <w:numFmt w:val="bullet"/>
      <w:lvlText w:val="•"/>
      <w:lvlJc w:val="left"/>
      <w:pPr>
        <w:ind w:left="4729" w:hanging="709"/>
      </w:pPr>
      <w:rPr>
        <w:rFonts w:hint="default"/>
        <w:lang w:val="de-DE" w:eastAsia="en-US" w:bidi="ar-SA"/>
      </w:rPr>
    </w:lvl>
    <w:lvl w:ilvl="4" w:tplc="F66C2AA8">
      <w:numFmt w:val="bullet"/>
      <w:lvlText w:val="•"/>
      <w:lvlJc w:val="left"/>
      <w:pPr>
        <w:ind w:left="5546" w:hanging="709"/>
      </w:pPr>
      <w:rPr>
        <w:rFonts w:hint="default"/>
        <w:lang w:val="de-DE" w:eastAsia="en-US" w:bidi="ar-SA"/>
      </w:rPr>
    </w:lvl>
    <w:lvl w:ilvl="5" w:tplc="F2042A58">
      <w:numFmt w:val="bullet"/>
      <w:lvlText w:val="•"/>
      <w:lvlJc w:val="left"/>
      <w:pPr>
        <w:ind w:left="6363" w:hanging="709"/>
      </w:pPr>
      <w:rPr>
        <w:rFonts w:hint="default"/>
        <w:lang w:val="de-DE" w:eastAsia="en-US" w:bidi="ar-SA"/>
      </w:rPr>
    </w:lvl>
    <w:lvl w:ilvl="6" w:tplc="D2B28002">
      <w:numFmt w:val="bullet"/>
      <w:lvlText w:val="•"/>
      <w:lvlJc w:val="left"/>
      <w:pPr>
        <w:ind w:left="7179" w:hanging="709"/>
      </w:pPr>
      <w:rPr>
        <w:rFonts w:hint="default"/>
        <w:lang w:val="de-DE" w:eastAsia="en-US" w:bidi="ar-SA"/>
      </w:rPr>
    </w:lvl>
    <w:lvl w:ilvl="7" w:tplc="5FA259B6">
      <w:numFmt w:val="bullet"/>
      <w:lvlText w:val="•"/>
      <w:lvlJc w:val="left"/>
      <w:pPr>
        <w:ind w:left="7996" w:hanging="709"/>
      </w:pPr>
      <w:rPr>
        <w:rFonts w:hint="default"/>
        <w:lang w:val="de-DE" w:eastAsia="en-US" w:bidi="ar-SA"/>
      </w:rPr>
    </w:lvl>
    <w:lvl w:ilvl="8" w:tplc="0A6633AC">
      <w:numFmt w:val="bullet"/>
      <w:lvlText w:val="•"/>
      <w:lvlJc w:val="left"/>
      <w:pPr>
        <w:ind w:left="8813" w:hanging="709"/>
      </w:pPr>
      <w:rPr>
        <w:rFonts w:hint="default"/>
        <w:lang w:val="de-DE" w:eastAsia="en-US" w:bidi="ar-SA"/>
      </w:rPr>
    </w:lvl>
  </w:abstractNum>
  <w:abstractNum w:abstractNumId="19" w15:restartNumberingAfterBreak="0">
    <w:nsid w:val="3423708E"/>
    <w:multiLevelType w:val="hybridMultilevel"/>
    <w:tmpl w:val="7B2A6CEE"/>
    <w:lvl w:ilvl="0" w:tplc="58A88AA4">
      <w:start w:val="1"/>
      <w:numFmt w:val="decimal"/>
      <w:lvlText w:val="(%1)"/>
      <w:lvlJc w:val="left"/>
      <w:pPr>
        <w:ind w:left="864" w:hanging="708"/>
      </w:pPr>
      <w:rPr>
        <w:rFonts w:ascii="Calibri Light" w:eastAsia="Calibri Light" w:hAnsi="Calibri Light" w:cs="Calibri Light" w:hint="default"/>
        <w:b w:val="0"/>
        <w:bCs w:val="0"/>
        <w:i w:val="0"/>
        <w:iCs w:val="0"/>
        <w:color w:val="1F4D78"/>
        <w:spacing w:val="-4"/>
        <w:w w:val="100"/>
        <w:sz w:val="24"/>
        <w:szCs w:val="24"/>
        <w:lang w:val="de-DE" w:eastAsia="en-US" w:bidi="ar-SA"/>
      </w:rPr>
    </w:lvl>
    <w:lvl w:ilvl="1" w:tplc="2A10EBDE">
      <w:start w:val="1"/>
      <w:numFmt w:val="decimal"/>
      <w:lvlText w:val="%2."/>
      <w:lvlJc w:val="left"/>
      <w:pPr>
        <w:ind w:left="1572" w:hanging="850"/>
        <w:jc w:val="right"/>
      </w:pPr>
      <w:rPr>
        <w:rFonts w:ascii="Arial" w:eastAsia="Arial" w:hAnsi="Arial" w:cs="Arial" w:hint="default"/>
        <w:b w:val="0"/>
        <w:bCs w:val="0"/>
        <w:i w:val="0"/>
        <w:iCs w:val="0"/>
        <w:spacing w:val="-1"/>
        <w:w w:val="99"/>
        <w:sz w:val="20"/>
        <w:szCs w:val="20"/>
        <w:lang w:val="de-DE" w:eastAsia="en-US" w:bidi="ar-SA"/>
      </w:rPr>
    </w:lvl>
    <w:lvl w:ilvl="2" w:tplc="5498B8B0">
      <w:start w:val="1"/>
      <w:numFmt w:val="lowerLetter"/>
      <w:lvlText w:val="%3."/>
      <w:lvlJc w:val="left"/>
      <w:pPr>
        <w:ind w:left="2163" w:hanging="361"/>
      </w:pPr>
      <w:rPr>
        <w:rFonts w:ascii="Arial" w:eastAsia="Arial" w:hAnsi="Arial" w:cs="Arial" w:hint="default"/>
        <w:b w:val="0"/>
        <w:bCs w:val="0"/>
        <w:i w:val="0"/>
        <w:iCs w:val="0"/>
        <w:spacing w:val="-1"/>
        <w:w w:val="99"/>
        <w:sz w:val="20"/>
        <w:szCs w:val="20"/>
        <w:lang w:val="de-DE" w:eastAsia="en-US" w:bidi="ar-SA"/>
      </w:rPr>
    </w:lvl>
    <w:lvl w:ilvl="3" w:tplc="B658C5D8">
      <w:numFmt w:val="bullet"/>
      <w:lvlText w:val="•"/>
      <w:lvlJc w:val="left"/>
      <w:pPr>
        <w:ind w:left="3195" w:hanging="361"/>
      </w:pPr>
      <w:rPr>
        <w:rFonts w:hint="default"/>
        <w:lang w:val="de-DE" w:eastAsia="en-US" w:bidi="ar-SA"/>
      </w:rPr>
    </w:lvl>
    <w:lvl w:ilvl="4" w:tplc="A5CC1EC2">
      <w:numFmt w:val="bullet"/>
      <w:lvlText w:val="•"/>
      <w:lvlJc w:val="left"/>
      <w:pPr>
        <w:ind w:left="4231" w:hanging="361"/>
      </w:pPr>
      <w:rPr>
        <w:rFonts w:hint="default"/>
        <w:lang w:val="de-DE" w:eastAsia="en-US" w:bidi="ar-SA"/>
      </w:rPr>
    </w:lvl>
    <w:lvl w:ilvl="5" w:tplc="76DEA56C">
      <w:numFmt w:val="bullet"/>
      <w:lvlText w:val="•"/>
      <w:lvlJc w:val="left"/>
      <w:pPr>
        <w:ind w:left="5267" w:hanging="361"/>
      </w:pPr>
      <w:rPr>
        <w:rFonts w:hint="default"/>
        <w:lang w:val="de-DE" w:eastAsia="en-US" w:bidi="ar-SA"/>
      </w:rPr>
    </w:lvl>
    <w:lvl w:ilvl="6" w:tplc="C01220CC">
      <w:numFmt w:val="bullet"/>
      <w:lvlText w:val="•"/>
      <w:lvlJc w:val="left"/>
      <w:pPr>
        <w:ind w:left="6303" w:hanging="361"/>
      </w:pPr>
      <w:rPr>
        <w:rFonts w:hint="default"/>
        <w:lang w:val="de-DE" w:eastAsia="en-US" w:bidi="ar-SA"/>
      </w:rPr>
    </w:lvl>
    <w:lvl w:ilvl="7" w:tplc="74D0ADA8">
      <w:numFmt w:val="bullet"/>
      <w:lvlText w:val="•"/>
      <w:lvlJc w:val="left"/>
      <w:pPr>
        <w:ind w:left="7339" w:hanging="361"/>
      </w:pPr>
      <w:rPr>
        <w:rFonts w:hint="default"/>
        <w:lang w:val="de-DE" w:eastAsia="en-US" w:bidi="ar-SA"/>
      </w:rPr>
    </w:lvl>
    <w:lvl w:ilvl="8" w:tplc="A074F0B4">
      <w:numFmt w:val="bullet"/>
      <w:lvlText w:val="•"/>
      <w:lvlJc w:val="left"/>
      <w:pPr>
        <w:ind w:left="8374" w:hanging="361"/>
      </w:pPr>
      <w:rPr>
        <w:rFonts w:hint="default"/>
        <w:lang w:val="de-DE" w:eastAsia="en-US" w:bidi="ar-SA"/>
      </w:rPr>
    </w:lvl>
  </w:abstractNum>
  <w:abstractNum w:abstractNumId="20" w15:restartNumberingAfterBreak="0">
    <w:nsid w:val="36173BD2"/>
    <w:multiLevelType w:val="hybridMultilevel"/>
    <w:tmpl w:val="31248D06"/>
    <w:lvl w:ilvl="0" w:tplc="B6AEAAA8">
      <w:start w:val="1"/>
      <w:numFmt w:val="decimal"/>
      <w:lvlText w:val="(%1)"/>
      <w:lvlJc w:val="left"/>
      <w:pPr>
        <w:ind w:left="1037" w:hanging="480"/>
      </w:pPr>
      <w:rPr>
        <w:rFonts w:ascii="Arial" w:eastAsia="Arial" w:hAnsi="Arial" w:cs="Arial" w:hint="default"/>
        <w:b w:val="0"/>
        <w:bCs w:val="0"/>
        <w:i w:val="0"/>
        <w:iCs w:val="0"/>
        <w:spacing w:val="0"/>
        <w:w w:val="99"/>
        <w:sz w:val="20"/>
        <w:szCs w:val="20"/>
        <w:lang w:val="de-DE" w:eastAsia="en-US" w:bidi="ar-SA"/>
      </w:rPr>
    </w:lvl>
    <w:lvl w:ilvl="1" w:tplc="710668A6">
      <w:numFmt w:val="bullet"/>
      <w:lvlText w:val="•"/>
      <w:lvlJc w:val="left"/>
      <w:pPr>
        <w:ind w:left="1980" w:hanging="480"/>
      </w:pPr>
      <w:rPr>
        <w:rFonts w:hint="default"/>
        <w:lang w:val="de-DE" w:eastAsia="en-US" w:bidi="ar-SA"/>
      </w:rPr>
    </w:lvl>
    <w:lvl w:ilvl="2" w:tplc="044A0AD4">
      <w:numFmt w:val="bullet"/>
      <w:lvlText w:val="•"/>
      <w:lvlJc w:val="left"/>
      <w:pPr>
        <w:ind w:left="2921" w:hanging="480"/>
      </w:pPr>
      <w:rPr>
        <w:rFonts w:hint="default"/>
        <w:lang w:val="de-DE" w:eastAsia="en-US" w:bidi="ar-SA"/>
      </w:rPr>
    </w:lvl>
    <w:lvl w:ilvl="3" w:tplc="E7F07DB4">
      <w:numFmt w:val="bullet"/>
      <w:lvlText w:val="•"/>
      <w:lvlJc w:val="left"/>
      <w:pPr>
        <w:ind w:left="3861" w:hanging="480"/>
      </w:pPr>
      <w:rPr>
        <w:rFonts w:hint="default"/>
        <w:lang w:val="de-DE" w:eastAsia="en-US" w:bidi="ar-SA"/>
      </w:rPr>
    </w:lvl>
    <w:lvl w:ilvl="4" w:tplc="CD5AB576">
      <w:numFmt w:val="bullet"/>
      <w:lvlText w:val="•"/>
      <w:lvlJc w:val="left"/>
      <w:pPr>
        <w:ind w:left="4802" w:hanging="480"/>
      </w:pPr>
      <w:rPr>
        <w:rFonts w:hint="default"/>
        <w:lang w:val="de-DE" w:eastAsia="en-US" w:bidi="ar-SA"/>
      </w:rPr>
    </w:lvl>
    <w:lvl w:ilvl="5" w:tplc="26FABA00">
      <w:numFmt w:val="bullet"/>
      <w:lvlText w:val="•"/>
      <w:lvlJc w:val="left"/>
      <w:pPr>
        <w:ind w:left="5743" w:hanging="480"/>
      </w:pPr>
      <w:rPr>
        <w:rFonts w:hint="default"/>
        <w:lang w:val="de-DE" w:eastAsia="en-US" w:bidi="ar-SA"/>
      </w:rPr>
    </w:lvl>
    <w:lvl w:ilvl="6" w:tplc="08060D02">
      <w:numFmt w:val="bullet"/>
      <w:lvlText w:val="•"/>
      <w:lvlJc w:val="left"/>
      <w:pPr>
        <w:ind w:left="6683" w:hanging="480"/>
      </w:pPr>
      <w:rPr>
        <w:rFonts w:hint="default"/>
        <w:lang w:val="de-DE" w:eastAsia="en-US" w:bidi="ar-SA"/>
      </w:rPr>
    </w:lvl>
    <w:lvl w:ilvl="7" w:tplc="416AFC98">
      <w:numFmt w:val="bullet"/>
      <w:lvlText w:val="•"/>
      <w:lvlJc w:val="left"/>
      <w:pPr>
        <w:ind w:left="7624" w:hanging="480"/>
      </w:pPr>
      <w:rPr>
        <w:rFonts w:hint="default"/>
        <w:lang w:val="de-DE" w:eastAsia="en-US" w:bidi="ar-SA"/>
      </w:rPr>
    </w:lvl>
    <w:lvl w:ilvl="8" w:tplc="F6F60188">
      <w:numFmt w:val="bullet"/>
      <w:lvlText w:val="•"/>
      <w:lvlJc w:val="left"/>
      <w:pPr>
        <w:ind w:left="8565" w:hanging="480"/>
      </w:pPr>
      <w:rPr>
        <w:rFonts w:hint="default"/>
        <w:lang w:val="de-DE" w:eastAsia="en-US" w:bidi="ar-SA"/>
      </w:rPr>
    </w:lvl>
  </w:abstractNum>
  <w:abstractNum w:abstractNumId="21" w15:restartNumberingAfterBreak="0">
    <w:nsid w:val="36AF277F"/>
    <w:multiLevelType w:val="hybridMultilevel"/>
    <w:tmpl w:val="D06086AE"/>
    <w:lvl w:ilvl="0" w:tplc="1FFA3B80">
      <w:numFmt w:val="bullet"/>
      <w:lvlText w:val=""/>
      <w:lvlJc w:val="left"/>
      <w:pPr>
        <w:ind w:left="426" w:hanging="360"/>
      </w:pPr>
      <w:rPr>
        <w:rFonts w:ascii="Symbol" w:eastAsia="Symbol" w:hAnsi="Symbol" w:cs="Symbol" w:hint="default"/>
        <w:b w:val="0"/>
        <w:bCs w:val="0"/>
        <w:i w:val="0"/>
        <w:iCs w:val="0"/>
        <w:spacing w:val="0"/>
        <w:w w:val="99"/>
        <w:sz w:val="20"/>
        <w:szCs w:val="20"/>
        <w:lang w:val="de-DE" w:eastAsia="en-US" w:bidi="ar-SA"/>
      </w:rPr>
    </w:lvl>
    <w:lvl w:ilvl="1" w:tplc="2886233C">
      <w:numFmt w:val="bullet"/>
      <w:lvlText w:val="•"/>
      <w:lvlJc w:val="left"/>
      <w:pPr>
        <w:ind w:left="1028" w:hanging="360"/>
      </w:pPr>
      <w:rPr>
        <w:rFonts w:hint="default"/>
        <w:lang w:val="de-DE" w:eastAsia="en-US" w:bidi="ar-SA"/>
      </w:rPr>
    </w:lvl>
    <w:lvl w:ilvl="2" w:tplc="366082F0">
      <w:numFmt w:val="bullet"/>
      <w:lvlText w:val="•"/>
      <w:lvlJc w:val="left"/>
      <w:pPr>
        <w:ind w:left="1637" w:hanging="360"/>
      </w:pPr>
      <w:rPr>
        <w:rFonts w:hint="default"/>
        <w:lang w:val="de-DE" w:eastAsia="en-US" w:bidi="ar-SA"/>
      </w:rPr>
    </w:lvl>
    <w:lvl w:ilvl="3" w:tplc="9280B4AA">
      <w:numFmt w:val="bullet"/>
      <w:lvlText w:val="•"/>
      <w:lvlJc w:val="left"/>
      <w:pPr>
        <w:ind w:left="2246" w:hanging="360"/>
      </w:pPr>
      <w:rPr>
        <w:rFonts w:hint="default"/>
        <w:lang w:val="de-DE" w:eastAsia="en-US" w:bidi="ar-SA"/>
      </w:rPr>
    </w:lvl>
    <w:lvl w:ilvl="4" w:tplc="51BE387E">
      <w:numFmt w:val="bullet"/>
      <w:lvlText w:val="•"/>
      <w:lvlJc w:val="left"/>
      <w:pPr>
        <w:ind w:left="2855" w:hanging="360"/>
      </w:pPr>
      <w:rPr>
        <w:rFonts w:hint="default"/>
        <w:lang w:val="de-DE" w:eastAsia="en-US" w:bidi="ar-SA"/>
      </w:rPr>
    </w:lvl>
    <w:lvl w:ilvl="5" w:tplc="8BEED3FC">
      <w:numFmt w:val="bullet"/>
      <w:lvlText w:val="•"/>
      <w:lvlJc w:val="left"/>
      <w:pPr>
        <w:ind w:left="3464" w:hanging="360"/>
      </w:pPr>
      <w:rPr>
        <w:rFonts w:hint="default"/>
        <w:lang w:val="de-DE" w:eastAsia="en-US" w:bidi="ar-SA"/>
      </w:rPr>
    </w:lvl>
    <w:lvl w:ilvl="6" w:tplc="22A8D2B0">
      <w:numFmt w:val="bullet"/>
      <w:lvlText w:val="•"/>
      <w:lvlJc w:val="left"/>
      <w:pPr>
        <w:ind w:left="4072" w:hanging="360"/>
      </w:pPr>
      <w:rPr>
        <w:rFonts w:hint="default"/>
        <w:lang w:val="de-DE" w:eastAsia="en-US" w:bidi="ar-SA"/>
      </w:rPr>
    </w:lvl>
    <w:lvl w:ilvl="7" w:tplc="46D48824">
      <w:numFmt w:val="bullet"/>
      <w:lvlText w:val="•"/>
      <w:lvlJc w:val="left"/>
      <w:pPr>
        <w:ind w:left="4681" w:hanging="360"/>
      </w:pPr>
      <w:rPr>
        <w:rFonts w:hint="default"/>
        <w:lang w:val="de-DE" w:eastAsia="en-US" w:bidi="ar-SA"/>
      </w:rPr>
    </w:lvl>
    <w:lvl w:ilvl="8" w:tplc="62A81CCA">
      <w:numFmt w:val="bullet"/>
      <w:lvlText w:val="•"/>
      <w:lvlJc w:val="left"/>
      <w:pPr>
        <w:ind w:left="5290" w:hanging="360"/>
      </w:pPr>
      <w:rPr>
        <w:rFonts w:hint="default"/>
        <w:lang w:val="de-DE" w:eastAsia="en-US" w:bidi="ar-SA"/>
      </w:rPr>
    </w:lvl>
  </w:abstractNum>
  <w:abstractNum w:abstractNumId="22" w15:restartNumberingAfterBreak="0">
    <w:nsid w:val="37905681"/>
    <w:multiLevelType w:val="hybridMultilevel"/>
    <w:tmpl w:val="9FD0887C"/>
    <w:lvl w:ilvl="0" w:tplc="9D181FBC">
      <w:start w:val="1"/>
      <w:numFmt w:val="lowerLetter"/>
      <w:lvlText w:val="%1)"/>
      <w:lvlJc w:val="left"/>
      <w:pPr>
        <w:ind w:left="1289" w:hanging="360"/>
      </w:pPr>
      <w:rPr>
        <w:rFonts w:ascii="Arial" w:eastAsia="Arial" w:hAnsi="Arial" w:cs="Arial" w:hint="default"/>
        <w:b w:val="0"/>
        <w:bCs w:val="0"/>
        <w:i w:val="0"/>
        <w:iCs w:val="0"/>
        <w:spacing w:val="-1"/>
        <w:w w:val="99"/>
        <w:sz w:val="20"/>
        <w:szCs w:val="20"/>
        <w:lang w:val="de-DE" w:eastAsia="en-US" w:bidi="ar-SA"/>
      </w:rPr>
    </w:lvl>
    <w:lvl w:ilvl="1" w:tplc="B0B80B20">
      <w:numFmt w:val="bullet"/>
      <w:lvlText w:val="•"/>
      <w:lvlJc w:val="left"/>
      <w:pPr>
        <w:ind w:left="2196" w:hanging="360"/>
      </w:pPr>
      <w:rPr>
        <w:rFonts w:hint="default"/>
        <w:lang w:val="de-DE" w:eastAsia="en-US" w:bidi="ar-SA"/>
      </w:rPr>
    </w:lvl>
    <w:lvl w:ilvl="2" w:tplc="47748BAC">
      <w:numFmt w:val="bullet"/>
      <w:lvlText w:val="•"/>
      <w:lvlJc w:val="left"/>
      <w:pPr>
        <w:ind w:left="3113" w:hanging="360"/>
      </w:pPr>
      <w:rPr>
        <w:rFonts w:hint="default"/>
        <w:lang w:val="de-DE" w:eastAsia="en-US" w:bidi="ar-SA"/>
      </w:rPr>
    </w:lvl>
    <w:lvl w:ilvl="3" w:tplc="D33EA388">
      <w:numFmt w:val="bullet"/>
      <w:lvlText w:val="•"/>
      <w:lvlJc w:val="left"/>
      <w:pPr>
        <w:ind w:left="4029" w:hanging="360"/>
      </w:pPr>
      <w:rPr>
        <w:rFonts w:hint="default"/>
        <w:lang w:val="de-DE" w:eastAsia="en-US" w:bidi="ar-SA"/>
      </w:rPr>
    </w:lvl>
    <w:lvl w:ilvl="4" w:tplc="0A943D8C">
      <w:numFmt w:val="bullet"/>
      <w:lvlText w:val="•"/>
      <w:lvlJc w:val="left"/>
      <w:pPr>
        <w:ind w:left="4946" w:hanging="360"/>
      </w:pPr>
      <w:rPr>
        <w:rFonts w:hint="default"/>
        <w:lang w:val="de-DE" w:eastAsia="en-US" w:bidi="ar-SA"/>
      </w:rPr>
    </w:lvl>
    <w:lvl w:ilvl="5" w:tplc="84B6BB96">
      <w:numFmt w:val="bullet"/>
      <w:lvlText w:val="•"/>
      <w:lvlJc w:val="left"/>
      <w:pPr>
        <w:ind w:left="5863" w:hanging="360"/>
      </w:pPr>
      <w:rPr>
        <w:rFonts w:hint="default"/>
        <w:lang w:val="de-DE" w:eastAsia="en-US" w:bidi="ar-SA"/>
      </w:rPr>
    </w:lvl>
    <w:lvl w:ilvl="6" w:tplc="0AB073A2">
      <w:numFmt w:val="bullet"/>
      <w:lvlText w:val="•"/>
      <w:lvlJc w:val="left"/>
      <w:pPr>
        <w:ind w:left="6779" w:hanging="360"/>
      </w:pPr>
      <w:rPr>
        <w:rFonts w:hint="default"/>
        <w:lang w:val="de-DE" w:eastAsia="en-US" w:bidi="ar-SA"/>
      </w:rPr>
    </w:lvl>
    <w:lvl w:ilvl="7" w:tplc="A04604EC">
      <w:numFmt w:val="bullet"/>
      <w:lvlText w:val="•"/>
      <w:lvlJc w:val="left"/>
      <w:pPr>
        <w:ind w:left="7696" w:hanging="360"/>
      </w:pPr>
      <w:rPr>
        <w:rFonts w:hint="default"/>
        <w:lang w:val="de-DE" w:eastAsia="en-US" w:bidi="ar-SA"/>
      </w:rPr>
    </w:lvl>
    <w:lvl w:ilvl="8" w:tplc="0AEA1364">
      <w:numFmt w:val="bullet"/>
      <w:lvlText w:val="•"/>
      <w:lvlJc w:val="left"/>
      <w:pPr>
        <w:ind w:left="8613" w:hanging="360"/>
      </w:pPr>
      <w:rPr>
        <w:rFonts w:hint="default"/>
        <w:lang w:val="de-DE" w:eastAsia="en-US" w:bidi="ar-SA"/>
      </w:rPr>
    </w:lvl>
  </w:abstractNum>
  <w:abstractNum w:abstractNumId="23" w15:restartNumberingAfterBreak="0">
    <w:nsid w:val="403C1070"/>
    <w:multiLevelType w:val="hybridMultilevel"/>
    <w:tmpl w:val="99642F0A"/>
    <w:lvl w:ilvl="0" w:tplc="1736F168">
      <w:start w:val="1"/>
      <w:numFmt w:val="decimal"/>
      <w:lvlText w:val="(%1)"/>
      <w:lvlJc w:val="left"/>
      <w:pPr>
        <w:ind w:left="864" w:hanging="708"/>
      </w:pPr>
      <w:rPr>
        <w:rFonts w:ascii="Calibri Light" w:eastAsia="Calibri Light" w:hAnsi="Calibri Light" w:cs="Calibri Light" w:hint="default"/>
        <w:b w:val="0"/>
        <w:bCs w:val="0"/>
        <w:i w:val="0"/>
        <w:iCs w:val="0"/>
        <w:color w:val="1F4D78"/>
        <w:spacing w:val="-4"/>
        <w:w w:val="100"/>
        <w:sz w:val="24"/>
        <w:szCs w:val="24"/>
        <w:lang w:val="de-DE" w:eastAsia="en-US" w:bidi="ar-SA"/>
      </w:rPr>
    </w:lvl>
    <w:lvl w:ilvl="1" w:tplc="B7385524">
      <w:start w:val="1"/>
      <w:numFmt w:val="decimal"/>
      <w:lvlText w:val="%2."/>
      <w:lvlJc w:val="left"/>
      <w:pPr>
        <w:ind w:left="1572" w:hanging="850"/>
        <w:jc w:val="right"/>
      </w:pPr>
      <w:rPr>
        <w:rFonts w:ascii="Arial" w:eastAsia="Arial" w:hAnsi="Arial" w:cs="Arial" w:hint="default"/>
        <w:b w:val="0"/>
        <w:bCs w:val="0"/>
        <w:i w:val="0"/>
        <w:iCs w:val="0"/>
        <w:spacing w:val="-1"/>
        <w:w w:val="99"/>
        <w:sz w:val="20"/>
        <w:szCs w:val="20"/>
        <w:lang w:val="de-DE" w:eastAsia="en-US" w:bidi="ar-SA"/>
      </w:rPr>
    </w:lvl>
    <w:lvl w:ilvl="2" w:tplc="9BCA32F6">
      <w:numFmt w:val="bullet"/>
      <w:lvlText w:val="•"/>
      <w:lvlJc w:val="left"/>
      <w:pPr>
        <w:ind w:left="2565" w:hanging="850"/>
      </w:pPr>
      <w:rPr>
        <w:rFonts w:hint="default"/>
        <w:lang w:val="de-DE" w:eastAsia="en-US" w:bidi="ar-SA"/>
      </w:rPr>
    </w:lvl>
    <w:lvl w:ilvl="3" w:tplc="8AFC85CC">
      <w:numFmt w:val="bullet"/>
      <w:lvlText w:val="•"/>
      <w:lvlJc w:val="left"/>
      <w:pPr>
        <w:ind w:left="3550" w:hanging="850"/>
      </w:pPr>
      <w:rPr>
        <w:rFonts w:hint="default"/>
        <w:lang w:val="de-DE" w:eastAsia="en-US" w:bidi="ar-SA"/>
      </w:rPr>
    </w:lvl>
    <w:lvl w:ilvl="4" w:tplc="549EC1DE">
      <w:numFmt w:val="bullet"/>
      <w:lvlText w:val="•"/>
      <w:lvlJc w:val="left"/>
      <w:pPr>
        <w:ind w:left="4535" w:hanging="850"/>
      </w:pPr>
      <w:rPr>
        <w:rFonts w:hint="default"/>
        <w:lang w:val="de-DE" w:eastAsia="en-US" w:bidi="ar-SA"/>
      </w:rPr>
    </w:lvl>
    <w:lvl w:ilvl="5" w:tplc="1CF8C7E4">
      <w:numFmt w:val="bullet"/>
      <w:lvlText w:val="•"/>
      <w:lvlJc w:val="left"/>
      <w:pPr>
        <w:ind w:left="5520" w:hanging="850"/>
      </w:pPr>
      <w:rPr>
        <w:rFonts w:hint="default"/>
        <w:lang w:val="de-DE" w:eastAsia="en-US" w:bidi="ar-SA"/>
      </w:rPr>
    </w:lvl>
    <w:lvl w:ilvl="6" w:tplc="F68E305E">
      <w:numFmt w:val="bullet"/>
      <w:lvlText w:val="•"/>
      <w:lvlJc w:val="left"/>
      <w:pPr>
        <w:ind w:left="6505" w:hanging="850"/>
      </w:pPr>
      <w:rPr>
        <w:rFonts w:hint="default"/>
        <w:lang w:val="de-DE" w:eastAsia="en-US" w:bidi="ar-SA"/>
      </w:rPr>
    </w:lvl>
    <w:lvl w:ilvl="7" w:tplc="129A15D2">
      <w:numFmt w:val="bullet"/>
      <w:lvlText w:val="•"/>
      <w:lvlJc w:val="left"/>
      <w:pPr>
        <w:ind w:left="7490" w:hanging="850"/>
      </w:pPr>
      <w:rPr>
        <w:rFonts w:hint="default"/>
        <w:lang w:val="de-DE" w:eastAsia="en-US" w:bidi="ar-SA"/>
      </w:rPr>
    </w:lvl>
    <w:lvl w:ilvl="8" w:tplc="727205A8">
      <w:numFmt w:val="bullet"/>
      <w:lvlText w:val="•"/>
      <w:lvlJc w:val="left"/>
      <w:pPr>
        <w:ind w:left="8476" w:hanging="850"/>
      </w:pPr>
      <w:rPr>
        <w:rFonts w:hint="default"/>
        <w:lang w:val="de-DE" w:eastAsia="en-US" w:bidi="ar-SA"/>
      </w:rPr>
    </w:lvl>
  </w:abstractNum>
  <w:abstractNum w:abstractNumId="24" w15:restartNumberingAfterBreak="0">
    <w:nsid w:val="404C56A2"/>
    <w:multiLevelType w:val="hybridMultilevel"/>
    <w:tmpl w:val="BC3CF362"/>
    <w:lvl w:ilvl="0" w:tplc="934EC1CE">
      <w:numFmt w:val="bullet"/>
      <w:lvlText w:val=""/>
      <w:lvlJc w:val="left"/>
      <w:pPr>
        <w:ind w:left="426" w:hanging="360"/>
      </w:pPr>
      <w:rPr>
        <w:rFonts w:ascii="Symbol" w:eastAsia="Symbol" w:hAnsi="Symbol" w:cs="Symbol" w:hint="default"/>
        <w:b w:val="0"/>
        <w:bCs w:val="0"/>
        <w:i w:val="0"/>
        <w:iCs w:val="0"/>
        <w:spacing w:val="0"/>
        <w:w w:val="99"/>
        <w:sz w:val="20"/>
        <w:szCs w:val="20"/>
        <w:lang w:val="de-DE" w:eastAsia="en-US" w:bidi="ar-SA"/>
      </w:rPr>
    </w:lvl>
    <w:lvl w:ilvl="1" w:tplc="A4EC6732">
      <w:numFmt w:val="bullet"/>
      <w:lvlText w:val="•"/>
      <w:lvlJc w:val="left"/>
      <w:pPr>
        <w:ind w:left="1029" w:hanging="360"/>
      </w:pPr>
      <w:rPr>
        <w:rFonts w:hint="default"/>
        <w:lang w:val="de-DE" w:eastAsia="en-US" w:bidi="ar-SA"/>
      </w:rPr>
    </w:lvl>
    <w:lvl w:ilvl="2" w:tplc="74AEC32E">
      <w:numFmt w:val="bullet"/>
      <w:lvlText w:val="•"/>
      <w:lvlJc w:val="left"/>
      <w:pPr>
        <w:ind w:left="1639" w:hanging="360"/>
      </w:pPr>
      <w:rPr>
        <w:rFonts w:hint="default"/>
        <w:lang w:val="de-DE" w:eastAsia="en-US" w:bidi="ar-SA"/>
      </w:rPr>
    </w:lvl>
    <w:lvl w:ilvl="3" w:tplc="51A82016">
      <w:numFmt w:val="bullet"/>
      <w:lvlText w:val="•"/>
      <w:lvlJc w:val="left"/>
      <w:pPr>
        <w:ind w:left="2248" w:hanging="360"/>
      </w:pPr>
      <w:rPr>
        <w:rFonts w:hint="default"/>
        <w:lang w:val="de-DE" w:eastAsia="en-US" w:bidi="ar-SA"/>
      </w:rPr>
    </w:lvl>
    <w:lvl w:ilvl="4" w:tplc="6956853C">
      <w:numFmt w:val="bullet"/>
      <w:lvlText w:val="•"/>
      <w:lvlJc w:val="left"/>
      <w:pPr>
        <w:ind w:left="2858" w:hanging="360"/>
      </w:pPr>
      <w:rPr>
        <w:rFonts w:hint="default"/>
        <w:lang w:val="de-DE" w:eastAsia="en-US" w:bidi="ar-SA"/>
      </w:rPr>
    </w:lvl>
    <w:lvl w:ilvl="5" w:tplc="D4D0E2FA">
      <w:numFmt w:val="bullet"/>
      <w:lvlText w:val="•"/>
      <w:lvlJc w:val="left"/>
      <w:pPr>
        <w:ind w:left="3467" w:hanging="360"/>
      </w:pPr>
      <w:rPr>
        <w:rFonts w:hint="default"/>
        <w:lang w:val="de-DE" w:eastAsia="en-US" w:bidi="ar-SA"/>
      </w:rPr>
    </w:lvl>
    <w:lvl w:ilvl="6" w:tplc="4A505D72">
      <w:numFmt w:val="bullet"/>
      <w:lvlText w:val="•"/>
      <w:lvlJc w:val="left"/>
      <w:pPr>
        <w:ind w:left="4077" w:hanging="360"/>
      </w:pPr>
      <w:rPr>
        <w:rFonts w:hint="default"/>
        <w:lang w:val="de-DE" w:eastAsia="en-US" w:bidi="ar-SA"/>
      </w:rPr>
    </w:lvl>
    <w:lvl w:ilvl="7" w:tplc="66CC17AA">
      <w:numFmt w:val="bullet"/>
      <w:lvlText w:val="•"/>
      <w:lvlJc w:val="left"/>
      <w:pPr>
        <w:ind w:left="4686" w:hanging="360"/>
      </w:pPr>
      <w:rPr>
        <w:rFonts w:hint="default"/>
        <w:lang w:val="de-DE" w:eastAsia="en-US" w:bidi="ar-SA"/>
      </w:rPr>
    </w:lvl>
    <w:lvl w:ilvl="8" w:tplc="37900FB6">
      <w:numFmt w:val="bullet"/>
      <w:lvlText w:val="•"/>
      <w:lvlJc w:val="left"/>
      <w:pPr>
        <w:ind w:left="5296" w:hanging="360"/>
      </w:pPr>
      <w:rPr>
        <w:rFonts w:hint="default"/>
        <w:lang w:val="de-DE" w:eastAsia="en-US" w:bidi="ar-SA"/>
      </w:rPr>
    </w:lvl>
  </w:abstractNum>
  <w:abstractNum w:abstractNumId="25" w15:restartNumberingAfterBreak="0">
    <w:nsid w:val="4AE91BFB"/>
    <w:multiLevelType w:val="hybridMultilevel"/>
    <w:tmpl w:val="55285E8A"/>
    <w:lvl w:ilvl="0" w:tplc="3D6A6F80">
      <w:start w:val="1"/>
      <w:numFmt w:val="decimal"/>
      <w:lvlText w:val="(%1)"/>
      <w:lvlJc w:val="left"/>
      <w:pPr>
        <w:ind w:left="1037" w:hanging="480"/>
      </w:pPr>
      <w:rPr>
        <w:rFonts w:ascii="Arial" w:eastAsia="Arial" w:hAnsi="Arial" w:cs="Arial" w:hint="default"/>
        <w:b w:val="0"/>
        <w:bCs w:val="0"/>
        <w:i w:val="0"/>
        <w:iCs w:val="0"/>
        <w:spacing w:val="0"/>
        <w:w w:val="99"/>
        <w:sz w:val="20"/>
        <w:szCs w:val="20"/>
        <w:lang w:val="de-DE" w:eastAsia="en-US" w:bidi="ar-SA"/>
      </w:rPr>
    </w:lvl>
    <w:lvl w:ilvl="1" w:tplc="F7AAE1C6">
      <w:numFmt w:val="bullet"/>
      <w:lvlText w:val="•"/>
      <w:lvlJc w:val="left"/>
      <w:pPr>
        <w:ind w:left="1980" w:hanging="480"/>
      </w:pPr>
      <w:rPr>
        <w:rFonts w:hint="default"/>
        <w:lang w:val="de-DE" w:eastAsia="en-US" w:bidi="ar-SA"/>
      </w:rPr>
    </w:lvl>
    <w:lvl w:ilvl="2" w:tplc="274AB53C">
      <w:numFmt w:val="bullet"/>
      <w:lvlText w:val="•"/>
      <w:lvlJc w:val="left"/>
      <w:pPr>
        <w:ind w:left="2921" w:hanging="480"/>
      </w:pPr>
      <w:rPr>
        <w:rFonts w:hint="default"/>
        <w:lang w:val="de-DE" w:eastAsia="en-US" w:bidi="ar-SA"/>
      </w:rPr>
    </w:lvl>
    <w:lvl w:ilvl="3" w:tplc="738C41A6">
      <w:numFmt w:val="bullet"/>
      <w:lvlText w:val="•"/>
      <w:lvlJc w:val="left"/>
      <w:pPr>
        <w:ind w:left="3861" w:hanging="480"/>
      </w:pPr>
      <w:rPr>
        <w:rFonts w:hint="default"/>
        <w:lang w:val="de-DE" w:eastAsia="en-US" w:bidi="ar-SA"/>
      </w:rPr>
    </w:lvl>
    <w:lvl w:ilvl="4" w:tplc="D77896A0">
      <w:numFmt w:val="bullet"/>
      <w:lvlText w:val="•"/>
      <w:lvlJc w:val="left"/>
      <w:pPr>
        <w:ind w:left="4802" w:hanging="480"/>
      </w:pPr>
      <w:rPr>
        <w:rFonts w:hint="default"/>
        <w:lang w:val="de-DE" w:eastAsia="en-US" w:bidi="ar-SA"/>
      </w:rPr>
    </w:lvl>
    <w:lvl w:ilvl="5" w:tplc="04F2F346">
      <w:numFmt w:val="bullet"/>
      <w:lvlText w:val="•"/>
      <w:lvlJc w:val="left"/>
      <w:pPr>
        <w:ind w:left="5743" w:hanging="480"/>
      </w:pPr>
      <w:rPr>
        <w:rFonts w:hint="default"/>
        <w:lang w:val="de-DE" w:eastAsia="en-US" w:bidi="ar-SA"/>
      </w:rPr>
    </w:lvl>
    <w:lvl w:ilvl="6" w:tplc="8FDA36CC">
      <w:numFmt w:val="bullet"/>
      <w:lvlText w:val="•"/>
      <w:lvlJc w:val="left"/>
      <w:pPr>
        <w:ind w:left="6683" w:hanging="480"/>
      </w:pPr>
      <w:rPr>
        <w:rFonts w:hint="default"/>
        <w:lang w:val="de-DE" w:eastAsia="en-US" w:bidi="ar-SA"/>
      </w:rPr>
    </w:lvl>
    <w:lvl w:ilvl="7" w:tplc="7C56601E">
      <w:numFmt w:val="bullet"/>
      <w:lvlText w:val="•"/>
      <w:lvlJc w:val="left"/>
      <w:pPr>
        <w:ind w:left="7624" w:hanging="480"/>
      </w:pPr>
      <w:rPr>
        <w:rFonts w:hint="default"/>
        <w:lang w:val="de-DE" w:eastAsia="en-US" w:bidi="ar-SA"/>
      </w:rPr>
    </w:lvl>
    <w:lvl w:ilvl="8" w:tplc="D9CE4254">
      <w:numFmt w:val="bullet"/>
      <w:lvlText w:val="•"/>
      <w:lvlJc w:val="left"/>
      <w:pPr>
        <w:ind w:left="8565" w:hanging="480"/>
      </w:pPr>
      <w:rPr>
        <w:rFonts w:hint="default"/>
        <w:lang w:val="de-DE" w:eastAsia="en-US" w:bidi="ar-SA"/>
      </w:rPr>
    </w:lvl>
  </w:abstractNum>
  <w:abstractNum w:abstractNumId="26" w15:restartNumberingAfterBreak="0">
    <w:nsid w:val="4C243E07"/>
    <w:multiLevelType w:val="hybridMultilevel"/>
    <w:tmpl w:val="A0C05448"/>
    <w:lvl w:ilvl="0" w:tplc="D730F63A">
      <w:start w:val="1"/>
      <w:numFmt w:val="decimal"/>
      <w:lvlText w:val="%1."/>
      <w:lvlJc w:val="left"/>
      <w:pPr>
        <w:ind w:left="1572" w:hanging="850"/>
        <w:jc w:val="right"/>
      </w:pPr>
      <w:rPr>
        <w:rFonts w:ascii="Arial" w:eastAsia="Arial" w:hAnsi="Arial" w:cs="Arial" w:hint="default"/>
        <w:b w:val="0"/>
        <w:bCs w:val="0"/>
        <w:i w:val="0"/>
        <w:iCs w:val="0"/>
        <w:spacing w:val="-1"/>
        <w:w w:val="98"/>
        <w:sz w:val="20"/>
        <w:szCs w:val="20"/>
        <w:lang w:val="de-DE" w:eastAsia="en-US" w:bidi="ar-SA"/>
      </w:rPr>
    </w:lvl>
    <w:lvl w:ilvl="1" w:tplc="AA701AA2">
      <w:numFmt w:val="bullet"/>
      <w:lvlText w:val="•"/>
      <w:lvlJc w:val="left"/>
      <w:pPr>
        <w:ind w:left="2466" w:hanging="850"/>
      </w:pPr>
      <w:rPr>
        <w:rFonts w:hint="default"/>
        <w:lang w:val="de-DE" w:eastAsia="en-US" w:bidi="ar-SA"/>
      </w:rPr>
    </w:lvl>
    <w:lvl w:ilvl="2" w:tplc="27C8778C">
      <w:numFmt w:val="bullet"/>
      <w:lvlText w:val="•"/>
      <w:lvlJc w:val="left"/>
      <w:pPr>
        <w:ind w:left="3353" w:hanging="850"/>
      </w:pPr>
      <w:rPr>
        <w:rFonts w:hint="default"/>
        <w:lang w:val="de-DE" w:eastAsia="en-US" w:bidi="ar-SA"/>
      </w:rPr>
    </w:lvl>
    <w:lvl w:ilvl="3" w:tplc="9FF4D462">
      <w:numFmt w:val="bullet"/>
      <w:lvlText w:val="•"/>
      <w:lvlJc w:val="left"/>
      <w:pPr>
        <w:ind w:left="4239" w:hanging="850"/>
      </w:pPr>
      <w:rPr>
        <w:rFonts w:hint="default"/>
        <w:lang w:val="de-DE" w:eastAsia="en-US" w:bidi="ar-SA"/>
      </w:rPr>
    </w:lvl>
    <w:lvl w:ilvl="4" w:tplc="748C94A6">
      <w:numFmt w:val="bullet"/>
      <w:lvlText w:val="•"/>
      <w:lvlJc w:val="left"/>
      <w:pPr>
        <w:ind w:left="5126" w:hanging="850"/>
      </w:pPr>
      <w:rPr>
        <w:rFonts w:hint="default"/>
        <w:lang w:val="de-DE" w:eastAsia="en-US" w:bidi="ar-SA"/>
      </w:rPr>
    </w:lvl>
    <w:lvl w:ilvl="5" w:tplc="20B419BA">
      <w:numFmt w:val="bullet"/>
      <w:lvlText w:val="•"/>
      <w:lvlJc w:val="left"/>
      <w:pPr>
        <w:ind w:left="6013" w:hanging="850"/>
      </w:pPr>
      <w:rPr>
        <w:rFonts w:hint="default"/>
        <w:lang w:val="de-DE" w:eastAsia="en-US" w:bidi="ar-SA"/>
      </w:rPr>
    </w:lvl>
    <w:lvl w:ilvl="6" w:tplc="429CC3EC">
      <w:numFmt w:val="bullet"/>
      <w:lvlText w:val="•"/>
      <w:lvlJc w:val="left"/>
      <w:pPr>
        <w:ind w:left="6899" w:hanging="850"/>
      </w:pPr>
      <w:rPr>
        <w:rFonts w:hint="default"/>
        <w:lang w:val="de-DE" w:eastAsia="en-US" w:bidi="ar-SA"/>
      </w:rPr>
    </w:lvl>
    <w:lvl w:ilvl="7" w:tplc="E8744F24">
      <w:numFmt w:val="bullet"/>
      <w:lvlText w:val="•"/>
      <w:lvlJc w:val="left"/>
      <w:pPr>
        <w:ind w:left="7786" w:hanging="850"/>
      </w:pPr>
      <w:rPr>
        <w:rFonts w:hint="default"/>
        <w:lang w:val="de-DE" w:eastAsia="en-US" w:bidi="ar-SA"/>
      </w:rPr>
    </w:lvl>
    <w:lvl w:ilvl="8" w:tplc="AB56AC7C">
      <w:numFmt w:val="bullet"/>
      <w:lvlText w:val="•"/>
      <w:lvlJc w:val="left"/>
      <w:pPr>
        <w:ind w:left="8673" w:hanging="850"/>
      </w:pPr>
      <w:rPr>
        <w:rFonts w:hint="default"/>
        <w:lang w:val="de-DE" w:eastAsia="en-US" w:bidi="ar-SA"/>
      </w:rPr>
    </w:lvl>
  </w:abstractNum>
  <w:abstractNum w:abstractNumId="27" w15:restartNumberingAfterBreak="0">
    <w:nsid w:val="4CC56B3A"/>
    <w:multiLevelType w:val="hybridMultilevel"/>
    <w:tmpl w:val="DD80F9DA"/>
    <w:lvl w:ilvl="0" w:tplc="BF1ACE6A">
      <w:start w:val="1"/>
      <w:numFmt w:val="decimal"/>
      <w:lvlText w:val="%1."/>
      <w:lvlJc w:val="left"/>
      <w:pPr>
        <w:ind w:left="779" w:hanging="360"/>
      </w:pPr>
      <w:rPr>
        <w:rFonts w:ascii="Arial" w:eastAsia="Arial" w:hAnsi="Arial" w:cs="Arial" w:hint="default"/>
        <w:b w:val="0"/>
        <w:bCs w:val="0"/>
        <w:i w:val="0"/>
        <w:iCs w:val="0"/>
        <w:spacing w:val="-1"/>
        <w:w w:val="99"/>
        <w:sz w:val="20"/>
        <w:szCs w:val="20"/>
        <w:lang w:val="de-DE" w:eastAsia="en-US" w:bidi="ar-SA"/>
      </w:rPr>
    </w:lvl>
    <w:lvl w:ilvl="1" w:tplc="68888766">
      <w:numFmt w:val="bullet"/>
      <w:lvlText w:val="•"/>
      <w:lvlJc w:val="left"/>
      <w:pPr>
        <w:ind w:left="1550" w:hanging="360"/>
      </w:pPr>
      <w:rPr>
        <w:rFonts w:hint="default"/>
        <w:lang w:val="de-DE" w:eastAsia="en-US" w:bidi="ar-SA"/>
      </w:rPr>
    </w:lvl>
    <w:lvl w:ilvl="2" w:tplc="D39C9FD6">
      <w:numFmt w:val="bullet"/>
      <w:lvlText w:val="•"/>
      <w:lvlJc w:val="left"/>
      <w:pPr>
        <w:ind w:left="2321" w:hanging="360"/>
      </w:pPr>
      <w:rPr>
        <w:rFonts w:hint="default"/>
        <w:lang w:val="de-DE" w:eastAsia="en-US" w:bidi="ar-SA"/>
      </w:rPr>
    </w:lvl>
    <w:lvl w:ilvl="3" w:tplc="7BE812F6">
      <w:numFmt w:val="bullet"/>
      <w:lvlText w:val="•"/>
      <w:lvlJc w:val="left"/>
      <w:pPr>
        <w:ind w:left="3092" w:hanging="360"/>
      </w:pPr>
      <w:rPr>
        <w:rFonts w:hint="default"/>
        <w:lang w:val="de-DE" w:eastAsia="en-US" w:bidi="ar-SA"/>
      </w:rPr>
    </w:lvl>
    <w:lvl w:ilvl="4" w:tplc="B14E7206">
      <w:numFmt w:val="bullet"/>
      <w:lvlText w:val="•"/>
      <w:lvlJc w:val="left"/>
      <w:pPr>
        <w:ind w:left="3863" w:hanging="360"/>
      </w:pPr>
      <w:rPr>
        <w:rFonts w:hint="default"/>
        <w:lang w:val="de-DE" w:eastAsia="en-US" w:bidi="ar-SA"/>
      </w:rPr>
    </w:lvl>
    <w:lvl w:ilvl="5" w:tplc="E84E7806">
      <w:numFmt w:val="bullet"/>
      <w:lvlText w:val="•"/>
      <w:lvlJc w:val="left"/>
      <w:pPr>
        <w:ind w:left="4634" w:hanging="360"/>
      </w:pPr>
      <w:rPr>
        <w:rFonts w:hint="default"/>
        <w:lang w:val="de-DE" w:eastAsia="en-US" w:bidi="ar-SA"/>
      </w:rPr>
    </w:lvl>
    <w:lvl w:ilvl="6" w:tplc="027834E8">
      <w:numFmt w:val="bullet"/>
      <w:lvlText w:val="•"/>
      <w:lvlJc w:val="left"/>
      <w:pPr>
        <w:ind w:left="5404" w:hanging="360"/>
      </w:pPr>
      <w:rPr>
        <w:rFonts w:hint="default"/>
        <w:lang w:val="de-DE" w:eastAsia="en-US" w:bidi="ar-SA"/>
      </w:rPr>
    </w:lvl>
    <w:lvl w:ilvl="7" w:tplc="27A0AADC">
      <w:numFmt w:val="bullet"/>
      <w:lvlText w:val="•"/>
      <w:lvlJc w:val="left"/>
      <w:pPr>
        <w:ind w:left="6175" w:hanging="360"/>
      </w:pPr>
      <w:rPr>
        <w:rFonts w:hint="default"/>
        <w:lang w:val="de-DE" w:eastAsia="en-US" w:bidi="ar-SA"/>
      </w:rPr>
    </w:lvl>
    <w:lvl w:ilvl="8" w:tplc="49083904">
      <w:numFmt w:val="bullet"/>
      <w:lvlText w:val="•"/>
      <w:lvlJc w:val="left"/>
      <w:pPr>
        <w:ind w:left="6946" w:hanging="360"/>
      </w:pPr>
      <w:rPr>
        <w:rFonts w:hint="default"/>
        <w:lang w:val="de-DE" w:eastAsia="en-US" w:bidi="ar-SA"/>
      </w:rPr>
    </w:lvl>
  </w:abstractNum>
  <w:abstractNum w:abstractNumId="28" w15:restartNumberingAfterBreak="0">
    <w:nsid w:val="52D46246"/>
    <w:multiLevelType w:val="hybridMultilevel"/>
    <w:tmpl w:val="D5A0E620"/>
    <w:lvl w:ilvl="0" w:tplc="0C5A3884">
      <w:start w:val="1"/>
      <w:numFmt w:val="decimal"/>
      <w:lvlText w:val="%1."/>
      <w:lvlJc w:val="left"/>
      <w:pPr>
        <w:ind w:left="1572" w:hanging="850"/>
      </w:pPr>
      <w:rPr>
        <w:rFonts w:ascii="Arial" w:eastAsia="Arial" w:hAnsi="Arial" w:cs="Arial" w:hint="default"/>
        <w:b w:val="0"/>
        <w:bCs w:val="0"/>
        <w:i w:val="0"/>
        <w:iCs w:val="0"/>
        <w:spacing w:val="-1"/>
        <w:w w:val="99"/>
        <w:sz w:val="20"/>
        <w:szCs w:val="20"/>
        <w:lang w:val="de-DE" w:eastAsia="en-US" w:bidi="ar-SA"/>
      </w:rPr>
    </w:lvl>
    <w:lvl w:ilvl="1" w:tplc="83E0BFAC">
      <w:numFmt w:val="bullet"/>
      <w:lvlText w:val="•"/>
      <w:lvlJc w:val="left"/>
      <w:pPr>
        <w:ind w:left="2466" w:hanging="850"/>
      </w:pPr>
      <w:rPr>
        <w:rFonts w:hint="default"/>
        <w:lang w:val="de-DE" w:eastAsia="en-US" w:bidi="ar-SA"/>
      </w:rPr>
    </w:lvl>
    <w:lvl w:ilvl="2" w:tplc="D978546E">
      <w:numFmt w:val="bullet"/>
      <w:lvlText w:val="•"/>
      <w:lvlJc w:val="left"/>
      <w:pPr>
        <w:ind w:left="3353" w:hanging="850"/>
      </w:pPr>
      <w:rPr>
        <w:rFonts w:hint="default"/>
        <w:lang w:val="de-DE" w:eastAsia="en-US" w:bidi="ar-SA"/>
      </w:rPr>
    </w:lvl>
    <w:lvl w:ilvl="3" w:tplc="5B5C647E">
      <w:numFmt w:val="bullet"/>
      <w:lvlText w:val="•"/>
      <w:lvlJc w:val="left"/>
      <w:pPr>
        <w:ind w:left="4239" w:hanging="850"/>
      </w:pPr>
      <w:rPr>
        <w:rFonts w:hint="default"/>
        <w:lang w:val="de-DE" w:eastAsia="en-US" w:bidi="ar-SA"/>
      </w:rPr>
    </w:lvl>
    <w:lvl w:ilvl="4" w:tplc="CDDADB46">
      <w:numFmt w:val="bullet"/>
      <w:lvlText w:val="•"/>
      <w:lvlJc w:val="left"/>
      <w:pPr>
        <w:ind w:left="5126" w:hanging="850"/>
      </w:pPr>
      <w:rPr>
        <w:rFonts w:hint="default"/>
        <w:lang w:val="de-DE" w:eastAsia="en-US" w:bidi="ar-SA"/>
      </w:rPr>
    </w:lvl>
    <w:lvl w:ilvl="5" w:tplc="A2BECB9E">
      <w:numFmt w:val="bullet"/>
      <w:lvlText w:val="•"/>
      <w:lvlJc w:val="left"/>
      <w:pPr>
        <w:ind w:left="6013" w:hanging="850"/>
      </w:pPr>
      <w:rPr>
        <w:rFonts w:hint="default"/>
        <w:lang w:val="de-DE" w:eastAsia="en-US" w:bidi="ar-SA"/>
      </w:rPr>
    </w:lvl>
    <w:lvl w:ilvl="6" w:tplc="146CD7AA">
      <w:numFmt w:val="bullet"/>
      <w:lvlText w:val="•"/>
      <w:lvlJc w:val="left"/>
      <w:pPr>
        <w:ind w:left="6899" w:hanging="850"/>
      </w:pPr>
      <w:rPr>
        <w:rFonts w:hint="default"/>
        <w:lang w:val="de-DE" w:eastAsia="en-US" w:bidi="ar-SA"/>
      </w:rPr>
    </w:lvl>
    <w:lvl w:ilvl="7" w:tplc="295E5E18">
      <w:numFmt w:val="bullet"/>
      <w:lvlText w:val="•"/>
      <w:lvlJc w:val="left"/>
      <w:pPr>
        <w:ind w:left="7786" w:hanging="850"/>
      </w:pPr>
      <w:rPr>
        <w:rFonts w:hint="default"/>
        <w:lang w:val="de-DE" w:eastAsia="en-US" w:bidi="ar-SA"/>
      </w:rPr>
    </w:lvl>
    <w:lvl w:ilvl="8" w:tplc="4A4220BA">
      <w:numFmt w:val="bullet"/>
      <w:lvlText w:val="•"/>
      <w:lvlJc w:val="left"/>
      <w:pPr>
        <w:ind w:left="8673" w:hanging="850"/>
      </w:pPr>
      <w:rPr>
        <w:rFonts w:hint="default"/>
        <w:lang w:val="de-DE" w:eastAsia="en-US" w:bidi="ar-SA"/>
      </w:rPr>
    </w:lvl>
  </w:abstractNum>
  <w:abstractNum w:abstractNumId="29" w15:restartNumberingAfterBreak="0">
    <w:nsid w:val="556019C9"/>
    <w:multiLevelType w:val="hybridMultilevel"/>
    <w:tmpl w:val="F2ECCD18"/>
    <w:lvl w:ilvl="0" w:tplc="9A924E7A">
      <w:start w:val="1"/>
      <w:numFmt w:val="decimal"/>
      <w:lvlText w:val="(%1)"/>
      <w:lvlJc w:val="left"/>
      <w:pPr>
        <w:ind w:left="1037" w:hanging="480"/>
      </w:pPr>
      <w:rPr>
        <w:rFonts w:ascii="Arial" w:eastAsia="Arial" w:hAnsi="Arial" w:cs="Arial" w:hint="default"/>
        <w:b w:val="0"/>
        <w:bCs w:val="0"/>
        <w:i w:val="0"/>
        <w:iCs w:val="0"/>
        <w:spacing w:val="0"/>
        <w:w w:val="99"/>
        <w:sz w:val="20"/>
        <w:szCs w:val="20"/>
        <w:lang w:val="de-DE" w:eastAsia="en-US" w:bidi="ar-SA"/>
      </w:rPr>
    </w:lvl>
    <w:lvl w:ilvl="1" w:tplc="129E777E">
      <w:numFmt w:val="bullet"/>
      <w:lvlText w:val="•"/>
      <w:lvlJc w:val="left"/>
      <w:pPr>
        <w:ind w:left="1980" w:hanging="480"/>
      </w:pPr>
      <w:rPr>
        <w:rFonts w:hint="default"/>
        <w:lang w:val="de-DE" w:eastAsia="en-US" w:bidi="ar-SA"/>
      </w:rPr>
    </w:lvl>
    <w:lvl w:ilvl="2" w:tplc="9EC459DC">
      <w:numFmt w:val="bullet"/>
      <w:lvlText w:val="•"/>
      <w:lvlJc w:val="left"/>
      <w:pPr>
        <w:ind w:left="2921" w:hanging="480"/>
      </w:pPr>
      <w:rPr>
        <w:rFonts w:hint="default"/>
        <w:lang w:val="de-DE" w:eastAsia="en-US" w:bidi="ar-SA"/>
      </w:rPr>
    </w:lvl>
    <w:lvl w:ilvl="3" w:tplc="DC9029A8">
      <w:numFmt w:val="bullet"/>
      <w:lvlText w:val="•"/>
      <w:lvlJc w:val="left"/>
      <w:pPr>
        <w:ind w:left="3861" w:hanging="480"/>
      </w:pPr>
      <w:rPr>
        <w:rFonts w:hint="default"/>
        <w:lang w:val="de-DE" w:eastAsia="en-US" w:bidi="ar-SA"/>
      </w:rPr>
    </w:lvl>
    <w:lvl w:ilvl="4" w:tplc="9F70044C">
      <w:numFmt w:val="bullet"/>
      <w:lvlText w:val="•"/>
      <w:lvlJc w:val="left"/>
      <w:pPr>
        <w:ind w:left="4802" w:hanging="480"/>
      </w:pPr>
      <w:rPr>
        <w:rFonts w:hint="default"/>
        <w:lang w:val="de-DE" w:eastAsia="en-US" w:bidi="ar-SA"/>
      </w:rPr>
    </w:lvl>
    <w:lvl w:ilvl="5" w:tplc="3D343ECE">
      <w:numFmt w:val="bullet"/>
      <w:lvlText w:val="•"/>
      <w:lvlJc w:val="left"/>
      <w:pPr>
        <w:ind w:left="5743" w:hanging="480"/>
      </w:pPr>
      <w:rPr>
        <w:rFonts w:hint="default"/>
        <w:lang w:val="de-DE" w:eastAsia="en-US" w:bidi="ar-SA"/>
      </w:rPr>
    </w:lvl>
    <w:lvl w:ilvl="6" w:tplc="ECF2B6FE">
      <w:numFmt w:val="bullet"/>
      <w:lvlText w:val="•"/>
      <w:lvlJc w:val="left"/>
      <w:pPr>
        <w:ind w:left="6683" w:hanging="480"/>
      </w:pPr>
      <w:rPr>
        <w:rFonts w:hint="default"/>
        <w:lang w:val="de-DE" w:eastAsia="en-US" w:bidi="ar-SA"/>
      </w:rPr>
    </w:lvl>
    <w:lvl w:ilvl="7" w:tplc="DC52C892">
      <w:numFmt w:val="bullet"/>
      <w:lvlText w:val="•"/>
      <w:lvlJc w:val="left"/>
      <w:pPr>
        <w:ind w:left="7624" w:hanging="480"/>
      </w:pPr>
      <w:rPr>
        <w:rFonts w:hint="default"/>
        <w:lang w:val="de-DE" w:eastAsia="en-US" w:bidi="ar-SA"/>
      </w:rPr>
    </w:lvl>
    <w:lvl w:ilvl="8" w:tplc="37BA2722">
      <w:numFmt w:val="bullet"/>
      <w:lvlText w:val="•"/>
      <w:lvlJc w:val="left"/>
      <w:pPr>
        <w:ind w:left="8565" w:hanging="480"/>
      </w:pPr>
      <w:rPr>
        <w:rFonts w:hint="default"/>
        <w:lang w:val="de-DE" w:eastAsia="en-US" w:bidi="ar-SA"/>
      </w:rPr>
    </w:lvl>
  </w:abstractNum>
  <w:abstractNum w:abstractNumId="30" w15:restartNumberingAfterBreak="0">
    <w:nsid w:val="56EC561D"/>
    <w:multiLevelType w:val="hybridMultilevel"/>
    <w:tmpl w:val="CC542CE2"/>
    <w:lvl w:ilvl="0" w:tplc="31341A96">
      <w:numFmt w:val="bullet"/>
      <w:lvlText w:val=""/>
      <w:lvlJc w:val="left"/>
      <w:pPr>
        <w:ind w:left="501" w:hanging="360"/>
      </w:pPr>
      <w:rPr>
        <w:rFonts w:ascii="Symbol" w:eastAsia="Symbol" w:hAnsi="Symbol" w:cs="Symbol" w:hint="default"/>
        <w:b w:val="0"/>
        <w:bCs w:val="0"/>
        <w:i w:val="0"/>
        <w:iCs w:val="0"/>
        <w:spacing w:val="0"/>
        <w:w w:val="99"/>
        <w:sz w:val="20"/>
        <w:szCs w:val="20"/>
        <w:lang w:val="de-DE" w:eastAsia="en-US" w:bidi="ar-SA"/>
      </w:rPr>
    </w:lvl>
    <w:lvl w:ilvl="1" w:tplc="38800FFC">
      <w:numFmt w:val="bullet"/>
      <w:lvlText w:val="•"/>
      <w:lvlJc w:val="left"/>
      <w:pPr>
        <w:ind w:left="1124" w:hanging="360"/>
      </w:pPr>
      <w:rPr>
        <w:rFonts w:hint="default"/>
        <w:lang w:val="de-DE" w:eastAsia="en-US" w:bidi="ar-SA"/>
      </w:rPr>
    </w:lvl>
    <w:lvl w:ilvl="2" w:tplc="A9BACC6E">
      <w:numFmt w:val="bullet"/>
      <w:lvlText w:val="•"/>
      <w:lvlJc w:val="left"/>
      <w:pPr>
        <w:ind w:left="1748" w:hanging="360"/>
      </w:pPr>
      <w:rPr>
        <w:rFonts w:hint="default"/>
        <w:lang w:val="de-DE" w:eastAsia="en-US" w:bidi="ar-SA"/>
      </w:rPr>
    </w:lvl>
    <w:lvl w:ilvl="3" w:tplc="3CB431CC">
      <w:numFmt w:val="bullet"/>
      <w:lvlText w:val="•"/>
      <w:lvlJc w:val="left"/>
      <w:pPr>
        <w:ind w:left="2372" w:hanging="360"/>
      </w:pPr>
      <w:rPr>
        <w:rFonts w:hint="default"/>
        <w:lang w:val="de-DE" w:eastAsia="en-US" w:bidi="ar-SA"/>
      </w:rPr>
    </w:lvl>
    <w:lvl w:ilvl="4" w:tplc="E940CEB4">
      <w:numFmt w:val="bullet"/>
      <w:lvlText w:val="•"/>
      <w:lvlJc w:val="left"/>
      <w:pPr>
        <w:ind w:left="2996" w:hanging="360"/>
      </w:pPr>
      <w:rPr>
        <w:rFonts w:hint="default"/>
        <w:lang w:val="de-DE" w:eastAsia="en-US" w:bidi="ar-SA"/>
      </w:rPr>
    </w:lvl>
    <w:lvl w:ilvl="5" w:tplc="527E096E">
      <w:numFmt w:val="bullet"/>
      <w:lvlText w:val="•"/>
      <w:lvlJc w:val="left"/>
      <w:pPr>
        <w:ind w:left="3620" w:hanging="360"/>
      </w:pPr>
      <w:rPr>
        <w:rFonts w:hint="default"/>
        <w:lang w:val="de-DE" w:eastAsia="en-US" w:bidi="ar-SA"/>
      </w:rPr>
    </w:lvl>
    <w:lvl w:ilvl="6" w:tplc="3572BC16">
      <w:numFmt w:val="bullet"/>
      <w:lvlText w:val="•"/>
      <w:lvlJc w:val="left"/>
      <w:pPr>
        <w:ind w:left="4244" w:hanging="360"/>
      </w:pPr>
      <w:rPr>
        <w:rFonts w:hint="default"/>
        <w:lang w:val="de-DE" w:eastAsia="en-US" w:bidi="ar-SA"/>
      </w:rPr>
    </w:lvl>
    <w:lvl w:ilvl="7" w:tplc="520C141C">
      <w:numFmt w:val="bullet"/>
      <w:lvlText w:val="•"/>
      <w:lvlJc w:val="left"/>
      <w:pPr>
        <w:ind w:left="4868" w:hanging="360"/>
      </w:pPr>
      <w:rPr>
        <w:rFonts w:hint="default"/>
        <w:lang w:val="de-DE" w:eastAsia="en-US" w:bidi="ar-SA"/>
      </w:rPr>
    </w:lvl>
    <w:lvl w:ilvl="8" w:tplc="F4644A74">
      <w:numFmt w:val="bullet"/>
      <w:lvlText w:val="•"/>
      <w:lvlJc w:val="left"/>
      <w:pPr>
        <w:ind w:left="5492" w:hanging="360"/>
      </w:pPr>
      <w:rPr>
        <w:rFonts w:hint="default"/>
        <w:lang w:val="de-DE" w:eastAsia="en-US" w:bidi="ar-SA"/>
      </w:rPr>
    </w:lvl>
  </w:abstractNum>
  <w:abstractNum w:abstractNumId="31" w15:restartNumberingAfterBreak="0">
    <w:nsid w:val="5A357902"/>
    <w:multiLevelType w:val="hybridMultilevel"/>
    <w:tmpl w:val="19868B9C"/>
    <w:lvl w:ilvl="0" w:tplc="628ACEF2">
      <w:numFmt w:val="bullet"/>
      <w:lvlText w:val=""/>
      <w:lvlJc w:val="left"/>
      <w:pPr>
        <w:ind w:left="412" w:hanging="360"/>
      </w:pPr>
      <w:rPr>
        <w:rFonts w:ascii="Symbol" w:eastAsia="Symbol" w:hAnsi="Symbol" w:cs="Symbol" w:hint="default"/>
        <w:b w:val="0"/>
        <w:bCs w:val="0"/>
        <w:i w:val="0"/>
        <w:iCs w:val="0"/>
        <w:spacing w:val="0"/>
        <w:w w:val="99"/>
        <w:sz w:val="20"/>
        <w:szCs w:val="20"/>
        <w:lang w:val="de-DE" w:eastAsia="en-US" w:bidi="ar-SA"/>
      </w:rPr>
    </w:lvl>
    <w:lvl w:ilvl="1" w:tplc="D9808744">
      <w:numFmt w:val="bullet"/>
      <w:lvlText w:val="•"/>
      <w:lvlJc w:val="left"/>
      <w:pPr>
        <w:ind w:left="1042" w:hanging="360"/>
      </w:pPr>
      <w:rPr>
        <w:rFonts w:hint="default"/>
        <w:lang w:val="de-DE" w:eastAsia="en-US" w:bidi="ar-SA"/>
      </w:rPr>
    </w:lvl>
    <w:lvl w:ilvl="2" w:tplc="CBF4CFD2">
      <w:numFmt w:val="bullet"/>
      <w:lvlText w:val="•"/>
      <w:lvlJc w:val="left"/>
      <w:pPr>
        <w:ind w:left="1665" w:hanging="360"/>
      </w:pPr>
      <w:rPr>
        <w:rFonts w:hint="default"/>
        <w:lang w:val="de-DE" w:eastAsia="en-US" w:bidi="ar-SA"/>
      </w:rPr>
    </w:lvl>
    <w:lvl w:ilvl="3" w:tplc="62C4510C">
      <w:numFmt w:val="bullet"/>
      <w:lvlText w:val="•"/>
      <w:lvlJc w:val="left"/>
      <w:pPr>
        <w:ind w:left="2287" w:hanging="360"/>
      </w:pPr>
      <w:rPr>
        <w:rFonts w:hint="default"/>
        <w:lang w:val="de-DE" w:eastAsia="en-US" w:bidi="ar-SA"/>
      </w:rPr>
    </w:lvl>
    <w:lvl w:ilvl="4" w:tplc="C57A80E2">
      <w:numFmt w:val="bullet"/>
      <w:lvlText w:val="•"/>
      <w:lvlJc w:val="left"/>
      <w:pPr>
        <w:ind w:left="2910" w:hanging="360"/>
      </w:pPr>
      <w:rPr>
        <w:rFonts w:hint="default"/>
        <w:lang w:val="de-DE" w:eastAsia="en-US" w:bidi="ar-SA"/>
      </w:rPr>
    </w:lvl>
    <w:lvl w:ilvl="5" w:tplc="FBEAFE42">
      <w:numFmt w:val="bullet"/>
      <w:lvlText w:val="•"/>
      <w:lvlJc w:val="left"/>
      <w:pPr>
        <w:ind w:left="3532" w:hanging="360"/>
      </w:pPr>
      <w:rPr>
        <w:rFonts w:hint="default"/>
        <w:lang w:val="de-DE" w:eastAsia="en-US" w:bidi="ar-SA"/>
      </w:rPr>
    </w:lvl>
    <w:lvl w:ilvl="6" w:tplc="BD1202D6">
      <w:numFmt w:val="bullet"/>
      <w:lvlText w:val="•"/>
      <w:lvlJc w:val="left"/>
      <w:pPr>
        <w:ind w:left="4155" w:hanging="360"/>
      </w:pPr>
      <w:rPr>
        <w:rFonts w:hint="default"/>
        <w:lang w:val="de-DE" w:eastAsia="en-US" w:bidi="ar-SA"/>
      </w:rPr>
    </w:lvl>
    <w:lvl w:ilvl="7" w:tplc="2B9E93E8">
      <w:numFmt w:val="bullet"/>
      <w:lvlText w:val="•"/>
      <w:lvlJc w:val="left"/>
      <w:pPr>
        <w:ind w:left="4777" w:hanging="360"/>
      </w:pPr>
      <w:rPr>
        <w:rFonts w:hint="default"/>
        <w:lang w:val="de-DE" w:eastAsia="en-US" w:bidi="ar-SA"/>
      </w:rPr>
    </w:lvl>
    <w:lvl w:ilvl="8" w:tplc="D0909EA0">
      <w:numFmt w:val="bullet"/>
      <w:lvlText w:val="•"/>
      <w:lvlJc w:val="left"/>
      <w:pPr>
        <w:ind w:left="5400" w:hanging="360"/>
      </w:pPr>
      <w:rPr>
        <w:rFonts w:hint="default"/>
        <w:lang w:val="de-DE" w:eastAsia="en-US" w:bidi="ar-SA"/>
      </w:rPr>
    </w:lvl>
  </w:abstractNum>
  <w:abstractNum w:abstractNumId="32" w15:restartNumberingAfterBreak="0">
    <w:nsid w:val="5E3A2233"/>
    <w:multiLevelType w:val="hybridMultilevel"/>
    <w:tmpl w:val="7C928F62"/>
    <w:lvl w:ilvl="0" w:tplc="08A4E130">
      <w:numFmt w:val="bullet"/>
      <w:lvlText w:val=""/>
      <w:lvlJc w:val="left"/>
      <w:pPr>
        <w:ind w:left="1442" w:hanging="360"/>
      </w:pPr>
      <w:rPr>
        <w:rFonts w:ascii="Symbol" w:eastAsia="Symbol" w:hAnsi="Symbol" w:cs="Symbol" w:hint="default"/>
        <w:b w:val="0"/>
        <w:bCs w:val="0"/>
        <w:i w:val="0"/>
        <w:iCs w:val="0"/>
        <w:color w:val="8395AF"/>
        <w:spacing w:val="0"/>
        <w:w w:val="99"/>
        <w:sz w:val="20"/>
        <w:szCs w:val="20"/>
        <w:lang w:val="de-DE" w:eastAsia="en-US" w:bidi="ar-SA"/>
      </w:rPr>
    </w:lvl>
    <w:lvl w:ilvl="1" w:tplc="8180A10A">
      <w:numFmt w:val="bullet"/>
      <w:lvlText w:val="•"/>
      <w:lvlJc w:val="left"/>
      <w:pPr>
        <w:ind w:left="2340" w:hanging="360"/>
      </w:pPr>
      <w:rPr>
        <w:rFonts w:hint="default"/>
        <w:lang w:val="de-DE" w:eastAsia="en-US" w:bidi="ar-SA"/>
      </w:rPr>
    </w:lvl>
    <w:lvl w:ilvl="2" w:tplc="7D64F588">
      <w:numFmt w:val="bullet"/>
      <w:lvlText w:val="•"/>
      <w:lvlJc w:val="left"/>
      <w:pPr>
        <w:ind w:left="3241" w:hanging="360"/>
      </w:pPr>
      <w:rPr>
        <w:rFonts w:hint="default"/>
        <w:lang w:val="de-DE" w:eastAsia="en-US" w:bidi="ar-SA"/>
      </w:rPr>
    </w:lvl>
    <w:lvl w:ilvl="3" w:tplc="133A03BC">
      <w:numFmt w:val="bullet"/>
      <w:lvlText w:val="•"/>
      <w:lvlJc w:val="left"/>
      <w:pPr>
        <w:ind w:left="4141" w:hanging="360"/>
      </w:pPr>
      <w:rPr>
        <w:rFonts w:hint="default"/>
        <w:lang w:val="de-DE" w:eastAsia="en-US" w:bidi="ar-SA"/>
      </w:rPr>
    </w:lvl>
    <w:lvl w:ilvl="4" w:tplc="BA7CBB1A">
      <w:numFmt w:val="bullet"/>
      <w:lvlText w:val="•"/>
      <w:lvlJc w:val="left"/>
      <w:pPr>
        <w:ind w:left="5042" w:hanging="360"/>
      </w:pPr>
      <w:rPr>
        <w:rFonts w:hint="default"/>
        <w:lang w:val="de-DE" w:eastAsia="en-US" w:bidi="ar-SA"/>
      </w:rPr>
    </w:lvl>
    <w:lvl w:ilvl="5" w:tplc="72ACA33E">
      <w:numFmt w:val="bullet"/>
      <w:lvlText w:val="•"/>
      <w:lvlJc w:val="left"/>
      <w:pPr>
        <w:ind w:left="5943" w:hanging="360"/>
      </w:pPr>
      <w:rPr>
        <w:rFonts w:hint="default"/>
        <w:lang w:val="de-DE" w:eastAsia="en-US" w:bidi="ar-SA"/>
      </w:rPr>
    </w:lvl>
    <w:lvl w:ilvl="6" w:tplc="EC003998">
      <w:numFmt w:val="bullet"/>
      <w:lvlText w:val="•"/>
      <w:lvlJc w:val="left"/>
      <w:pPr>
        <w:ind w:left="6843" w:hanging="360"/>
      </w:pPr>
      <w:rPr>
        <w:rFonts w:hint="default"/>
        <w:lang w:val="de-DE" w:eastAsia="en-US" w:bidi="ar-SA"/>
      </w:rPr>
    </w:lvl>
    <w:lvl w:ilvl="7" w:tplc="0CFEE4BA">
      <w:numFmt w:val="bullet"/>
      <w:lvlText w:val="•"/>
      <w:lvlJc w:val="left"/>
      <w:pPr>
        <w:ind w:left="7744" w:hanging="360"/>
      </w:pPr>
      <w:rPr>
        <w:rFonts w:hint="default"/>
        <w:lang w:val="de-DE" w:eastAsia="en-US" w:bidi="ar-SA"/>
      </w:rPr>
    </w:lvl>
    <w:lvl w:ilvl="8" w:tplc="47261352">
      <w:numFmt w:val="bullet"/>
      <w:lvlText w:val="•"/>
      <w:lvlJc w:val="left"/>
      <w:pPr>
        <w:ind w:left="8645" w:hanging="360"/>
      </w:pPr>
      <w:rPr>
        <w:rFonts w:hint="default"/>
        <w:lang w:val="de-DE" w:eastAsia="en-US" w:bidi="ar-SA"/>
      </w:rPr>
    </w:lvl>
  </w:abstractNum>
  <w:abstractNum w:abstractNumId="33" w15:restartNumberingAfterBreak="0">
    <w:nsid w:val="5EBE6BF6"/>
    <w:multiLevelType w:val="hybridMultilevel"/>
    <w:tmpl w:val="05C220F8"/>
    <w:lvl w:ilvl="0" w:tplc="152443DC">
      <w:start w:val="1"/>
      <w:numFmt w:val="decimal"/>
      <w:lvlText w:val="(%1)"/>
      <w:lvlJc w:val="left"/>
      <w:pPr>
        <w:ind w:left="864" w:hanging="708"/>
      </w:pPr>
      <w:rPr>
        <w:rFonts w:ascii="Calibri Light" w:eastAsia="Calibri Light" w:hAnsi="Calibri Light" w:cs="Calibri Light" w:hint="default"/>
        <w:b w:val="0"/>
        <w:bCs w:val="0"/>
        <w:i w:val="0"/>
        <w:iCs w:val="0"/>
        <w:color w:val="1F4D78"/>
        <w:spacing w:val="-4"/>
        <w:w w:val="100"/>
        <w:sz w:val="24"/>
        <w:szCs w:val="24"/>
        <w:lang w:val="de-DE" w:eastAsia="en-US" w:bidi="ar-SA"/>
      </w:rPr>
    </w:lvl>
    <w:lvl w:ilvl="1" w:tplc="AC42F244">
      <w:start w:val="1"/>
      <w:numFmt w:val="decimal"/>
      <w:lvlText w:val="%2."/>
      <w:lvlJc w:val="left"/>
      <w:pPr>
        <w:ind w:left="1586" w:hanging="360"/>
        <w:jc w:val="right"/>
      </w:pPr>
      <w:rPr>
        <w:rFonts w:ascii="Arial" w:eastAsia="Arial" w:hAnsi="Arial" w:cs="Arial" w:hint="default"/>
        <w:b w:val="0"/>
        <w:bCs w:val="0"/>
        <w:i w:val="0"/>
        <w:iCs w:val="0"/>
        <w:spacing w:val="-1"/>
        <w:w w:val="99"/>
        <w:sz w:val="20"/>
        <w:szCs w:val="20"/>
        <w:lang w:val="de-DE" w:eastAsia="en-US" w:bidi="ar-SA"/>
      </w:rPr>
    </w:lvl>
    <w:lvl w:ilvl="2" w:tplc="DDFE0796">
      <w:start w:val="1"/>
      <w:numFmt w:val="lowerLetter"/>
      <w:lvlText w:val="%3."/>
      <w:lvlJc w:val="left"/>
      <w:pPr>
        <w:ind w:left="2163" w:hanging="361"/>
      </w:pPr>
      <w:rPr>
        <w:rFonts w:ascii="Arial" w:eastAsia="Arial" w:hAnsi="Arial" w:cs="Arial" w:hint="default"/>
        <w:b w:val="0"/>
        <w:bCs w:val="0"/>
        <w:i w:val="0"/>
        <w:iCs w:val="0"/>
        <w:spacing w:val="-1"/>
        <w:w w:val="99"/>
        <w:sz w:val="20"/>
        <w:szCs w:val="20"/>
        <w:lang w:val="de-DE" w:eastAsia="en-US" w:bidi="ar-SA"/>
      </w:rPr>
    </w:lvl>
    <w:lvl w:ilvl="3" w:tplc="72F22F0C">
      <w:numFmt w:val="bullet"/>
      <w:lvlText w:val="•"/>
      <w:lvlJc w:val="left"/>
      <w:pPr>
        <w:ind w:left="3195" w:hanging="361"/>
      </w:pPr>
      <w:rPr>
        <w:rFonts w:hint="default"/>
        <w:lang w:val="de-DE" w:eastAsia="en-US" w:bidi="ar-SA"/>
      </w:rPr>
    </w:lvl>
    <w:lvl w:ilvl="4" w:tplc="2880077E">
      <w:numFmt w:val="bullet"/>
      <w:lvlText w:val="•"/>
      <w:lvlJc w:val="left"/>
      <w:pPr>
        <w:ind w:left="4231" w:hanging="361"/>
      </w:pPr>
      <w:rPr>
        <w:rFonts w:hint="default"/>
        <w:lang w:val="de-DE" w:eastAsia="en-US" w:bidi="ar-SA"/>
      </w:rPr>
    </w:lvl>
    <w:lvl w:ilvl="5" w:tplc="C9CADF56">
      <w:numFmt w:val="bullet"/>
      <w:lvlText w:val="•"/>
      <w:lvlJc w:val="left"/>
      <w:pPr>
        <w:ind w:left="5267" w:hanging="361"/>
      </w:pPr>
      <w:rPr>
        <w:rFonts w:hint="default"/>
        <w:lang w:val="de-DE" w:eastAsia="en-US" w:bidi="ar-SA"/>
      </w:rPr>
    </w:lvl>
    <w:lvl w:ilvl="6" w:tplc="A6269BD6">
      <w:numFmt w:val="bullet"/>
      <w:lvlText w:val="•"/>
      <w:lvlJc w:val="left"/>
      <w:pPr>
        <w:ind w:left="6303" w:hanging="361"/>
      </w:pPr>
      <w:rPr>
        <w:rFonts w:hint="default"/>
        <w:lang w:val="de-DE" w:eastAsia="en-US" w:bidi="ar-SA"/>
      </w:rPr>
    </w:lvl>
    <w:lvl w:ilvl="7" w:tplc="CF847FD8">
      <w:numFmt w:val="bullet"/>
      <w:lvlText w:val="•"/>
      <w:lvlJc w:val="left"/>
      <w:pPr>
        <w:ind w:left="7339" w:hanging="361"/>
      </w:pPr>
      <w:rPr>
        <w:rFonts w:hint="default"/>
        <w:lang w:val="de-DE" w:eastAsia="en-US" w:bidi="ar-SA"/>
      </w:rPr>
    </w:lvl>
    <w:lvl w:ilvl="8" w:tplc="F86CC95E">
      <w:numFmt w:val="bullet"/>
      <w:lvlText w:val="•"/>
      <w:lvlJc w:val="left"/>
      <w:pPr>
        <w:ind w:left="8374" w:hanging="361"/>
      </w:pPr>
      <w:rPr>
        <w:rFonts w:hint="default"/>
        <w:lang w:val="de-DE" w:eastAsia="en-US" w:bidi="ar-SA"/>
      </w:rPr>
    </w:lvl>
  </w:abstractNum>
  <w:abstractNum w:abstractNumId="34" w15:restartNumberingAfterBreak="0">
    <w:nsid w:val="60D04C8D"/>
    <w:multiLevelType w:val="hybridMultilevel"/>
    <w:tmpl w:val="FEC6C06C"/>
    <w:lvl w:ilvl="0" w:tplc="922ABD3E">
      <w:numFmt w:val="bullet"/>
      <w:lvlText w:val=""/>
      <w:lvlJc w:val="left"/>
      <w:pPr>
        <w:ind w:left="426" w:hanging="360"/>
      </w:pPr>
      <w:rPr>
        <w:rFonts w:ascii="Symbol" w:eastAsia="Symbol" w:hAnsi="Symbol" w:cs="Symbol" w:hint="default"/>
        <w:b w:val="0"/>
        <w:bCs w:val="0"/>
        <w:i w:val="0"/>
        <w:iCs w:val="0"/>
        <w:spacing w:val="0"/>
        <w:w w:val="99"/>
        <w:sz w:val="20"/>
        <w:szCs w:val="20"/>
        <w:lang w:val="de-DE" w:eastAsia="en-US" w:bidi="ar-SA"/>
      </w:rPr>
    </w:lvl>
    <w:lvl w:ilvl="1" w:tplc="A65A5D00">
      <w:numFmt w:val="bullet"/>
      <w:lvlText w:val="•"/>
      <w:lvlJc w:val="left"/>
      <w:pPr>
        <w:ind w:left="1028" w:hanging="360"/>
      </w:pPr>
      <w:rPr>
        <w:rFonts w:hint="default"/>
        <w:lang w:val="de-DE" w:eastAsia="en-US" w:bidi="ar-SA"/>
      </w:rPr>
    </w:lvl>
    <w:lvl w:ilvl="2" w:tplc="4D9CF194">
      <w:numFmt w:val="bullet"/>
      <w:lvlText w:val="•"/>
      <w:lvlJc w:val="left"/>
      <w:pPr>
        <w:ind w:left="1637" w:hanging="360"/>
      </w:pPr>
      <w:rPr>
        <w:rFonts w:hint="default"/>
        <w:lang w:val="de-DE" w:eastAsia="en-US" w:bidi="ar-SA"/>
      </w:rPr>
    </w:lvl>
    <w:lvl w:ilvl="3" w:tplc="6E58C9C0">
      <w:numFmt w:val="bullet"/>
      <w:lvlText w:val="•"/>
      <w:lvlJc w:val="left"/>
      <w:pPr>
        <w:ind w:left="2246" w:hanging="360"/>
      </w:pPr>
      <w:rPr>
        <w:rFonts w:hint="default"/>
        <w:lang w:val="de-DE" w:eastAsia="en-US" w:bidi="ar-SA"/>
      </w:rPr>
    </w:lvl>
    <w:lvl w:ilvl="4" w:tplc="6EF0676C">
      <w:numFmt w:val="bullet"/>
      <w:lvlText w:val="•"/>
      <w:lvlJc w:val="left"/>
      <w:pPr>
        <w:ind w:left="2855" w:hanging="360"/>
      </w:pPr>
      <w:rPr>
        <w:rFonts w:hint="default"/>
        <w:lang w:val="de-DE" w:eastAsia="en-US" w:bidi="ar-SA"/>
      </w:rPr>
    </w:lvl>
    <w:lvl w:ilvl="5" w:tplc="066E18E4">
      <w:numFmt w:val="bullet"/>
      <w:lvlText w:val="•"/>
      <w:lvlJc w:val="left"/>
      <w:pPr>
        <w:ind w:left="3464" w:hanging="360"/>
      </w:pPr>
      <w:rPr>
        <w:rFonts w:hint="default"/>
        <w:lang w:val="de-DE" w:eastAsia="en-US" w:bidi="ar-SA"/>
      </w:rPr>
    </w:lvl>
    <w:lvl w:ilvl="6" w:tplc="5F581A16">
      <w:numFmt w:val="bullet"/>
      <w:lvlText w:val="•"/>
      <w:lvlJc w:val="left"/>
      <w:pPr>
        <w:ind w:left="4072" w:hanging="360"/>
      </w:pPr>
      <w:rPr>
        <w:rFonts w:hint="default"/>
        <w:lang w:val="de-DE" w:eastAsia="en-US" w:bidi="ar-SA"/>
      </w:rPr>
    </w:lvl>
    <w:lvl w:ilvl="7" w:tplc="0D5A9EDC">
      <w:numFmt w:val="bullet"/>
      <w:lvlText w:val="•"/>
      <w:lvlJc w:val="left"/>
      <w:pPr>
        <w:ind w:left="4681" w:hanging="360"/>
      </w:pPr>
      <w:rPr>
        <w:rFonts w:hint="default"/>
        <w:lang w:val="de-DE" w:eastAsia="en-US" w:bidi="ar-SA"/>
      </w:rPr>
    </w:lvl>
    <w:lvl w:ilvl="8" w:tplc="F496ACA2">
      <w:numFmt w:val="bullet"/>
      <w:lvlText w:val="•"/>
      <w:lvlJc w:val="left"/>
      <w:pPr>
        <w:ind w:left="5290" w:hanging="360"/>
      </w:pPr>
      <w:rPr>
        <w:rFonts w:hint="default"/>
        <w:lang w:val="de-DE" w:eastAsia="en-US" w:bidi="ar-SA"/>
      </w:rPr>
    </w:lvl>
  </w:abstractNum>
  <w:abstractNum w:abstractNumId="35" w15:restartNumberingAfterBreak="0">
    <w:nsid w:val="632309FD"/>
    <w:multiLevelType w:val="hybridMultilevel"/>
    <w:tmpl w:val="DA46493E"/>
    <w:lvl w:ilvl="0" w:tplc="67F8FCE4">
      <w:numFmt w:val="bullet"/>
      <w:lvlText w:val=""/>
      <w:lvlJc w:val="left"/>
      <w:pPr>
        <w:ind w:left="412" w:hanging="360"/>
      </w:pPr>
      <w:rPr>
        <w:rFonts w:ascii="Symbol" w:eastAsia="Symbol" w:hAnsi="Symbol" w:cs="Symbol" w:hint="default"/>
        <w:b w:val="0"/>
        <w:bCs w:val="0"/>
        <w:i w:val="0"/>
        <w:iCs w:val="0"/>
        <w:spacing w:val="0"/>
        <w:w w:val="99"/>
        <w:sz w:val="20"/>
        <w:szCs w:val="20"/>
        <w:lang w:val="de-DE" w:eastAsia="en-US" w:bidi="ar-SA"/>
      </w:rPr>
    </w:lvl>
    <w:lvl w:ilvl="1" w:tplc="6CB86934">
      <w:numFmt w:val="bullet"/>
      <w:lvlText w:val="•"/>
      <w:lvlJc w:val="left"/>
      <w:pPr>
        <w:ind w:left="1042" w:hanging="360"/>
      </w:pPr>
      <w:rPr>
        <w:rFonts w:hint="default"/>
        <w:lang w:val="de-DE" w:eastAsia="en-US" w:bidi="ar-SA"/>
      </w:rPr>
    </w:lvl>
    <w:lvl w:ilvl="2" w:tplc="72E2EC4C">
      <w:numFmt w:val="bullet"/>
      <w:lvlText w:val="•"/>
      <w:lvlJc w:val="left"/>
      <w:pPr>
        <w:ind w:left="1665" w:hanging="360"/>
      </w:pPr>
      <w:rPr>
        <w:rFonts w:hint="default"/>
        <w:lang w:val="de-DE" w:eastAsia="en-US" w:bidi="ar-SA"/>
      </w:rPr>
    </w:lvl>
    <w:lvl w:ilvl="3" w:tplc="DD20D7EC">
      <w:numFmt w:val="bullet"/>
      <w:lvlText w:val="•"/>
      <w:lvlJc w:val="left"/>
      <w:pPr>
        <w:ind w:left="2287" w:hanging="360"/>
      </w:pPr>
      <w:rPr>
        <w:rFonts w:hint="default"/>
        <w:lang w:val="de-DE" w:eastAsia="en-US" w:bidi="ar-SA"/>
      </w:rPr>
    </w:lvl>
    <w:lvl w:ilvl="4" w:tplc="191CBB56">
      <w:numFmt w:val="bullet"/>
      <w:lvlText w:val="•"/>
      <w:lvlJc w:val="left"/>
      <w:pPr>
        <w:ind w:left="2910" w:hanging="360"/>
      </w:pPr>
      <w:rPr>
        <w:rFonts w:hint="default"/>
        <w:lang w:val="de-DE" w:eastAsia="en-US" w:bidi="ar-SA"/>
      </w:rPr>
    </w:lvl>
    <w:lvl w:ilvl="5" w:tplc="7B9EEF8A">
      <w:numFmt w:val="bullet"/>
      <w:lvlText w:val="•"/>
      <w:lvlJc w:val="left"/>
      <w:pPr>
        <w:ind w:left="3532" w:hanging="360"/>
      </w:pPr>
      <w:rPr>
        <w:rFonts w:hint="default"/>
        <w:lang w:val="de-DE" w:eastAsia="en-US" w:bidi="ar-SA"/>
      </w:rPr>
    </w:lvl>
    <w:lvl w:ilvl="6" w:tplc="30C07F1C">
      <w:numFmt w:val="bullet"/>
      <w:lvlText w:val="•"/>
      <w:lvlJc w:val="left"/>
      <w:pPr>
        <w:ind w:left="4155" w:hanging="360"/>
      </w:pPr>
      <w:rPr>
        <w:rFonts w:hint="default"/>
        <w:lang w:val="de-DE" w:eastAsia="en-US" w:bidi="ar-SA"/>
      </w:rPr>
    </w:lvl>
    <w:lvl w:ilvl="7" w:tplc="D21C20D0">
      <w:numFmt w:val="bullet"/>
      <w:lvlText w:val="•"/>
      <w:lvlJc w:val="left"/>
      <w:pPr>
        <w:ind w:left="4777" w:hanging="360"/>
      </w:pPr>
      <w:rPr>
        <w:rFonts w:hint="default"/>
        <w:lang w:val="de-DE" w:eastAsia="en-US" w:bidi="ar-SA"/>
      </w:rPr>
    </w:lvl>
    <w:lvl w:ilvl="8" w:tplc="0D4C9EEA">
      <w:numFmt w:val="bullet"/>
      <w:lvlText w:val="•"/>
      <w:lvlJc w:val="left"/>
      <w:pPr>
        <w:ind w:left="5400" w:hanging="360"/>
      </w:pPr>
      <w:rPr>
        <w:rFonts w:hint="default"/>
        <w:lang w:val="de-DE" w:eastAsia="en-US" w:bidi="ar-SA"/>
      </w:rPr>
    </w:lvl>
  </w:abstractNum>
  <w:abstractNum w:abstractNumId="36" w15:restartNumberingAfterBreak="0">
    <w:nsid w:val="63A621A2"/>
    <w:multiLevelType w:val="hybridMultilevel"/>
    <w:tmpl w:val="10D0803C"/>
    <w:lvl w:ilvl="0" w:tplc="EEF8588A">
      <w:numFmt w:val="bullet"/>
      <w:lvlText w:val=""/>
      <w:lvlJc w:val="left"/>
      <w:pPr>
        <w:ind w:left="515" w:hanging="360"/>
      </w:pPr>
      <w:rPr>
        <w:rFonts w:ascii="Symbol" w:eastAsia="Symbol" w:hAnsi="Symbol" w:cs="Symbol" w:hint="default"/>
        <w:b w:val="0"/>
        <w:bCs w:val="0"/>
        <w:i w:val="0"/>
        <w:iCs w:val="0"/>
        <w:spacing w:val="0"/>
        <w:w w:val="99"/>
        <w:sz w:val="20"/>
        <w:szCs w:val="20"/>
        <w:lang w:val="de-DE" w:eastAsia="en-US" w:bidi="ar-SA"/>
      </w:rPr>
    </w:lvl>
    <w:lvl w:ilvl="1" w:tplc="1A00B8CE">
      <w:numFmt w:val="bullet"/>
      <w:lvlText w:val="•"/>
      <w:lvlJc w:val="left"/>
      <w:pPr>
        <w:ind w:left="966" w:hanging="360"/>
      </w:pPr>
      <w:rPr>
        <w:rFonts w:hint="default"/>
        <w:lang w:val="de-DE" w:eastAsia="en-US" w:bidi="ar-SA"/>
      </w:rPr>
    </w:lvl>
    <w:lvl w:ilvl="2" w:tplc="6166DDE8">
      <w:numFmt w:val="bullet"/>
      <w:lvlText w:val="•"/>
      <w:lvlJc w:val="left"/>
      <w:pPr>
        <w:ind w:left="1413" w:hanging="360"/>
      </w:pPr>
      <w:rPr>
        <w:rFonts w:hint="default"/>
        <w:lang w:val="de-DE" w:eastAsia="en-US" w:bidi="ar-SA"/>
      </w:rPr>
    </w:lvl>
    <w:lvl w:ilvl="3" w:tplc="9EC8C53C">
      <w:numFmt w:val="bullet"/>
      <w:lvlText w:val="•"/>
      <w:lvlJc w:val="left"/>
      <w:pPr>
        <w:ind w:left="1860" w:hanging="360"/>
      </w:pPr>
      <w:rPr>
        <w:rFonts w:hint="default"/>
        <w:lang w:val="de-DE" w:eastAsia="en-US" w:bidi="ar-SA"/>
      </w:rPr>
    </w:lvl>
    <w:lvl w:ilvl="4" w:tplc="3FE6E0D0">
      <w:numFmt w:val="bullet"/>
      <w:lvlText w:val="•"/>
      <w:lvlJc w:val="left"/>
      <w:pPr>
        <w:ind w:left="2307" w:hanging="360"/>
      </w:pPr>
      <w:rPr>
        <w:rFonts w:hint="default"/>
        <w:lang w:val="de-DE" w:eastAsia="en-US" w:bidi="ar-SA"/>
      </w:rPr>
    </w:lvl>
    <w:lvl w:ilvl="5" w:tplc="2A567212">
      <w:numFmt w:val="bullet"/>
      <w:lvlText w:val="•"/>
      <w:lvlJc w:val="left"/>
      <w:pPr>
        <w:ind w:left="2754" w:hanging="360"/>
      </w:pPr>
      <w:rPr>
        <w:rFonts w:hint="default"/>
        <w:lang w:val="de-DE" w:eastAsia="en-US" w:bidi="ar-SA"/>
      </w:rPr>
    </w:lvl>
    <w:lvl w:ilvl="6" w:tplc="80001004">
      <w:numFmt w:val="bullet"/>
      <w:lvlText w:val="•"/>
      <w:lvlJc w:val="left"/>
      <w:pPr>
        <w:ind w:left="3200" w:hanging="360"/>
      </w:pPr>
      <w:rPr>
        <w:rFonts w:hint="default"/>
        <w:lang w:val="de-DE" w:eastAsia="en-US" w:bidi="ar-SA"/>
      </w:rPr>
    </w:lvl>
    <w:lvl w:ilvl="7" w:tplc="CC881CAE">
      <w:numFmt w:val="bullet"/>
      <w:lvlText w:val="•"/>
      <w:lvlJc w:val="left"/>
      <w:pPr>
        <w:ind w:left="3647" w:hanging="360"/>
      </w:pPr>
      <w:rPr>
        <w:rFonts w:hint="default"/>
        <w:lang w:val="de-DE" w:eastAsia="en-US" w:bidi="ar-SA"/>
      </w:rPr>
    </w:lvl>
    <w:lvl w:ilvl="8" w:tplc="A0CC4AD6">
      <w:numFmt w:val="bullet"/>
      <w:lvlText w:val="•"/>
      <w:lvlJc w:val="left"/>
      <w:pPr>
        <w:ind w:left="4094" w:hanging="360"/>
      </w:pPr>
      <w:rPr>
        <w:rFonts w:hint="default"/>
        <w:lang w:val="de-DE" w:eastAsia="en-US" w:bidi="ar-SA"/>
      </w:rPr>
    </w:lvl>
  </w:abstractNum>
  <w:abstractNum w:abstractNumId="37" w15:restartNumberingAfterBreak="0">
    <w:nsid w:val="63B55133"/>
    <w:multiLevelType w:val="hybridMultilevel"/>
    <w:tmpl w:val="BAACD8FA"/>
    <w:lvl w:ilvl="0" w:tplc="9D0A13C2">
      <w:numFmt w:val="bullet"/>
      <w:lvlText w:val=""/>
      <w:lvlJc w:val="left"/>
      <w:pPr>
        <w:ind w:left="426" w:hanging="360"/>
      </w:pPr>
      <w:rPr>
        <w:rFonts w:ascii="Symbol" w:eastAsia="Symbol" w:hAnsi="Symbol" w:cs="Symbol" w:hint="default"/>
        <w:b w:val="0"/>
        <w:bCs w:val="0"/>
        <w:i w:val="0"/>
        <w:iCs w:val="0"/>
        <w:spacing w:val="0"/>
        <w:w w:val="99"/>
        <w:sz w:val="20"/>
        <w:szCs w:val="20"/>
        <w:lang w:val="de-DE" w:eastAsia="en-US" w:bidi="ar-SA"/>
      </w:rPr>
    </w:lvl>
    <w:lvl w:ilvl="1" w:tplc="6AD6184E">
      <w:numFmt w:val="bullet"/>
      <w:lvlText w:val="•"/>
      <w:lvlJc w:val="left"/>
      <w:pPr>
        <w:ind w:left="1029" w:hanging="360"/>
      </w:pPr>
      <w:rPr>
        <w:rFonts w:hint="default"/>
        <w:lang w:val="de-DE" w:eastAsia="en-US" w:bidi="ar-SA"/>
      </w:rPr>
    </w:lvl>
    <w:lvl w:ilvl="2" w:tplc="C88058FA">
      <w:numFmt w:val="bullet"/>
      <w:lvlText w:val="•"/>
      <w:lvlJc w:val="left"/>
      <w:pPr>
        <w:ind w:left="1639" w:hanging="360"/>
      </w:pPr>
      <w:rPr>
        <w:rFonts w:hint="default"/>
        <w:lang w:val="de-DE" w:eastAsia="en-US" w:bidi="ar-SA"/>
      </w:rPr>
    </w:lvl>
    <w:lvl w:ilvl="3" w:tplc="05A84F7C">
      <w:numFmt w:val="bullet"/>
      <w:lvlText w:val="•"/>
      <w:lvlJc w:val="left"/>
      <w:pPr>
        <w:ind w:left="2248" w:hanging="360"/>
      </w:pPr>
      <w:rPr>
        <w:rFonts w:hint="default"/>
        <w:lang w:val="de-DE" w:eastAsia="en-US" w:bidi="ar-SA"/>
      </w:rPr>
    </w:lvl>
    <w:lvl w:ilvl="4" w:tplc="AC105AAE">
      <w:numFmt w:val="bullet"/>
      <w:lvlText w:val="•"/>
      <w:lvlJc w:val="left"/>
      <w:pPr>
        <w:ind w:left="2858" w:hanging="360"/>
      </w:pPr>
      <w:rPr>
        <w:rFonts w:hint="default"/>
        <w:lang w:val="de-DE" w:eastAsia="en-US" w:bidi="ar-SA"/>
      </w:rPr>
    </w:lvl>
    <w:lvl w:ilvl="5" w:tplc="53A2D56E">
      <w:numFmt w:val="bullet"/>
      <w:lvlText w:val="•"/>
      <w:lvlJc w:val="left"/>
      <w:pPr>
        <w:ind w:left="3467" w:hanging="360"/>
      </w:pPr>
      <w:rPr>
        <w:rFonts w:hint="default"/>
        <w:lang w:val="de-DE" w:eastAsia="en-US" w:bidi="ar-SA"/>
      </w:rPr>
    </w:lvl>
    <w:lvl w:ilvl="6" w:tplc="8F8C80B8">
      <w:numFmt w:val="bullet"/>
      <w:lvlText w:val="•"/>
      <w:lvlJc w:val="left"/>
      <w:pPr>
        <w:ind w:left="4077" w:hanging="360"/>
      </w:pPr>
      <w:rPr>
        <w:rFonts w:hint="default"/>
        <w:lang w:val="de-DE" w:eastAsia="en-US" w:bidi="ar-SA"/>
      </w:rPr>
    </w:lvl>
    <w:lvl w:ilvl="7" w:tplc="83C49968">
      <w:numFmt w:val="bullet"/>
      <w:lvlText w:val="•"/>
      <w:lvlJc w:val="left"/>
      <w:pPr>
        <w:ind w:left="4686" w:hanging="360"/>
      </w:pPr>
      <w:rPr>
        <w:rFonts w:hint="default"/>
        <w:lang w:val="de-DE" w:eastAsia="en-US" w:bidi="ar-SA"/>
      </w:rPr>
    </w:lvl>
    <w:lvl w:ilvl="8" w:tplc="B8529124">
      <w:numFmt w:val="bullet"/>
      <w:lvlText w:val="•"/>
      <w:lvlJc w:val="left"/>
      <w:pPr>
        <w:ind w:left="5296" w:hanging="360"/>
      </w:pPr>
      <w:rPr>
        <w:rFonts w:hint="default"/>
        <w:lang w:val="de-DE" w:eastAsia="en-US" w:bidi="ar-SA"/>
      </w:rPr>
    </w:lvl>
  </w:abstractNum>
  <w:abstractNum w:abstractNumId="38" w15:restartNumberingAfterBreak="0">
    <w:nsid w:val="645E27B1"/>
    <w:multiLevelType w:val="hybridMultilevel"/>
    <w:tmpl w:val="CE367E7A"/>
    <w:lvl w:ilvl="0" w:tplc="AC4EE01E">
      <w:numFmt w:val="bullet"/>
      <w:lvlText w:val=""/>
      <w:lvlJc w:val="left"/>
      <w:pPr>
        <w:ind w:left="709" w:hanging="360"/>
      </w:pPr>
      <w:rPr>
        <w:rFonts w:ascii="Symbol" w:eastAsia="Symbol" w:hAnsi="Symbol" w:cs="Symbol" w:hint="default"/>
        <w:b w:val="0"/>
        <w:bCs w:val="0"/>
        <w:i w:val="0"/>
        <w:iCs w:val="0"/>
        <w:color w:val="8395AF"/>
        <w:spacing w:val="0"/>
        <w:w w:val="99"/>
        <w:sz w:val="20"/>
        <w:szCs w:val="20"/>
        <w:lang w:val="de-DE" w:eastAsia="en-US" w:bidi="ar-SA"/>
      </w:rPr>
    </w:lvl>
    <w:lvl w:ilvl="1" w:tplc="6974ED4A">
      <w:numFmt w:val="bullet"/>
      <w:lvlText w:val="•"/>
      <w:lvlJc w:val="left"/>
      <w:pPr>
        <w:ind w:left="1472" w:hanging="360"/>
      </w:pPr>
      <w:rPr>
        <w:rFonts w:hint="default"/>
        <w:lang w:val="de-DE" w:eastAsia="en-US" w:bidi="ar-SA"/>
      </w:rPr>
    </w:lvl>
    <w:lvl w:ilvl="2" w:tplc="BE100298">
      <w:numFmt w:val="bullet"/>
      <w:lvlText w:val="•"/>
      <w:lvlJc w:val="left"/>
      <w:pPr>
        <w:ind w:left="2245" w:hanging="360"/>
      </w:pPr>
      <w:rPr>
        <w:rFonts w:hint="default"/>
        <w:lang w:val="de-DE" w:eastAsia="en-US" w:bidi="ar-SA"/>
      </w:rPr>
    </w:lvl>
    <w:lvl w:ilvl="3" w:tplc="EC6ECC1E">
      <w:numFmt w:val="bullet"/>
      <w:lvlText w:val="•"/>
      <w:lvlJc w:val="left"/>
      <w:pPr>
        <w:ind w:left="3017" w:hanging="360"/>
      </w:pPr>
      <w:rPr>
        <w:rFonts w:hint="default"/>
        <w:lang w:val="de-DE" w:eastAsia="en-US" w:bidi="ar-SA"/>
      </w:rPr>
    </w:lvl>
    <w:lvl w:ilvl="4" w:tplc="0ED2FEAE">
      <w:numFmt w:val="bullet"/>
      <w:lvlText w:val="•"/>
      <w:lvlJc w:val="left"/>
      <w:pPr>
        <w:ind w:left="3790" w:hanging="360"/>
      </w:pPr>
      <w:rPr>
        <w:rFonts w:hint="default"/>
        <w:lang w:val="de-DE" w:eastAsia="en-US" w:bidi="ar-SA"/>
      </w:rPr>
    </w:lvl>
    <w:lvl w:ilvl="5" w:tplc="026EB88E">
      <w:numFmt w:val="bullet"/>
      <w:lvlText w:val="•"/>
      <w:lvlJc w:val="left"/>
      <w:pPr>
        <w:ind w:left="4562" w:hanging="360"/>
      </w:pPr>
      <w:rPr>
        <w:rFonts w:hint="default"/>
        <w:lang w:val="de-DE" w:eastAsia="en-US" w:bidi="ar-SA"/>
      </w:rPr>
    </w:lvl>
    <w:lvl w:ilvl="6" w:tplc="AA2E15BC">
      <w:numFmt w:val="bullet"/>
      <w:lvlText w:val="•"/>
      <w:lvlJc w:val="left"/>
      <w:pPr>
        <w:ind w:left="5335" w:hanging="360"/>
      </w:pPr>
      <w:rPr>
        <w:rFonts w:hint="default"/>
        <w:lang w:val="de-DE" w:eastAsia="en-US" w:bidi="ar-SA"/>
      </w:rPr>
    </w:lvl>
    <w:lvl w:ilvl="7" w:tplc="32683570">
      <w:numFmt w:val="bullet"/>
      <w:lvlText w:val="•"/>
      <w:lvlJc w:val="left"/>
      <w:pPr>
        <w:ind w:left="6107" w:hanging="360"/>
      </w:pPr>
      <w:rPr>
        <w:rFonts w:hint="default"/>
        <w:lang w:val="de-DE" w:eastAsia="en-US" w:bidi="ar-SA"/>
      </w:rPr>
    </w:lvl>
    <w:lvl w:ilvl="8" w:tplc="827AF328">
      <w:numFmt w:val="bullet"/>
      <w:lvlText w:val="•"/>
      <w:lvlJc w:val="left"/>
      <w:pPr>
        <w:ind w:left="6880" w:hanging="360"/>
      </w:pPr>
      <w:rPr>
        <w:rFonts w:hint="default"/>
        <w:lang w:val="de-DE" w:eastAsia="en-US" w:bidi="ar-SA"/>
      </w:rPr>
    </w:lvl>
  </w:abstractNum>
  <w:abstractNum w:abstractNumId="39" w15:restartNumberingAfterBreak="0">
    <w:nsid w:val="654129D8"/>
    <w:multiLevelType w:val="hybridMultilevel"/>
    <w:tmpl w:val="EC24D7F6"/>
    <w:lvl w:ilvl="0" w:tplc="B01EF2DE">
      <w:start w:val="3"/>
      <w:numFmt w:val="decimal"/>
      <w:lvlText w:val="%1."/>
      <w:lvlJc w:val="left"/>
      <w:pPr>
        <w:ind w:left="1572" w:hanging="850"/>
      </w:pPr>
      <w:rPr>
        <w:rFonts w:ascii="Arial" w:eastAsia="Arial" w:hAnsi="Arial" w:cs="Arial" w:hint="default"/>
        <w:b w:val="0"/>
        <w:bCs w:val="0"/>
        <w:i w:val="0"/>
        <w:iCs w:val="0"/>
        <w:spacing w:val="-1"/>
        <w:w w:val="99"/>
        <w:sz w:val="20"/>
        <w:szCs w:val="20"/>
        <w:lang w:val="de-DE" w:eastAsia="en-US" w:bidi="ar-SA"/>
      </w:rPr>
    </w:lvl>
    <w:lvl w:ilvl="1" w:tplc="D5744C42">
      <w:numFmt w:val="bullet"/>
      <w:lvlText w:val="•"/>
      <w:lvlJc w:val="left"/>
      <w:pPr>
        <w:ind w:left="2466" w:hanging="850"/>
      </w:pPr>
      <w:rPr>
        <w:rFonts w:hint="default"/>
        <w:lang w:val="de-DE" w:eastAsia="en-US" w:bidi="ar-SA"/>
      </w:rPr>
    </w:lvl>
    <w:lvl w:ilvl="2" w:tplc="0F42C146">
      <w:numFmt w:val="bullet"/>
      <w:lvlText w:val="•"/>
      <w:lvlJc w:val="left"/>
      <w:pPr>
        <w:ind w:left="3353" w:hanging="850"/>
      </w:pPr>
      <w:rPr>
        <w:rFonts w:hint="default"/>
        <w:lang w:val="de-DE" w:eastAsia="en-US" w:bidi="ar-SA"/>
      </w:rPr>
    </w:lvl>
    <w:lvl w:ilvl="3" w:tplc="3656133E">
      <w:numFmt w:val="bullet"/>
      <w:lvlText w:val="•"/>
      <w:lvlJc w:val="left"/>
      <w:pPr>
        <w:ind w:left="4239" w:hanging="850"/>
      </w:pPr>
      <w:rPr>
        <w:rFonts w:hint="default"/>
        <w:lang w:val="de-DE" w:eastAsia="en-US" w:bidi="ar-SA"/>
      </w:rPr>
    </w:lvl>
    <w:lvl w:ilvl="4" w:tplc="B276DF3E">
      <w:numFmt w:val="bullet"/>
      <w:lvlText w:val="•"/>
      <w:lvlJc w:val="left"/>
      <w:pPr>
        <w:ind w:left="5126" w:hanging="850"/>
      </w:pPr>
      <w:rPr>
        <w:rFonts w:hint="default"/>
        <w:lang w:val="de-DE" w:eastAsia="en-US" w:bidi="ar-SA"/>
      </w:rPr>
    </w:lvl>
    <w:lvl w:ilvl="5" w:tplc="D9C2A974">
      <w:numFmt w:val="bullet"/>
      <w:lvlText w:val="•"/>
      <w:lvlJc w:val="left"/>
      <w:pPr>
        <w:ind w:left="6013" w:hanging="850"/>
      </w:pPr>
      <w:rPr>
        <w:rFonts w:hint="default"/>
        <w:lang w:val="de-DE" w:eastAsia="en-US" w:bidi="ar-SA"/>
      </w:rPr>
    </w:lvl>
    <w:lvl w:ilvl="6" w:tplc="363C00C4">
      <w:numFmt w:val="bullet"/>
      <w:lvlText w:val="•"/>
      <w:lvlJc w:val="left"/>
      <w:pPr>
        <w:ind w:left="6899" w:hanging="850"/>
      </w:pPr>
      <w:rPr>
        <w:rFonts w:hint="default"/>
        <w:lang w:val="de-DE" w:eastAsia="en-US" w:bidi="ar-SA"/>
      </w:rPr>
    </w:lvl>
    <w:lvl w:ilvl="7" w:tplc="B5BA3788">
      <w:numFmt w:val="bullet"/>
      <w:lvlText w:val="•"/>
      <w:lvlJc w:val="left"/>
      <w:pPr>
        <w:ind w:left="7786" w:hanging="850"/>
      </w:pPr>
      <w:rPr>
        <w:rFonts w:hint="default"/>
        <w:lang w:val="de-DE" w:eastAsia="en-US" w:bidi="ar-SA"/>
      </w:rPr>
    </w:lvl>
    <w:lvl w:ilvl="8" w:tplc="A9C6C420">
      <w:numFmt w:val="bullet"/>
      <w:lvlText w:val="•"/>
      <w:lvlJc w:val="left"/>
      <w:pPr>
        <w:ind w:left="8673" w:hanging="850"/>
      </w:pPr>
      <w:rPr>
        <w:rFonts w:hint="default"/>
        <w:lang w:val="de-DE" w:eastAsia="en-US" w:bidi="ar-SA"/>
      </w:rPr>
    </w:lvl>
  </w:abstractNum>
  <w:abstractNum w:abstractNumId="40" w15:restartNumberingAfterBreak="0">
    <w:nsid w:val="66EE074F"/>
    <w:multiLevelType w:val="hybridMultilevel"/>
    <w:tmpl w:val="1C60D890"/>
    <w:lvl w:ilvl="0" w:tplc="BB8CA1CE">
      <w:numFmt w:val="bullet"/>
      <w:lvlText w:val=""/>
      <w:lvlJc w:val="left"/>
      <w:pPr>
        <w:ind w:left="501" w:hanging="360"/>
      </w:pPr>
      <w:rPr>
        <w:rFonts w:ascii="Symbol" w:eastAsia="Symbol" w:hAnsi="Symbol" w:cs="Symbol" w:hint="default"/>
        <w:b w:val="0"/>
        <w:bCs w:val="0"/>
        <w:i w:val="0"/>
        <w:iCs w:val="0"/>
        <w:spacing w:val="0"/>
        <w:w w:val="99"/>
        <w:sz w:val="20"/>
        <w:szCs w:val="20"/>
        <w:lang w:val="de-DE" w:eastAsia="en-US" w:bidi="ar-SA"/>
      </w:rPr>
    </w:lvl>
    <w:lvl w:ilvl="1" w:tplc="E8FEE3B4">
      <w:numFmt w:val="bullet"/>
      <w:lvlText w:val="•"/>
      <w:lvlJc w:val="left"/>
      <w:pPr>
        <w:ind w:left="1124" w:hanging="360"/>
      </w:pPr>
      <w:rPr>
        <w:rFonts w:hint="default"/>
        <w:lang w:val="de-DE" w:eastAsia="en-US" w:bidi="ar-SA"/>
      </w:rPr>
    </w:lvl>
    <w:lvl w:ilvl="2" w:tplc="F73A2696">
      <w:numFmt w:val="bullet"/>
      <w:lvlText w:val="•"/>
      <w:lvlJc w:val="left"/>
      <w:pPr>
        <w:ind w:left="1748" w:hanging="360"/>
      </w:pPr>
      <w:rPr>
        <w:rFonts w:hint="default"/>
        <w:lang w:val="de-DE" w:eastAsia="en-US" w:bidi="ar-SA"/>
      </w:rPr>
    </w:lvl>
    <w:lvl w:ilvl="3" w:tplc="C7604A1A">
      <w:numFmt w:val="bullet"/>
      <w:lvlText w:val="•"/>
      <w:lvlJc w:val="left"/>
      <w:pPr>
        <w:ind w:left="2372" w:hanging="360"/>
      </w:pPr>
      <w:rPr>
        <w:rFonts w:hint="default"/>
        <w:lang w:val="de-DE" w:eastAsia="en-US" w:bidi="ar-SA"/>
      </w:rPr>
    </w:lvl>
    <w:lvl w:ilvl="4" w:tplc="32B81F82">
      <w:numFmt w:val="bullet"/>
      <w:lvlText w:val="•"/>
      <w:lvlJc w:val="left"/>
      <w:pPr>
        <w:ind w:left="2996" w:hanging="360"/>
      </w:pPr>
      <w:rPr>
        <w:rFonts w:hint="default"/>
        <w:lang w:val="de-DE" w:eastAsia="en-US" w:bidi="ar-SA"/>
      </w:rPr>
    </w:lvl>
    <w:lvl w:ilvl="5" w:tplc="3FFC2630">
      <w:numFmt w:val="bullet"/>
      <w:lvlText w:val="•"/>
      <w:lvlJc w:val="left"/>
      <w:pPr>
        <w:ind w:left="3620" w:hanging="360"/>
      </w:pPr>
      <w:rPr>
        <w:rFonts w:hint="default"/>
        <w:lang w:val="de-DE" w:eastAsia="en-US" w:bidi="ar-SA"/>
      </w:rPr>
    </w:lvl>
    <w:lvl w:ilvl="6" w:tplc="68EED1D2">
      <w:numFmt w:val="bullet"/>
      <w:lvlText w:val="•"/>
      <w:lvlJc w:val="left"/>
      <w:pPr>
        <w:ind w:left="4244" w:hanging="360"/>
      </w:pPr>
      <w:rPr>
        <w:rFonts w:hint="default"/>
        <w:lang w:val="de-DE" w:eastAsia="en-US" w:bidi="ar-SA"/>
      </w:rPr>
    </w:lvl>
    <w:lvl w:ilvl="7" w:tplc="EED04186">
      <w:numFmt w:val="bullet"/>
      <w:lvlText w:val="•"/>
      <w:lvlJc w:val="left"/>
      <w:pPr>
        <w:ind w:left="4868" w:hanging="360"/>
      </w:pPr>
      <w:rPr>
        <w:rFonts w:hint="default"/>
        <w:lang w:val="de-DE" w:eastAsia="en-US" w:bidi="ar-SA"/>
      </w:rPr>
    </w:lvl>
    <w:lvl w:ilvl="8" w:tplc="256CF24E">
      <w:numFmt w:val="bullet"/>
      <w:lvlText w:val="•"/>
      <w:lvlJc w:val="left"/>
      <w:pPr>
        <w:ind w:left="5492" w:hanging="360"/>
      </w:pPr>
      <w:rPr>
        <w:rFonts w:hint="default"/>
        <w:lang w:val="de-DE" w:eastAsia="en-US" w:bidi="ar-SA"/>
      </w:rPr>
    </w:lvl>
  </w:abstractNum>
  <w:abstractNum w:abstractNumId="41" w15:restartNumberingAfterBreak="0">
    <w:nsid w:val="6760271F"/>
    <w:multiLevelType w:val="hybridMultilevel"/>
    <w:tmpl w:val="0D42F678"/>
    <w:lvl w:ilvl="0" w:tplc="FD80C15A">
      <w:numFmt w:val="bullet"/>
      <w:lvlText w:val=""/>
      <w:lvlJc w:val="left"/>
      <w:pPr>
        <w:ind w:left="426" w:hanging="360"/>
      </w:pPr>
      <w:rPr>
        <w:rFonts w:ascii="Symbol" w:eastAsia="Symbol" w:hAnsi="Symbol" w:cs="Symbol" w:hint="default"/>
        <w:b w:val="0"/>
        <w:bCs w:val="0"/>
        <w:i w:val="0"/>
        <w:iCs w:val="0"/>
        <w:spacing w:val="0"/>
        <w:w w:val="99"/>
        <w:sz w:val="20"/>
        <w:szCs w:val="20"/>
        <w:lang w:val="de-DE" w:eastAsia="en-US" w:bidi="ar-SA"/>
      </w:rPr>
    </w:lvl>
    <w:lvl w:ilvl="1" w:tplc="3AD2EF1A">
      <w:numFmt w:val="bullet"/>
      <w:lvlText w:val="•"/>
      <w:lvlJc w:val="left"/>
      <w:pPr>
        <w:ind w:left="1028" w:hanging="360"/>
      </w:pPr>
      <w:rPr>
        <w:rFonts w:hint="default"/>
        <w:lang w:val="de-DE" w:eastAsia="en-US" w:bidi="ar-SA"/>
      </w:rPr>
    </w:lvl>
    <w:lvl w:ilvl="2" w:tplc="5A1C813C">
      <w:numFmt w:val="bullet"/>
      <w:lvlText w:val="•"/>
      <w:lvlJc w:val="left"/>
      <w:pPr>
        <w:ind w:left="1637" w:hanging="360"/>
      </w:pPr>
      <w:rPr>
        <w:rFonts w:hint="default"/>
        <w:lang w:val="de-DE" w:eastAsia="en-US" w:bidi="ar-SA"/>
      </w:rPr>
    </w:lvl>
    <w:lvl w:ilvl="3" w:tplc="4DC4CF9C">
      <w:numFmt w:val="bullet"/>
      <w:lvlText w:val="•"/>
      <w:lvlJc w:val="left"/>
      <w:pPr>
        <w:ind w:left="2246" w:hanging="360"/>
      </w:pPr>
      <w:rPr>
        <w:rFonts w:hint="default"/>
        <w:lang w:val="de-DE" w:eastAsia="en-US" w:bidi="ar-SA"/>
      </w:rPr>
    </w:lvl>
    <w:lvl w:ilvl="4" w:tplc="19809E00">
      <w:numFmt w:val="bullet"/>
      <w:lvlText w:val="•"/>
      <w:lvlJc w:val="left"/>
      <w:pPr>
        <w:ind w:left="2855" w:hanging="360"/>
      </w:pPr>
      <w:rPr>
        <w:rFonts w:hint="default"/>
        <w:lang w:val="de-DE" w:eastAsia="en-US" w:bidi="ar-SA"/>
      </w:rPr>
    </w:lvl>
    <w:lvl w:ilvl="5" w:tplc="E020E1DE">
      <w:numFmt w:val="bullet"/>
      <w:lvlText w:val="•"/>
      <w:lvlJc w:val="left"/>
      <w:pPr>
        <w:ind w:left="3464" w:hanging="360"/>
      </w:pPr>
      <w:rPr>
        <w:rFonts w:hint="default"/>
        <w:lang w:val="de-DE" w:eastAsia="en-US" w:bidi="ar-SA"/>
      </w:rPr>
    </w:lvl>
    <w:lvl w:ilvl="6" w:tplc="8D36B9C4">
      <w:numFmt w:val="bullet"/>
      <w:lvlText w:val="•"/>
      <w:lvlJc w:val="left"/>
      <w:pPr>
        <w:ind w:left="4072" w:hanging="360"/>
      </w:pPr>
      <w:rPr>
        <w:rFonts w:hint="default"/>
        <w:lang w:val="de-DE" w:eastAsia="en-US" w:bidi="ar-SA"/>
      </w:rPr>
    </w:lvl>
    <w:lvl w:ilvl="7" w:tplc="1B029668">
      <w:numFmt w:val="bullet"/>
      <w:lvlText w:val="•"/>
      <w:lvlJc w:val="left"/>
      <w:pPr>
        <w:ind w:left="4681" w:hanging="360"/>
      </w:pPr>
      <w:rPr>
        <w:rFonts w:hint="default"/>
        <w:lang w:val="de-DE" w:eastAsia="en-US" w:bidi="ar-SA"/>
      </w:rPr>
    </w:lvl>
    <w:lvl w:ilvl="8" w:tplc="8FF63FF8">
      <w:numFmt w:val="bullet"/>
      <w:lvlText w:val="•"/>
      <w:lvlJc w:val="left"/>
      <w:pPr>
        <w:ind w:left="5290" w:hanging="360"/>
      </w:pPr>
      <w:rPr>
        <w:rFonts w:hint="default"/>
        <w:lang w:val="de-DE" w:eastAsia="en-US" w:bidi="ar-SA"/>
      </w:rPr>
    </w:lvl>
  </w:abstractNum>
  <w:abstractNum w:abstractNumId="42" w15:restartNumberingAfterBreak="0">
    <w:nsid w:val="679D513F"/>
    <w:multiLevelType w:val="hybridMultilevel"/>
    <w:tmpl w:val="2A1CC3A0"/>
    <w:lvl w:ilvl="0" w:tplc="6D1EA1B0">
      <w:numFmt w:val="bullet"/>
      <w:lvlText w:val=""/>
      <w:lvlJc w:val="left"/>
      <w:pPr>
        <w:ind w:left="501" w:hanging="360"/>
      </w:pPr>
      <w:rPr>
        <w:rFonts w:ascii="Symbol" w:eastAsia="Symbol" w:hAnsi="Symbol" w:cs="Symbol" w:hint="default"/>
        <w:b w:val="0"/>
        <w:bCs w:val="0"/>
        <w:i w:val="0"/>
        <w:iCs w:val="0"/>
        <w:spacing w:val="0"/>
        <w:w w:val="99"/>
        <w:sz w:val="20"/>
        <w:szCs w:val="20"/>
        <w:lang w:val="de-DE" w:eastAsia="en-US" w:bidi="ar-SA"/>
      </w:rPr>
    </w:lvl>
    <w:lvl w:ilvl="1" w:tplc="6388F366">
      <w:numFmt w:val="bullet"/>
      <w:lvlText w:val="•"/>
      <w:lvlJc w:val="left"/>
      <w:pPr>
        <w:ind w:left="1124" w:hanging="360"/>
      </w:pPr>
      <w:rPr>
        <w:rFonts w:hint="default"/>
        <w:lang w:val="de-DE" w:eastAsia="en-US" w:bidi="ar-SA"/>
      </w:rPr>
    </w:lvl>
    <w:lvl w:ilvl="2" w:tplc="58F2B986">
      <w:numFmt w:val="bullet"/>
      <w:lvlText w:val="•"/>
      <w:lvlJc w:val="left"/>
      <w:pPr>
        <w:ind w:left="1748" w:hanging="360"/>
      </w:pPr>
      <w:rPr>
        <w:rFonts w:hint="default"/>
        <w:lang w:val="de-DE" w:eastAsia="en-US" w:bidi="ar-SA"/>
      </w:rPr>
    </w:lvl>
    <w:lvl w:ilvl="3" w:tplc="F508EBA8">
      <w:numFmt w:val="bullet"/>
      <w:lvlText w:val="•"/>
      <w:lvlJc w:val="left"/>
      <w:pPr>
        <w:ind w:left="2372" w:hanging="360"/>
      </w:pPr>
      <w:rPr>
        <w:rFonts w:hint="default"/>
        <w:lang w:val="de-DE" w:eastAsia="en-US" w:bidi="ar-SA"/>
      </w:rPr>
    </w:lvl>
    <w:lvl w:ilvl="4" w:tplc="2870CD52">
      <w:numFmt w:val="bullet"/>
      <w:lvlText w:val="•"/>
      <w:lvlJc w:val="left"/>
      <w:pPr>
        <w:ind w:left="2996" w:hanging="360"/>
      </w:pPr>
      <w:rPr>
        <w:rFonts w:hint="default"/>
        <w:lang w:val="de-DE" w:eastAsia="en-US" w:bidi="ar-SA"/>
      </w:rPr>
    </w:lvl>
    <w:lvl w:ilvl="5" w:tplc="4EA46494">
      <w:numFmt w:val="bullet"/>
      <w:lvlText w:val="•"/>
      <w:lvlJc w:val="left"/>
      <w:pPr>
        <w:ind w:left="3620" w:hanging="360"/>
      </w:pPr>
      <w:rPr>
        <w:rFonts w:hint="default"/>
        <w:lang w:val="de-DE" w:eastAsia="en-US" w:bidi="ar-SA"/>
      </w:rPr>
    </w:lvl>
    <w:lvl w:ilvl="6" w:tplc="EAC05742">
      <w:numFmt w:val="bullet"/>
      <w:lvlText w:val="•"/>
      <w:lvlJc w:val="left"/>
      <w:pPr>
        <w:ind w:left="4244" w:hanging="360"/>
      </w:pPr>
      <w:rPr>
        <w:rFonts w:hint="default"/>
        <w:lang w:val="de-DE" w:eastAsia="en-US" w:bidi="ar-SA"/>
      </w:rPr>
    </w:lvl>
    <w:lvl w:ilvl="7" w:tplc="07187E78">
      <w:numFmt w:val="bullet"/>
      <w:lvlText w:val="•"/>
      <w:lvlJc w:val="left"/>
      <w:pPr>
        <w:ind w:left="4868" w:hanging="360"/>
      </w:pPr>
      <w:rPr>
        <w:rFonts w:hint="default"/>
        <w:lang w:val="de-DE" w:eastAsia="en-US" w:bidi="ar-SA"/>
      </w:rPr>
    </w:lvl>
    <w:lvl w:ilvl="8" w:tplc="344482E6">
      <w:numFmt w:val="bullet"/>
      <w:lvlText w:val="•"/>
      <w:lvlJc w:val="left"/>
      <w:pPr>
        <w:ind w:left="5492" w:hanging="360"/>
      </w:pPr>
      <w:rPr>
        <w:rFonts w:hint="default"/>
        <w:lang w:val="de-DE" w:eastAsia="en-US" w:bidi="ar-SA"/>
      </w:rPr>
    </w:lvl>
  </w:abstractNum>
  <w:abstractNum w:abstractNumId="43" w15:restartNumberingAfterBreak="0">
    <w:nsid w:val="68677EBD"/>
    <w:multiLevelType w:val="hybridMultilevel"/>
    <w:tmpl w:val="BDB695BE"/>
    <w:lvl w:ilvl="0" w:tplc="FD4CD606">
      <w:start w:val="1"/>
      <w:numFmt w:val="decimal"/>
      <w:lvlText w:val="(%1)"/>
      <w:lvlJc w:val="left"/>
      <w:pPr>
        <w:ind w:left="864" w:hanging="708"/>
      </w:pPr>
      <w:rPr>
        <w:rFonts w:ascii="Calibri Light" w:eastAsia="Calibri Light" w:hAnsi="Calibri Light" w:cs="Calibri Light" w:hint="default"/>
        <w:b w:val="0"/>
        <w:bCs w:val="0"/>
        <w:i w:val="0"/>
        <w:iCs w:val="0"/>
        <w:color w:val="1F4D78"/>
        <w:spacing w:val="-4"/>
        <w:w w:val="100"/>
        <w:sz w:val="24"/>
        <w:szCs w:val="24"/>
        <w:lang w:val="de-DE" w:eastAsia="en-US" w:bidi="ar-SA"/>
      </w:rPr>
    </w:lvl>
    <w:lvl w:ilvl="1" w:tplc="598811D4">
      <w:numFmt w:val="bullet"/>
      <w:lvlText w:val="•"/>
      <w:lvlJc w:val="left"/>
      <w:pPr>
        <w:ind w:left="1818" w:hanging="708"/>
      </w:pPr>
      <w:rPr>
        <w:rFonts w:hint="default"/>
        <w:lang w:val="de-DE" w:eastAsia="en-US" w:bidi="ar-SA"/>
      </w:rPr>
    </w:lvl>
    <w:lvl w:ilvl="2" w:tplc="75BE5952">
      <w:numFmt w:val="bullet"/>
      <w:lvlText w:val="•"/>
      <w:lvlJc w:val="left"/>
      <w:pPr>
        <w:ind w:left="2777" w:hanging="708"/>
      </w:pPr>
      <w:rPr>
        <w:rFonts w:hint="default"/>
        <w:lang w:val="de-DE" w:eastAsia="en-US" w:bidi="ar-SA"/>
      </w:rPr>
    </w:lvl>
    <w:lvl w:ilvl="3" w:tplc="00BEF83C">
      <w:numFmt w:val="bullet"/>
      <w:lvlText w:val="•"/>
      <w:lvlJc w:val="left"/>
      <w:pPr>
        <w:ind w:left="3735" w:hanging="708"/>
      </w:pPr>
      <w:rPr>
        <w:rFonts w:hint="default"/>
        <w:lang w:val="de-DE" w:eastAsia="en-US" w:bidi="ar-SA"/>
      </w:rPr>
    </w:lvl>
    <w:lvl w:ilvl="4" w:tplc="9EDCEAE4">
      <w:numFmt w:val="bullet"/>
      <w:lvlText w:val="•"/>
      <w:lvlJc w:val="left"/>
      <w:pPr>
        <w:ind w:left="4694" w:hanging="708"/>
      </w:pPr>
      <w:rPr>
        <w:rFonts w:hint="default"/>
        <w:lang w:val="de-DE" w:eastAsia="en-US" w:bidi="ar-SA"/>
      </w:rPr>
    </w:lvl>
    <w:lvl w:ilvl="5" w:tplc="C27C9B2C">
      <w:numFmt w:val="bullet"/>
      <w:lvlText w:val="•"/>
      <w:lvlJc w:val="left"/>
      <w:pPr>
        <w:ind w:left="5653" w:hanging="708"/>
      </w:pPr>
      <w:rPr>
        <w:rFonts w:hint="default"/>
        <w:lang w:val="de-DE" w:eastAsia="en-US" w:bidi="ar-SA"/>
      </w:rPr>
    </w:lvl>
    <w:lvl w:ilvl="6" w:tplc="4F4C9D2C">
      <w:numFmt w:val="bullet"/>
      <w:lvlText w:val="•"/>
      <w:lvlJc w:val="left"/>
      <w:pPr>
        <w:ind w:left="6611" w:hanging="708"/>
      </w:pPr>
      <w:rPr>
        <w:rFonts w:hint="default"/>
        <w:lang w:val="de-DE" w:eastAsia="en-US" w:bidi="ar-SA"/>
      </w:rPr>
    </w:lvl>
    <w:lvl w:ilvl="7" w:tplc="206C13B6">
      <w:numFmt w:val="bullet"/>
      <w:lvlText w:val="•"/>
      <w:lvlJc w:val="left"/>
      <w:pPr>
        <w:ind w:left="7570" w:hanging="708"/>
      </w:pPr>
      <w:rPr>
        <w:rFonts w:hint="default"/>
        <w:lang w:val="de-DE" w:eastAsia="en-US" w:bidi="ar-SA"/>
      </w:rPr>
    </w:lvl>
    <w:lvl w:ilvl="8" w:tplc="761EFB0A">
      <w:numFmt w:val="bullet"/>
      <w:lvlText w:val="•"/>
      <w:lvlJc w:val="left"/>
      <w:pPr>
        <w:ind w:left="8529" w:hanging="708"/>
      </w:pPr>
      <w:rPr>
        <w:rFonts w:hint="default"/>
        <w:lang w:val="de-DE" w:eastAsia="en-US" w:bidi="ar-SA"/>
      </w:rPr>
    </w:lvl>
  </w:abstractNum>
  <w:abstractNum w:abstractNumId="44" w15:restartNumberingAfterBreak="0">
    <w:nsid w:val="6B91550D"/>
    <w:multiLevelType w:val="hybridMultilevel"/>
    <w:tmpl w:val="18F6E1C2"/>
    <w:lvl w:ilvl="0" w:tplc="7248B91A">
      <w:start w:val="1"/>
      <w:numFmt w:val="decimal"/>
      <w:lvlText w:val="(%1)"/>
      <w:lvlJc w:val="left"/>
      <w:pPr>
        <w:ind w:left="864" w:hanging="708"/>
      </w:pPr>
      <w:rPr>
        <w:rFonts w:ascii="Calibri Light" w:eastAsia="Calibri Light" w:hAnsi="Calibri Light" w:cs="Calibri Light" w:hint="default"/>
        <w:b w:val="0"/>
        <w:bCs w:val="0"/>
        <w:i w:val="0"/>
        <w:iCs w:val="0"/>
        <w:color w:val="1F4D78"/>
        <w:spacing w:val="-4"/>
        <w:w w:val="100"/>
        <w:sz w:val="24"/>
        <w:szCs w:val="24"/>
        <w:lang w:val="de-DE" w:eastAsia="en-US" w:bidi="ar-SA"/>
      </w:rPr>
    </w:lvl>
    <w:lvl w:ilvl="1" w:tplc="CA92BC1E">
      <w:start w:val="1"/>
      <w:numFmt w:val="decimal"/>
      <w:lvlText w:val="%2."/>
      <w:lvlJc w:val="left"/>
      <w:pPr>
        <w:ind w:left="1442" w:hanging="360"/>
      </w:pPr>
      <w:rPr>
        <w:rFonts w:ascii="Arial" w:eastAsia="Arial" w:hAnsi="Arial" w:cs="Arial" w:hint="default"/>
        <w:b w:val="0"/>
        <w:bCs w:val="0"/>
        <w:i w:val="0"/>
        <w:iCs w:val="0"/>
        <w:spacing w:val="-1"/>
        <w:w w:val="99"/>
        <w:sz w:val="20"/>
        <w:szCs w:val="20"/>
        <w:lang w:val="de-DE" w:eastAsia="en-US" w:bidi="ar-SA"/>
      </w:rPr>
    </w:lvl>
    <w:lvl w:ilvl="2" w:tplc="5A028D40">
      <w:start w:val="1"/>
      <w:numFmt w:val="lowerLetter"/>
      <w:lvlText w:val="%3)"/>
      <w:lvlJc w:val="left"/>
      <w:pPr>
        <w:ind w:left="1442" w:hanging="360"/>
      </w:pPr>
      <w:rPr>
        <w:rFonts w:ascii="Arial" w:eastAsia="Arial" w:hAnsi="Arial" w:cs="Arial" w:hint="default"/>
        <w:b w:val="0"/>
        <w:bCs w:val="0"/>
        <w:i w:val="0"/>
        <w:iCs w:val="0"/>
        <w:spacing w:val="-1"/>
        <w:w w:val="99"/>
        <w:sz w:val="20"/>
        <w:szCs w:val="20"/>
        <w:lang w:val="de-DE" w:eastAsia="en-US" w:bidi="ar-SA"/>
      </w:rPr>
    </w:lvl>
    <w:lvl w:ilvl="3" w:tplc="7834BE52">
      <w:numFmt w:val="bullet"/>
      <w:lvlText w:val="•"/>
      <w:lvlJc w:val="left"/>
      <w:pPr>
        <w:ind w:left="3441" w:hanging="360"/>
      </w:pPr>
      <w:rPr>
        <w:rFonts w:hint="default"/>
        <w:lang w:val="de-DE" w:eastAsia="en-US" w:bidi="ar-SA"/>
      </w:rPr>
    </w:lvl>
    <w:lvl w:ilvl="4" w:tplc="09B601CE">
      <w:numFmt w:val="bullet"/>
      <w:lvlText w:val="•"/>
      <w:lvlJc w:val="left"/>
      <w:pPr>
        <w:ind w:left="4442" w:hanging="360"/>
      </w:pPr>
      <w:rPr>
        <w:rFonts w:hint="default"/>
        <w:lang w:val="de-DE" w:eastAsia="en-US" w:bidi="ar-SA"/>
      </w:rPr>
    </w:lvl>
    <w:lvl w:ilvl="5" w:tplc="76FE934A">
      <w:numFmt w:val="bullet"/>
      <w:lvlText w:val="•"/>
      <w:lvlJc w:val="left"/>
      <w:pPr>
        <w:ind w:left="5442" w:hanging="360"/>
      </w:pPr>
      <w:rPr>
        <w:rFonts w:hint="default"/>
        <w:lang w:val="de-DE" w:eastAsia="en-US" w:bidi="ar-SA"/>
      </w:rPr>
    </w:lvl>
    <w:lvl w:ilvl="6" w:tplc="EF567B90">
      <w:numFmt w:val="bullet"/>
      <w:lvlText w:val="•"/>
      <w:lvlJc w:val="left"/>
      <w:pPr>
        <w:ind w:left="6443" w:hanging="360"/>
      </w:pPr>
      <w:rPr>
        <w:rFonts w:hint="default"/>
        <w:lang w:val="de-DE" w:eastAsia="en-US" w:bidi="ar-SA"/>
      </w:rPr>
    </w:lvl>
    <w:lvl w:ilvl="7" w:tplc="C67AE3FE">
      <w:numFmt w:val="bullet"/>
      <w:lvlText w:val="•"/>
      <w:lvlJc w:val="left"/>
      <w:pPr>
        <w:ind w:left="7444" w:hanging="360"/>
      </w:pPr>
      <w:rPr>
        <w:rFonts w:hint="default"/>
        <w:lang w:val="de-DE" w:eastAsia="en-US" w:bidi="ar-SA"/>
      </w:rPr>
    </w:lvl>
    <w:lvl w:ilvl="8" w:tplc="19D673D2">
      <w:numFmt w:val="bullet"/>
      <w:lvlText w:val="•"/>
      <w:lvlJc w:val="left"/>
      <w:pPr>
        <w:ind w:left="8444" w:hanging="360"/>
      </w:pPr>
      <w:rPr>
        <w:rFonts w:hint="default"/>
        <w:lang w:val="de-DE" w:eastAsia="en-US" w:bidi="ar-SA"/>
      </w:rPr>
    </w:lvl>
  </w:abstractNum>
  <w:abstractNum w:abstractNumId="45" w15:restartNumberingAfterBreak="0">
    <w:nsid w:val="6C7469A6"/>
    <w:multiLevelType w:val="hybridMultilevel"/>
    <w:tmpl w:val="CC5EDB48"/>
    <w:lvl w:ilvl="0" w:tplc="0C86C2C4">
      <w:numFmt w:val="bullet"/>
      <w:lvlText w:val=""/>
      <w:lvlJc w:val="left"/>
      <w:pPr>
        <w:ind w:left="497" w:hanging="360"/>
      </w:pPr>
      <w:rPr>
        <w:rFonts w:ascii="Symbol" w:eastAsia="Symbol" w:hAnsi="Symbol" w:cs="Symbol" w:hint="default"/>
        <w:b w:val="0"/>
        <w:bCs w:val="0"/>
        <w:i w:val="0"/>
        <w:iCs w:val="0"/>
        <w:spacing w:val="0"/>
        <w:w w:val="99"/>
        <w:sz w:val="20"/>
        <w:szCs w:val="20"/>
        <w:lang w:val="de-DE" w:eastAsia="en-US" w:bidi="ar-SA"/>
      </w:rPr>
    </w:lvl>
    <w:lvl w:ilvl="1" w:tplc="8BF0FC5E">
      <w:numFmt w:val="bullet"/>
      <w:lvlText w:val="•"/>
      <w:lvlJc w:val="left"/>
      <w:pPr>
        <w:ind w:left="1179" w:hanging="360"/>
      </w:pPr>
      <w:rPr>
        <w:rFonts w:hint="default"/>
        <w:lang w:val="de-DE" w:eastAsia="en-US" w:bidi="ar-SA"/>
      </w:rPr>
    </w:lvl>
    <w:lvl w:ilvl="2" w:tplc="425C0E88">
      <w:numFmt w:val="bullet"/>
      <w:lvlText w:val="•"/>
      <w:lvlJc w:val="left"/>
      <w:pPr>
        <w:ind w:left="1858" w:hanging="360"/>
      </w:pPr>
      <w:rPr>
        <w:rFonts w:hint="default"/>
        <w:lang w:val="de-DE" w:eastAsia="en-US" w:bidi="ar-SA"/>
      </w:rPr>
    </w:lvl>
    <w:lvl w:ilvl="3" w:tplc="EAAE9ABC">
      <w:numFmt w:val="bullet"/>
      <w:lvlText w:val="•"/>
      <w:lvlJc w:val="left"/>
      <w:pPr>
        <w:ind w:left="2537" w:hanging="360"/>
      </w:pPr>
      <w:rPr>
        <w:rFonts w:hint="default"/>
        <w:lang w:val="de-DE" w:eastAsia="en-US" w:bidi="ar-SA"/>
      </w:rPr>
    </w:lvl>
    <w:lvl w:ilvl="4" w:tplc="9A0A0D9E">
      <w:numFmt w:val="bullet"/>
      <w:lvlText w:val="•"/>
      <w:lvlJc w:val="left"/>
      <w:pPr>
        <w:ind w:left="3217" w:hanging="360"/>
      </w:pPr>
      <w:rPr>
        <w:rFonts w:hint="default"/>
        <w:lang w:val="de-DE" w:eastAsia="en-US" w:bidi="ar-SA"/>
      </w:rPr>
    </w:lvl>
    <w:lvl w:ilvl="5" w:tplc="ECF280AC">
      <w:numFmt w:val="bullet"/>
      <w:lvlText w:val="•"/>
      <w:lvlJc w:val="left"/>
      <w:pPr>
        <w:ind w:left="3896" w:hanging="360"/>
      </w:pPr>
      <w:rPr>
        <w:rFonts w:hint="default"/>
        <w:lang w:val="de-DE" w:eastAsia="en-US" w:bidi="ar-SA"/>
      </w:rPr>
    </w:lvl>
    <w:lvl w:ilvl="6" w:tplc="E4E24A78">
      <w:numFmt w:val="bullet"/>
      <w:lvlText w:val="•"/>
      <w:lvlJc w:val="left"/>
      <w:pPr>
        <w:ind w:left="4575" w:hanging="360"/>
      </w:pPr>
      <w:rPr>
        <w:rFonts w:hint="default"/>
        <w:lang w:val="de-DE" w:eastAsia="en-US" w:bidi="ar-SA"/>
      </w:rPr>
    </w:lvl>
    <w:lvl w:ilvl="7" w:tplc="560A27AA">
      <w:numFmt w:val="bullet"/>
      <w:lvlText w:val="•"/>
      <w:lvlJc w:val="left"/>
      <w:pPr>
        <w:ind w:left="5255" w:hanging="360"/>
      </w:pPr>
      <w:rPr>
        <w:rFonts w:hint="default"/>
        <w:lang w:val="de-DE" w:eastAsia="en-US" w:bidi="ar-SA"/>
      </w:rPr>
    </w:lvl>
    <w:lvl w:ilvl="8" w:tplc="F14A29F4">
      <w:numFmt w:val="bullet"/>
      <w:lvlText w:val="•"/>
      <w:lvlJc w:val="left"/>
      <w:pPr>
        <w:ind w:left="5934" w:hanging="360"/>
      </w:pPr>
      <w:rPr>
        <w:rFonts w:hint="default"/>
        <w:lang w:val="de-DE" w:eastAsia="en-US" w:bidi="ar-SA"/>
      </w:rPr>
    </w:lvl>
  </w:abstractNum>
  <w:abstractNum w:abstractNumId="46" w15:restartNumberingAfterBreak="0">
    <w:nsid w:val="6D9C3C0A"/>
    <w:multiLevelType w:val="hybridMultilevel"/>
    <w:tmpl w:val="1F1CDBB6"/>
    <w:lvl w:ilvl="0" w:tplc="52E22772">
      <w:start w:val="1"/>
      <w:numFmt w:val="decimal"/>
      <w:lvlText w:val="(%1)"/>
      <w:lvlJc w:val="left"/>
      <w:pPr>
        <w:ind w:left="864" w:hanging="708"/>
      </w:pPr>
      <w:rPr>
        <w:rFonts w:ascii="Calibri Light" w:eastAsia="Calibri Light" w:hAnsi="Calibri Light" w:cs="Calibri Light" w:hint="default"/>
        <w:b w:val="0"/>
        <w:bCs w:val="0"/>
        <w:i w:val="0"/>
        <w:iCs w:val="0"/>
        <w:color w:val="1F4D78"/>
        <w:spacing w:val="-4"/>
        <w:w w:val="100"/>
        <w:sz w:val="24"/>
        <w:szCs w:val="24"/>
        <w:lang w:val="de-DE" w:eastAsia="en-US" w:bidi="ar-SA"/>
      </w:rPr>
    </w:lvl>
    <w:lvl w:ilvl="1" w:tplc="A92ECDD4">
      <w:numFmt w:val="bullet"/>
      <w:lvlText w:val=""/>
      <w:lvlJc w:val="left"/>
      <w:pPr>
        <w:ind w:left="1442" w:hanging="360"/>
      </w:pPr>
      <w:rPr>
        <w:rFonts w:ascii="Symbol" w:eastAsia="Symbol" w:hAnsi="Symbol" w:cs="Symbol" w:hint="default"/>
        <w:b w:val="0"/>
        <w:bCs w:val="0"/>
        <w:i w:val="0"/>
        <w:iCs w:val="0"/>
        <w:color w:val="8395AF"/>
        <w:spacing w:val="0"/>
        <w:w w:val="99"/>
        <w:sz w:val="20"/>
        <w:szCs w:val="20"/>
        <w:lang w:val="de-DE" w:eastAsia="en-US" w:bidi="ar-SA"/>
      </w:rPr>
    </w:lvl>
    <w:lvl w:ilvl="2" w:tplc="CC94E62C">
      <w:numFmt w:val="bullet"/>
      <w:lvlText w:val="•"/>
      <w:lvlJc w:val="left"/>
      <w:pPr>
        <w:ind w:left="2440" w:hanging="360"/>
      </w:pPr>
      <w:rPr>
        <w:rFonts w:hint="default"/>
        <w:lang w:val="de-DE" w:eastAsia="en-US" w:bidi="ar-SA"/>
      </w:rPr>
    </w:lvl>
    <w:lvl w:ilvl="3" w:tplc="A824028E">
      <w:numFmt w:val="bullet"/>
      <w:lvlText w:val="•"/>
      <w:lvlJc w:val="left"/>
      <w:pPr>
        <w:ind w:left="3441" w:hanging="360"/>
      </w:pPr>
      <w:rPr>
        <w:rFonts w:hint="default"/>
        <w:lang w:val="de-DE" w:eastAsia="en-US" w:bidi="ar-SA"/>
      </w:rPr>
    </w:lvl>
    <w:lvl w:ilvl="4" w:tplc="735C2BC2">
      <w:numFmt w:val="bullet"/>
      <w:lvlText w:val="•"/>
      <w:lvlJc w:val="left"/>
      <w:pPr>
        <w:ind w:left="4442" w:hanging="360"/>
      </w:pPr>
      <w:rPr>
        <w:rFonts w:hint="default"/>
        <w:lang w:val="de-DE" w:eastAsia="en-US" w:bidi="ar-SA"/>
      </w:rPr>
    </w:lvl>
    <w:lvl w:ilvl="5" w:tplc="25964CF8">
      <w:numFmt w:val="bullet"/>
      <w:lvlText w:val="•"/>
      <w:lvlJc w:val="left"/>
      <w:pPr>
        <w:ind w:left="5442" w:hanging="360"/>
      </w:pPr>
      <w:rPr>
        <w:rFonts w:hint="default"/>
        <w:lang w:val="de-DE" w:eastAsia="en-US" w:bidi="ar-SA"/>
      </w:rPr>
    </w:lvl>
    <w:lvl w:ilvl="6" w:tplc="2F007894">
      <w:numFmt w:val="bullet"/>
      <w:lvlText w:val="•"/>
      <w:lvlJc w:val="left"/>
      <w:pPr>
        <w:ind w:left="6443" w:hanging="360"/>
      </w:pPr>
      <w:rPr>
        <w:rFonts w:hint="default"/>
        <w:lang w:val="de-DE" w:eastAsia="en-US" w:bidi="ar-SA"/>
      </w:rPr>
    </w:lvl>
    <w:lvl w:ilvl="7" w:tplc="670E034E">
      <w:numFmt w:val="bullet"/>
      <w:lvlText w:val="•"/>
      <w:lvlJc w:val="left"/>
      <w:pPr>
        <w:ind w:left="7444" w:hanging="360"/>
      </w:pPr>
      <w:rPr>
        <w:rFonts w:hint="default"/>
        <w:lang w:val="de-DE" w:eastAsia="en-US" w:bidi="ar-SA"/>
      </w:rPr>
    </w:lvl>
    <w:lvl w:ilvl="8" w:tplc="02386AB2">
      <w:numFmt w:val="bullet"/>
      <w:lvlText w:val="•"/>
      <w:lvlJc w:val="left"/>
      <w:pPr>
        <w:ind w:left="8444" w:hanging="360"/>
      </w:pPr>
      <w:rPr>
        <w:rFonts w:hint="default"/>
        <w:lang w:val="de-DE" w:eastAsia="en-US" w:bidi="ar-SA"/>
      </w:rPr>
    </w:lvl>
  </w:abstractNum>
  <w:abstractNum w:abstractNumId="47" w15:restartNumberingAfterBreak="0">
    <w:nsid w:val="73A020FD"/>
    <w:multiLevelType w:val="hybridMultilevel"/>
    <w:tmpl w:val="76E0D304"/>
    <w:lvl w:ilvl="0" w:tplc="D37A8ABE">
      <w:numFmt w:val="bullet"/>
      <w:lvlText w:val="•"/>
      <w:lvlJc w:val="left"/>
      <w:pPr>
        <w:ind w:left="860" w:hanging="708"/>
      </w:pPr>
      <w:rPr>
        <w:rFonts w:ascii="Arial" w:eastAsia="Arial" w:hAnsi="Arial" w:cs="Arial" w:hint="default"/>
        <w:b w:val="0"/>
        <w:bCs w:val="0"/>
        <w:i w:val="0"/>
        <w:iCs w:val="0"/>
        <w:spacing w:val="0"/>
        <w:w w:val="99"/>
        <w:sz w:val="20"/>
        <w:szCs w:val="20"/>
        <w:lang w:val="de-DE" w:eastAsia="en-US" w:bidi="ar-SA"/>
      </w:rPr>
    </w:lvl>
    <w:lvl w:ilvl="1" w:tplc="25268BE0">
      <w:numFmt w:val="bullet"/>
      <w:lvlText w:val="•"/>
      <w:lvlJc w:val="left"/>
      <w:pPr>
        <w:ind w:left="1618" w:hanging="708"/>
      </w:pPr>
      <w:rPr>
        <w:rFonts w:hint="default"/>
        <w:lang w:val="de-DE" w:eastAsia="en-US" w:bidi="ar-SA"/>
      </w:rPr>
    </w:lvl>
    <w:lvl w:ilvl="2" w:tplc="8A7E7858">
      <w:numFmt w:val="bullet"/>
      <w:lvlText w:val="•"/>
      <w:lvlJc w:val="left"/>
      <w:pPr>
        <w:ind w:left="2377" w:hanging="708"/>
      </w:pPr>
      <w:rPr>
        <w:rFonts w:hint="default"/>
        <w:lang w:val="de-DE" w:eastAsia="en-US" w:bidi="ar-SA"/>
      </w:rPr>
    </w:lvl>
    <w:lvl w:ilvl="3" w:tplc="465CAB20">
      <w:numFmt w:val="bullet"/>
      <w:lvlText w:val="•"/>
      <w:lvlJc w:val="left"/>
      <w:pPr>
        <w:ind w:left="3135" w:hanging="708"/>
      </w:pPr>
      <w:rPr>
        <w:rFonts w:hint="default"/>
        <w:lang w:val="de-DE" w:eastAsia="en-US" w:bidi="ar-SA"/>
      </w:rPr>
    </w:lvl>
    <w:lvl w:ilvl="4" w:tplc="9AE25434">
      <w:numFmt w:val="bullet"/>
      <w:lvlText w:val="•"/>
      <w:lvlJc w:val="left"/>
      <w:pPr>
        <w:ind w:left="3894" w:hanging="708"/>
      </w:pPr>
      <w:rPr>
        <w:rFonts w:hint="default"/>
        <w:lang w:val="de-DE" w:eastAsia="en-US" w:bidi="ar-SA"/>
      </w:rPr>
    </w:lvl>
    <w:lvl w:ilvl="5" w:tplc="CD84C53C">
      <w:numFmt w:val="bullet"/>
      <w:lvlText w:val="•"/>
      <w:lvlJc w:val="left"/>
      <w:pPr>
        <w:ind w:left="4652" w:hanging="708"/>
      </w:pPr>
      <w:rPr>
        <w:rFonts w:hint="default"/>
        <w:lang w:val="de-DE" w:eastAsia="en-US" w:bidi="ar-SA"/>
      </w:rPr>
    </w:lvl>
    <w:lvl w:ilvl="6" w:tplc="0CFC5BDE">
      <w:numFmt w:val="bullet"/>
      <w:lvlText w:val="•"/>
      <w:lvlJc w:val="left"/>
      <w:pPr>
        <w:ind w:left="5411" w:hanging="708"/>
      </w:pPr>
      <w:rPr>
        <w:rFonts w:hint="default"/>
        <w:lang w:val="de-DE" w:eastAsia="en-US" w:bidi="ar-SA"/>
      </w:rPr>
    </w:lvl>
    <w:lvl w:ilvl="7" w:tplc="D3B66AB2">
      <w:numFmt w:val="bullet"/>
      <w:lvlText w:val="•"/>
      <w:lvlJc w:val="left"/>
      <w:pPr>
        <w:ind w:left="6169" w:hanging="708"/>
      </w:pPr>
      <w:rPr>
        <w:rFonts w:hint="default"/>
        <w:lang w:val="de-DE" w:eastAsia="en-US" w:bidi="ar-SA"/>
      </w:rPr>
    </w:lvl>
    <w:lvl w:ilvl="8" w:tplc="B2087BFE">
      <w:numFmt w:val="bullet"/>
      <w:lvlText w:val="•"/>
      <w:lvlJc w:val="left"/>
      <w:pPr>
        <w:ind w:left="6928" w:hanging="708"/>
      </w:pPr>
      <w:rPr>
        <w:rFonts w:hint="default"/>
        <w:lang w:val="de-DE" w:eastAsia="en-US" w:bidi="ar-SA"/>
      </w:rPr>
    </w:lvl>
  </w:abstractNum>
  <w:abstractNum w:abstractNumId="48" w15:restartNumberingAfterBreak="0">
    <w:nsid w:val="7DD95291"/>
    <w:multiLevelType w:val="hybridMultilevel"/>
    <w:tmpl w:val="7BAA870C"/>
    <w:lvl w:ilvl="0" w:tplc="4426D47E">
      <w:start w:val="1"/>
      <w:numFmt w:val="decimal"/>
      <w:lvlText w:val="(%1)"/>
      <w:lvlJc w:val="left"/>
      <w:pPr>
        <w:ind w:left="864" w:hanging="708"/>
      </w:pPr>
      <w:rPr>
        <w:rFonts w:ascii="Calibri Light" w:eastAsia="Calibri Light" w:hAnsi="Calibri Light" w:cs="Calibri Light" w:hint="default"/>
        <w:b w:val="0"/>
        <w:bCs w:val="0"/>
        <w:i w:val="0"/>
        <w:iCs w:val="0"/>
        <w:color w:val="1F4D78"/>
        <w:spacing w:val="-4"/>
        <w:w w:val="100"/>
        <w:sz w:val="24"/>
        <w:szCs w:val="24"/>
        <w:lang w:val="de-DE" w:eastAsia="en-US" w:bidi="ar-SA"/>
      </w:rPr>
    </w:lvl>
    <w:lvl w:ilvl="1" w:tplc="852C9102">
      <w:numFmt w:val="bullet"/>
      <w:lvlText w:val="•"/>
      <w:lvlJc w:val="left"/>
      <w:pPr>
        <w:ind w:left="1818" w:hanging="708"/>
      </w:pPr>
      <w:rPr>
        <w:rFonts w:hint="default"/>
        <w:lang w:val="de-DE" w:eastAsia="en-US" w:bidi="ar-SA"/>
      </w:rPr>
    </w:lvl>
    <w:lvl w:ilvl="2" w:tplc="6FE653BA">
      <w:numFmt w:val="bullet"/>
      <w:lvlText w:val="•"/>
      <w:lvlJc w:val="left"/>
      <w:pPr>
        <w:ind w:left="2777" w:hanging="708"/>
      </w:pPr>
      <w:rPr>
        <w:rFonts w:hint="default"/>
        <w:lang w:val="de-DE" w:eastAsia="en-US" w:bidi="ar-SA"/>
      </w:rPr>
    </w:lvl>
    <w:lvl w:ilvl="3" w:tplc="58064368">
      <w:numFmt w:val="bullet"/>
      <w:lvlText w:val="•"/>
      <w:lvlJc w:val="left"/>
      <w:pPr>
        <w:ind w:left="3735" w:hanging="708"/>
      </w:pPr>
      <w:rPr>
        <w:rFonts w:hint="default"/>
        <w:lang w:val="de-DE" w:eastAsia="en-US" w:bidi="ar-SA"/>
      </w:rPr>
    </w:lvl>
    <w:lvl w:ilvl="4" w:tplc="76BCABA0">
      <w:numFmt w:val="bullet"/>
      <w:lvlText w:val="•"/>
      <w:lvlJc w:val="left"/>
      <w:pPr>
        <w:ind w:left="4694" w:hanging="708"/>
      </w:pPr>
      <w:rPr>
        <w:rFonts w:hint="default"/>
        <w:lang w:val="de-DE" w:eastAsia="en-US" w:bidi="ar-SA"/>
      </w:rPr>
    </w:lvl>
    <w:lvl w:ilvl="5" w:tplc="A312716A">
      <w:numFmt w:val="bullet"/>
      <w:lvlText w:val="•"/>
      <w:lvlJc w:val="left"/>
      <w:pPr>
        <w:ind w:left="5653" w:hanging="708"/>
      </w:pPr>
      <w:rPr>
        <w:rFonts w:hint="default"/>
        <w:lang w:val="de-DE" w:eastAsia="en-US" w:bidi="ar-SA"/>
      </w:rPr>
    </w:lvl>
    <w:lvl w:ilvl="6" w:tplc="7D2ED26E">
      <w:numFmt w:val="bullet"/>
      <w:lvlText w:val="•"/>
      <w:lvlJc w:val="left"/>
      <w:pPr>
        <w:ind w:left="6611" w:hanging="708"/>
      </w:pPr>
      <w:rPr>
        <w:rFonts w:hint="default"/>
        <w:lang w:val="de-DE" w:eastAsia="en-US" w:bidi="ar-SA"/>
      </w:rPr>
    </w:lvl>
    <w:lvl w:ilvl="7" w:tplc="7B9EECD4">
      <w:numFmt w:val="bullet"/>
      <w:lvlText w:val="•"/>
      <w:lvlJc w:val="left"/>
      <w:pPr>
        <w:ind w:left="7570" w:hanging="708"/>
      </w:pPr>
      <w:rPr>
        <w:rFonts w:hint="default"/>
        <w:lang w:val="de-DE" w:eastAsia="en-US" w:bidi="ar-SA"/>
      </w:rPr>
    </w:lvl>
    <w:lvl w:ilvl="8" w:tplc="2A9886D6">
      <w:numFmt w:val="bullet"/>
      <w:lvlText w:val="•"/>
      <w:lvlJc w:val="left"/>
      <w:pPr>
        <w:ind w:left="8529" w:hanging="708"/>
      </w:pPr>
      <w:rPr>
        <w:rFonts w:hint="default"/>
        <w:lang w:val="de-DE" w:eastAsia="en-US" w:bidi="ar-SA"/>
      </w:rPr>
    </w:lvl>
  </w:abstractNum>
  <w:abstractNum w:abstractNumId="49" w15:restartNumberingAfterBreak="0">
    <w:nsid w:val="7E2D5CD7"/>
    <w:multiLevelType w:val="hybridMultilevel"/>
    <w:tmpl w:val="F7288652"/>
    <w:lvl w:ilvl="0" w:tplc="8FE49032">
      <w:numFmt w:val="bullet"/>
      <w:lvlText w:val=""/>
      <w:lvlJc w:val="left"/>
      <w:pPr>
        <w:ind w:left="426" w:hanging="360"/>
      </w:pPr>
      <w:rPr>
        <w:rFonts w:ascii="Symbol" w:eastAsia="Symbol" w:hAnsi="Symbol" w:cs="Symbol" w:hint="default"/>
        <w:b w:val="0"/>
        <w:bCs w:val="0"/>
        <w:i w:val="0"/>
        <w:iCs w:val="0"/>
        <w:spacing w:val="0"/>
        <w:w w:val="99"/>
        <w:sz w:val="20"/>
        <w:szCs w:val="20"/>
        <w:lang w:val="de-DE" w:eastAsia="en-US" w:bidi="ar-SA"/>
      </w:rPr>
    </w:lvl>
    <w:lvl w:ilvl="1" w:tplc="4726F85C">
      <w:numFmt w:val="bullet"/>
      <w:lvlText w:val="•"/>
      <w:lvlJc w:val="left"/>
      <w:pPr>
        <w:ind w:left="1029" w:hanging="360"/>
      </w:pPr>
      <w:rPr>
        <w:rFonts w:hint="default"/>
        <w:lang w:val="de-DE" w:eastAsia="en-US" w:bidi="ar-SA"/>
      </w:rPr>
    </w:lvl>
    <w:lvl w:ilvl="2" w:tplc="686C5908">
      <w:numFmt w:val="bullet"/>
      <w:lvlText w:val="•"/>
      <w:lvlJc w:val="left"/>
      <w:pPr>
        <w:ind w:left="1639" w:hanging="360"/>
      </w:pPr>
      <w:rPr>
        <w:rFonts w:hint="default"/>
        <w:lang w:val="de-DE" w:eastAsia="en-US" w:bidi="ar-SA"/>
      </w:rPr>
    </w:lvl>
    <w:lvl w:ilvl="3" w:tplc="06C8A83C">
      <w:numFmt w:val="bullet"/>
      <w:lvlText w:val="•"/>
      <w:lvlJc w:val="left"/>
      <w:pPr>
        <w:ind w:left="2248" w:hanging="360"/>
      </w:pPr>
      <w:rPr>
        <w:rFonts w:hint="default"/>
        <w:lang w:val="de-DE" w:eastAsia="en-US" w:bidi="ar-SA"/>
      </w:rPr>
    </w:lvl>
    <w:lvl w:ilvl="4" w:tplc="A6CC9248">
      <w:numFmt w:val="bullet"/>
      <w:lvlText w:val="•"/>
      <w:lvlJc w:val="left"/>
      <w:pPr>
        <w:ind w:left="2858" w:hanging="360"/>
      </w:pPr>
      <w:rPr>
        <w:rFonts w:hint="default"/>
        <w:lang w:val="de-DE" w:eastAsia="en-US" w:bidi="ar-SA"/>
      </w:rPr>
    </w:lvl>
    <w:lvl w:ilvl="5" w:tplc="4F8625E8">
      <w:numFmt w:val="bullet"/>
      <w:lvlText w:val="•"/>
      <w:lvlJc w:val="left"/>
      <w:pPr>
        <w:ind w:left="3467" w:hanging="360"/>
      </w:pPr>
      <w:rPr>
        <w:rFonts w:hint="default"/>
        <w:lang w:val="de-DE" w:eastAsia="en-US" w:bidi="ar-SA"/>
      </w:rPr>
    </w:lvl>
    <w:lvl w:ilvl="6" w:tplc="9E1075D0">
      <w:numFmt w:val="bullet"/>
      <w:lvlText w:val="•"/>
      <w:lvlJc w:val="left"/>
      <w:pPr>
        <w:ind w:left="4077" w:hanging="360"/>
      </w:pPr>
      <w:rPr>
        <w:rFonts w:hint="default"/>
        <w:lang w:val="de-DE" w:eastAsia="en-US" w:bidi="ar-SA"/>
      </w:rPr>
    </w:lvl>
    <w:lvl w:ilvl="7" w:tplc="23CCA61C">
      <w:numFmt w:val="bullet"/>
      <w:lvlText w:val="•"/>
      <w:lvlJc w:val="left"/>
      <w:pPr>
        <w:ind w:left="4686" w:hanging="360"/>
      </w:pPr>
      <w:rPr>
        <w:rFonts w:hint="default"/>
        <w:lang w:val="de-DE" w:eastAsia="en-US" w:bidi="ar-SA"/>
      </w:rPr>
    </w:lvl>
    <w:lvl w:ilvl="8" w:tplc="1562D2D8">
      <w:numFmt w:val="bullet"/>
      <w:lvlText w:val="•"/>
      <w:lvlJc w:val="left"/>
      <w:pPr>
        <w:ind w:left="5296" w:hanging="360"/>
      </w:pPr>
      <w:rPr>
        <w:rFonts w:hint="default"/>
        <w:lang w:val="de-DE" w:eastAsia="en-US" w:bidi="ar-SA"/>
      </w:rPr>
    </w:lvl>
  </w:abstractNum>
  <w:abstractNum w:abstractNumId="50" w15:restartNumberingAfterBreak="0">
    <w:nsid w:val="7E746E02"/>
    <w:multiLevelType w:val="hybridMultilevel"/>
    <w:tmpl w:val="29BA4764"/>
    <w:lvl w:ilvl="0" w:tplc="4294739A">
      <w:start w:val="1"/>
      <w:numFmt w:val="decimal"/>
      <w:lvlText w:val="%1."/>
      <w:lvlJc w:val="left"/>
      <w:pPr>
        <w:ind w:left="1572" w:hanging="850"/>
        <w:jc w:val="right"/>
      </w:pPr>
      <w:rPr>
        <w:rFonts w:ascii="Arial" w:eastAsia="Arial" w:hAnsi="Arial" w:cs="Arial" w:hint="default"/>
        <w:b w:val="0"/>
        <w:bCs w:val="0"/>
        <w:i w:val="0"/>
        <w:iCs w:val="0"/>
        <w:spacing w:val="-1"/>
        <w:w w:val="99"/>
        <w:sz w:val="20"/>
        <w:szCs w:val="20"/>
        <w:lang w:val="de-DE" w:eastAsia="en-US" w:bidi="ar-SA"/>
      </w:rPr>
    </w:lvl>
    <w:lvl w:ilvl="1" w:tplc="34ACFADA">
      <w:numFmt w:val="bullet"/>
      <w:lvlText w:val="•"/>
      <w:lvlJc w:val="left"/>
      <w:pPr>
        <w:ind w:left="2466" w:hanging="850"/>
      </w:pPr>
      <w:rPr>
        <w:rFonts w:hint="default"/>
        <w:lang w:val="de-DE" w:eastAsia="en-US" w:bidi="ar-SA"/>
      </w:rPr>
    </w:lvl>
    <w:lvl w:ilvl="2" w:tplc="1B8057D8">
      <w:numFmt w:val="bullet"/>
      <w:lvlText w:val="•"/>
      <w:lvlJc w:val="left"/>
      <w:pPr>
        <w:ind w:left="3353" w:hanging="850"/>
      </w:pPr>
      <w:rPr>
        <w:rFonts w:hint="default"/>
        <w:lang w:val="de-DE" w:eastAsia="en-US" w:bidi="ar-SA"/>
      </w:rPr>
    </w:lvl>
    <w:lvl w:ilvl="3" w:tplc="83C49210">
      <w:numFmt w:val="bullet"/>
      <w:lvlText w:val="•"/>
      <w:lvlJc w:val="left"/>
      <w:pPr>
        <w:ind w:left="4239" w:hanging="850"/>
      </w:pPr>
      <w:rPr>
        <w:rFonts w:hint="default"/>
        <w:lang w:val="de-DE" w:eastAsia="en-US" w:bidi="ar-SA"/>
      </w:rPr>
    </w:lvl>
    <w:lvl w:ilvl="4" w:tplc="111A645C">
      <w:numFmt w:val="bullet"/>
      <w:lvlText w:val="•"/>
      <w:lvlJc w:val="left"/>
      <w:pPr>
        <w:ind w:left="5126" w:hanging="850"/>
      </w:pPr>
      <w:rPr>
        <w:rFonts w:hint="default"/>
        <w:lang w:val="de-DE" w:eastAsia="en-US" w:bidi="ar-SA"/>
      </w:rPr>
    </w:lvl>
    <w:lvl w:ilvl="5" w:tplc="B0122468">
      <w:numFmt w:val="bullet"/>
      <w:lvlText w:val="•"/>
      <w:lvlJc w:val="left"/>
      <w:pPr>
        <w:ind w:left="6013" w:hanging="850"/>
      </w:pPr>
      <w:rPr>
        <w:rFonts w:hint="default"/>
        <w:lang w:val="de-DE" w:eastAsia="en-US" w:bidi="ar-SA"/>
      </w:rPr>
    </w:lvl>
    <w:lvl w:ilvl="6" w:tplc="FE04ADA0">
      <w:numFmt w:val="bullet"/>
      <w:lvlText w:val="•"/>
      <w:lvlJc w:val="left"/>
      <w:pPr>
        <w:ind w:left="6899" w:hanging="850"/>
      </w:pPr>
      <w:rPr>
        <w:rFonts w:hint="default"/>
        <w:lang w:val="de-DE" w:eastAsia="en-US" w:bidi="ar-SA"/>
      </w:rPr>
    </w:lvl>
    <w:lvl w:ilvl="7" w:tplc="74DA60D4">
      <w:numFmt w:val="bullet"/>
      <w:lvlText w:val="•"/>
      <w:lvlJc w:val="left"/>
      <w:pPr>
        <w:ind w:left="7786" w:hanging="850"/>
      </w:pPr>
      <w:rPr>
        <w:rFonts w:hint="default"/>
        <w:lang w:val="de-DE" w:eastAsia="en-US" w:bidi="ar-SA"/>
      </w:rPr>
    </w:lvl>
    <w:lvl w:ilvl="8" w:tplc="3A6C90DC">
      <w:numFmt w:val="bullet"/>
      <w:lvlText w:val="•"/>
      <w:lvlJc w:val="left"/>
      <w:pPr>
        <w:ind w:left="8673" w:hanging="850"/>
      </w:pPr>
      <w:rPr>
        <w:rFonts w:hint="default"/>
        <w:lang w:val="de-DE" w:eastAsia="en-US" w:bidi="ar-SA"/>
      </w:rPr>
    </w:lvl>
  </w:abstractNum>
  <w:abstractNum w:abstractNumId="51" w15:restartNumberingAfterBreak="0">
    <w:nsid w:val="7F9675B8"/>
    <w:multiLevelType w:val="hybridMultilevel"/>
    <w:tmpl w:val="E40AFF22"/>
    <w:lvl w:ilvl="0" w:tplc="754C5D1E">
      <w:start w:val="1"/>
      <w:numFmt w:val="decimal"/>
      <w:lvlText w:val="(%1)"/>
      <w:lvlJc w:val="left"/>
      <w:pPr>
        <w:ind w:left="864" w:hanging="708"/>
      </w:pPr>
      <w:rPr>
        <w:rFonts w:ascii="Calibri Light" w:eastAsia="Calibri Light" w:hAnsi="Calibri Light" w:cs="Calibri Light" w:hint="default"/>
        <w:b w:val="0"/>
        <w:bCs w:val="0"/>
        <w:i w:val="0"/>
        <w:iCs w:val="0"/>
        <w:color w:val="1F4D78"/>
        <w:spacing w:val="-4"/>
        <w:w w:val="100"/>
        <w:sz w:val="24"/>
        <w:szCs w:val="24"/>
        <w:lang w:val="de-DE" w:eastAsia="en-US" w:bidi="ar-SA"/>
      </w:rPr>
    </w:lvl>
    <w:lvl w:ilvl="1" w:tplc="A23A3AF8">
      <w:start w:val="1"/>
      <w:numFmt w:val="decimal"/>
      <w:lvlText w:val="%2."/>
      <w:lvlJc w:val="left"/>
      <w:pPr>
        <w:ind w:left="1572" w:hanging="850"/>
      </w:pPr>
      <w:rPr>
        <w:rFonts w:ascii="Arial" w:eastAsia="Arial" w:hAnsi="Arial" w:cs="Arial" w:hint="default"/>
        <w:b w:val="0"/>
        <w:bCs w:val="0"/>
        <w:i w:val="0"/>
        <w:iCs w:val="0"/>
        <w:spacing w:val="-1"/>
        <w:w w:val="99"/>
        <w:sz w:val="20"/>
        <w:szCs w:val="20"/>
        <w:lang w:val="de-DE" w:eastAsia="en-US" w:bidi="ar-SA"/>
      </w:rPr>
    </w:lvl>
    <w:lvl w:ilvl="2" w:tplc="B026474E">
      <w:start w:val="1"/>
      <w:numFmt w:val="lowerLetter"/>
      <w:lvlText w:val="%3)"/>
      <w:lvlJc w:val="left"/>
      <w:pPr>
        <w:ind w:left="1442" w:hanging="360"/>
      </w:pPr>
      <w:rPr>
        <w:rFonts w:ascii="Arial" w:eastAsia="Arial" w:hAnsi="Arial" w:cs="Arial" w:hint="default"/>
        <w:b w:val="0"/>
        <w:bCs w:val="0"/>
        <w:i w:val="0"/>
        <w:iCs w:val="0"/>
        <w:spacing w:val="-1"/>
        <w:w w:val="99"/>
        <w:sz w:val="20"/>
        <w:szCs w:val="20"/>
        <w:lang w:val="de-DE" w:eastAsia="en-US" w:bidi="ar-SA"/>
      </w:rPr>
    </w:lvl>
    <w:lvl w:ilvl="3" w:tplc="04FA6EE4">
      <w:numFmt w:val="bullet"/>
      <w:lvlText w:val="•"/>
      <w:lvlJc w:val="left"/>
      <w:pPr>
        <w:ind w:left="2688" w:hanging="360"/>
      </w:pPr>
      <w:rPr>
        <w:rFonts w:hint="default"/>
        <w:lang w:val="de-DE" w:eastAsia="en-US" w:bidi="ar-SA"/>
      </w:rPr>
    </w:lvl>
    <w:lvl w:ilvl="4" w:tplc="8A04409A">
      <w:numFmt w:val="bullet"/>
      <w:lvlText w:val="•"/>
      <w:lvlJc w:val="left"/>
      <w:pPr>
        <w:ind w:left="3796" w:hanging="360"/>
      </w:pPr>
      <w:rPr>
        <w:rFonts w:hint="default"/>
        <w:lang w:val="de-DE" w:eastAsia="en-US" w:bidi="ar-SA"/>
      </w:rPr>
    </w:lvl>
    <w:lvl w:ilvl="5" w:tplc="9E76909E">
      <w:numFmt w:val="bullet"/>
      <w:lvlText w:val="•"/>
      <w:lvlJc w:val="left"/>
      <w:pPr>
        <w:ind w:left="4904" w:hanging="360"/>
      </w:pPr>
      <w:rPr>
        <w:rFonts w:hint="default"/>
        <w:lang w:val="de-DE" w:eastAsia="en-US" w:bidi="ar-SA"/>
      </w:rPr>
    </w:lvl>
    <w:lvl w:ilvl="6" w:tplc="A8204C2A">
      <w:numFmt w:val="bullet"/>
      <w:lvlText w:val="•"/>
      <w:lvlJc w:val="left"/>
      <w:pPr>
        <w:ind w:left="6013" w:hanging="360"/>
      </w:pPr>
      <w:rPr>
        <w:rFonts w:hint="default"/>
        <w:lang w:val="de-DE" w:eastAsia="en-US" w:bidi="ar-SA"/>
      </w:rPr>
    </w:lvl>
    <w:lvl w:ilvl="7" w:tplc="53D8DA18">
      <w:numFmt w:val="bullet"/>
      <w:lvlText w:val="•"/>
      <w:lvlJc w:val="left"/>
      <w:pPr>
        <w:ind w:left="7121" w:hanging="360"/>
      </w:pPr>
      <w:rPr>
        <w:rFonts w:hint="default"/>
        <w:lang w:val="de-DE" w:eastAsia="en-US" w:bidi="ar-SA"/>
      </w:rPr>
    </w:lvl>
    <w:lvl w:ilvl="8" w:tplc="8D94CB7C">
      <w:numFmt w:val="bullet"/>
      <w:lvlText w:val="•"/>
      <w:lvlJc w:val="left"/>
      <w:pPr>
        <w:ind w:left="8229" w:hanging="360"/>
      </w:pPr>
      <w:rPr>
        <w:rFonts w:hint="default"/>
        <w:lang w:val="de-DE" w:eastAsia="en-US" w:bidi="ar-SA"/>
      </w:rPr>
    </w:lvl>
  </w:abstractNum>
  <w:num w:numId="1">
    <w:abstractNumId w:val="39"/>
  </w:num>
  <w:num w:numId="2">
    <w:abstractNumId w:val="26"/>
  </w:num>
  <w:num w:numId="3">
    <w:abstractNumId w:val="28"/>
  </w:num>
  <w:num w:numId="4">
    <w:abstractNumId w:val="50"/>
  </w:num>
  <w:num w:numId="5">
    <w:abstractNumId w:val="47"/>
  </w:num>
  <w:num w:numId="6">
    <w:abstractNumId w:val="10"/>
  </w:num>
  <w:num w:numId="7">
    <w:abstractNumId w:val="44"/>
  </w:num>
  <w:num w:numId="8">
    <w:abstractNumId w:val="43"/>
  </w:num>
  <w:num w:numId="9">
    <w:abstractNumId w:val="19"/>
  </w:num>
  <w:num w:numId="10">
    <w:abstractNumId w:val="32"/>
  </w:num>
  <w:num w:numId="11">
    <w:abstractNumId w:val="27"/>
  </w:num>
  <w:num w:numId="12">
    <w:abstractNumId w:val="42"/>
  </w:num>
  <w:num w:numId="13">
    <w:abstractNumId w:val="7"/>
  </w:num>
  <w:num w:numId="14">
    <w:abstractNumId w:val="30"/>
  </w:num>
  <w:num w:numId="15">
    <w:abstractNumId w:val="40"/>
  </w:num>
  <w:num w:numId="16">
    <w:abstractNumId w:val="9"/>
  </w:num>
  <w:num w:numId="17">
    <w:abstractNumId w:val="3"/>
  </w:num>
  <w:num w:numId="18">
    <w:abstractNumId w:val="36"/>
  </w:num>
  <w:num w:numId="19">
    <w:abstractNumId w:val="23"/>
  </w:num>
  <w:num w:numId="20">
    <w:abstractNumId w:val="22"/>
  </w:num>
  <w:num w:numId="21">
    <w:abstractNumId w:val="18"/>
  </w:num>
  <w:num w:numId="22">
    <w:abstractNumId w:val="31"/>
  </w:num>
  <w:num w:numId="23">
    <w:abstractNumId w:val="35"/>
  </w:num>
  <w:num w:numId="24">
    <w:abstractNumId w:val="0"/>
  </w:num>
  <w:num w:numId="25">
    <w:abstractNumId w:val="45"/>
  </w:num>
  <w:num w:numId="26">
    <w:abstractNumId w:val="33"/>
  </w:num>
  <w:num w:numId="27">
    <w:abstractNumId w:val="37"/>
  </w:num>
  <w:num w:numId="28">
    <w:abstractNumId w:val="24"/>
  </w:num>
  <w:num w:numId="29">
    <w:abstractNumId w:val="49"/>
  </w:num>
  <w:num w:numId="30">
    <w:abstractNumId w:val="15"/>
  </w:num>
  <w:num w:numId="31">
    <w:abstractNumId w:val="48"/>
  </w:num>
  <w:num w:numId="32">
    <w:abstractNumId w:val="13"/>
  </w:num>
  <w:num w:numId="33">
    <w:abstractNumId w:val="34"/>
  </w:num>
  <w:num w:numId="34">
    <w:abstractNumId w:val="21"/>
  </w:num>
  <w:num w:numId="35">
    <w:abstractNumId w:val="41"/>
  </w:num>
  <w:num w:numId="36">
    <w:abstractNumId w:val="17"/>
  </w:num>
  <w:num w:numId="37">
    <w:abstractNumId w:val="14"/>
  </w:num>
  <w:num w:numId="38">
    <w:abstractNumId w:val="16"/>
  </w:num>
  <w:num w:numId="39">
    <w:abstractNumId w:val="51"/>
  </w:num>
  <w:num w:numId="40">
    <w:abstractNumId w:val="46"/>
  </w:num>
  <w:num w:numId="41">
    <w:abstractNumId w:val="38"/>
  </w:num>
  <w:num w:numId="42">
    <w:abstractNumId w:val="1"/>
  </w:num>
  <w:num w:numId="43">
    <w:abstractNumId w:val="6"/>
  </w:num>
  <w:num w:numId="44">
    <w:abstractNumId w:val="5"/>
  </w:num>
  <w:num w:numId="45">
    <w:abstractNumId w:val="8"/>
  </w:num>
  <w:num w:numId="46">
    <w:abstractNumId w:val="20"/>
  </w:num>
  <w:num w:numId="47">
    <w:abstractNumId w:val="11"/>
  </w:num>
  <w:num w:numId="48">
    <w:abstractNumId w:val="12"/>
  </w:num>
  <w:num w:numId="49">
    <w:abstractNumId w:val="2"/>
  </w:num>
  <w:num w:numId="50">
    <w:abstractNumId w:val="29"/>
  </w:num>
  <w:num w:numId="51">
    <w:abstractNumId w:val="25"/>
  </w:num>
  <w:num w:numId="52">
    <w:abstractNumId w:val="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8B9"/>
    <w:rsid w:val="001238B9"/>
    <w:rsid w:val="00286151"/>
    <w:rsid w:val="00D70BBC"/>
    <w:rsid w:val="00E9673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A71D8277-A055-49D9-9414-CCFB6B0CF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1"/>
    <w:qFormat/>
    <w:pPr>
      <w:widowControl w:val="0"/>
      <w:autoSpaceDE w:val="0"/>
      <w:autoSpaceDN w:val="0"/>
    </w:pPr>
    <w:rPr>
      <w:rFonts w:ascii="Arial" w:eastAsia="Arial" w:hAnsi="Arial" w:cs="Arial"/>
      <w:sz w:val="22"/>
      <w:szCs w:val="22"/>
      <w:lang w:eastAsia="en-US"/>
    </w:rPr>
  </w:style>
  <w:style w:type="paragraph" w:styleId="berschrift1">
    <w:name w:val="heading 1"/>
    <w:basedOn w:val="Standard"/>
    <w:uiPriority w:val="1"/>
    <w:qFormat/>
    <w:pPr>
      <w:spacing w:before="35"/>
      <w:ind w:left="156"/>
      <w:outlineLvl w:val="0"/>
    </w:pPr>
    <w:rPr>
      <w:rFonts w:ascii="Calibri Light" w:eastAsia="Calibri Light" w:hAnsi="Calibri Light" w:cs="Calibri Light"/>
      <w:sz w:val="32"/>
      <w:szCs w:val="32"/>
    </w:rPr>
  </w:style>
  <w:style w:type="paragraph" w:styleId="berschrift2">
    <w:name w:val="heading 2"/>
    <w:basedOn w:val="Standard"/>
    <w:uiPriority w:val="1"/>
    <w:qFormat/>
    <w:pPr>
      <w:spacing w:before="144"/>
      <w:ind w:left="156"/>
      <w:outlineLvl w:val="1"/>
    </w:pPr>
    <w:rPr>
      <w:rFonts w:ascii="Calibri Light" w:eastAsia="Calibri Light" w:hAnsi="Calibri Light" w:cs="Calibri Light"/>
      <w:sz w:val="26"/>
      <w:szCs w:val="26"/>
    </w:rPr>
  </w:style>
  <w:style w:type="paragraph" w:styleId="berschrift3">
    <w:name w:val="heading 3"/>
    <w:basedOn w:val="Standard"/>
    <w:uiPriority w:val="1"/>
    <w:qFormat/>
    <w:pPr>
      <w:spacing w:before="144"/>
      <w:ind w:left="864" w:hanging="708"/>
      <w:outlineLvl w:val="2"/>
    </w:pPr>
    <w:rPr>
      <w:rFonts w:ascii="Calibri Light" w:eastAsia="Calibri Light" w:hAnsi="Calibri Light" w:cs="Calibri Light"/>
      <w:sz w:val="24"/>
      <w:szCs w:val="24"/>
    </w:rPr>
  </w:style>
  <w:style w:type="paragraph" w:styleId="berschrift4">
    <w:name w:val="heading 4"/>
    <w:basedOn w:val="Standard"/>
    <w:uiPriority w:val="1"/>
    <w:qFormat/>
    <w:pPr>
      <w:ind w:left="722"/>
      <w:outlineLvl w:val="3"/>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Verzeichnis1">
    <w:name w:val="toc 1"/>
    <w:basedOn w:val="Standard"/>
    <w:uiPriority w:val="1"/>
    <w:qFormat/>
    <w:pPr>
      <w:spacing w:before="99"/>
      <w:ind w:left="156"/>
    </w:pPr>
    <w:rPr>
      <w:sz w:val="20"/>
      <w:szCs w:val="20"/>
    </w:rPr>
  </w:style>
  <w:style w:type="paragraph" w:styleId="Verzeichnis2">
    <w:name w:val="toc 2"/>
    <w:basedOn w:val="Standard"/>
    <w:uiPriority w:val="1"/>
    <w:qFormat/>
    <w:pPr>
      <w:spacing w:before="99"/>
      <w:ind w:left="355"/>
    </w:pPr>
    <w:rPr>
      <w:sz w:val="20"/>
      <w:szCs w:val="20"/>
    </w:rPr>
  </w:style>
  <w:style w:type="paragraph" w:styleId="Verzeichnis3">
    <w:name w:val="toc 3"/>
    <w:basedOn w:val="Standard"/>
    <w:uiPriority w:val="1"/>
    <w:qFormat/>
    <w:pPr>
      <w:spacing w:before="99"/>
      <w:ind w:left="1037" w:hanging="480"/>
    </w:pPr>
    <w:rPr>
      <w:sz w:val="20"/>
      <w:szCs w:val="20"/>
    </w:rPr>
  </w:style>
  <w:style w:type="paragraph" w:styleId="Textkrper">
    <w:name w:val="Body Text"/>
    <w:basedOn w:val="Standard"/>
    <w:uiPriority w:val="1"/>
    <w:qFormat/>
    <w:rPr>
      <w:sz w:val="20"/>
      <w:szCs w:val="20"/>
    </w:rPr>
  </w:style>
  <w:style w:type="paragraph" w:styleId="Listenabsatz">
    <w:name w:val="List Paragraph"/>
    <w:basedOn w:val="Standard"/>
    <w:uiPriority w:val="1"/>
    <w:qFormat/>
    <w:pPr>
      <w:ind w:left="1442" w:hanging="360"/>
    </w:pPr>
  </w:style>
  <w:style w:type="paragraph" w:customStyle="1" w:styleId="TableParagraph">
    <w:name w:val="Table Paragraph"/>
    <w:basedOn w:val="Standard"/>
    <w:uiPriority w:val="1"/>
    <w:qFormat/>
    <w:pPr>
      <w:ind w:left="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www.bmf-steuerrechner.de/" TargetMode="External"/><Relationship Id="rId117" Type="http://schemas.openxmlformats.org/officeDocument/2006/relationships/image" Target="media/image68.jpeg"/><Relationship Id="rId21" Type="http://schemas.openxmlformats.org/officeDocument/2006/relationships/hyperlink" Target="http://www.bmas.bund/" TargetMode="External"/><Relationship Id="rId42" Type="http://schemas.openxmlformats.org/officeDocument/2006/relationships/hyperlink" Target="http://www.weiterbildung.de/" TargetMode="External"/><Relationship Id="rId47" Type="http://schemas.openxmlformats.org/officeDocument/2006/relationships/hyperlink" Target="http://www.deutschlandsbestejobportale.de/" TargetMode="External"/><Relationship Id="rId63" Type="http://schemas.openxmlformats.org/officeDocument/2006/relationships/hyperlink" Target="http://www.teletrust.de/" TargetMode="External"/><Relationship Id="rId68" Type="http://schemas.openxmlformats.org/officeDocument/2006/relationships/hyperlink" Target="http://www.bundeskartellamt.de/" TargetMode="External"/><Relationship Id="rId84" Type="http://schemas.openxmlformats.org/officeDocument/2006/relationships/image" Target="media/image36.jpeg"/><Relationship Id="rId89" Type="http://schemas.openxmlformats.org/officeDocument/2006/relationships/image" Target="media/image41.jpeg"/><Relationship Id="rId112" Type="http://schemas.openxmlformats.org/officeDocument/2006/relationships/image" Target="media/image63.jpeg"/><Relationship Id="rId133" Type="http://schemas.openxmlformats.org/officeDocument/2006/relationships/image" Target="media/image80.jpeg"/><Relationship Id="rId138" Type="http://schemas.openxmlformats.org/officeDocument/2006/relationships/theme" Target="theme/theme1.xml"/><Relationship Id="rId16" Type="http://schemas.openxmlformats.org/officeDocument/2006/relationships/footer" Target="footer1.xml"/><Relationship Id="rId107" Type="http://schemas.openxmlformats.org/officeDocument/2006/relationships/image" Target="media/image58.jpeg"/><Relationship Id="rId11" Type="http://schemas.openxmlformats.org/officeDocument/2006/relationships/image" Target="media/image5.png"/><Relationship Id="rId32" Type="http://schemas.openxmlformats.org/officeDocument/2006/relationships/hyperlink" Target="http://www.verbrau-cherzentrale.de/" TargetMode="External"/><Relationship Id="rId37" Type="http://schemas.openxmlformats.org/officeDocument/2006/relationships/hyperlink" Target="http://www.kununu.com/" TargetMode="External"/><Relationship Id="rId53" Type="http://schemas.openxmlformats.org/officeDocument/2006/relationships/image" Target="media/image18.jpeg"/><Relationship Id="rId58" Type="http://schemas.openxmlformats.org/officeDocument/2006/relationships/hyperlink" Target="http://www.fuer-gruender.de/" TargetMode="External"/><Relationship Id="rId74" Type="http://schemas.openxmlformats.org/officeDocument/2006/relationships/image" Target="media/image26.jpeg"/><Relationship Id="rId79" Type="http://schemas.openxmlformats.org/officeDocument/2006/relationships/image" Target="media/image31.jpeg"/><Relationship Id="rId102" Type="http://schemas.openxmlformats.org/officeDocument/2006/relationships/image" Target="media/image54.jpeg"/><Relationship Id="rId123" Type="http://schemas.openxmlformats.org/officeDocument/2006/relationships/image" Target="media/image74.jpeg"/><Relationship Id="rId128" Type="http://schemas.openxmlformats.org/officeDocument/2006/relationships/hyperlink" Target="http://www.holydaycheck.de/" TargetMode="External"/><Relationship Id="rId5" Type="http://schemas.openxmlformats.org/officeDocument/2006/relationships/footnotes" Target="footnotes.xml"/><Relationship Id="rId90" Type="http://schemas.openxmlformats.org/officeDocument/2006/relationships/image" Target="media/image42.jpeg"/><Relationship Id="rId95" Type="http://schemas.openxmlformats.org/officeDocument/2006/relationships/image" Target="media/image47.jpeg"/><Relationship Id="rId14" Type="http://schemas.openxmlformats.org/officeDocument/2006/relationships/image" Target="media/image8.jpeg"/><Relationship Id="rId22" Type="http://schemas.openxmlformats.org/officeDocument/2006/relationships/image" Target="media/image11.jpeg"/><Relationship Id="rId27" Type="http://schemas.openxmlformats.org/officeDocument/2006/relationships/hyperlink" Target="http://www.wikipedia.de/" TargetMode="External"/><Relationship Id="rId30" Type="http://schemas.openxmlformats.org/officeDocument/2006/relationships/hyperlink" Target="http://www.bundesgesundheitsmi-nisterium.de/" TargetMode="External"/><Relationship Id="rId35" Type="http://schemas.openxmlformats.org/officeDocument/2006/relationships/hyperlink" Target="http://www.t3n.de/" TargetMode="External"/><Relationship Id="rId43" Type="http://schemas.openxmlformats.org/officeDocument/2006/relationships/hyperlink" Target="http://www.gruenderszene.de/" TargetMode="External"/><Relationship Id="rId48" Type="http://schemas.openxmlformats.org/officeDocument/2006/relationships/image" Target="media/image13.jpeg"/><Relationship Id="rId56" Type="http://schemas.openxmlformats.org/officeDocument/2006/relationships/hyperlink" Target="http://www.deutsche-startups.de/" TargetMode="External"/><Relationship Id="rId64" Type="http://schemas.openxmlformats.org/officeDocument/2006/relationships/hyperlink" Target="http://www.vaf-ev.de/" TargetMode="External"/><Relationship Id="rId69" Type="http://schemas.openxmlformats.org/officeDocument/2006/relationships/hyperlink" Target="http://www.dguv.de/" TargetMode="External"/><Relationship Id="rId77" Type="http://schemas.openxmlformats.org/officeDocument/2006/relationships/image" Target="media/image29.jpeg"/><Relationship Id="rId100" Type="http://schemas.openxmlformats.org/officeDocument/2006/relationships/image" Target="media/image52.jpeg"/><Relationship Id="rId105" Type="http://schemas.openxmlformats.org/officeDocument/2006/relationships/hyperlink" Target="http://www.handelsregister.de/" TargetMode="External"/><Relationship Id="rId113" Type="http://schemas.openxmlformats.org/officeDocument/2006/relationships/image" Target="media/image64.jpeg"/><Relationship Id="rId118" Type="http://schemas.openxmlformats.org/officeDocument/2006/relationships/image" Target="media/image69.jpeg"/><Relationship Id="rId126" Type="http://schemas.openxmlformats.org/officeDocument/2006/relationships/hyperlink" Target="http://www.ciao.de/" TargetMode="External"/><Relationship Id="rId134" Type="http://schemas.openxmlformats.org/officeDocument/2006/relationships/image" Target="media/image81.jpeg"/><Relationship Id="rId8" Type="http://schemas.openxmlformats.org/officeDocument/2006/relationships/image" Target="media/image2.png"/><Relationship Id="rId51" Type="http://schemas.openxmlformats.org/officeDocument/2006/relationships/image" Target="media/image16.jpeg"/><Relationship Id="rId72" Type="http://schemas.openxmlformats.org/officeDocument/2006/relationships/image" Target="media/image24.jpeg"/><Relationship Id="rId80" Type="http://schemas.openxmlformats.org/officeDocument/2006/relationships/image" Target="media/image32.jpeg"/><Relationship Id="rId85" Type="http://schemas.openxmlformats.org/officeDocument/2006/relationships/image" Target="media/image37.jpeg"/><Relationship Id="rId93" Type="http://schemas.openxmlformats.org/officeDocument/2006/relationships/image" Target="media/image45.jpeg"/><Relationship Id="rId98" Type="http://schemas.openxmlformats.org/officeDocument/2006/relationships/image" Target="media/image50.jpeg"/><Relationship Id="rId121" Type="http://schemas.openxmlformats.org/officeDocument/2006/relationships/image" Target="media/image72.jpe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9.jpeg"/><Relationship Id="rId25" Type="http://schemas.openxmlformats.org/officeDocument/2006/relationships/hyperlink" Target="http://www.bmf.de/" TargetMode="External"/><Relationship Id="rId33" Type="http://schemas.openxmlformats.org/officeDocument/2006/relationships/hyperlink" Target="http://www.sozialgerichtsbarkeit.de/" TargetMode="External"/><Relationship Id="rId38" Type="http://schemas.openxmlformats.org/officeDocument/2006/relationships/hyperlink" Target="http://www.erasmusplus.de/" TargetMode="External"/><Relationship Id="rId46" Type="http://schemas.openxmlformats.org/officeDocument/2006/relationships/hyperlink" Target="https://jobboerse.arbeitsagentur.de/" TargetMode="External"/><Relationship Id="rId59" Type="http://schemas.openxmlformats.org/officeDocument/2006/relationships/hyperlink" Target="http://www.t3n.de/" TargetMode="External"/><Relationship Id="rId67" Type="http://schemas.openxmlformats.org/officeDocument/2006/relationships/hyperlink" Target="http://www.franchiseportal.de/" TargetMode="External"/><Relationship Id="rId103" Type="http://schemas.openxmlformats.org/officeDocument/2006/relationships/image" Target="media/image55.jpeg"/><Relationship Id="rId108" Type="http://schemas.openxmlformats.org/officeDocument/2006/relationships/image" Target="media/image59.jpeg"/><Relationship Id="rId116" Type="http://schemas.openxmlformats.org/officeDocument/2006/relationships/image" Target="media/image67.jpeg"/><Relationship Id="rId124" Type="http://schemas.openxmlformats.org/officeDocument/2006/relationships/image" Target="media/image75.jpeg"/><Relationship Id="rId129" Type="http://schemas.openxmlformats.org/officeDocument/2006/relationships/hyperlink" Target="http://www.shopsauskunft.de/" TargetMode="External"/><Relationship Id="rId137" Type="http://schemas.openxmlformats.org/officeDocument/2006/relationships/fontTable" Target="fontTable.xml"/><Relationship Id="rId20" Type="http://schemas.openxmlformats.org/officeDocument/2006/relationships/hyperlink" Target="http://www.arbeitgeber.de/" TargetMode="External"/><Relationship Id="rId41" Type="http://schemas.openxmlformats.org/officeDocument/2006/relationships/hyperlink" Target="http://www/" TargetMode="External"/><Relationship Id="rId54" Type="http://schemas.openxmlformats.org/officeDocument/2006/relationships/image" Target="media/image19.jpeg"/><Relationship Id="rId62" Type="http://schemas.openxmlformats.org/officeDocument/2006/relationships/hyperlink" Target="http://www.teletrust.de/" TargetMode="External"/><Relationship Id="rId70" Type="http://schemas.openxmlformats.org/officeDocument/2006/relationships/image" Target="media/image22.jpeg"/><Relationship Id="rId75" Type="http://schemas.openxmlformats.org/officeDocument/2006/relationships/image" Target="media/image27.jpeg"/><Relationship Id="rId83" Type="http://schemas.openxmlformats.org/officeDocument/2006/relationships/image" Target="media/image35.jpeg"/><Relationship Id="rId88" Type="http://schemas.openxmlformats.org/officeDocument/2006/relationships/image" Target="media/image40.jpeg"/><Relationship Id="rId91" Type="http://schemas.openxmlformats.org/officeDocument/2006/relationships/image" Target="media/image43.jpeg"/><Relationship Id="rId96" Type="http://schemas.openxmlformats.org/officeDocument/2006/relationships/image" Target="media/image48.jpeg"/><Relationship Id="rId111" Type="http://schemas.openxmlformats.org/officeDocument/2006/relationships/image" Target="media/image62.jpeg"/><Relationship Id="rId132" Type="http://schemas.openxmlformats.org/officeDocument/2006/relationships/image" Target="media/image79.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1.xml"/><Relationship Id="rId23" Type="http://schemas.openxmlformats.org/officeDocument/2006/relationships/hyperlink" Target="http://www.sozialcharta.eu/" TargetMode="External"/><Relationship Id="rId28" Type="http://schemas.openxmlformats.org/officeDocument/2006/relationships/hyperlink" Target="http://www.steuern.de/" TargetMode="External"/><Relationship Id="rId36" Type="http://schemas.openxmlformats.org/officeDocument/2006/relationships/hyperlink" Target="http://www.t3n.de/" TargetMode="External"/><Relationship Id="rId49" Type="http://schemas.openxmlformats.org/officeDocument/2006/relationships/image" Target="media/image14.jpeg"/><Relationship Id="rId57" Type="http://schemas.openxmlformats.org/officeDocument/2006/relationships/hyperlink" Target="http://www.deutsche-startups.de/" TargetMode="External"/><Relationship Id="rId106" Type="http://schemas.openxmlformats.org/officeDocument/2006/relationships/image" Target="media/image57.jpeg"/><Relationship Id="rId114" Type="http://schemas.openxmlformats.org/officeDocument/2006/relationships/image" Target="media/image65.jpeg"/><Relationship Id="rId119" Type="http://schemas.openxmlformats.org/officeDocument/2006/relationships/image" Target="media/image70.jpeg"/><Relationship Id="rId127" Type="http://schemas.openxmlformats.org/officeDocument/2006/relationships/hyperlink" Target="http://www.kundentests.com/" TargetMode="External"/><Relationship Id="rId10" Type="http://schemas.openxmlformats.org/officeDocument/2006/relationships/image" Target="media/image4.png"/><Relationship Id="rId31" Type="http://schemas.openxmlformats.org/officeDocument/2006/relationships/hyperlink" Target="http://www.test.de/" TargetMode="External"/><Relationship Id="rId44" Type="http://schemas.openxmlformats.org/officeDocument/2006/relationships/hyperlink" Target="http://www/" TargetMode="External"/><Relationship Id="rId52" Type="http://schemas.openxmlformats.org/officeDocument/2006/relationships/image" Target="media/image17.jpeg"/><Relationship Id="rId60" Type="http://schemas.openxmlformats.org/officeDocument/2006/relationships/hyperlink" Target="http://www.bitmi.de/" TargetMode="External"/><Relationship Id="rId65" Type="http://schemas.openxmlformats.org/officeDocument/2006/relationships/image" Target="media/image21.jpeg"/><Relationship Id="rId73" Type="http://schemas.openxmlformats.org/officeDocument/2006/relationships/image" Target="media/image25.jpeg"/><Relationship Id="rId78" Type="http://schemas.openxmlformats.org/officeDocument/2006/relationships/image" Target="media/image30.jpeg"/><Relationship Id="rId81" Type="http://schemas.openxmlformats.org/officeDocument/2006/relationships/image" Target="media/image33.jpeg"/><Relationship Id="rId86" Type="http://schemas.openxmlformats.org/officeDocument/2006/relationships/image" Target="media/image38.jpeg"/><Relationship Id="rId94" Type="http://schemas.openxmlformats.org/officeDocument/2006/relationships/image" Target="media/image46.jpeg"/><Relationship Id="rId99" Type="http://schemas.openxmlformats.org/officeDocument/2006/relationships/image" Target="media/image51.jpeg"/><Relationship Id="rId101" Type="http://schemas.openxmlformats.org/officeDocument/2006/relationships/image" Target="media/image53.jpeg"/><Relationship Id="rId122" Type="http://schemas.openxmlformats.org/officeDocument/2006/relationships/image" Target="media/image73.jpeg"/><Relationship Id="rId130" Type="http://schemas.openxmlformats.org/officeDocument/2006/relationships/image" Target="media/image77.jpeg"/><Relationship Id="rId135" Type="http://schemas.openxmlformats.org/officeDocument/2006/relationships/image" Target="media/image82.jpe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jpeg"/><Relationship Id="rId18" Type="http://schemas.openxmlformats.org/officeDocument/2006/relationships/image" Target="media/image10.jpeg"/><Relationship Id="rId39" Type="http://schemas.openxmlformats.org/officeDocument/2006/relationships/hyperlink" Target="http://www.europass.eu/" TargetMode="External"/><Relationship Id="rId109" Type="http://schemas.openxmlformats.org/officeDocument/2006/relationships/image" Target="media/image60.jpeg"/><Relationship Id="rId34" Type="http://schemas.openxmlformats.org/officeDocument/2006/relationships/image" Target="media/image12.jpeg"/><Relationship Id="rId50" Type="http://schemas.openxmlformats.org/officeDocument/2006/relationships/image" Target="media/image15.jpeg"/><Relationship Id="rId55" Type="http://schemas.openxmlformats.org/officeDocument/2006/relationships/image" Target="media/image20.jpeg"/><Relationship Id="rId76" Type="http://schemas.openxmlformats.org/officeDocument/2006/relationships/image" Target="media/image28.jpeg"/><Relationship Id="rId97" Type="http://schemas.openxmlformats.org/officeDocument/2006/relationships/image" Target="media/image49.jpeg"/><Relationship Id="rId104" Type="http://schemas.openxmlformats.org/officeDocument/2006/relationships/image" Target="media/image56.jpeg"/><Relationship Id="rId120" Type="http://schemas.openxmlformats.org/officeDocument/2006/relationships/image" Target="media/image71.jpeg"/><Relationship Id="rId125" Type="http://schemas.openxmlformats.org/officeDocument/2006/relationships/image" Target="media/image76.jpeg"/><Relationship Id="rId7" Type="http://schemas.openxmlformats.org/officeDocument/2006/relationships/image" Target="media/image1.png"/><Relationship Id="rId71" Type="http://schemas.openxmlformats.org/officeDocument/2006/relationships/image" Target="media/image23.jpeg"/><Relationship Id="rId92" Type="http://schemas.openxmlformats.org/officeDocument/2006/relationships/image" Target="media/image44.jpeg"/><Relationship Id="rId2" Type="http://schemas.openxmlformats.org/officeDocument/2006/relationships/styles" Target="styles.xml"/><Relationship Id="rId29" Type="http://schemas.openxmlformats.org/officeDocument/2006/relationships/hyperlink" Target="http://www.aok.de/" TargetMode="External"/><Relationship Id="rId24" Type="http://schemas.openxmlformats.org/officeDocument/2006/relationships/hyperlink" Target="http://www.bmas.de/" TargetMode="External"/><Relationship Id="rId40" Type="http://schemas.openxmlformats.org/officeDocument/2006/relationships/hyperlink" Target="http://www.arbeitsagentur.de/" TargetMode="External"/><Relationship Id="rId45" Type="http://schemas.openxmlformats.org/officeDocument/2006/relationships/hyperlink" Target="http://www.nachfolge-in-deutschland.de/" TargetMode="External"/><Relationship Id="rId66" Type="http://schemas.openxmlformats.org/officeDocument/2006/relationships/hyperlink" Target="http://www.confi-dentialcomputing.io/" TargetMode="External"/><Relationship Id="rId87" Type="http://schemas.openxmlformats.org/officeDocument/2006/relationships/image" Target="media/image39.jpeg"/><Relationship Id="rId110" Type="http://schemas.openxmlformats.org/officeDocument/2006/relationships/image" Target="media/image61.jpeg"/><Relationship Id="rId115" Type="http://schemas.openxmlformats.org/officeDocument/2006/relationships/image" Target="media/image66.jpeg"/><Relationship Id="rId131" Type="http://schemas.openxmlformats.org/officeDocument/2006/relationships/image" Target="media/image78.jpeg"/><Relationship Id="rId136" Type="http://schemas.openxmlformats.org/officeDocument/2006/relationships/image" Target="media/image83.png"/><Relationship Id="rId61" Type="http://schemas.openxmlformats.org/officeDocument/2006/relationships/hyperlink" Target="http://www.bvdw.org/" TargetMode="External"/><Relationship Id="rId82" Type="http://schemas.openxmlformats.org/officeDocument/2006/relationships/image" Target="media/image34.jpeg"/><Relationship Id="rId19" Type="http://schemas.openxmlformats.org/officeDocument/2006/relationships/hyperlink" Target="http://www.boeckler.de/betriebsvereinbarungen)"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25981</Words>
  <Characters>163683</Characters>
  <Application>Microsoft Office Word</Application>
  <DocSecurity>0</DocSecurity>
  <Lines>1364</Lines>
  <Paragraphs>378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189286</CharactersWithSpaces>
  <SharedDoc>false</SharedDoc>
  <HLinks>
    <vt:vector size="720" baseType="variant">
      <vt:variant>
        <vt:i4>720898</vt:i4>
      </vt:variant>
      <vt:variant>
        <vt:i4>360</vt:i4>
      </vt:variant>
      <vt:variant>
        <vt:i4>0</vt:i4>
      </vt:variant>
      <vt:variant>
        <vt:i4>5</vt:i4>
      </vt:variant>
      <vt:variant>
        <vt:lpwstr>http://www.shopsauskunft.de/</vt:lpwstr>
      </vt:variant>
      <vt:variant>
        <vt:lpwstr/>
      </vt:variant>
      <vt:variant>
        <vt:i4>7471150</vt:i4>
      </vt:variant>
      <vt:variant>
        <vt:i4>357</vt:i4>
      </vt:variant>
      <vt:variant>
        <vt:i4>0</vt:i4>
      </vt:variant>
      <vt:variant>
        <vt:i4>5</vt:i4>
      </vt:variant>
      <vt:variant>
        <vt:lpwstr>http://www.holydaycheck.de/</vt:lpwstr>
      </vt:variant>
      <vt:variant>
        <vt:lpwstr/>
      </vt:variant>
      <vt:variant>
        <vt:i4>3211391</vt:i4>
      </vt:variant>
      <vt:variant>
        <vt:i4>354</vt:i4>
      </vt:variant>
      <vt:variant>
        <vt:i4>0</vt:i4>
      </vt:variant>
      <vt:variant>
        <vt:i4>5</vt:i4>
      </vt:variant>
      <vt:variant>
        <vt:lpwstr>http://www.kundentests.com/</vt:lpwstr>
      </vt:variant>
      <vt:variant>
        <vt:lpwstr/>
      </vt:variant>
      <vt:variant>
        <vt:i4>6422578</vt:i4>
      </vt:variant>
      <vt:variant>
        <vt:i4>351</vt:i4>
      </vt:variant>
      <vt:variant>
        <vt:i4>0</vt:i4>
      </vt:variant>
      <vt:variant>
        <vt:i4>5</vt:i4>
      </vt:variant>
      <vt:variant>
        <vt:lpwstr>http://www.ciao.de/</vt:lpwstr>
      </vt:variant>
      <vt:variant>
        <vt:lpwstr/>
      </vt:variant>
      <vt:variant>
        <vt:i4>7995505</vt:i4>
      </vt:variant>
      <vt:variant>
        <vt:i4>348</vt:i4>
      </vt:variant>
      <vt:variant>
        <vt:i4>0</vt:i4>
      </vt:variant>
      <vt:variant>
        <vt:i4>5</vt:i4>
      </vt:variant>
      <vt:variant>
        <vt:lpwstr>http://www.handelsregister.de/</vt:lpwstr>
      </vt:variant>
      <vt:variant>
        <vt:lpwstr/>
      </vt:variant>
      <vt:variant>
        <vt:i4>7405605</vt:i4>
      </vt:variant>
      <vt:variant>
        <vt:i4>345</vt:i4>
      </vt:variant>
      <vt:variant>
        <vt:i4>0</vt:i4>
      </vt:variant>
      <vt:variant>
        <vt:i4>5</vt:i4>
      </vt:variant>
      <vt:variant>
        <vt:lpwstr>http://www.dguv.de/</vt:lpwstr>
      </vt:variant>
      <vt:variant>
        <vt:lpwstr/>
      </vt:variant>
      <vt:variant>
        <vt:i4>7602234</vt:i4>
      </vt:variant>
      <vt:variant>
        <vt:i4>342</vt:i4>
      </vt:variant>
      <vt:variant>
        <vt:i4>0</vt:i4>
      </vt:variant>
      <vt:variant>
        <vt:i4>5</vt:i4>
      </vt:variant>
      <vt:variant>
        <vt:lpwstr>http://www.bundeskartellamt.de/</vt:lpwstr>
      </vt:variant>
      <vt:variant>
        <vt:lpwstr/>
      </vt:variant>
      <vt:variant>
        <vt:i4>8323199</vt:i4>
      </vt:variant>
      <vt:variant>
        <vt:i4>339</vt:i4>
      </vt:variant>
      <vt:variant>
        <vt:i4>0</vt:i4>
      </vt:variant>
      <vt:variant>
        <vt:i4>5</vt:i4>
      </vt:variant>
      <vt:variant>
        <vt:lpwstr>http://www.franchiseportal.de/</vt:lpwstr>
      </vt:variant>
      <vt:variant>
        <vt:lpwstr/>
      </vt:variant>
      <vt:variant>
        <vt:i4>262168</vt:i4>
      </vt:variant>
      <vt:variant>
        <vt:i4>336</vt:i4>
      </vt:variant>
      <vt:variant>
        <vt:i4>0</vt:i4>
      </vt:variant>
      <vt:variant>
        <vt:i4>5</vt:i4>
      </vt:variant>
      <vt:variant>
        <vt:lpwstr>http://www.confi-dentialcomputing.io/</vt:lpwstr>
      </vt:variant>
      <vt:variant>
        <vt:lpwstr/>
      </vt:variant>
      <vt:variant>
        <vt:i4>1376270</vt:i4>
      </vt:variant>
      <vt:variant>
        <vt:i4>333</vt:i4>
      </vt:variant>
      <vt:variant>
        <vt:i4>0</vt:i4>
      </vt:variant>
      <vt:variant>
        <vt:i4>5</vt:i4>
      </vt:variant>
      <vt:variant>
        <vt:lpwstr>http://www.vaf-ev.de/</vt:lpwstr>
      </vt:variant>
      <vt:variant>
        <vt:lpwstr/>
      </vt:variant>
      <vt:variant>
        <vt:i4>851994</vt:i4>
      </vt:variant>
      <vt:variant>
        <vt:i4>330</vt:i4>
      </vt:variant>
      <vt:variant>
        <vt:i4>0</vt:i4>
      </vt:variant>
      <vt:variant>
        <vt:i4>5</vt:i4>
      </vt:variant>
      <vt:variant>
        <vt:lpwstr>http://www.teletrust.de/</vt:lpwstr>
      </vt:variant>
      <vt:variant>
        <vt:lpwstr/>
      </vt:variant>
      <vt:variant>
        <vt:i4>851994</vt:i4>
      </vt:variant>
      <vt:variant>
        <vt:i4>327</vt:i4>
      </vt:variant>
      <vt:variant>
        <vt:i4>0</vt:i4>
      </vt:variant>
      <vt:variant>
        <vt:i4>5</vt:i4>
      </vt:variant>
      <vt:variant>
        <vt:lpwstr>http://www.teletrust.de/</vt:lpwstr>
      </vt:variant>
      <vt:variant>
        <vt:lpwstr/>
      </vt:variant>
      <vt:variant>
        <vt:i4>6160473</vt:i4>
      </vt:variant>
      <vt:variant>
        <vt:i4>324</vt:i4>
      </vt:variant>
      <vt:variant>
        <vt:i4>0</vt:i4>
      </vt:variant>
      <vt:variant>
        <vt:i4>5</vt:i4>
      </vt:variant>
      <vt:variant>
        <vt:lpwstr>http://www.bvdw.org/</vt:lpwstr>
      </vt:variant>
      <vt:variant>
        <vt:lpwstr/>
      </vt:variant>
      <vt:variant>
        <vt:i4>2031647</vt:i4>
      </vt:variant>
      <vt:variant>
        <vt:i4>321</vt:i4>
      </vt:variant>
      <vt:variant>
        <vt:i4>0</vt:i4>
      </vt:variant>
      <vt:variant>
        <vt:i4>5</vt:i4>
      </vt:variant>
      <vt:variant>
        <vt:lpwstr>http://www.bitmi.de/</vt:lpwstr>
      </vt:variant>
      <vt:variant>
        <vt:lpwstr/>
      </vt:variant>
      <vt:variant>
        <vt:i4>7995432</vt:i4>
      </vt:variant>
      <vt:variant>
        <vt:i4>318</vt:i4>
      </vt:variant>
      <vt:variant>
        <vt:i4>0</vt:i4>
      </vt:variant>
      <vt:variant>
        <vt:i4>5</vt:i4>
      </vt:variant>
      <vt:variant>
        <vt:lpwstr>http://www.t3n.de/</vt:lpwstr>
      </vt:variant>
      <vt:variant>
        <vt:lpwstr/>
      </vt:variant>
      <vt:variant>
        <vt:i4>5177349</vt:i4>
      </vt:variant>
      <vt:variant>
        <vt:i4>315</vt:i4>
      </vt:variant>
      <vt:variant>
        <vt:i4>0</vt:i4>
      </vt:variant>
      <vt:variant>
        <vt:i4>5</vt:i4>
      </vt:variant>
      <vt:variant>
        <vt:lpwstr>http://www.fuer-gruender.de/</vt:lpwstr>
      </vt:variant>
      <vt:variant>
        <vt:lpwstr/>
      </vt:variant>
      <vt:variant>
        <vt:i4>4653082</vt:i4>
      </vt:variant>
      <vt:variant>
        <vt:i4>312</vt:i4>
      </vt:variant>
      <vt:variant>
        <vt:i4>0</vt:i4>
      </vt:variant>
      <vt:variant>
        <vt:i4>5</vt:i4>
      </vt:variant>
      <vt:variant>
        <vt:lpwstr>http://www.deutsche-startups.de/</vt:lpwstr>
      </vt:variant>
      <vt:variant>
        <vt:lpwstr/>
      </vt:variant>
      <vt:variant>
        <vt:i4>4653082</vt:i4>
      </vt:variant>
      <vt:variant>
        <vt:i4>309</vt:i4>
      </vt:variant>
      <vt:variant>
        <vt:i4>0</vt:i4>
      </vt:variant>
      <vt:variant>
        <vt:i4>5</vt:i4>
      </vt:variant>
      <vt:variant>
        <vt:lpwstr>http://www.deutsche-startups.de/</vt:lpwstr>
      </vt:variant>
      <vt:variant>
        <vt:lpwstr/>
      </vt:variant>
      <vt:variant>
        <vt:i4>7471222</vt:i4>
      </vt:variant>
      <vt:variant>
        <vt:i4>306</vt:i4>
      </vt:variant>
      <vt:variant>
        <vt:i4>0</vt:i4>
      </vt:variant>
      <vt:variant>
        <vt:i4>5</vt:i4>
      </vt:variant>
      <vt:variant>
        <vt:lpwstr>http://www.deutschlandsbestejobportale.de/</vt:lpwstr>
      </vt:variant>
      <vt:variant>
        <vt:lpwstr/>
      </vt:variant>
      <vt:variant>
        <vt:i4>917534</vt:i4>
      </vt:variant>
      <vt:variant>
        <vt:i4>303</vt:i4>
      </vt:variant>
      <vt:variant>
        <vt:i4>0</vt:i4>
      </vt:variant>
      <vt:variant>
        <vt:i4>5</vt:i4>
      </vt:variant>
      <vt:variant>
        <vt:lpwstr>https://jobboerse.arbeitsagentur.de/</vt:lpwstr>
      </vt:variant>
      <vt:variant>
        <vt:lpwstr/>
      </vt:variant>
      <vt:variant>
        <vt:i4>3539065</vt:i4>
      </vt:variant>
      <vt:variant>
        <vt:i4>300</vt:i4>
      </vt:variant>
      <vt:variant>
        <vt:i4>0</vt:i4>
      </vt:variant>
      <vt:variant>
        <vt:i4>5</vt:i4>
      </vt:variant>
      <vt:variant>
        <vt:lpwstr>http://www.nachfolge-in-deutschland.de/</vt:lpwstr>
      </vt:variant>
      <vt:variant>
        <vt:lpwstr/>
      </vt:variant>
      <vt:variant>
        <vt:i4>2818174</vt:i4>
      </vt:variant>
      <vt:variant>
        <vt:i4>297</vt:i4>
      </vt:variant>
      <vt:variant>
        <vt:i4>0</vt:i4>
      </vt:variant>
      <vt:variant>
        <vt:i4>5</vt:i4>
      </vt:variant>
      <vt:variant>
        <vt:lpwstr>http://www/</vt:lpwstr>
      </vt:variant>
      <vt:variant>
        <vt:lpwstr/>
      </vt:variant>
      <vt:variant>
        <vt:i4>655374</vt:i4>
      </vt:variant>
      <vt:variant>
        <vt:i4>294</vt:i4>
      </vt:variant>
      <vt:variant>
        <vt:i4>0</vt:i4>
      </vt:variant>
      <vt:variant>
        <vt:i4>5</vt:i4>
      </vt:variant>
      <vt:variant>
        <vt:lpwstr>http://www.gruenderszene.de/</vt:lpwstr>
      </vt:variant>
      <vt:variant>
        <vt:lpwstr/>
      </vt:variant>
      <vt:variant>
        <vt:i4>458779</vt:i4>
      </vt:variant>
      <vt:variant>
        <vt:i4>291</vt:i4>
      </vt:variant>
      <vt:variant>
        <vt:i4>0</vt:i4>
      </vt:variant>
      <vt:variant>
        <vt:i4>5</vt:i4>
      </vt:variant>
      <vt:variant>
        <vt:lpwstr>http://www.weiterbildung.de/</vt:lpwstr>
      </vt:variant>
      <vt:variant>
        <vt:lpwstr/>
      </vt:variant>
      <vt:variant>
        <vt:i4>2818174</vt:i4>
      </vt:variant>
      <vt:variant>
        <vt:i4>288</vt:i4>
      </vt:variant>
      <vt:variant>
        <vt:i4>0</vt:i4>
      </vt:variant>
      <vt:variant>
        <vt:i4>5</vt:i4>
      </vt:variant>
      <vt:variant>
        <vt:lpwstr>http://www/</vt:lpwstr>
      </vt:variant>
      <vt:variant>
        <vt:lpwstr/>
      </vt:variant>
      <vt:variant>
        <vt:i4>327765</vt:i4>
      </vt:variant>
      <vt:variant>
        <vt:i4>285</vt:i4>
      </vt:variant>
      <vt:variant>
        <vt:i4>0</vt:i4>
      </vt:variant>
      <vt:variant>
        <vt:i4>5</vt:i4>
      </vt:variant>
      <vt:variant>
        <vt:lpwstr>http://www.arbeitsagentur.de/</vt:lpwstr>
      </vt:variant>
      <vt:variant>
        <vt:lpwstr/>
      </vt:variant>
      <vt:variant>
        <vt:i4>6553661</vt:i4>
      </vt:variant>
      <vt:variant>
        <vt:i4>282</vt:i4>
      </vt:variant>
      <vt:variant>
        <vt:i4>0</vt:i4>
      </vt:variant>
      <vt:variant>
        <vt:i4>5</vt:i4>
      </vt:variant>
      <vt:variant>
        <vt:lpwstr>http://www.europass.eu/</vt:lpwstr>
      </vt:variant>
      <vt:variant>
        <vt:lpwstr/>
      </vt:variant>
      <vt:variant>
        <vt:i4>6619242</vt:i4>
      </vt:variant>
      <vt:variant>
        <vt:i4>279</vt:i4>
      </vt:variant>
      <vt:variant>
        <vt:i4>0</vt:i4>
      </vt:variant>
      <vt:variant>
        <vt:i4>5</vt:i4>
      </vt:variant>
      <vt:variant>
        <vt:lpwstr>http://www.erasmusplus.de/</vt:lpwstr>
      </vt:variant>
      <vt:variant>
        <vt:lpwstr/>
      </vt:variant>
      <vt:variant>
        <vt:i4>3014699</vt:i4>
      </vt:variant>
      <vt:variant>
        <vt:i4>276</vt:i4>
      </vt:variant>
      <vt:variant>
        <vt:i4>0</vt:i4>
      </vt:variant>
      <vt:variant>
        <vt:i4>5</vt:i4>
      </vt:variant>
      <vt:variant>
        <vt:lpwstr>http://www.kununu.com/</vt:lpwstr>
      </vt:variant>
      <vt:variant>
        <vt:lpwstr/>
      </vt:variant>
      <vt:variant>
        <vt:i4>7995432</vt:i4>
      </vt:variant>
      <vt:variant>
        <vt:i4>273</vt:i4>
      </vt:variant>
      <vt:variant>
        <vt:i4>0</vt:i4>
      </vt:variant>
      <vt:variant>
        <vt:i4>5</vt:i4>
      </vt:variant>
      <vt:variant>
        <vt:lpwstr>http://www.t3n.de/</vt:lpwstr>
      </vt:variant>
      <vt:variant>
        <vt:lpwstr/>
      </vt:variant>
      <vt:variant>
        <vt:i4>7995432</vt:i4>
      </vt:variant>
      <vt:variant>
        <vt:i4>270</vt:i4>
      </vt:variant>
      <vt:variant>
        <vt:i4>0</vt:i4>
      </vt:variant>
      <vt:variant>
        <vt:i4>5</vt:i4>
      </vt:variant>
      <vt:variant>
        <vt:lpwstr>http://www.t3n.de/</vt:lpwstr>
      </vt:variant>
      <vt:variant>
        <vt:lpwstr/>
      </vt:variant>
      <vt:variant>
        <vt:i4>720901</vt:i4>
      </vt:variant>
      <vt:variant>
        <vt:i4>267</vt:i4>
      </vt:variant>
      <vt:variant>
        <vt:i4>0</vt:i4>
      </vt:variant>
      <vt:variant>
        <vt:i4>5</vt:i4>
      </vt:variant>
      <vt:variant>
        <vt:lpwstr>http://www.sozialgerichtsbarkeit.de/</vt:lpwstr>
      </vt:variant>
      <vt:variant>
        <vt:lpwstr/>
      </vt:variant>
      <vt:variant>
        <vt:i4>7274608</vt:i4>
      </vt:variant>
      <vt:variant>
        <vt:i4>264</vt:i4>
      </vt:variant>
      <vt:variant>
        <vt:i4>0</vt:i4>
      </vt:variant>
      <vt:variant>
        <vt:i4>5</vt:i4>
      </vt:variant>
      <vt:variant>
        <vt:lpwstr>http://www.verbrau-cherzentrale.de/</vt:lpwstr>
      </vt:variant>
      <vt:variant>
        <vt:lpwstr/>
      </vt:variant>
      <vt:variant>
        <vt:i4>6750245</vt:i4>
      </vt:variant>
      <vt:variant>
        <vt:i4>261</vt:i4>
      </vt:variant>
      <vt:variant>
        <vt:i4>0</vt:i4>
      </vt:variant>
      <vt:variant>
        <vt:i4>5</vt:i4>
      </vt:variant>
      <vt:variant>
        <vt:lpwstr>http://www.test.de/</vt:lpwstr>
      </vt:variant>
      <vt:variant>
        <vt:lpwstr/>
      </vt:variant>
      <vt:variant>
        <vt:i4>1310790</vt:i4>
      </vt:variant>
      <vt:variant>
        <vt:i4>258</vt:i4>
      </vt:variant>
      <vt:variant>
        <vt:i4>0</vt:i4>
      </vt:variant>
      <vt:variant>
        <vt:i4>5</vt:i4>
      </vt:variant>
      <vt:variant>
        <vt:lpwstr>http://www.bundesgesundheitsmi-nisterium.de/</vt:lpwstr>
      </vt:variant>
      <vt:variant>
        <vt:lpwstr/>
      </vt:variant>
      <vt:variant>
        <vt:i4>6946932</vt:i4>
      </vt:variant>
      <vt:variant>
        <vt:i4>255</vt:i4>
      </vt:variant>
      <vt:variant>
        <vt:i4>0</vt:i4>
      </vt:variant>
      <vt:variant>
        <vt:i4>5</vt:i4>
      </vt:variant>
      <vt:variant>
        <vt:lpwstr>http://www.aok.de/</vt:lpwstr>
      </vt:variant>
      <vt:variant>
        <vt:lpwstr/>
      </vt:variant>
      <vt:variant>
        <vt:i4>8192104</vt:i4>
      </vt:variant>
      <vt:variant>
        <vt:i4>252</vt:i4>
      </vt:variant>
      <vt:variant>
        <vt:i4>0</vt:i4>
      </vt:variant>
      <vt:variant>
        <vt:i4>5</vt:i4>
      </vt:variant>
      <vt:variant>
        <vt:lpwstr>http://www.steuern.de/</vt:lpwstr>
      </vt:variant>
      <vt:variant>
        <vt:lpwstr/>
      </vt:variant>
      <vt:variant>
        <vt:i4>589847</vt:i4>
      </vt:variant>
      <vt:variant>
        <vt:i4>249</vt:i4>
      </vt:variant>
      <vt:variant>
        <vt:i4>0</vt:i4>
      </vt:variant>
      <vt:variant>
        <vt:i4>5</vt:i4>
      </vt:variant>
      <vt:variant>
        <vt:lpwstr>http://www.wikipedia.de/</vt:lpwstr>
      </vt:variant>
      <vt:variant>
        <vt:lpwstr/>
      </vt:variant>
      <vt:variant>
        <vt:i4>1704000</vt:i4>
      </vt:variant>
      <vt:variant>
        <vt:i4>246</vt:i4>
      </vt:variant>
      <vt:variant>
        <vt:i4>0</vt:i4>
      </vt:variant>
      <vt:variant>
        <vt:i4>5</vt:i4>
      </vt:variant>
      <vt:variant>
        <vt:lpwstr>http://www.bmf-steuerrechner.de/</vt:lpwstr>
      </vt:variant>
      <vt:variant>
        <vt:lpwstr/>
      </vt:variant>
      <vt:variant>
        <vt:i4>6553718</vt:i4>
      </vt:variant>
      <vt:variant>
        <vt:i4>243</vt:i4>
      </vt:variant>
      <vt:variant>
        <vt:i4>0</vt:i4>
      </vt:variant>
      <vt:variant>
        <vt:i4>5</vt:i4>
      </vt:variant>
      <vt:variant>
        <vt:lpwstr>http://www.bmf.de/</vt:lpwstr>
      </vt:variant>
      <vt:variant>
        <vt:lpwstr/>
      </vt:variant>
      <vt:variant>
        <vt:i4>6488106</vt:i4>
      </vt:variant>
      <vt:variant>
        <vt:i4>240</vt:i4>
      </vt:variant>
      <vt:variant>
        <vt:i4>0</vt:i4>
      </vt:variant>
      <vt:variant>
        <vt:i4>5</vt:i4>
      </vt:variant>
      <vt:variant>
        <vt:lpwstr>http://www.bmas.de/</vt:lpwstr>
      </vt:variant>
      <vt:variant>
        <vt:lpwstr/>
      </vt:variant>
      <vt:variant>
        <vt:i4>7208996</vt:i4>
      </vt:variant>
      <vt:variant>
        <vt:i4>237</vt:i4>
      </vt:variant>
      <vt:variant>
        <vt:i4>0</vt:i4>
      </vt:variant>
      <vt:variant>
        <vt:i4>5</vt:i4>
      </vt:variant>
      <vt:variant>
        <vt:lpwstr>http://www.sozialcharta.eu/</vt:lpwstr>
      </vt:variant>
      <vt:variant>
        <vt:lpwstr/>
      </vt:variant>
      <vt:variant>
        <vt:i4>1507394</vt:i4>
      </vt:variant>
      <vt:variant>
        <vt:i4>234</vt:i4>
      </vt:variant>
      <vt:variant>
        <vt:i4>0</vt:i4>
      </vt:variant>
      <vt:variant>
        <vt:i4>5</vt:i4>
      </vt:variant>
      <vt:variant>
        <vt:lpwstr>http://www.bmas.bund/</vt:lpwstr>
      </vt:variant>
      <vt:variant>
        <vt:lpwstr/>
      </vt:variant>
      <vt:variant>
        <vt:i4>8192120</vt:i4>
      </vt:variant>
      <vt:variant>
        <vt:i4>231</vt:i4>
      </vt:variant>
      <vt:variant>
        <vt:i4>0</vt:i4>
      </vt:variant>
      <vt:variant>
        <vt:i4>5</vt:i4>
      </vt:variant>
      <vt:variant>
        <vt:lpwstr>http://www.arbeitgeber.de/</vt:lpwstr>
      </vt:variant>
      <vt:variant>
        <vt:lpwstr/>
      </vt:variant>
      <vt:variant>
        <vt:i4>2818171</vt:i4>
      </vt:variant>
      <vt:variant>
        <vt:i4>228</vt:i4>
      </vt:variant>
      <vt:variant>
        <vt:i4>0</vt:i4>
      </vt:variant>
      <vt:variant>
        <vt:i4>5</vt:i4>
      </vt:variant>
      <vt:variant>
        <vt:lpwstr>http://www.boeckler.de/betriebsvereinbarungen)</vt:lpwstr>
      </vt:variant>
      <vt:variant>
        <vt:lpwstr/>
      </vt:variant>
      <vt:variant>
        <vt:i4>2424913</vt:i4>
      </vt:variant>
      <vt:variant>
        <vt:i4>225</vt:i4>
      </vt:variant>
      <vt:variant>
        <vt:i4>0</vt:i4>
      </vt:variant>
      <vt:variant>
        <vt:i4>5</vt:i4>
      </vt:variant>
      <vt:variant>
        <vt:lpwstr/>
      </vt:variant>
      <vt:variant>
        <vt:lpwstr>_bookmark74</vt:lpwstr>
      </vt:variant>
      <vt:variant>
        <vt:i4>2424913</vt:i4>
      </vt:variant>
      <vt:variant>
        <vt:i4>222</vt:i4>
      </vt:variant>
      <vt:variant>
        <vt:i4>0</vt:i4>
      </vt:variant>
      <vt:variant>
        <vt:i4>5</vt:i4>
      </vt:variant>
      <vt:variant>
        <vt:lpwstr/>
      </vt:variant>
      <vt:variant>
        <vt:lpwstr>_bookmark73</vt:lpwstr>
      </vt:variant>
      <vt:variant>
        <vt:i4>2424913</vt:i4>
      </vt:variant>
      <vt:variant>
        <vt:i4>219</vt:i4>
      </vt:variant>
      <vt:variant>
        <vt:i4>0</vt:i4>
      </vt:variant>
      <vt:variant>
        <vt:i4>5</vt:i4>
      </vt:variant>
      <vt:variant>
        <vt:lpwstr/>
      </vt:variant>
      <vt:variant>
        <vt:lpwstr>_bookmark72</vt:lpwstr>
      </vt:variant>
      <vt:variant>
        <vt:i4>2424913</vt:i4>
      </vt:variant>
      <vt:variant>
        <vt:i4>216</vt:i4>
      </vt:variant>
      <vt:variant>
        <vt:i4>0</vt:i4>
      </vt:variant>
      <vt:variant>
        <vt:i4>5</vt:i4>
      </vt:variant>
      <vt:variant>
        <vt:lpwstr/>
      </vt:variant>
      <vt:variant>
        <vt:lpwstr>_bookmark71</vt:lpwstr>
      </vt:variant>
      <vt:variant>
        <vt:i4>2424913</vt:i4>
      </vt:variant>
      <vt:variant>
        <vt:i4>213</vt:i4>
      </vt:variant>
      <vt:variant>
        <vt:i4>0</vt:i4>
      </vt:variant>
      <vt:variant>
        <vt:i4>5</vt:i4>
      </vt:variant>
      <vt:variant>
        <vt:lpwstr/>
      </vt:variant>
      <vt:variant>
        <vt:lpwstr>_bookmark70</vt:lpwstr>
      </vt:variant>
      <vt:variant>
        <vt:i4>2359377</vt:i4>
      </vt:variant>
      <vt:variant>
        <vt:i4>210</vt:i4>
      </vt:variant>
      <vt:variant>
        <vt:i4>0</vt:i4>
      </vt:variant>
      <vt:variant>
        <vt:i4>5</vt:i4>
      </vt:variant>
      <vt:variant>
        <vt:lpwstr/>
      </vt:variant>
      <vt:variant>
        <vt:lpwstr>_bookmark69</vt:lpwstr>
      </vt:variant>
      <vt:variant>
        <vt:i4>2359377</vt:i4>
      </vt:variant>
      <vt:variant>
        <vt:i4>207</vt:i4>
      </vt:variant>
      <vt:variant>
        <vt:i4>0</vt:i4>
      </vt:variant>
      <vt:variant>
        <vt:i4>5</vt:i4>
      </vt:variant>
      <vt:variant>
        <vt:lpwstr/>
      </vt:variant>
      <vt:variant>
        <vt:lpwstr>_bookmark68</vt:lpwstr>
      </vt:variant>
      <vt:variant>
        <vt:i4>2359377</vt:i4>
      </vt:variant>
      <vt:variant>
        <vt:i4>204</vt:i4>
      </vt:variant>
      <vt:variant>
        <vt:i4>0</vt:i4>
      </vt:variant>
      <vt:variant>
        <vt:i4>5</vt:i4>
      </vt:variant>
      <vt:variant>
        <vt:lpwstr/>
      </vt:variant>
      <vt:variant>
        <vt:lpwstr>_bookmark67</vt:lpwstr>
      </vt:variant>
      <vt:variant>
        <vt:i4>2359377</vt:i4>
      </vt:variant>
      <vt:variant>
        <vt:i4>201</vt:i4>
      </vt:variant>
      <vt:variant>
        <vt:i4>0</vt:i4>
      </vt:variant>
      <vt:variant>
        <vt:i4>5</vt:i4>
      </vt:variant>
      <vt:variant>
        <vt:lpwstr/>
      </vt:variant>
      <vt:variant>
        <vt:lpwstr>_bookmark66</vt:lpwstr>
      </vt:variant>
      <vt:variant>
        <vt:i4>2359377</vt:i4>
      </vt:variant>
      <vt:variant>
        <vt:i4>198</vt:i4>
      </vt:variant>
      <vt:variant>
        <vt:i4>0</vt:i4>
      </vt:variant>
      <vt:variant>
        <vt:i4>5</vt:i4>
      </vt:variant>
      <vt:variant>
        <vt:lpwstr/>
      </vt:variant>
      <vt:variant>
        <vt:lpwstr>_bookmark65</vt:lpwstr>
      </vt:variant>
      <vt:variant>
        <vt:i4>2359377</vt:i4>
      </vt:variant>
      <vt:variant>
        <vt:i4>195</vt:i4>
      </vt:variant>
      <vt:variant>
        <vt:i4>0</vt:i4>
      </vt:variant>
      <vt:variant>
        <vt:i4>5</vt:i4>
      </vt:variant>
      <vt:variant>
        <vt:lpwstr/>
      </vt:variant>
      <vt:variant>
        <vt:lpwstr>_bookmark64</vt:lpwstr>
      </vt:variant>
      <vt:variant>
        <vt:i4>2359377</vt:i4>
      </vt:variant>
      <vt:variant>
        <vt:i4>192</vt:i4>
      </vt:variant>
      <vt:variant>
        <vt:i4>0</vt:i4>
      </vt:variant>
      <vt:variant>
        <vt:i4>5</vt:i4>
      </vt:variant>
      <vt:variant>
        <vt:lpwstr/>
      </vt:variant>
      <vt:variant>
        <vt:lpwstr>_bookmark63</vt:lpwstr>
      </vt:variant>
      <vt:variant>
        <vt:i4>2359377</vt:i4>
      </vt:variant>
      <vt:variant>
        <vt:i4>189</vt:i4>
      </vt:variant>
      <vt:variant>
        <vt:i4>0</vt:i4>
      </vt:variant>
      <vt:variant>
        <vt:i4>5</vt:i4>
      </vt:variant>
      <vt:variant>
        <vt:lpwstr/>
      </vt:variant>
      <vt:variant>
        <vt:lpwstr>_bookmark62</vt:lpwstr>
      </vt:variant>
      <vt:variant>
        <vt:i4>2359377</vt:i4>
      </vt:variant>
      <vt:variant>
        <vt:i4>186</vt:i4>
      </vt:variant>
      <vt:variant>
        <vt:i4>0</vt:i4>
      </vt:variant>
      <vt:variant>
        <vt:i4>5</vt:i4>
      </vt:variant>
      <vt:variant>
        <vt:lpwstr/>
      </vt:variant>
      <vt:variant>
        <vt:lpwstr>_bookmark61</vt:lpwstr>
      </vt:variant>
      <vt:variant>
        <vt:i4>2359377</vt:i4>
      </vt:variant>
      <vt:variant>
        <vt:i4>183</vt:i4>
      </vt:variant>
      <vt:variant>
        <vt:i4>0</vt:i4>
      </vt:variant>
      <vt:variant>
        <vt:i4>5</vt:i4>
      </vt:variant>
      <vt:variant>
        <vt:lpwstr/>
      </vt:variant>
      <vt:variant>
        <vt:lpwstr>_bookmark60</vt:lpwstr>
      </vt:variant>
      <vt:variant>
        <vt:i4>2555985</vt:i4>
      </vt:variant>
      <vt:variant>
        <vt:i4>180</vt:i4>
      </vt:variant>
      <vt:variant>
        <vt:i4>0</vt:i4>
      </vt:variant>
      <vt:variant>
        <vt:i4>5</vt:i4>
      </vt:variant>
      <vt:variant>
        <vt:lpwstr/>
      </vt:variant>
      <vt:variant>
        <vt:lpwstr>_bookmark59</vt:lpwstr>
      </vt:variant>
      <vt:variant>
        <vt:i4>2555985</vt:i4>
      </vt:variant>
      <vt:variant>
        <vt:i4>177</vt:i4>
      </vt:variant>
      <vt:variant>
        <vt:i4>0</vt:i4>
      </vt:variant>
      <vt:variant>
        <vt:i4>5</vt:i4>
      </vt:variant>
      <vt:variant>
        <vt:lpwstr/>
      </vt:variant>
      <vt:variant>
        <vt:lpwstr>_bookmark58</vt:lpwstr>
      </vt:variant>
      <vt:variant>
        <vt:i4>2555985</vt:i4>
      </vt:variant>
      <vt:variant>
        <vt:i4>174</vt:i4>
      </vt:variant>
      <vt:variant>
        <vt:i4>0</vt:i4>
      </vt:variant>
      <vt:variant>
        <vt:i4>5</vt:i4>
      </vt:variant>
      <vt:variant>
        <vt:lpwstr/>
      </vt:variant>
      <vt:variant>
        <vt:lpwstr>_bookmark57</vt:lpwstr>
      </vt:variant>
      <vt:variant>
        <vt:i4>2555985</vt:i4>
      </vt:variant>
      <vt:variant>
        <vt:i4>171</vt:i4>
      </vt:variant>
      <vt:variant>
        <vt:i4>0</vt:i4>
      </vt:variant>
      <vt:variant>
        <vt:i4>5</vt:i4>
      </vt:variant>
      <vt:variant>
        <vt:lpwstr/>
      </vt:variant>
      <vt:variant>
        <vt:lpwstr>_bookmark56</vt:lpwstr>
      </vt:variant>
      <vt:variant>
        <vt:i4>2555985</vt:i4>
      </vt:variant>
      <vt:variant>
        <vt:i4>168</vt:i4>
      </vt:variant>
      <vt:variant>
        <vt:i4>0</vt:i4>
      </vt:variant>
      <vt:variant>
        <vt:i4>5</vt:i4>
      </vt:variant>
      <vt:variant>
        <vt:lpwstr/>
      </vt:variant>
      <vt:variant>
        <vt:lpwstr>_bookmark55</vt:lpwstr>
      </vt:variant>
      <vt:variant>
        <vt:i4>2555985</vt:i4>
      </vt:variant>
      <vt:variant>
        <vt:i4>165</vt:i4>
      </vt:variant>
      <vt:variant>
        <vt:i4>0</vt:i4>
      </vt:variant>
      <vt:variant>
        <vt:i4>5</vt:i4>
      </vt:variant>
      <vt:variant>
        <vt:lpwstr/>
      </vt:variant>
      <vt:variant>
        <vt:lpwstr>_bookmark54</vt:lpwstr>
      </vt:variant>
      <vt:variant>
        <vt:i4>2555985</vt:i4>
      </vt:variant>
      <vt:variant>
        <vt:i4>162</vt:i4>
      </vt:variant>
      <vt:variant>
        <vt:i4>0</vt:i4>
      </vt:variant>
      <vt:variant>
        <vt:i4>5</vt:i4>
      </vt:variant>
      <vt:variant>
        <vt:lpwstr/>
      </vt:variant>
      <vt:variant>
        <vt:lpwstr>_bookmark53</vt:lpwstr>
      </vt:variant>
      <vt:variant>
        <vt:i4>2555985</vt:i4>
      </vt:variant>
      <vt:variant>
        <vt:i4>159</vt:i4>
      </vt:variant>
      <vt:variant>
        <vt:i4>0</vt:i4>
      </vt:variant>
      <vt:variant>
        <vt:i4>5</vt:i4>
      </vt:variant>
      <vt:variant>
        <vt:lpwstr/>
      </vt:variant>
      <vt:variant>
        <vt:lpwstr>_bookmark52</vt:lpwstr>
      </vt:variant>
      <vt:variant>
        <vt:i4>2555985</vt:i4>
      </vt:variant>
      <vt:variant>
        <vt:i4>156</vt:i4>
      </vt:variant>
      <vt:variant>
        <vt:i4>0</vt:i4>
      </vt:variant>
      <vt:variant>
        <vt:i4>5</vt:i4>
      </vt:variant>
      <vt:variant>
        <vt:lpwstr/>
      </vt:variant>
      <vt:variant>
        <vt:lpwstr>_bookmark51</vt:lpwstr>
      </vt:variant>
      <vt:variant>
        <vt:i4>2555985</vt:i4>
      </vt:variant>
      <vt:variant>
        <vt:i4>153</vt:i4>
      </vt:variant>
      <vt:variant>
        <vt:i4>0</vt:i4>
      </vt:variant>
      <vt:variant>
        <vt:i4>5</vt:i4>
      </vt:variant>
      <vt:variant>
        <vt:lpwstr/>
      </vt:variant>
      <vt:variant>
        <vt:lpwstr>_bookmark50</vt:lpwstr>
      </vt:variant>
      <vt:variant>
        <vt:i4>2490449</vt:i4>
      </vt:variant>
      <vt:variant>
        <vt:i4>150</vt:i4>
      </vt:variant>
      <vt:variant>
        <vt:i4>0</vt:i4>
      </vt:variant>
      <vt:variant>
        <vt:i4>5</vt:i4>
      </vt:variant>
      <vt:variant>
        <vt:lpwstr/>
      </vt:variant>
      <vt:variant>
        <vt:lpwstr>_bookmark49</vt:lpwstr>
      </vt:variant>
      <vt:variant>
        <vt:i4>2490449</vt:i4>
      </vt:variant>
      <vt:variant>
        <vt:i4>147</vt:i4>
      </vt:variant>
      <vt:variant>
        <vt:i4>0</vt:i4>
      </vt:variant>
      <vt:variant>
        <vt:i4>5</vt:i4>
      </vt:variant>
      <vt:variant>
        <vt:lpwstr/>
      </vt:variant>
      <vt:variant>
        <vt:lpwstr>_bookmark48</vt:lpwstr>
      </vt:variant>
      <vt:variant>
        <vt:i4>2490449</vt:i4>
      </vt:variant>
      <vt:variant>
        <vt:i4>144</vt:i4>
      </vt:variant>
      <vt:variant>
        <vt:i4>0</vt:i4>
      </vt:variant>
      <vt:variant>
        <vt:i4>5</vt:i4>
      </vt:variant>
      <vt:variant>
        <vt:lpwstr/>
      </vt:variant>
      <vt:variant>
        <vt:lpwstr>_bookmark47</vt:lpwstr>
      </vt:variant>
      <vt:variant>
        <vt:i4>2490449</vt:i4>
      </vt:variant>
      <vt:variant>
        <vt:i4>141</vt:i4>
      </vt:variant>
      <vt:variant>
        <vt:i4>0</vt:i4>
      </vt:variant>
      <vt:variant>
        <vt:i4>5</vt:i4>
      </vt:variant>
      <vt:variant>
        <vt:lpwstr/>
      </vt:variant>
      <vt:variant>
        <vt:lpwstr>_bookmark46</vt:lpwstr>
      </vt:variant>
      <vt:variant>
        <vt:i4>2490449</vt:i4>
      </vt:variant>
      <vt:variant>
        <vt:i4>138</vt:i4>
      </vt:variant>
      <vt:variant>
        <vt:i4>0</vt:i4>
      </vt:variant>
      <vt:variant>
        <vt:i4>5</vt:i4>
      </vt:variant>
      <vt:variant>
        <vt:lpwstr/>
      </vt:variant>
      <vt:variant>
        <vt:lpwstr>_bookmark45</vt:lpwstr>
      </vt:variant>
      <vt:variant>
        <vt:i4>2490449</vt:i4>
      </vt:variant>
      <vt:variant>
        <vt:i4>135</vt:i4>
      </vt:variant>
      <vt:variant>
        <vt:i4>0</vt:i4>
      </vt:variant>
      <vt:variant>
        <vt:i4>5</vt:i4>
      </vt:variant>
      <vt:variant>
        <vt:lpwstr/>
      </vt:variant>
      <vt:variant>
        <vt:lpwstr>_bookmark44</vt:lpwstr>
      </vt:variant>
      <vt:variant>
        <vt:i4>2490449</vt:i4>
      </vt:variant>
      <vt:variant>
        <vt:i4>132</vt:i4>
      </vt:variant>
      <vt:variant>
        <vt:i4>0</vt:i4>
      </vt:variant>
      <vt:variant>
        <vt:i4>5</vt:i4>
      </vt:variant>
      <vt:variant>
        <vt:lpwstr/>
      </vt:variant>
      <vt:variant>
        <vt:lpwstr>_bookmark43</vt:lpwstr>
      </vt:variant>
      <vt:variant>
        <vt:i4>2490449</vt:i4>
      </vt:variant>
      <vt:variant>
        <vt:i4>129</vt:i4>
      </vt:variant>
      <vt:variant>
        <vt:i4>0</vt:i4>
      </vt:variant>
      <vt:variant>
        <vt:i4>5</vt:i4>
      </vt:variant>
      <vt:variant>
        <vt:lpwstr/>
      </vt:variant>
      <vt:variant>
        <vt:lpwstr>_bookmark42</vt:lpwstr>
      </vt:variant>
      <vt:variant>
        <vt:i4>2490449</vt:i4>
      </vt:variant>
      <vt:variant>
        <vt:i4>126</vt:i4>
      </vt:variant>
      <vt:variant>
        <vt:i4>0</vt:i4>
      </vt:variant>
      <vt:variant>
        <vt:i4>5</vt:i4>
      </vt:variant>
      <vt:variant>
        <vt:lpwstr/>
      </vt:variant>
      <vt:variant>
        <vt:lpwstr>_bookmark41</vt:lpwstr>
      </vt:variant>
      <vt:variant>
        <vt:i4>2490449</vt:i4>
      </vt:variant>
      <vt:variant>
        <vt:i4>123</vt:i4>
      </vt:variant>
      <vt:variant>
        <vt:i4>0</vt:i4>
      </vt:variant>
      <vt:variant>
        <vt:i4>5</vt:i4>
      </vt:variant>
      <vt:variant>
        <vt:lpwstr/>
      </vt:variant>
      <vt:variant>
        <vt:lpwstr>_bookmark40</vt:lpwstr>
      </vt:variant>
      <vt:variant>
        <vt:i4>2162769</vt:i4>
      </vt:variant>
      <vt:variant>
        <vt:i4>120</vt:i4>
      </vt:variant>
      <vt:variant>
        <vt:i4>0</vt:i4>
      </vt:variant>
      <vt:variant>
        <vt:i4>5</vt:i4>
      </vt:variant>
      <vt:variant>
        <vt:lpwstr/>
      </vt:variant>
      <vt:variant>
        <vt:lpwstr>_bookmark39</vt:lpwstr>
      </vt:variant>
      <vt:variant>
        <vt:i4>2162769</vt:i4>
      </vt:variant>
      <vt:variant>
        <vt:i4>117</vt:i4>
      </vt:variant>
      <vt:variant>
        <vt:i4>0</vt:i4>
      </vt:variant>
      <vt:variant>
        <vt:i4>5</vt:i4>
      </vt:variant>
      <vt:variant>
        <vt:lpwstr/>
      </vt:variant>
      <vt:variant>
        <vt:lpwstr>_bookmark38</vt:lpwstr>
      </vt:variant>
      <vt:variant>
        <vt:i4>2162769</vt:i4>
      </vt:variant>
      <vt:variant>
        <vt:i4>114</vt:i4>
      </vt:variant>
      <vt:variant>
        <vt:i4>0</vt:i4>
      </vt:variant>
      <vt:variant>
        <vt:i4>5</vt:i4>
      </vt:variant>
      <vt:variant>
        <vt:lpwstr/>
      </vt:variant>
      <vt:variant>
        <vt:lpwstr>_bookmark37</vt:lpwstr>
      </vt:variant>
      <vt:variant>
        <vt:i4>2162769</vt:i4>
      </vt:variant>
      <vt:variant>
        <vt:i4>111</vt:i4>
      </vt:variant>
      <vt:variant>
        <vt:i4>0</vt:i4>
      </vt:variant>
      <vt:variant>
        <vt:i4>5</vt:i4>
      </vt:variant>
      <vt:variant>
        <vt:lpwstr/>
      </vt:variant>
      <vt:variant>
        <vt:lpwstr>_bookmark36</vt:lpwstr>
      </vt:variant>
      <vt:variant>
        <vt:i4>2162769</vt:i4>
      </vt:variant>
      <vt:variant>
        <vt:i4>108</vt:i4>
      </vt:variant>
      <vt:variant>
        <vt:i4>0</vt:i4>
      </vt:variant>
      <vt:variant>
        <vt:i4>5</vt:i4>
      </vt:variant>
      <vt:variant>
        <vt:lpwstr/>
      </vt:variant>
      <vt:variant>
        <vt:lpwstr>_bookmark35</vt:lpwstr>
      </vt:variant>
      <vt:variant>
        <vt:i4>2162769</vt:i4>
      </vt:variant>
      <vt:variant>
        <vt:i4>105</vt:i4>
      </vt:variant>
      <vt:variant>
        <vt:i4>0</vt:i4>
      </vt:variant>
      <vt:variant>
        <vt:i4>5</vt:i4>
      </vt:variant>
      <vt:variant>
        <vt:lpwstr/>
      </vt:variant>
      <vt:variant>
        <vt:lpwstr>_bookmark34</vt:lpwstr>
      </vt:variant>
      <vt:variant>
        <vt:i4>2162769</vt:i4>
      </vt:variant>
      <vt:variant>
        <vt:i4>102</vt:i4>
      </vt:variant>
      <vt:variant>
        <vt:i4>0</vt:i4>
      </vt:variant>
      <vt:variant>
        <vt:i4>5</vt:i4>
      </vt:variant>
      <vt:variant>
        <vt:lpwstr/>
      </vt:variant>
      <vt:variant>
        <vt:lpwstr>_bookmark33</vt:lpwstr>
      </vt:variant>
      <vt:variant>
        <vt:i4>2162769</vt:i4>
      </vt:variant>
      <vt:variant>
        <vt:i4>99</vt:i4>
      </vt:variant>
      <vt:variant>
        <vt:i4>0</vt:i4>
      </vt:variant>
      <vt:variant>
        <vt:i4>5</vt:i4>
      </vt:variant>
      <vt:variant>
        <vt:lpwstr/>
      </vt:variant>
      <vt:variant>
        <vt:lpwstr>_bookmark32</vt:lpwstr>
      </vt:variant>
      <vt:variant>
        <vt:i4>2162769</vt:i4>
      </vt:variant>
      <vt:variant>
        <vt:i4>96</vt:i4>
      </vt:variant>
      <vt:variant>
        <vt:i4>0</vt:i4>
      </vt:variant>
      <vt:variant>
        <vt:i4>5</vt:i4>
      </vt:variant>
      <vt:variant>
        <vt:lpwstr/>
      </vt:variant>
      <vt:variant>
        <vt:lpwstr>_bookmark31</vt:lpwstr>
      </vt:variant>
      <vt:variant>
        <vt:i4>2162769</vt:i4>
      </vt:variant>
      <vt:variant>
        <vt:i4>93</vt:i4>
      </vt:variant>
      <vt:variant>
        <vt:i4>0</vt:i4>
      </vt:variant>
      <vt:variant>
        <vt:i4>5</vt:i4>
      </vt:variant>
      <vt:variant>
        <vt:lpwstr/>
      </vt:variant>
      <vt:variant>
        <vt:lpwstr>_bookmark30</vt:lpwstr>
      </vt:variant>
      <vt:variant>
        <vt:i4>2097233</vt:i4>
      </vt:variant>
      <vt:variant>
        <vt:i4>90</vt:i4>
      </vt:variant>
      <vt:variant>
        <vt:i4>0</vt:i4>
      </vt:variant>
      <vt:variant>
        <vt:i4>5</vt:i4>
      </vt:variant>
      <vt:variant>
        <vt:lpwstr/>
      </vt:variant>
      <vt:variant>
        <vt:lpwstr>_bookmark29</vt:lpwstr>
      </vt:variant>
      <vt:variant>
        <vt:i4>2097233</vt:i4>
      </vt:variant>
      <vt:variant>
        <vt:i4>87</vt:i4>
      </vt:variant>
      <vt:variant>
        <vt:i4>0</vt:i4>
      </vt:variant>
      <vt:variant>
        <vt:i4>5</vt:i4>
      </vt:variant>
      <vt:variant>
        <vt:lpwstr/>
      </vt:variant>
      <vt:variant>
        <vt:lpwstr>_bookmark28</vt:lpwstr>
      </vt:variant>
      <vt:variant>
        <vt:i4>2097233</vt:i4>
      </vt:variant>
      <vt:variant>
        <vt:i4>84</vt:i4>
      </vt:variant>
      <vt:variant>
        <vt:i4>0</vt:i4>
      </vt:variant>
      <vt:variant>
        <vt:i4>5</vt:i4>
      </vt:variant>
      <vt:variant>
        <vt:lpwstr/>
      </vt:variant>
      <vt:variant>
        <vt:lpwstr>_bookmark27</vt:lpwstr>
      </vt:variant>
      <vt:variant>
        <vt:i4>2097233</vt:i4>
      </vt:variant>
      <vt:variant>
        <vt:i4>81</vt:i4>
      </vt:variant>
      <vt:variant>
        <vt:i4>0</vt:i4>
      </vt:variant>
      <vt:variant>
        <vt:i4>5</vt:i4>
      </vt:variant>
      <vt:variant>
        <vt:lpwstr/>
      </vt:variant>
      <vt:variant>
        <vt:lpwstr>_bookmark26</vt:lpwstr>
      </vt:variant>
      <vt:variant>
        <vt:i4>2097233</vt:i4>
      </vt:variant>
      <vt:variant>
        <vt:i4>78</vt:i4>
      </vt:variant>
      <vt:variant>
        <vt:i4>0</vt:i4>
      </vt:variant>
      <vt:variant>
        <vt:i4>5</vt:i4>
      </vt:variant>
      <vt:variant>
        <vt:lpwstr/>
      </vt:variant>
      <vt:variant>
        <vt:lpwstr>_bookmark25</vt:lpwstr>
      </vt:variant>
      <vt:variant>
        <vt:i4>2097233</vt:i4>
      </vt:variant>
      <vt:variant>
        <vt:i4>75</vt:i4>
      </vt:variant>
      <vt:variant>
        <vt:i4>0</vt:i4>
      </vt:variant>
      <vt:variant>
        <vt:i4>5</vt:i4>
      </vt:variant>
      <vt:variant>
        <vt:lpwstr/>
      </vt:variant>
      <vt:variant>
        <vt:lpwstr>_bookmark24</vt:lpwstr>
      </vt:variant>
      <vt:variant>
        <vt:i4>2097233</vt:i4>
      </vt:variant>
      <vt:variant>
        <vt:i4>72</vt:i4>
      </vt:variant>
      <vt:variant>
        <vt:i4>0</vt:i4>
      </vt:variant>
      <vt:variant>
        <vt:i4>5</vt:i4>
      </vt:variant>
      <vt:variant>
        <vt:lpwstr/>
      </vt:variant>
      <vt:variant>
        <vt:lpwstr>_bookmark23</vt:lpwstr>
      </vt:variant>
      <vt:variant>
        <vt:i4>2097233</vt:i4>
      </vt:variant>
      <vt:variant>
        <vt:i4>69</vt:i4>
      </vt:variant>
      <vt:variant>
        <vt:i4>0</vt:i4>
      </vt:variant>
      <vt:variant>
        <vt:i4>5</vt:i4>
      </vt:variant>
      <vt:variant>
        <vt:lpwstr/>
      </vt:variant>
      <vt:variant>
        <vt:lpwstr>_bookmark22</vt:lpwstr>
      </vt:variant>
      <vt:variant>
        <vt:i4>2097233</vt:i4>
      </vt:variant>
      <vt:variant>
        <vt:i4>66</vt:i4>
      </vt:variant>
      <vt:variant>
        <vt:i4>0</vt:i4>
      </vt:variant>
      <vt:variant>
        <vt:i4>5</vt:i4>
      </vt:variant>
      <vt:variant>
        <vt:lpwstr/>
      </vt:variant>
      <vt:variant>
        <vt:lpwstr>_bookmark21</vt:lpwstr>
      </vt:variant>
      <vt:variant>
        <vt:i4>2097233</vt:i4>
      </vt:variant>
      <vt:variant>
        <vt:i4>63</vt:i4>
      </vt:variant>
      <vt:variant>
        <vt:i4>0</vt:i4>
      </vt:variant>
      <vt:variant>
        <vt:i4>5</vt:i4>
      </vt:variant>
      <vt:variant>
        <vt:lpwstr/>
      </vt:variant>
      <vt:variant>
        <vt:lpwstr>_bookmark20</vt:lpwstr>
      </vt:variant>
      <vt:variant>
        <vt:i4>2293841</vt:i4>
      </vt:variant>
      <vt:variant>
        <vt:i4>60</vt:i4>
      </vt:variant>
      <vt:variant>
        <vt:i4>0</vt:i4>
      </vt:variant>
      <vt:variant>
        <vt:i4>5</vt:i4>
      </vt:variant>
      <vt:variant>
        <vt:lpwstr/>
      </vt:variant>
      <vt:variant>
        <vt:lpwstr>_bookmark19</vt:lpwstr>
      </vt:variant>
      <vt:variant>
        <vt:i4>2293841</vt:i4>
      </vt:variant>
      <vt:variant>
        <vt:i4>57</vt:i4>
      </vt:variant>
      <vt:variant>
        <vt:i4>0</vt:i4>
      </vt:variant>
      <vt:variant>
        <vt:i4>5</vt:i4>
      </vt:variant>
      <vt:variant>
        <vt:lpwstr/>
      </vt:variant>
      <vt:variant>
        <vt:lpwstr>_bookmark18</vt:lpwstr>
      </vt:variant>
      <vt:variant>
        <vt:i4>2293841</vt:i4>
      </vt:variant>
      <vt:variant>
        <vt:i4>54</vt:i4>
      </vt:variant>
      <vt:variant>
        <vt:i4>0</vt:i4>
      </vt:variant>
      <vt:variant>
        <vt:i4>5</vt:i4>
      </vt:variant>
      <vt:variant>
        <vt:lpwstr/>
      </vt:variant>
      <vt:variant>
        <vt:lpwstr>_bookmark17</vt:lpwstr>
      </vt:variant>
      <vt:variant>
        <vt:i4>2293841</vt:i4>
      </vt:variant>
      <vt:variant>
        <vt:i4>51</vt:i4>
      </vt:variant>
      <vt:variant>
        <vt:i4>0</vt:i4>
      </vt:variant>
      <vt:variant>
        <vt:i4>5</vt:i4>
      </vt:variant>
      <vt:variant>
        <vt:lpwstr/>
      </vt:variant>
      <vt:variant>
        <vt:lpwstr>_bookmark16</vt:lpwstr>
      </vt:variant>
      <vt:variant>
        <vt:i4>2293841</vt:i4>
      </vt:variant>
      <vt:variant>
        <vt:i4>48</vt:i4>
      </vt:variant>
      <vt:variant>
        <vt:i4>0</vt:i4>
      </vt:variant>
      <vt:variant>
        <vt:i4>5</vt:i4>
      </vt:variant>
      <vt:variant>
        <vt:lpwstr/>
      </vt:variant>
      <vt:variant>
        <vt:lpwstr>_bookmark15</vt:lpwstr>
      </vt:variant>
      <vt:variant>
        <vt:i4>2293841</vt:i4>
      </vt:variant>
      <vt:variant>
        <vt:i4>45</vt:i4>
      </vt:variant>
      <vt:variant>
        <vt:i4>0</vt:i4>
      </vt:variant>
      <vt:variant>
        <vt:i4>5</vt:i4>
      </vt:variant>
      <vt:variant>
        <vt:lpwstr/>
      </vt:variant>
      <vt:variant>
        <vt:lpwstr>_bookmark14</vt:lpwstr>
      </vt:variant>
      <vt:variant>
        <vt:i4>2293841</vt:i4>
      </vt:variant>
      <vt:variant>
        <vt:i4>42</vt:i4>
      </vt:variant>
      <vt:variant>
        <vt:i4>0</vt:i4>
      </vt:variant>
      <vt:variant>
        <vt:i4>5</vt:i4>
      </vt:variant>
      <vt:variant>
        <vt:lpwstr/>
      </vt:variant>
      <vt:variant>
        <vt:lpwstr>_bookmark13</vt:lpwstr>
      </vt:variant>
      <vt:variant>
        <vt:i4>2293841</vt:i4>
      </vt:variant>
      <vt:variant>
        <vt:i4>39</vt:i4>
      </vt:variant>
      <vt:variant>
        <vt:i4>0</vt:i4>
      </vt:variant>
      <vt:variant>
        <vt:i4>5</vt:i4>
      </vt:variant>
      <vt:variant>
        <vt:lpwstr/>
      </vt:variant>
      <vt:variant>
        <vt:lpwstr>_bookmark12</vt:lpwstr>
      </vt:variant>
      <vt:variant>
        <vt:i4>2293841</vt:i4>
      </vt:variant>
      <vt:variant>
        <vt:i4>36</vt:i4>
      </vt:variant>
      <vt:variant>
        <vt:i4>0</vt:i4>
      </vt:variant>
      <vt:variant>
        <vt:i4>5</vt:i4>
      </vt:variant>
      <vt:variant>
        <vt:lpwstr/>
      </vt:variant>
      <vt:variant>
        <vt:lpwstr>_bookmark11</vt:lpwstr>
      </vt:variant>
      <vt:variant>
        <vt:i4>2293841</vt:i4>
      </vt:variant>
      <vt:variant>
        <vt:i4>33</vt:i4>
      </vt:variant>
      <vt:variant>
        <vt:i4>0</vt:i4>
      </vt:variant>
      <vt:variant>
        <vt:i4>5</vt:i4>
      </vt:variant>
      <vt:variant>
        <vt:lpwstr/>
      </vt:variant>
      <vt:variant>
        <vt:lpwstr>_bookmark10</vt:lpwstr>
      </vt:variant>
      <vt:variant>
        <vt:i4>2818129</vt:i4>
      </vt:variant>
      <vt:variant>
        <vt:i4>30</vt:i4>
      </vt:variant>
      <vt:variant>
        <vt:i4>0</vt:i4>
      </vt:variant>
      <vt:variant>
        <vt:i4>5</vt:i4>
      </vt:variant>
      <vt:variant>
        <vt:lpwstr/>
      </vt:variant>
      <vt:variant>
        <vt:lpwstr>_bookmark9</vt:lpwstr>
      </vt:variant>
      <vt:variant>
        <vt:i4>2752593</vt:i4>
      </vt:variant>
      <vt:variant>
        <vt:i4>27</vt:i4>
      </vt:variant>
      <vt:variant>
        <vt:i4>0</vt:i4>
      </vt:variant>
      <vt:variant>
        <vt:i4>5</vt:i4>
      </vt:variant>
      <vt:variant>
        <vt:lpwstr/>
      </vt:variant>
      <vt:variant>
        <vt:lpwstr>_bookmark8</vt:lpwstr>
      </vt:variant>
      <vt:variant>
        <vt:i4>2424913</vt:i4>
      </vt:variant>
      <vt:variant>
        <vt:i4>24</vt:i4>
      </vt:variant>
      <vt:variant>
        <vt:i4>0</vt:i4>
      </vt:variant>
      <vt:variant>
        <vt:i4>5</vt:i4>
      </vt:variant>
      <vt:variant>
        <vt:lpwstr/>
      </vt:variant>
      <vt:variant>
        <vt:lpwstr>_bookmark7</vt:lpwstr>
      </vt:variant>
      <vt:variant>
        <vt:i4>2359377</vt:i4>
      </vt:variant>
      <vt:variant>
        <vt:i4>21</vt:i4>
      </vt:variant>
      <vt:variant>
        <vt:i4>0</vt:i4>
      </vt:variant>
      <vt:variant>
        <vt:i4>5</vt:i4>
      </vt:variant>
      <vt:variant>
        <vt:lpwstr/>
      </vt:variant>
      <vt:variant>
        <vt:lpwstr>_bookmark6</vt:lpwstr>
      </vt:variant>
      <vt:variant>
        <vt:i4>2555985</vt:i4>
      </vt:variant>
      <vt:variant>
        <vt:i4>18</vt:i4>
      </vt:variant>
      <vt:variant>
        <vt:i4>0</vt:i4>
      </vt:variant>
      <vt:variant>
        <vt:i4>5</vt:i4>
      </vt:variant>
      <vt:variant>
        <vt:lpwstr/>
      </vt:variant>
      <vt:variant>
        <vt:lpwstr>_bookmark5</vt:lpwstr>
      </vt:variant>
      <vt:variant>
        <vt:i4>2490449</vt:i4>
      </vt:variant>
      <vt:variant>
        <vt:i4>15</vt:i4>
      </vt:variant>
      <vt:variant>
        <vt:i4>0</vt:i4>
      </vt:variant>
      <vt:variant>
        <vt:i4>5</vt:i4>
      </vt:variant>
      <vt:variant>
        <vt:lpwstr/>
      </vt:variant>
      <vt:variant>
        <vt:lpwstr>_bookmark4</vt:lpwstr>
      </vt:variant>
      <vt:variant>
        <vt:i4>2162769</vt:i4>
      </vt:variant>
      <vt:variant>
        <vt:i4>12</vt:i4>
      </vt:variant>
      <vt:variant>
        <vt:i4>0</vt:i4>
      </vt:variant>
      <vt:variant>
        <vt:i4>5</vt:i4>
      </vt:variant>
      <vt:variant>
        <vt:lpwstr/>
      </vt:variant>
      <vt:variant>
        <vt:lpwstr>_bookmark3</vt:lpwstr>
      </vt:variant>
      <vt:variant>
        <vt:i4>2097233</vt:i4>
      </vt:variant>
      <vt:variant>
        <vt:i4>9</vt:i4>
      </vt:variant>
      <vt:variant>
        <vt:i4>0</vt:i4>
      </vt:variant>
      <vt:variant>
        <vt:i4>5</vt:i4>
      </vt:variant>
      <vt:variant>
        <vt:lpwstr/>
      </vt:variant>
      <vt:variant>
        <vt:lpwstr>_bookmark2</vt:lpwstr>
      </vt:variant>
      <vt:variant>
        <vt:i4>2293841</vt:i4>
      </vt:variant>
      <vt:variant>
        <vt:i4>6</vt:i4>
      </vt:variant>
      <vt:variant>
        <vt:i4>0</vt:i4>
      </vt:variant>
      <vt:variant>
        <vt:i4>5</vt:i4>
      </vt:variant>
      <vt:variant>
        <vt:lpwstr/>
      </vt:variant>
      <vt:variant>
        <vt:lpwstr>_bookmark1</vt:lpwstr>
      </vt:variant>
      <vt:variant>
        <vt:i4>2228305</vt:i4>
      </vt:variant>
      <vt:variant>
        <vt:i4>3</vt:i4>
      </vt:variant>
      <vt:variant>
        <vt:i4>0</vt:i4>
      </vt:variant>
      <vt:variant>
        <vt:i4>5</vt:i4>
      </vt:variant>
      <vt:variant>
        <vt:lpwstr/>
      </vt:variant>
      <vt:variant>
        <vt:lpwstr>_bookmark0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Bohnenkamp</dc:creator>
  <cp:keywords/>
  <cp:lastModifiedBy>Frank Ebeling</cp:lastModifiedBy>
  <cp:revision>2</cp:revision>
  <dcterms:created xsi:type="dcterms:W3CDTF">2024-06-26T09:20:00Z</dcterms:created>
  <dcterms:modified xsi:type="dcterms:W3CDTF">2024-06-26T09:20:00Z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2023-08-22T00:00:00Z</vt:filetime>
  </property>
  <property fmtid="{D5CDD505-2E9C-101B-9397-08002B2CF9AE}" pid="3" name="Creator">
    <vt:lpwstr>Microsoft® Word 2016</vt:lpwstr>
  </property>
  <property fmtid="{D5CDD505-2E9C-101B-9397-08002B2CF9AE}" pid="4" name="LastSaved">
    <vt:filetime>2023-08-22T00:00:00Z</vt:filetime>
  </property>
  <property fmtid="{D5CDD505-2E9C-101B-9397-08002B2CF9AE}" pid="5" name="Producer">
    <vt:lpwstr>GPL Ghostscript 9.20</vt:lpwstr>
  </property>
</Properties>
</file>