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8DB025" w14:textId="77777777" w:rsidR="00B76D57" w:rsidRPr="00B76D57" w:rsidRDefault="00B76D57" w:rsidP="00B76D57">
      <w:pPr>
        <w:spacing w:after="0" w:line="240" w:lineRule="auto"/>
        <w:textAlignment w:val="baseline"/>
        <w:outlineLvl w:val="0"/>
        <w:rPr>
          <w:rFonts w:ascii="Arial" w:eastAsia="Times New Roman" w:hAnsi="Arial" w:cs="Arial"/>
          <w:color w:val="575757"/>
          <w:sz w:val="27"/>
          <w:szCs w:val="27"/>
          <w:lang w:eastAsia="de-DE"/>
        </w:rPr>
      </w:pPr>
      <w:bookmarkStart w:id="0" w:name="_GoBack"/>
      <w:bookmarkEnd w:id="0"/>
      <w:r w:rsidRPr="00B76D57">
        <w:rPr>
          <w:rFonts w:ascii="Helvetica" w:eastAsia="Times New Roman" w:hAnsi="Helvetica" w:cs="Helvetica"/>
          <w:color w:val="1C5631"/>
          <w:kern w:val="36"/>
          <w:sz w:val="54"/>
          <w:szCs w:val="54"/>
          <w:lang w:eastAsia="de-DE"/>
        </w:rPr>
        <w:t>Netzplantechnik</w:t>
      </w:r>
    </w:p>
    <w:p w14:paraId="0AAB5044" w14:textId="77777777" w:rsidR="00B76D57" w:rsidRPr="00B76D57" w:rsidRDefault="00B76D57" w:rsidP="00B76D57">
      <w:pPr>
        <w:spacing w:after="0" w:line="240" w:lineRule="auto"/>
        <w:textAlignment w:val="baseline"/>
        <w:outlineLvl w:val="1"/>
        <w:rPr>
          <w:rFonts w:ascii="Helvetica" w:eastAsia="Times New Roman" w:hAnsi="Helvetica" w:cs="Helvetica"/>
          <w:color w:val="1C5631"/>
          <w:sz w:val="45"/>
          <w:szCs w:val="45"/>
          <w:lang w:eastAsia="de-DE"/>
        </w:rPr>
      </w:pPr>
      <w:r w:rsidRPr="00B76D57">
        <w:rPr>
          <w:rFonts w:ascii="Helvetica" w:eastAsia="Times New Roman" w:hAnsi="Helvetica" w:cs="Helvetica"/>
          <w:color w:val="1C5631"/>
          <w:sz w:val="45"/>
          <w:szCs w:val="45"/>
          <w:lang w:eastAsia="de-DE"/>
        </w:rPr>
        <w:t>Wozu benötigt man die Netzplantechnik?</w:t>
      </w:r>
    </w:p>
    <w:p w14:paraId="6932E57E"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Der Netzplan ist ein wichtiges Instrument für die Ablauforganisation eines Unternehmens. Er hilft dabei, einen Prozess mit mehreren Teilschritten als (mehr oder weniger) übersichtliches Diagramm abzubilden.</w:t>
      </w:r>
    </w:p>
    <w:p w14:paraId="609AF3BB"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Du kannst dabei etwa an Einkaufsprozesse denken, an die Verbuchung von Waren im Lager, an die Durchführung einer Marketingkampagne oder ähnliches. In jedem Unternehmen wimmelt es von Prozessen, zu denen man einen Netzplan erstellen kann.</w:t>
      </w:r>
    </w:p>
    <w:p w14:paraId="3385286C" w14:textId="77777777"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In neutraler Form, also mit durchnummerierten Teilschritten A bis G, könnte ein Netzplan beispielsweise so aussehen:</w:t>
      </w:r>
    </w:p>
    <w:p w14:paraId="166C88C2" w14:textId="77777777"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lastRenderedPageBreak/>
        <w:drawing>
          <wp:inline distT="0" distB="0" distL="0" distR="0" wp14:anchorId="04346FD2" wp14:editId="6AB27BD7">
            <wp:extent cx="9031662" cy="5021580"/>
            <wp:effectExtent l="0" t="0" r="0" b="7620"/>
            <wp:docPr id="7" name="Grafik 7" descr="https://www.modu-learn.de/wordpress/wp-complete/uploads/2019/02/netzplan-ohne-pfad-02.png">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odu-learn.de/wordpress/wp-complete/uploads/2019/02/netzplan-ohne-pfad-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50814" cy="5032229"/>
                    </a:xfrm>
                    <a:prstGeom prst="rect">
                      <a:avLst/>
                    </a:prstGeom>
                    <a:noFill/>
                    <a:ln>
                      <a:noFill/>
                    </a:ln>
                  </pic:spPr>
                </pic:pic>
              </a:graphicData>
            </a:graphic>
          </wp:inline>
        </w:drawing>
      </w:r>
    </w:p>
    <w:p w14:paraId="5CC745EE"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i/>
          <w:iCs/>
          <w:color w:val="575757"/>
          <w:sz w:val="27"/>
          <w:szCs w:val="27"/>
          <w:bdr w:val="none" w:sz="0" w:space="0" w:color="auto" w:frame="1"/>
          <w:lang w:eastAsia="de-DE"/>
        </w:rPr>
        <w:t>Diesen Netzplan werden wir gleich Schritt für Schritt herleiten.</w:t>
      </w:r>
    </w:p>
    <w:p w14:paraId="63D291ED"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Wie man zu dieser Darstellung kommt und was die einzelnen Zahlen bedeuten, zeige ich dir gleich Schritt für Schritt am konkreten Beispiel. Du siehst hier aber bereits sehr schön, dass offensichtlich verschiedenste Faktoren eines Prozesses berücksichtigt und abgebildet werden.</w:t>
      </w:r>
    </w:p>
    <w:p w14:paraId="20352277"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lastRenderedPageBreak/>
        <w:t>Konkret handelt es sich dabei um:</w:t>
      </w:r>
    </w:p>
    <w:p w14:paraId="31780241" w14:textId="77777777"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Abhängigkeiten zwischen den Teilschritten</w:t>
      </w:r>
      <w:r w:rsidRPr="00B76D57">
        <w:rPr>
          <w:rFonts w:ascii="Helvetica" w:eastAsia="Times New Roman" w:hAnsi="Helvetica" w:cs="Helvetica"/>
          <w:color w:val="575757"/>
          <w:sz w:val="27"/>
          <w:szCs w:val="27"/>
          <w:lang w:eastAsia="de-DE"/>
        </w:rPr>
        <w:br/>
        <w:t>Welcher Schritt oder welche Schritte müssen abgeschlossen sein, damit die nächste Etappe beginnen kann?</w:t>
      </w:r>
    </w:p>
    <w:p w14:paraId="63FB34FA" w14:textId="77777777"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Dauer der jeweiligen Aufgaben</w:t>
      </w:r>
      <w:r w:rsidRPr="00B76D57">
        <w:rPr>
          <w:rFonts w:ascii="Helvetica" w:eastAsia="Times New Roman" w:hAnsi="Helvetica" w:cs="Helvetica"/>
          <w:color w:val="575757"/>
          <w:sz w:val="27"/>
          <w:szCs w:val="27"/>
          <w:lang w:eastAsia="de-DE"/>
        </w:rPr>
        <w:br/>
        <w:t>Wie viel Zeit muss für die jeweiligen Teilschritte eingeplant werden?</w:t>
      </w:r>
    </w:p>
    <w:p w14:paraId="372C51F5" w14:textId="77777777"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Pufferzeiten</w:t>
      </w:r>
      <w:r w:rsidRPr="00B76D57">
        <w:rPr>
          <w:rFonts w:ascii="Helvetica" w:eastAsia="Times New Roman" w:hAnsi="Helvetica" w:cs="Helvetica"/>
          <w:color w:val="575757"/>
          <w:sz w:val="27"/>
          <w:szCs w:val="27"/>
          <w:lang w:eastAsia="de-DE"/>
        </w:rPr>
        <w:br/>
        <w:t>An welchen Stellen darf es (nicht) zu Verzögerungen kommen, wenn ein vorher definierter Endtermin erreicht werden soll?</w:t>
      </w:r>
    </w:p>
    <w:p w14:paraId="3A50F680" w14:textId="77777777"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Frühester und spätester Startpunkt einer Aufgabe</w:t>
      </w:r>
      <w:r w:rsidRPr="00B76D57">
        <w:rPr>
          <w:rFonts w:ascii="Helvetica" w:eastAsia="Times New Roman" w:hAnsi="Helvetica" w:cs="Helvetica"/>
          <w:color w:val="575757"/>
          <w:sz w:val="27"/>
          <w:szCs w:val="27"/>
          <w:lang w:eastAsia="de-DE"/>
        </w:rPr>
        <w:br/>
        <w:t>Wann kann ein Schritt frühestens begonnen werden? Wann darf er spätestens starten, ohne dass die zeitliche Planung in Gefahr gerät?</w:t>
      </w:r>
    </w:p>
    <w:p w14:paraId="4F0D65D0" w14:textId="77777777"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Frühester und spätester Endpunkt eine Aufgabe</w:t>
      </w:r>
      <w:r w:rsidRPr="00B76D57">
        <w:rPr>
          <w:rFonts w:ascii="Helvetica" w:eastAsia="Times New Roman" w:hAnsi="Helvetica" w:cs="Helvetica"/>
          <w:color w:val="575757"/>
          <w:sz w:val="27"/>
          <w:szCs w:val="27"/>
          <w:lang w:eastAsia="de-DE"/>
        </w:rPr>
        <w:br/>
        <w:t>Wann ist ein Teilprozess frühestens abgeschlossen? Wann muss er fertig sein, damit der letzte Schritt nicht verspätet startet?</w:t>
      </w:r>
    </w:p>
    <w:p w14:paraId="5007CA2F" w14:textId="77777777"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Kritischer Pfad</w:t>
      </w:r>
      <w:r w:rsidRPr="00B76D57">
        <w:rPr>
          <w:rFonts w:ascii="Helvetica" w:eastAsia="Times New Roman" w:hAnsi="Helvetica" w:cs="Helvetica"/>
          <w:color w:val="575757"/>
          <w:sz w:val="27"/>
          <w:szCs w:val="27"/>
          <w:lang w:eastAsia="de-DE"/>
        </w:rPr>
        <w:br/>
        <w:t>Hierbei werden alle Teilaufgaben hervorgehoben, die aus zeitlicher Sicht besonders wichtig sind, um den geplanten Fertigstellungstermin einzuhalten. Sie verfügen über keinen Puffer, sodass bereits kleine Verzögerungen den finalen Termin in Gefahr bringen.</w:t>
      </w:r>
    </w:p>
    <w:p w14:paraId="55E43CF2" w14:textId="77777777" w:rsid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Durch die Berücksichtigung all dieser Faktoren gehört der Netzplan zu den genauesten Instrumenten in der Prozessorganisation.</w:t>
      </w:r>
    </w:p>
    <w:p w14:paraId="300301E2" w14:textId="77777777" w:rsidR="00B76D57" w:rsidRDefault="00B76D57">
      <w:pPr>
        <w:rPr>
          <w:rFonts w:ascii="Arial" w:eastAsia="Times New Roman" w:hAnsi="Arial" w:cs="Arial"/>
          <w:color w:val="575757"/>
          <w:sz w:val="27"/>
          <w:szCs w:val="27"/>
          <w:lang w:eastAsia="de-DE"/>
        </w:rPr>
      </w:pPr>
      <w:r>
        <w:rPr>
          <w:rFonts w:ascii="Arial" w:eastAsia="Times New Roman" w:hAnsi="Arial" w:cs="Arial"/>
          <w:color w:val="575757"/>
          <w:sz w:val="27"/>
          <w:szCs w:val="27"/>
          <w:lang w:eastAsia="de-DE"/>
        </w:rPr>
        <w:br w:type="page"/>
      </w:r>
    </w:p>
    <w:p w14:paraId="7E6BF924" w14:textId="77777777" w:rsidR="00B76D57" w:rsidRPr="00B76D57" w:rsidRDefault="00B76D57" w:rsidP="00B76D57">
      <w:pPr>
        <w:spacing w:after="0" w:line="240" w:lineRule="auto"/>
        <w:textAlignment w:val="baseline"/>
        <w:outlineLvl w:val="1"/>
        <w:rPr>
          <w:rFonts w:ascii="Helvetica" w:eastAsia="Times New Roman" w:hAnsi="Helvetica" w:cs="Helvetica"/>
          <w:color w:val="1C5631"/>
          <w:sz w:val="45"/>
          <w:szCs w:val="45"/>
          <w:lang w:eastAsia="de-DE"/>
        </w:rPr>
      </w:pPr>
      <w:r w:rsidRPr="00B76D57">
        <w:rPr>
          <w:rFonts w:ascii="Helvetica" w:eastAsia="Times New Roman" w:hAnsi="Helvetica" w:cs="Helvetica"/>
          <w:color w:val="1C5631"/>
          <w:sz w:val="45"/>
          <w:szCs w:val="45"/>
          <w:lang w:eastAsia="de-DE"/>
        </w:rPr>
        <w:lastRenderedPageBreak/>
        <w:t>Vor- und Nachteile der Netzplantechnik</w:t>
      </w:r>
    </w:p>
    <w:p w14:paraId="0F41C335"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 zentrale Stärke des Netzplans ist </w:t>
      </w:r>
      <w:r w:rsidRPr="00B76D57">
        <w:rPr>
          <w:rFonts w:ascii="Arial" w:eastAsia="Times New Roman" w:hAnsi="Arial" w:cs="Arial"/>
          <w:b/>
          <w:bCs/>
          <w:color w:val="575757"/>
          <w:sz w:val="27"/>
          <w:szCs w:val="27"/>
          <w:bdr w:val="none" w:sz="0" w:space="0" w:color="auto" w:frame="1"/>
          <w:lang w:eastAsia="de-DE"/>
        </w:rPr>
        <w:t>seine Ausführlichkeit</w:t>
      </w:r>
      <w:r w:rsidRPr="00B76D57">
        <w:rPr>
          <w:rFonts w:ascii="Arial" w:eastAsia="Times New Roman" w:hAnsi="Arial" w:cs="Arial"/>
          <w:color w:val="575757"/>
          <w:sz w:val="27"/>
          <w:szCs w:val="27"/>
          <w:lang w:eastAsia="de-DE"/>
        </w:rPr>
        <w:t>. Wie Du an der langen Liste berücksichtigter Faktoren siehst, bildet er einen Prozess mit all seinen Details ab. Besonders die </w:t>
      </w:r>
      <w:r w:rsidRPr="00B76D57">
        <w:rPr>
          <w:rFonts w:ascii="Arial" w:eastAsia="Times New Roman" w:hAnsi="Arial" w:cs="Arial"/>
          <w:b/>
          <w:bCs/>
          <w:color w:val="575757"/>
          <w:sz w:val="27"/>
          <w:szCs w:val="27"/>
          <w:bdr w:val="none" w:sz="0" w:space="0" w:color="auto" w:frame="1"/>
          <w:lang w:eastAsia="de-DE"/>
        </w:rPr>
        <w:t>Analyse des kritischen Pfads</w:t>
      </w:r>
      <w:r w:rsidRPr="00B76D57">
        <w:rPr>
          <w:rFonts w:ascii="Arial" w:eastAsia="Times New Roman" w:hAnsi="Arial" w:cs="Arial"/>
          <w:color w:val="575757"/>
          <w:sz w:val="27"/>
          <w:szCs w:val="27"/>
          <w:lang w:eastAsia="de-DE"/>
        </w:rPr>
        <w:t> macht das Verfahren so wertvoll. Dadurch schafft die Netzplantechnik eine solide </w:t>
      </w:r>
      <w:r w:rsidRPr="00B76D57">
        <w:rPr>
          <w:rFonts w:ascii="Arial" w:eastAsia="Times New Roman" w:hAnsi="Arial" w:cs="Arial"/>
          <w:b/>
          <w:bCs/>
          <w:color w:val="575757"/>
          <w:sz w:val="27"/>
          <w:szCs w:val="27"/>
          <w:bdr w:val="none" w:sz="0" w:space="0" w:color="auto" w:frame="1"/>
          <w:lang w:eastAsia="de-DE"/>
        </w:rPr>
        <w:t>Basis für die Festlegung von Terminen und Deadlines</w:t>
      </w:r>
      <w:r w:rsidRPr="00B76D57">
        <w:rPr>
          <w:rFonts w:ascii="Arial" w:eastAsia="Times New Roman" w:hAnsi="Arial" w:cs="Arial"/>
          <w:color w:val="575757"/>
          <w:sz w:val="27"/>
          <w:szCs w:val="27"/>
          <w:lang w:eastAsia="de-DE"/>
        </w:rPr>
        <w:t>.</w:t>
      </w:r>
    </w:p>
    <w:p w14:paraId="68EA75BC" w14:textId="77777777"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Allerdings ist die Erstellung und ggf. Korrektur eines Netzplans mit </w:t>
      </w:r>
      <w:r w:rsidRPr="00B76D57">
        <w:rPr>
          <w:rFonts w:ascii="Arial" w:eastAsia="Times New Roman" w:hAnsi="Arial" w:cs="Arial"/>
          <w:b/>
          <w:bCs/>
          <w:color w:val="575757"/>
          <w:sz w:val="27"/>
          <w:szCs w:val="27"/>
          <w:bdr w:val="none" w:sz="0" w:space="0" w:color="auto" w:frame="1"/>
          <w:lang w:eastAsia="de-DE"/>
        </w:rPr>
        <w:t>relativ hohem Aufwand</w:t>
      </w:r>
      <w:r w:rsidRPr="00B76D57">
        <w:rPr>
          <w:rFonts w:ascii="Arial" w:eastAsia="Times New Roman" w:hAnsi="Arial" w:cs="Arial"/>
          <w:color w:val="575757"/>
          <w:sz w:val="27"/>
          <w:szCs w:val="27"/>
          <w:lang w:eastAsia="de-DE"/>
        </w:rPr>
        <w:t> verbunden. Verzögerungen oder sonstige Änderungen, die sich im Verlauf der praktischen Umsetzung ergeben, bringen </w:t>
      </w:r>
      <w:r w:rsidRPr="00B76D57">
        <w:rPr>
          <w:rFonts w:ascii="Arial" w:eastAsia="Times New Roman" w:hAnsi="Arial" w:cs="Arial"/>
          <w:b/>
          <w:bCs/>
          <w:color w:val="575757"/>
          <w:sz w:val="27"/>
          <w:szCs w:val="27"/>
          <w:bdr w:val="none" w:sz="0" w:space="0" w:color="auto" w:frame="1"/>
          <w:lang w:eastAsia="de-DE"/>
        </w:rPr>
        <w:t>viel Arbeit mit sich, um den Netzplan an die neue Situation anzupassen</w:t>
      </w:r>
      <w:r w:rsidRPr="00B76D57">
        <w:rPr>
          <w:rFonts w:ascii="Arial" w:eastAsia="Times New Roman" w:hAnsi="Arial" w:cs="Arial"/>
          <w:color w:val="575757"/>
          <w:sz w:val="27"/>
          <w:szCs w:val="27"/>
          <w:lang w:eastAsia="de-DE"/>
        </w:rPr>
        <w:t>.</w:t>
      </w:r>
    </w:p>
    <w:p w14:paraId="05B390F5" w14:textId="77777777" w:rsidR="00B76D57" w:rsidRDefault="00B76D57">
      <w:pPr>
        <w:rPr>
          <w:rFonts w:ascii="Helvetica" w:eastAsia="Times New Roman" w:hAnsi="Helvetica" w:cs="Helvetica"/>
          <w:color w:val="1C5631"/>
          <w:sz w:val="45"/>
          <w:szCs w:val="45"/>
          <w:lang w:eastAsia="de-DE"/>
        </w:rPr>
      </w:pPr>
      <w:r>
        <w:rPr>
          <w:rFonts w:ascii="Helvetica" w:eastAsia="Times New Roman" w:hAnsi="Helvetica" w:cs="Helvetica"/>
          <w:color w:val="1C5631"/>
          <w:sz w:val="45"/>
          <w:szCs w:val="45"/>
          <w:lang w:eastAsia="de-DE"/>
        </w:rPr>
        <w:br w:type="page"/>
      </w:r>
    </w:p>
    <w:p w14:paraId="54CCAA72" w14:textId="77777777" w:rsidR="00B76D57" w:rsidRPr="00B76D57" w:rsidRDefault="00B76D57" w:rsidP="00B76D57">
      <w:pPr>
        <w:spacing w:after="0" w:line="240" w:lineRule="auto"/>
        <w:textAlignment w:val="baseline"/>
        <w:outlineLvl w:val="1"/>
        <w:rPr>
          <w:rFonts w:ascii="Helvetica" w:eastAsia="Times New Roman" w:hAnsi="Helvetica" w:cs="Helvetica"/>
          <w:color w:val="1C5631"/>
          <w:sz w:val="45"/>
          <w:szCs w:val="45"/>
          <w:lang w:eastAsia="de-DE"/>
        </w:rPr>
      </w:pPr>
      <w:r w:rsidRPr="00B76D57">
        <w:rPr>
          <w:rFonts w:ascii="Helvetica" w:eastAsia="Times New Roman" w:hAnsi="Helvetica" w:cs="Helvetica"/>
          <w:color w:val="1C5631"/>
          <w:sz w:val="45"/>
          <w:szCs w:val="45"/>
          <w:lang w:eastAsia="de-DE"/>
        </w:rPr>
        <w:t>Schritt für Schritt zum Netzplan</w:t>
      </w:r>
    </w:p>
    <w:p w14:paraId="4AB3AE08"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Lass uns nun gemeinsam nachvollziehen, wie der Netzplan aus der ersten Grafik entstanden ist. Das Verfahren kannst du anschließend auf ähnliche Aufgabenstellungen übertragen.</w:t>
      </w:r>
    </w:p>
    <w:p w14:paraId="6A2841D8" w14:textId="77777777"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 Basis für den Netzplan ist ein Prozess, der aus insgesamt sieben Teilschritten besteht. Zu jedem Schritt sind sowohl die Dauer als auch die vorher abzuschließenden Aufgaben bekannt:</w:t>
      </w:r>
    </w:p>
    <w:tbl>
      <w:tblPr>
        <w:tblW w:w="11927" w:type="dxa"/>
        <w:tblBorders>
          <w:top w:val="single" w:sz="6" w:space="0" w:color="EEEEEE"/>
          <w:left w:val="single" w:sz="6" w:space="0" w:color="EEEEEE"/>
          <w:bottom w:val="single" w:sz="6" w:space="0" w:color="EEEEEE"/>
          <w:right w:val="single" w:sz="6" w:space="0" w:color="EEEEEE"/>
        </w:tblBorders>
        <w:tblCellMar>
          <w:top w:w="15" w:type="dxa"/>
          <w:left w:w="15" w:type="dxa"/>
          <w:bottom w:w="15" w:type="dxa"/>
          <w:right w:w="15" w:type="dxa"/>
        </w:tblCellMar>
        <w:tblLook w:val="04A0" w:firstRow="1" w:lastRow="0" w:firstColumn="1" w:lastColumn="0" w:noHBand="0" w:noVBand="1"/>
      </w:tblPr>
      <w:tblGrid>
        <w:gridCol w:w="3493"/>
        <w:gridCol w:w="4099"/>
        <w:gridCol w:w="4335"/>
      </w:tblGrid>
      <w:tr w:rsidR="00B76D57" w:rsidRPr="00B76D57" w14:paraId="4DE38D34" w14:textId="77777777" w:rsidTr="00B76D57">
        <w:trPr>
          <w:tblHeader/>
        </w:trPr>
        <w:tc>
          <w:tcPr>
            <w:tcW w:w="0" w:type="auto"/>
            <w:tcBorders>
              <w:top w:val="single" w:sz="6" w:space="0" w:color="1C5631"/>
              <w:left w:val="single" w:sz="6" w:space="0" w:color="1C5631"/>
              <w:bottom w:val="single" w:sz="6" w:space="0" w:color="1C5631"/>
              <w:right w:val="single" w:sz="6" w:space="0" w:color="1C5631"/>
            </w:tcBorders>
            <w:shd w:val="clear" w:color="auto" w:fill="1C5631"/>
            <w:tcMar>
              <w:top w:w="135" w:type="dxa"/>
              <w:left w:w="360" w:type="dxa"/>
              <w:bottom w:w="135" w:type="dxa"/>
              <w:right w:w="360" w:type="dxa"/>
            </w:tcMar>
            <w:vAlign w:val="center"/>
            <w:hideMark/>
          </w:tcPr>
          <w:p w14:paraId="2572EC9D" w14:textId="77777777" w:rsidR="00B76D57" w:rsidRPr="00B76D57" w:rsidRDefault="00B76D57" w:rsidP="00B76D57">
            <w:pPr>
              <w:spacing w:after="225" w:line="240" w:lineRule="auto"/>
              <w:rPr>
                <w:rFonts w:ascii="Times New Roman" w:eastAsia="Times New Roman" w:hAnsi="Times New Roman" w:cs="Times New Roman"/>
                <w:b/>
                <w:bCs/>
                <w:color w:val="FFFFFF"/>
                <w:sz w:val="24"/>
                <w:szCs w:val="24"/>
                <w:lang w:eastAsia="de-DE"/>
              </w:rPr>
            </w:pPr>
            <w:r w:rsidRPr="00B76D57">
              <w:rPr>
                <w:rFonts w:ascii="Times New Roman" w:eastAsia="Times New Roman" w:hAnsi="Times New Roman" w:cs="Times New Roman"/>
                <w:b/>
                <w:bCs/>
                <w:color w:val="FFFFFF"/>
                <w:sz w:val="24"/>
                <w:szCs w:val="24"/>
                <w:lang w:eastAsia="de-DE"/>
              </w:rPr>
              <w:t>Prozessschritt</w:t>
            </w:r>
          </w:p>
        </w:tc>
        <w:tc>
          <w:tcPr>
            <w:tcW w:w="0" w:type="auto"/>
            <w:tcBorders>
              <w:top w:val="single" w:sz="6" w:space="0" w:color="1C5631"/>
              <w:left w:val="single" w:sz="6" w:space="0" w:color="1C5631"/>
              <w:bottom w:val="single" w:sz="6" w:space="0" w:color="1C5631"/>
              <w:right w:val="single" w:sz="6" w:space="0" w:color="1C5631"/>
            </w:tcBorders>
            <w:shd w:val="clear" w:color="auto" w:fill="1C5631"/>
            <w:tcMar>
              <w:top w:w="135" w:type="dxa"/>
              <w:left w:w="360" w:type="dxa"/>
              <w:bottom w:w="135" w:type="dxa"/>
              <w:right w:w="360" w:type="dxa"/>
            </w:tcMar>
            <w:vAlign w:val="center"/>
            <w:hideMark/>
          </w:tcPr>
          <w:p w14:paraId="44EC0127" w14:textId="77777777" w:rsidR="00B76D57" w:rsidRPr="00B76D57" w:rsidRDefault="00B76D57" w:rsidP="00B76D57">
            <w:pPr>
              <w:spacing w:after="225" w:line="240" w:lineRule="auto"/>
              <w:rPr>
                <w:rFonts w:ascii="Times New Roman" w:eastAsia="Times New Roman" w:hAnsi="Times New Roman" w:cs="Times New Roman"/>
                <w:b/>
                <w:bCs/>
                <w:color w:val="FFFFFF"/>
                <w:sz w:val="24"/>
                <w:szCs w:val="24"/>
                <w:lang w:eastAsia="de-DE"/>
              </w:rPr>
            </w:pPr>
            <w:r w:rsidRPr="00B76D57">
              <w:rPr>
                <w:rFonts w:ascii="Times New Roman" w:eastAsia="Times New Roman" w:hAnsi="Times New Roman" w:cs="Times New Roman"/>
                <w:b/>
                <w:bCs/>
                <w:color w:val="FFFFFF"/>
                <w:sz w:val="24"/>
                <w:szCs w:val="24"/>
                <w:lang w:eastAsia="de-DE"/>
              </w:rPr>
              <w:t>Dauer in Stunden</w:t>
            </w:r>
          </w:p>
        </w:tc>
        <w:tc>
          <w:tcPr>
            <w:tcW w:w="0" w:type="auto"/>
            <w:tcBorders>
              <w:top w:val="single" w:sz="6" w:space="0" w:color="1C5631"/>
              <w:left w:val="single" w:sz="6" w:space="0" w:color="1C5631"/>
              <w:bottom w:val="single" w:sz="6" w:space="0" w:color="1C5631"/>
              <w:right w:val="single" w:sz="6" w:space="0" w:color="1C5631"/>
            </w:tcBorders>
            <w:shd w:val="clear" w:color="auto" w:fill="1C5631"/>
            <w:tcMar>
              <w:top w:w="135" w:type="dxa"/>
              <w:left w:w="360" w:type="dxa"/>
              <w:bottom w:w="135" w:type="dxa"/>
              <w:right w:w="360" w:type="dxa"/>
            </w:tcMar>
            <w:vAlign w:val="center"/>
            <w:hideMark/>
          </w:tcPr>
          <w:p w14:paraId="2CF4FEE6" w14:textId="77777777" w:rsidR="00B76D57" w:rsidRPr="00B76D57" w:rsidRDefault="00B76D57" w:rsidP="00B76D57">
            <w:pPr>
              <w:spacing w:after="225" w:line="240" w:lineRule="auto"/>
              <w:rPr>
                <w:rFonts w:ascii="Times New Roman" w:eastAsia="Times New Roman" w:hAnsi="Times New Roman" w:cs="Times New Roman"/>
                <w:b/>
                <w:bCs/>
                <w:color w:val="FFFFFF"/>
                <w:sz w:val="24"/>
                <w:szCs w:val="24"/>
                <w:lang w:eastAsia="de-DE"/>
              </w:rPr>
            </w:pPr>
            <w:r w:rsidRPr="00B76D57">
              <w:rPr>
                <w:rFonts w:ascii="Times New Roman" w:eastAsia="Times New Roman" w:hAnsi="Times New Roman" w:cs="Times New Roman"/>
                <w:b/>
                <w:bCs/>
                <w:color w:val="FFFFFF"/>
                <w:sz w:val="24"/>
                <w:szCs w:val="24"/>
                <w:lang w:eastAsia="de-DE"/>
              </w:rPr>
              <w:t>Vorher zu beenden</w:t>
            </w:r>
          </w:p>
        </w:tc>
      </w:tr>
      <w:tr w:rsidR="00B76D57" w:rsidRPr="00B76D57" w14:paraId="5ABA20F8" w14:textId="77777777" w:rsidTr="00B76D57">
        <w:tc>
          <w:tcPr>
            <w:tcW w:w="0" w:type="auto"/>
            <w:tcBorders>
              <w:top w:val="nil"/>
              <w:left w:val="nil"/>
              <w:bottom w:val="nil"/>
              <w:right w:val="nil"/>
            </w:tcBorders>
            <w:shd w:val="clear" w:color="auto" w:fill="FFFFFF"/>
            <w:tcMar>
              <w:top w:w="90" w:type="dxa"/>
              <w:left w:w="360" w:type="dxa"/>
              <w:bottom w:w="90" w:type="dxa"/>
              <w:right w:w="360" w:type="dxa"/>
            </w:tcMar>
            <w:hideMark/>
          </w:tcPr>
          <w:p w14:paraId="2DACE0F4"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A</w:t>
            </w:r>
          </w:p>
        </w:tc>
        <w:tc>
          <w:tcPr>
            <w:tcW w:w="0" w:type="auto"/>
            <w:tcBorders>
              <w:top w:val="nil"/>
              <w:left w:val="nil"/>
              <w:bottom w:val="nil"/>
              <w:right w:val="nil"/>
            </w:tcBorders>
            <w:shd w:val="clear" w:color="auto" w:fill="FFFFFF"/>
            <w:tcMar>
              <w:top w:w="90" w:type="dxa"/>
              <w:left w:w="360" w:type="dxa"/>
              <w:bottom w:w="90" w:type="dxa"/>
              <w:right w:w="360" w:type="dxa"/>
            </w:tcMar>
            <w:hideMark/>
          </w:tcPr>
          <w:p w14:paraId="5C3EBB0B"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2</w:t>
            </w:r>
          </w:p>
        </w:tc>
        <w:tc>
          <w:tcPr>
            <w:tcW w:w="0" w:type="auto"/>
            <w:tcBorders>
              <w:top w:val="nil"/>
              <w:left w:val="nil"/>
              <w:bottom w:val="nil"/>
              <w:right w:val="nil"/>
            </w:tcBorders>
            <w:shd w:val="clear" w:color="auto" w:fill="FFFFFF"/>
            <w:tcMar>
              <w:top w:w="90" w:type="dxa"/>
              <w:left w:w="360" w:type="dxa"/>
              <w:bottom w:w="90" w:type="dxa"/>
              <w:right w:w="360" w:type="dxa"/>
            </w:tcMar>
            <w:hideMark/>
          </w:tcPr>
          <w:p w14:paraId="6D9A7CFE"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w:t>
            </w:r>
          </w:p>
        </w:tc>
      </w:tr>
      <w:tr w:rsidR="00B76D57" w:rsidRPr="00B76D57" w14:paraId="60F96EB7" w14:textId="77777777" w:rsidTr="00B76D57">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14:paraId="318FBE4F"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B</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14:paraId="7284ABF8"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4</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14:paraId="66C6500A"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A</w:t>
            </w:r>
          </w:p>
        </w:tc>
      </w:tr>
      <w:tr w:rsidR="00B76D57" w:rsidRPr="00B76D57" w14:paraId="38FDFD50" w14:textId="77777777" w:rsidTr="00B76D57">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14:paraId="5C194F93"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C</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14:paraId="520EA639"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3</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14:paraId="170BC129"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B</w:t>
            </w:r>
          </w:p>
        </w:tc>
      </w:tr>
      <w:tr w:rsidR="00B76D57" w:rsidRPr="00B76D57" w14:paraId="575C1E5F" w14:textId="77777777" w:rsidTr="00B76D57">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14:paraId="02EBC17B"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D</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14:paraId="296A2FE0"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2</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14:paraId="69BB73F3"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B</w:t>
            </w:r>
          </w:p>
        </w:tc>
      </w:tr>
      <w:tr w:rsidR="00B76D57" w:rsidRPr="00B76D57" w14:paraId="652AAA18" w14:textId="77777777" w:rsidTr="00B76D57">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14:paraId="04060E56"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E</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14:paraId="7760BB53"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1</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14:paraId="54FF674C"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C, D</w:t>
            </w:r>
          </w:p>
        </w:tc>
      </w:tr>
      <w:tr w:rsidR="00B76D57" w:rsidRPr="00B76D57" w14:paraId="03A09BB5" w14:textId="77777777" w:rsidTr="00B76D57">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14:paraId="30CC529B"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F</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14:paraId="2989CFC3"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4</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14:paraId="26F4424F"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C</w:t>
            </w:r>
          </w:p>
        </w:tc>
      </w:tr>
      <w:tr w:rsidR="00B76D57" w:rsidRPr="00B76D57" w14:paraId="20F67C74" w14:textId="77777777" w:rsidTr="00B76D57">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14:paraId="43821B69"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G</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14:paraId="71626EDF"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5</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14:paraId="68445825" w14:textId="77777777"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E, F</w:t>
            </w:r>
          </w:p>
        </w:tc>
      </w:tr>
    </w:tbl>
    <w:p w14:paraId="2B112F08" w14:textId="77777777" w:rsidR="00B76D57" w:rsidRPr="00B76D57" w:rsidRDefault="00B76D57" w:rsidP="00B76D57">
      <w:pPr>
        <w:spacing w:line="240" w:lineRule="auto"/>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Diese Schritte müssen gleich in Form von sogenannten Knoten dargestellt und miteinander verbunden werden. Daher sollten wir uns als zusätzliche Vorbereitung den grundlegenden Aufbau eines Knotens anschauen. Er weist die folgende Struktur auf:</w:t>
      </w:r>
    </w:p>
    <w:p w14:paraId="4D4604EC" w14:textId="77777777"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575757"/>
          <w:sz w:val="27"/>
          <w:szCs w:val="27"/>
          <w:bdr w:val="none" w:sz="0" w:space="0" w:color="auto" w:frame="1"/>
          <w:lang w:eastAsia="de-DE"/>
        </w:rPr>
        <w:drawing>
          <wp:inline distT="0" distB="0" distL="0" distR="0" wp14:anchorId="5C45DBEB" wp14:editId="7F12A706">
            <wp:extent cx="3479800" cy="2817833"/>
            <wp:effectExtent l="0" t="0" r="6350" b="1905"/>
            <wp:docPr id="6" name="Grafik 6" descr="https://www.modu-learn.de/wordpress/wp-complete/uploads/2018/05/netzplan-bezeichnung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odu-learn.de/wordpress/wp-complete/uploads/2018/05/netzplan-bezeichnunge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99382" cy="2833690"/>
                    </a:xfrm>
                    <a:prstGeom prst="rect">
                      <a:avLst/>
                    </a:prstGeom>
                    <a:noFill/>
                    <a:ln>
                      <a:noFill/>
                    </a:ln>
                  </pic:spPr>
                </pic:pic>
              </a:graphicData>
            </a:graphic>
          </wp:inline>
        </w:drawing>
      </w:r>
    </w:p>
    <w:p w14:paraId="1237A25C"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 Abkürzungen stehen dabei für folgende Werte:</w:t>
      </w:r>
    </w:p>
    <w:p w14:paraId="7B5C67FA" w14:textId="77777777"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PS</w:t>
      </w:r>
      <w:r w:rsidRPr="00B76D57">
        <w:rPr>
          <w:rFonts w:ascii="Helvetica" w:eastAsia="Times New Roman" w:hAnsi="Helvetica" w:cs="Helvetica"/>
          <w:color w:val="575757"/>
          <w:sz w:val="27"/>
          <w:szCs w:val="27"/>
          <w:lang w:eastAsia="de-DE"/>
        </w:rPr>
        <w:t> = Prozessschritt (in unserem Fall A bis F)</w:t>
      </w:r>
    </w:p>
    <w:p w14:paraId="230DE9BE" w14:textId="77777777"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D</w:t>
      </w:r>
      <w:r w:rsidRPr="00B76D57">
        <w:rPr>
          <w:rFonts w:ascii="Helvetica" w:eastAsia="Times New Roman" w:hAnsi="Helvetica" w:cs="Helvetica"/>
          <w:color w:val="575757"/>
          <w:sz w:val="27"/>
          <w:szCs w:val="27"/>
          <w:lang w:eastAsia="de-DE"/>
        </w:rPr>
        <w:t> = Dauer des jeweiligen Vorgangs</w:t>
      </w:r>
    </w:p>
    <w:p w14:paraId="67CCE4AE" w14:textId="77777777"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FAZ</w:t>
      </w:r>
      <w:r w:rsidRPr="00B76D57">
        <w:rPr>
          <w:rFonts w:ascii="Helvetica" w:eastAsia="Times New Roman" w:hAnsi="Helvetica" w:cs="Helvetica"/>
          <w:color w:val="575757"/>
          <w:sz w:val="27"/>
          <w:szCs w:val="27"/>
          <w:lang w:eastAsia="de-DE"/>
        </w:rPr>
        <w:t> = Frühester Anfangszeitpunkt, zu dem der Prozessschritt begonnen werden kann</w:t>
      </w:r>
    </w:p>
    <w:p w14:paraId="3A6DCC11" w14:textId="77777777"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FEZ</w:t>
      </w:r>
      <w:r w:rsidRPr="00B76D57">
        <w:rPr>
          <w:rFonts w:ascii="Helvetica" w:eastAsia="Times New Roman" w:hAnsi="Helvetica" w:cs="Helvetica"/>
          <w:color w:val="575757"/>
          <w:sz w:val="27"/>
          <w:szCs w:val="27"/>
          <w:lang w:eastAsia="de-DE"/>
        </w:rPr>
        <w:t> = Frühester Endzeitpunkt, zu dem der Prozessschritt abgeschlossen werden kann</w:t>
      </w:r>
    </w:p>
    <w:p w14:paraId="213A6E63" w14:textId="77777777"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SAZ</w:t>
      </w:r>
      <w:r w:rsidRPr="00B76D57">
        <w:rPr>
          <w:rFonts w:ascii="Helvetica" w:eastAsia="Times New Roman" w:hAnsi="Helvetica" w:cs="Helvetica"/>
          <w:color w:val="575757"/>
          <w:sz w:val="27"/>
          <w:szCs w:val="27"/>
          <w:lang w:eastAsia="de-DE"/>
        </w:rPr>
        <w:t> = Spätester Anfangszeitpunkt, um den Gesamtprozess planmäßig beenden zu können</w:t>
      </w:r>
    </w:p>
    <w:p w14:paraId="59A98702" w14:textId="77777777"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SEZ</w:t>
      </w:r>
      <w:r w:rsidRPr="00B76D57">
        <w:rPr>
          <w:rFonts w:ascii="Helvetica" w:eastAsia="Times New Roman" w:hAnsi="Helvetica" w:cs="Helvetica"/>
          <w:color w:val="575757"/>
          <w:sz w:val="27"/>
          <w:szCs w:val="27"/>
          <w:lang w:eastAsia="de-DE"/>
        </w:rPr>
        <w:t> = Spätester Endzeitpunkt, zu dem ein Schritt abgeschlossen sein muss, um den geplanten Abschlusstermin nicht zu gefährden</w:t>
      </w:r>
    </w:p>
    <w:p w14:paraId="57AD36A9" w14:textId="77777777"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GP</w:t>
      </w:r>
      <w:r w:rsidRPr="00B76D57">
        <w:rPr>
          <w:rFonts w:ascii="Helvetica" w:eastAsia="Times New Roman" w:hAnsi="Helvetica" w:cs="Helvetica"/>
          <w:color w:val="575757"/>
          <w:sz w:val="27"/>
          <w:szCs w:val="27"/>
          <w:lang w:eastAsia="de-DE"/>
        </w:rPr>
        <w:t> = Gesamtpuffer, der genutzt werden kann, bevor der pünktliche Abschluss des Gesamtprozesses gefährdet wird</w:t>
      </w:r>
    </w:p>
    <w:p w14:paraId="2B16D08E" w14:textId="77777777"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FP</w:t>
      </w:r>
      <w:r w:rsidRPr="00B76D57">
        <w:rPr>
          <w:rFonts w:ascii="Helvetica" w:eastAsia="Times New Roman" w:hAnsi="Helvetica" w:cs="Helvetica"/>
          <w:color w:val="575757"/>
          <w:sz w:val="27"/>
          <w:szCs w:val="27"/>
          <w:lang w:eastAsia="de-DE"/>
        </w:rPr>
        <w:t> = Freier Puffer, der zur Verfügung steht, bevor der unmittelbar folgende Prozessschritt beeinflusst wird</w:t>
      </w:r>
    </w:p>
    <w:p w14:paraId="254BA54A" w14:textId="77777777"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In </w:t>
      </w:r>
      <w:r w:rsidRPr="00B76D57">
        <w:rPr>
          <w:rFonts w:ascii="Helvetica" w:eastAsia="Times New Roman" w:hAnsi="Helvetica" w:cs="Helvetica"/>
          <w:b/>
          <w:bCs/>
          <w:color w:val="575757"/>
          <w:sz w:val="27"/>
          <w:szCs w:val="27"/>
          <w:bdr w:val="none" w:sz="0" w:space="0" w:color="auto" w:frame="1"/>
          <w:lang w:eastAsia="de-DE"/>
        </w:rPr>
        <w:t>das leere Feld oben rechts</w:t>
      </w:r>
      <w:r w:rsidRPr="00B76D57">
        <w:rPr>
          <w:rFonts w:ascii="Helvetica" w:eastAsia="Times New Roman" w:hAnsi="Helvetica" w:cs="Helvetica"/>
          <w:color w:val="575757"/>
          <w:sz w:val="27"/>
          <w:szCs w:val="27"/>
          <w:lang w:eastAsia="de-DE"/>
        </w:rPr>
        <w:t> kann bei Bedarf eine genauere Bezeichnung des Prozesses eingetragen werden.</w:t>
      </w:r>
    </w:p>
    <w:p w14:paraId="6210C938" w14:textId="77777777"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Diese Felder werden im Laufe des Erstellungsprozesses eines Netzplans schrittweise ausgefüllt.</w:t>
      </w:r>
    </w:p>
    <w:p w14:paraId="3904522B" w14:textId="77777777"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Lass Dir Zeit für diesen Artikel!</w:t>
      </w:r>
    </w:p>
    <w:p w14:paraId="75D119E1"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Ein kleiner Tipp, bevor du dich auf die Schritt-für-Schritt-Anleitung stürzt: </w:t>
      </w:r>
      <w:r w:rsidRPr="00B76D57">
        <w:rPr>
          <w:rFonts w:ascii="Arial" w:eastAsia="Times New Roman" w:hAnsi="Arial" w:cs="Arial"/>
          <w:b/>
          <w:bCs/>
          <w:color w:val="575757"/>
          <w:sz w:val="27"/>
          <w:szCs w:val="27"/>
          <w:bdr w:val="none" w:sz="0" w:space="0" w:color="auto" w:frame="1"/>
          <w:lang w:eastAsia="de-DE"/>
        </w:rPr>
        <w:t>Lass dir ruhig Zeit</w:t>
      </w:r>
      <w:r w:rsidRPr="00B76D57">
        <w:rPr>
          <w:rFonts w:ascii="Arial" w:eastAsia="Times New Roman" w:hAnsi="Arial" w:cs="Arial"/>
          <w:color w:val="575757"/>
          <w:sz w:val="27"/>
          <w:szCs w:val="27"/>
          <w:lang w:eastAsia="de-DE"/>
        </w:rPr>
        <w:t> beim Lesen und versuche, jeden Schritt zu verstehen. Die Netzplantechnik ist leider nicht ganz einfach zu erfassen. Sei also nicht genervt oder enttäuscht, wenn nach dem ersten Lesen noch nicht alles klar ist. Das kommt mit der Zeit.</w:t>
      </w:r>
    </w:p>
    <w:p w14:paraId="71DAB9E8" w14:textId="77777777"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Außerdem solltest du </w:t>
      </w:r>
      <w:r w:rsidRPr="00B76D57">
        <w:rPr>
          <w:rFonts w:ascii="Arial" w:eastAsia="Times New Roman" w:hAnsi="Arial" w:cs="Arial"/>
          <w:b/>
          <w:bCs/>
          <w:color w:val="575757"/>
          <w:sz w:val="27"/>
          <w:szCs w:val="27"/>
          <w:bdr w:val="none" w:sz="0" w:space="0" w:color="auto" w:frame="1"/>
          <w:lang w:eastAsia="de-DE"/>
        </w:rPr>
        <w:t>ein leeres Blatt Papier bereithalten</w:t>
      </w:r>
      <w:r w:rsidRPr="00B76D57">
        <w:rPr>
          <w:rFonts w:ascii="Arial" w:eastAsia="Times New Roman" w:hAnsi="Arial" w:cs="Arial"/>
          <w:color w:val="575757"/>
          <w:sz w:val="27"/>
          <w:szCs w:val="27"/>
          <w:lang w:eastAsia="de-DE"/>
        </w:rPr>
        <w:t>. Darauf kannst du parallel zum Lesen den Beispiel-Netzplan selbst erstellen und dadurch prüfen, ob du die einzelnen Rechenschritte verstanden hast.</w:t>
      </w:r>
    </w:p>
    <w:p w14:paraId="6F1AEC25" w14:textId="77777777"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Schritt 1: Knoten verknüpfen</w:t>
      </w:r>
    </w:p>
    <w:p w14:paraId="76E232D0" w14:textId="77777777"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Zuerst erstellst Du einen vorläufigen Netzplan, in dem einerseits die Prozessschritte und ihre Abhängigkeiten abgebildet sind und andererseits die jeweilige Dauer der Knoten. Das sieht für unseren konkreten Fall dann so aus:</w:t>
      </w:r>
    </w:p>
    <w:p w14:paraId="5EC43AA4" w14:textId="77777777"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drawing>
          <wp:inline distT="0" distB="0" distL="0" distR="0" wp14:anchorId="099E9D86" wp14:editId="250DD966">
            <wp:extent cx="8177376" cy="4546600"/>
            <wp:effectExtent l="0" t="0" r="0" b="6350"/>
            <wp:docPr id="5" name="Grafik 5" descr="https://www.modu-learn.de/wordpress/wp-complete/uploads/2019/02/netzplan-leer-01-02.png">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odu-learn.de/wordpress/wp-complete/uploads/2019/02/netzplan-leer-01-0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4404" cy="4572747"/>
                    </a:xfrm>
                    <a:prstGeom prst="rect">
                      <a:avLst/>
                    </a:prstGeom>
                    <a:noFill/>
                    <a:ln>
                      <a:noFill/>
                    </a:ln>
                  </pic:spPr>
                </pic:pic>
              </a:graphicData>
            </a:graphic>
          </wp:inline>
        </w:drawing>
      </w:r>
    </w:p>
    <w:p w14:paraId="290A80C5"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i/>
          <w:iCs/>
          <w:color w:val="575757"/>
          <w:sz w:val="27"/>
          <w:szCs w:val="27"/>
          <w:bdr w:val="none" w:sz="0" w:space="0" w:color="auto" w:frame="1"/>
          <w:lang w:eastAsia="de-DE"/>
        </w:rPr>
        <w:t>Alle Knoten mit ihren Abhängigkeiten und jeweiligen Bearbeitungszeiten</w:t>
      </w:r>
    </w:p>
    <w:p w14:paraId="12FABB38"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 Pfeile ergeben sich aus der letzten Spalte der Tabelle in der Aufgabenstellung. Du prüfst, welche Schritte vorher abgeschlossen werden müssen, bevor die nächste Aufgabe begonnen werden kann. Dann kannst du entsprechend Verlaufspfeile einzeichnen.</w:t>
      </w:r>
    </w:p>
    <w:p w14:paraId="37ED08EB"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Für Prozessschritt E sind beispielsweise C und D als Bedingungen angegeben. Daher muss von C und D jeweils ein Pfeil auf E gerichtet werden.</w:t>
      </w:r>
    </w:p>
    <w:p w14:paraId="1B7BF458" w14:textId="77777777"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Schritt 2: Vorwärtsterminierung</w:t>
      </w:r>
    </w:p>
    <w:p w14:paraId="7D5986B1"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Bei der sogenannten Vorwärtsterminierung wanderst du alle Pfade vom Anfang bis zum Ende, also in unserem Fall von Schritt A zu Schritt G. Dabei trägst du jeweils den frühesten Anfangszeitpunkt (FAZ, oben links) und den frühesten Endzeitpunkt (FEZ, oben rechts) für jeden Prozessschritt in das Schema ein.</w:t>
      </w:r>
    </w:p>
    <w:p w14:paraId="6E913360"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Um die jeweiligen Zeitpunkte zu berechnen, musst du folgendes beachten:</w:t>
      </w:r>
    </w:p>
    <w:p w14:paraId="536CEC79" w14:textId="77777777" w:rsidR="00B76D57" w:rsidRPr="00B76D57" w:rsidRDefault="00B76D57" w:rsidP="00B76D57">
      <w:pPr>
        <w:numPr>
          <w:ilvl w:val="0"/>
          <w:numId w:val="4"/>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FAZ des ersten Prozessschrittes (A) ist immer gleich 0.</w:t>
      </w:r>
    </w:p>
    <w:p w14:paraId="14B8CEE0" w14:textId="77777777" w:rsidR="00B76D57" w:rsidRPr="00B76D57" w:rsidRDefault="00B76D57" w:rsidP="00B76D57">
      <w:pPr>
        <w:numPr>
          <w:ilvl w:val="0"/>
          <w:numId w:val="4"/>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FEZ eines Vorgangs ergibt sich immer aus der Summe von FAZ und Dauer. Bei Schritt A wären das beispielsweise 0 + 2 = 2.</w:t>
      </w:r>
    </w:p>
    <w:p w14:paraId="10E536F4" w14:textId="77777777" w:rsidR="00B76D57" w:rsidRPr="00B76D57" w:rsidRDefault="00B76D57" w:rsidP="00B76D57">
      <w:pPr>
        <w:numPr>
          <w:ilvl w:val="0"/>
          <w:numId w:val="4"/>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FEZ eines Vorgangs ist gleichzeitig der FAZ des nachfolgenden Prozessschrittes bzw. der nachfolgenden Prozessschritte. Dieses Übertragen der Werte kannst du auf der folgenden Grafik an allen Knoten erkennen.</w:t>
      </w:r>
    </w:p>
    <w:p w14:paraId="4479DE5F" w14:textId="77777777" w:rsidR="00B76D57" w:rsidRPr="00B76D57" w:rsidRDefault="00B76D57" w:rsidP="00B76D57">
      <w:pPr>
        <w:numPr>
          <w:ilvl w:val="0"/>
          <w:numId w:val="4"/>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Hat ein Knoten mehrere Vorgänger (z. B. der Knoten E) wird derjenige Vorgänger-FEZ genommen, der den höchsten Wert aufweist (hier also die 9 von Schritt C).</w:t>
      </w:r>
    </w:p>
    <w:p w14:paraId="1254B10A" w14:textId="77777777"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Nach diesen Rechenregeln erhalten wir den Zwischenstand, den du in der nächsten Grafik siehst:</w:t>
      </w:r>
    </w:p>
    <w:p w14:paraId="56188DE5" w14:textId="77777777"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drawing>
          <wp:inline distT="0" distB="0" distL="0" distR="0" wp14:anchorId="1F59EEFB" wp14:editId="5831CD40">
            <wp:extent cx="8826085" cy="4907280"/>
            <wp:effectExtent l="0" t="0" r="0" b="7620"/>
            <wp:docPr id="4" name="Grafik 4" descr="https://www.modu-learn.de/wordpress/wp-complete/uploads/2019/02/netzplan-vorwaerts-02-02.png">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modu-learn.de/wordpress/wp-complete/uploads/2019/02/netzplan-vorwaerts-02-0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65522" cy="4929207"/>
                    </a:xfrm>
                    <a:prstGeom prst="rect">
                      <a:avLst/>
                    </a:prstGeom>
                    <a:noFill/>
                    <a:ln>
                      <a:noFill/>
                    </a:ln>
                  </pic:spPr>
                </pic:pic>
              </a:graphicData>
            </a:graphic>
          </wp:inline>
        </w:drawing>
      </w:r>
    </w:p>
    <w:p w14:paraId="07086C0D" w14:textId="77777777" w:rsid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Ein vorläufiger Netzplan nach der Vorwärtsterminierung.</w:t>
      </w:r>
    </w:p>
    <w:p w14:paraId="6925EABD" w14:textId="77777777" w:rsidR="00B76D57" w:rsidRDefault="00B76D57">
      <w:pPr>
        <w:rPr>
          <w:rFonts w:ascii="Arial" w:eastAsia="Times New Roman" w:hAnsi="Arial" w:cs="Arial"/>
          <w:color w:val="575757"/>
          <w:sz w:val="27"/>
          <w:szCs w:val="27"/>
          <w:lang w:eastAsia="de-DE"/>
        </w:rPr>
      </w:pPr>
      <w:r>
        <w:rPr>
          <w:rFonts w:ascii="Arial" w:eastAsia="Times New Roman" w:hAnsi="Arial" w:cs="Arial"/>
          <w:color w:val="575757"/>
          <w:sz w:val="27"/>
          <w:szCs w:val="27"/>
          <w:lang w:eastAsia="de-DE"/>
        </w:rPr>
        <w:br w:type="page"/>
      </w:r>
    </w:p>
    <w:p w14:paraId="6EAB4174" w14:textId="77777777"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Schritt 3: Rückwärtsterminierung</w:t>
      </w:r>
    </w:p>
    <w:p w14:paraId="3AFAF574"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Anschließend werden die Pfade nochmal rückwärts durchlaufen, um jeweils den spätesten Anfangszeitpunkt (SAZ, unten links) und den spätesten Endzeitpunkt (SEZ, unten rechts) zu ergänzen. Auch dabei sind einige Regeln zu beachten.</w:t>
      </w:r>
    </w:p>
    <w:p w14:paraId="48A735C9" w14:textId="77777777" w:rsidR="00B76D57" w:rsidRPr="00B76D57" w:rsidRDefault="00B76D57" w:rsidP="00B76D57">
      <w:pPr>
        <w:numPr>
          <w:ilvl w:val="0"/>
          <w:numId w:val="5"/>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SEZ des letzten Prozessschrittes, in unserem Fall also G, entspricht immer seinem FEZ. Er ist der Ausgangspunkt für die Rückwärtsterminierung.</w:t>
      </w:r>
    </w:p>
    <w:p w14:paraId="51C74745" w14:textId="77777777" w:rsidR="00B76D57" w:rsidRPr="00B76D57" w:rsidRDefault="00B76D57" w:rsidP="00B76D57">
      <w:pPr>
        <w:numPr>
          <w:ilvl w:val="0"/>
          <w:numId w:val="5"/>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SAZ ergibt sich immer aus der Differenz von SEZ und Dauer des Vorgangs. Er zeigt an, wann ein Prozessschritt spätestens begonnen werden muss.</w:t>
      </w:r>
    </w:p>
    <w:p w14:paraId="65060771" w14:textId="77777777" w:rsidR="00B76D57" w:rsidRPr="00B76D57" w:rsidRDefault="00B76D57" w:rsidP="00B76D57">
      <w:pPr>
        <w:numPr>
          <w:ilvl w:val="0"/>
          <w:numId w:val="5"/>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SAZ eines Schrittes (z. B. 13 für Schritt G) ist identisch zum SEZ des vorherigen Schrittes (z. B. ebenfalls 13 für Schritt F und Schritt E). Er muss also nur korrekt übertragen werden.</w:t>
      </w:r>
    </w:p>
    <w:p w14:paraId="3358710A" w14:textId="77777777" w:rsidR="00B76D57" w:rsidRPr="00B76D57" w:rsidRDefault="00B76D57" w:rsidP="00B76D57">
      <w:pPr>
        <w:numPr>
          <w:ilvl w:val="0"/>
          <w:numId w:val="5"/>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Hat ein Prozessschritt mehrere Nachfolger (z. B. E und F, die auf C folgen), wird als SEZ der jeweils kleinste Wert der möglichen SAZ übernommen (hier also 9 von Schritt F und nicht 12 von Schritt E).</w:t>
      </w:r>
    </w:p>
    <w:p w14:paraId="62F55131"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Nach diesem Schema arbeitest du dich nun Stück für Stück zum ersten Teilschritt A vor.</w:t>
      </w:r>
    </w:p>
    <w:p w14:paraId="7838A65B" w14:textId="77777777" w:rsidR="00B76D57" w:rsidRPr="00B76D57" w:rsidRDefault="00B76D57" w:rsidP="00B76D57">
      <w:pPr>
        <w:spacing w:line="240" w:lineRule="auto"/>
        <w:textAlignment w:val="baseline"/>
        <w:rPr>
          <w:rFonts w:ascii="Arial" w:eastAsia="Times New Roman" w:hAnsi="Arial" w:cs="Arial"/>
          <w:color w:val="1C5631"/>
          <w:sz w:val="32"/>
          <w:szCs w:val="32"/>
          <w:lang w:eastAsia="de-DE"/>
        </w:rPr>
      </w:pPr>
      <w:r w:rsidRPr="00B76D57">
        <w:rPr>
          <w:rFonts w:ascii="Arial" w:eastAsia="Times New Roman" w:hAnsi="Arial" w:cs="Arial"/>
          <w:color w:val="1C5631"/>
          <w:sz w:val="32"/>
          <w:szCs w:val="32"/>
          <w:lang w:eastAsia="de-DE"/>
        </w:rPr>
        <w:t>Kleiner Tipp zur Kontrolle: Wenn die Rückwärtsterminierung korrekt verlaufen ist, dann muss der erste Prozessschritt sowohl für den FAZ als auch den SAZ einen Wert von 0 aufweisen.</w:t>
      </w:r>
    </w:p>
    <w:p w14:paraId="3052DDEE" w14:textId="77777777"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Nach diesem Verfahren ergibt sich in unserem Beispiel folgender, vorläufiger Netzplan:</w:t>
      </w:r>
    </w:p>
    <w:p w14:paraId="7618CA73" w14:textId="77777777"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drawing>
          <wp:inline distT="0" distB="0" distL="0" distR="0" wp14:anchorId="099C07B0" wp14:editId="41DFB2F2">
            <wp:extent cx="9008820" cy="5008880"/>
            <wp:effectExtent l="0" t="0" r="1905" b="1270"/>
            <wp:docPr id="3" name="Grafik 3" descr="https://www.modu-learn.de/wordpress/wp-complete/uploads/2019/02/netzplan-rueckwaerts-03-02.png">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modu-learn.de/wordpress/wp-complete/uploads/2019/02/netzplan-rueckwaerts-03-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25571" cy="5018194"/>
                    </a:xfrm>
                    <a:prstGeom prst="rect">
                      <a:avLst/>
                    </a:prstGeom>
                    <a:noFill/>
                    <a:ln>
                      <a:noFill/>
                    </a:ln>
                  </pic:spPr>
                </pic:pic>
              </a:graphicData>
            </a:graphic>
          </wp:inline>
        </w:drawing>
      </w:r>
    </w:p>
    <w:p w14:paraId="301B998F" w14:textId="77777777" w:rsidR="00B76D57" w:rsidRDefault="00B76D57" w:rsidP="00B76D57">
      <w:pPr>
        <w:spacing w:after="0" w:line="240" w:lineRule="auto"/>
        <w:textAlignment w:val="baseline"/>
        <w:rPr>
          <w:rFonts w:ascii="Arial" w:eastAsia="Times New Roman" w:hAnsi="Arial" w:cs="Arial"/>
          <w:i/>
          <w:iCs/>
          <w:color w:val="575757"/>
          <w:sz w:val="27"/>
          <w:szCs w:val="27"/>
          <w:bdr w:val="none" w:sz="0" w:space="0" w:color="auto" w:frame="1"/>
          <w:lang w:eastAsia="de-DE"/>
        </w:rPr>
      </w:pPr>
      <w:r w:rsidRPr="00B76D57">
        <w:rPr>
          <w:rFonts w:ascii="Arial" w:eastAsia="Times New Roman" w:hAnsi="Arial" w:cs="Arial"/>
          <w:i/>
          <w:iCs/>
          <w:color w:val="575757"/>
          <w:sz w:val="27"/>
          <w:szCs w:val="27"/>
          <w:bdr w:val="none" w:sz="0" w:space="0" w:color="auto" w:frame="1"/>
          <w:lang w:eastAsia="de-DE"/>
        </w:rPr>
        <w:t>So sieht der Netzplan nach der Rückwärtsterminierung aus.</w:t>
      </w:r>
    </w:p>
    <w:p w14:paraId="2DDEDF7D" w14:textId="77777777" w:rsidR="00B76D57" w:rsidRDefault="00B76D57">
      <w:pPr>
        <w:rPr>
          <w:rFonts w:ascii="Arial" w:eastAsia="Times New Roman" w:hAnsi="Arial" w:cs="Arial"/>
          <w:i/>
          <w:iCs/>
          <w:color w:val="575757"/>
          <w:sz w:val="27"/>
          <w:szCs w:val="27"/>
          <w:bdr w:val="none" w:sz="0" w:space="0" w:color="auto" w:frame="1"/>
          <w:lang w:eastAsia="de-DE"/>
        </w:rPr>
      </w:pPr>
      <w:r>
        <w:rPr>
          <w:rFonts w:ascii="Arial" w:eastAsia="Times New Roman" w:hAnsi="Arial" w:cs="Arial"/>
          <w:i/>
          <w:iCs/>
          <w:color w:val="575757"/>
          <w:sz w:val="27"/>
          <w:szCs w:val="27"/>
          <w:bdr w:val="none" w:sz="0" w:space="0" w:color="auto" w:frame="1"/>
          <w:lang w:eastAsia="de-DE"/>
        </w:rPr>
        <w:br w:type="page"/>
      </w:r>
    </w:p>
    <w:p w14:paraId="5A307E66" w14:textId="77777777"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Schritt 4: Pufferzeiten berechnen</w:t>
      </w:r>
    </w:p>
    <w:p w14:paraId="116DED8B"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Nun kannst du für jeden Teilschritt die jeweiligen Puffer berechnen:</w:t>
      </w:r>
    </w:p>
    <w:p w14:paraId="413EA2D8" w14:textId="77777777" w:rsidR="00B76D57" w:rsidRPr="00B76D57" w:rsidRDefault="00B76D57" w:rsidP="00B76D57">
      <w:pPr>
        <w:numPr>
          <w:ilvl w:val="0"/>
          <w:numId w:val="6"/>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Für den Gesamtpuffer GP ermittelst du dafür die Differenz aus SAZ und FAZ. Er zeigt dir an, wie viel Verzögerung akzeptabel ist, bevor </w:t>
      </w:r>
      <w:r w:rsidRPr="00B76D57">
        <w:rPr>
          <w:rFonts w:ascii="Helvetica" w:eastAsia="Times New Roman" w:hAnsi="Helvetica" w:cs="Helvetica"/>
          <w:b/>
          <w:bCs/>
          <w:color w:val="575757"/>
          <w:sz w:val="27"/>
          <w:szCs w:val="27"/>
          <w:bdr w:val="none" w:sz="0" w:space="0" w:color="auto" w:frame="1"/>
          <w:lang w:eastAsia="de-DE"/>
        </w:rPr>
        <w:t>der pünktliche Abschluss des Gesamtprozesses</w:t>
      </w:r>
      <w:r w:rsidRPr="00B76D57">
        <w:rPr>
          <w:rFonts w:ascii="Helvetica" w:eastAsia="Times New Roman" w:hAnsi="Helvetica" w:cs="Helvetica"/>
          <w:color w:val="575757"/>
          <w:sz w:val="27"/>
          <w:szCs w:val="27"/>
          <w:lang w:eastAsia="de-DE"/>
        </w:rPr>
        <w:t> gefährdet wird.</w:t>
      </w:r>
    </w:p>
    <w:p w14:paraId="1AFA1EE6" w14:textId="77777777" w:rsidR="00B76D57" w:rsidRPr="00B76D57" w:rsidRDefault="00B76D57" w:rsidP="00B76D57">
      <w:pPr>
        <w:numPr>
          <w:ilvl w:val="0"/>
          <w:numId w:val="6"/>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Für den freien Puffer eines Prozessschritts (FP) berechnest du jeweils die Differenz aus dem FAZ des nachfolgenden Schritts und dem eigenen FEZ. Sollte es mehrere Nachfolger geben, wird stets die kleinste Alternative der FAZ genommen. Hiermit wird abgebildet, wie viel Puffer vorhanden ist, bevor </w:t>
      </w:r>
      <w:r w:rsidRPr="00B76D57">
        <w:rPr>
          <w:rFonts w:ascii="Helvetica" w:eastAsia="Times New Roman" w:hAnsi="Helvetica" w:cs="Helvetica"/>
          <w:b/>
          <w:bCs/>
          <w:color w:val="575757"/>
          <w:sz w:val="27"/>
          <w:szCs w:val="27"/>
          <w:bdr w:val="none" w:sz="0" w:space="0" w:color="auto" w:frame="1"/>
          <w:lang w:eastAsia="de-DE"/>
        </w:rPr>
        <w:t>ein unmittelbar folgender Prozessschritt beeinflusst</w:t>
      </w:r>
    </w:p>
    <w:p w14:paraId="08801CA6" w14:textId="77777777"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Anschließend ergibt sich daraus der vollständige Netzplan:</w:t>
      </w:r>
    </w:p>
    <w:p w14:paraId="35D7BD89" w14:textId="77777777"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drawing>
          <wp:inline distT="0" distB="0" distL="0" distR="0" wp14:anchorId="3DE0B6BF" wp14:editId="70CF8624">
            <wp:extent cx="9100187" cy="5059680"/>
            <wp:effectExtent l="0" t="0" r="5715" b="7620"/>
            <wp:docPr id="2" name="Grafik 2" descr="https://www.modu-learn.de/wordpress/wp-complete/uploads/2019/02/netzplan-ohne-pfad-02.png">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modu-learn.de/wordpress/wp-complete/uploads/2019/02/netzplan-ohne-pfad-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17193" cy="5069135"/>
                    </a:xfrm>
                    <a:prstGeom prst="rect">
                      <a:avLst/>
                    </a:prstGeom>
                    <a:noFill/>
                    <a:ln>
                      <a:noFill/>
                    </a:ln>
                  </pic:spPr>
                </pic:pic>
              </a:graphicData>
            </a:graphic>
          </wp:inline>
        </w:drawing>
      </w:r>
    </w:p>
    <w:p w14:paraId="308EF136" w14:textId="77777777" w:rsid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i/>
          <w:iCs/>
          <w:color w:val="575757"/>
          <w:sz w:val="27"/>
          <w:szCs w:val="27"/>
          <w:bdr w:val="none" w:sz="0" w:space="0" w:color="auto" w:frame="1"/>
          <w:lang w:eastAsia="de-DE"/>
        </w:rPr>
        <w:t>Nun haben wir einen vollständig ausgefüllten Netzplan mit allen Informationen.</w:t>
      </w:r>
    </w:p>
    <w:p w14:paraId="76C8602F" w14:textId="77777777" w:rsidR="00B76D57" w:rsidRDefault="00B76D57">
      <w:pPr>
        <w:rPr>
          <w:rFonts w:ascii="Arial" w:eastAsia="Times New Roman" w:hAnsi="Arial" w:cs="Arial"/>
          <w:color w:val="575757"/>
          <w:sz w:val="27"/>
          <w:szCs w:val="27"/>
          <w:lang w:eastAsia="de-DE"/>
        </w:rPr>
      </w:pPr>
      <w:r>
        <w:rPr>
          <w:rFonts w:ascii="Arial" w:eastAsia="Times New Roman" w:hAnsi="Arial" w:cs="Arial"/>
          <w:color w:val="575757"/>
          <w:sz w:val="27"/>
          <w:szCs w:val="27"/>
          <w:lang w:eastAsia="de-DE"/>
        </w:rPr>
        <w:br w:type="page"/>
      </w:r>
    </w:p>
    <w:p w14:paraId="001ED46D" w14:textId="77777777" w:rsidR="00B76D57" w:rsidRPr="00B76D57" w:rsidRDefault="00B76D57" w:rsidP="00B76D57">
      <w:pPr>
        <w:spacing w:after="0" w:line="240" w:lineRule="auto"/>
        <w:textAlignment w:val="baseline"/>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Schritt 5: Kritischen Pfad ermitteln</w:t>
      </w:r>
    </w:p>
    <w:p w14:paraId="39C81C0F" w14:textId="77777777"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Abschließend kannst du den kritischen Pfad des gesamten Prozesses ermitteln; also alle Teilschritte, in denen sich keine Verzögerung ergeben darf, wenn der ursprüngliche Termin eingehalten werden soll.</w:t>
      </w:r>
    </w:p>
    <w:p w14:paraId="4CE949B6" w14:textId="77777777"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Dazu gehören </w:t>
      </w:r>
      <w:r w:rsidRPr="00B76D57">
        <w:rPr>
          <w:rFonts w:ascii="Arial" w:eastAsia="Times New Roman" w:hAnsi="Arial" w:cs="Arial"/>
          <w:b/>
          <w:bCs/>
          <w:color w:val="575757"/>
          <w:sz w:val="27"/>
          <w:szCs w:val="27"/>
          <w:bdr w:val="none" w:sz="0" w:space="0" w:color="auto" w:frame="1"/>
          <w:lang w:eastAsia="de-DE"/>
        </w:rPr>
        <w:t>alle Prozessschritte, die weder einen freien Puffer noch einen Gesamtpuffer aufweisen</w:t>
      </w:r>
      <w:r w:rsidRPr="00B76D57">
        <w:rPr>
          <w:rFonts w:ascii="Arial" w:eastAsia="Times New Roman" w:hAnsi="Arial" w:cs="Arial"/>
          <w:color w:val="575757"/>
          <w:sz w:val="27"/>
          <w:szCs w:val="27"/>
          <w:lang w:eastAsia="de-DE"/>
        </w:rPr>
        <w:t>. Im Beispiel ist das der Pfad ABCFG, der in der nächsten Grafik farblich hervorgehoben ist.</w:t>
      </w:r>
    </w:p>
    <w:p w14:paraId="2CBDA050" w14:textId="77777777"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drawing>
          <wp:inline distT="0" distB="0" distL="0" distR="0" wp14:anchorId="6459FB3A" wp14:editId="6B07CC7D">
            <wp:extent cx="8940294" cy="4970780"/>
            <wp:effectExtent l="0" t="0" r="0" b="1270"/>
            <wp:docPr id="1" name="Grafik 1" descr="https://www.modu-learn.de/wordpress/wp-complete/uploads/2019/02/netzplan-mit-pfad-02.png">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modu-learn.de/wordpress/wp-complete/uploads/2019/02/netzplan-mit-pfad-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78735" cy="4992153"/>
                    </a:xfrm>
                    <a:prstGeom prst="rect">
                      <a:avLst/>
                    </a:prstGeom>
                    <a:noFill/>
                    <a:ln>
                      <a:noFill/>
                    </a:ln>
                  </pic:spPr>
                </pic:pic>
              </a:graphicData>
            </a:graphic>
          </wp:inline>
        </w:drawing>
      </w:r>
    </w:p>
    <w:p w14:paraId="01BBE4B3" w14:textId="77777777"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i/>
          <w:iCs/>
          <w:color w:val="575757"/>
          <w:sz w:val="27"/>
          <w:szCs w:val="27"/>
          <w:bdr w:val="none" w:sz="0" w:space="0" w:color="auto" w:frame="1"/>
          <w:lang w:eastAsia="de-DE"/>
        </w:rPr>
        <w:t>Zu guter Letzt kann man den kritischen Pfad des Prozesses markieren.</w:t>
      </w:r>
    </w:p>
    <w:p w14:paraId="20414D05" w14:textId="77777777" w:rsidR="00F9244C" w:rsidRDefault="00F9244C"/>
    <w:sectPr w:rsidR="00F9244C" w:rsidSect="004B6078">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E302E"/>
    <w:multiLevelType w:val="multilevel"/>
    <w:tmpl w:val="26EC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CD0341"/>
    <w:multiLevelType w:val="multilevel"/>
    <w:tmpl w:val="1EDA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D90712"/>
    <w:multiLevelType w:val="multilevel"/>
    <w:tmpl w:val="FDF2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AE6F1F"/>
    <w:multiLevelType w:val="multilevel"/>
    <w:tmpl w:val="9118E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9D3E1B"/>
    <w:multiLevelType w:val="multilevel"/>
    <w:tmpl w:val="A4CE1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535C67"/>
    <w:multiLevelType w:val="multilevel"/>
    <w:tmpl w:val="3744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D57"/>
    <w:rsid w:val="0019075B"/>
    <w:rsid w:val="001B0B3D"/>
    <w:rsid w:val="004B6078"/>
    <w:rsid w:val="00996DC5"/>
    <w:rsid w:val="00A30CAF"/>
    <w:rsid w:val="00B76D57"/>
    <w:rsid w:val="00CF1758"/>
    <w:rsid w:val="00E66D22"/>
    <w:rsid w:val="00EA6992"/>
    <w:rsid w:val="00F847AD"/>
    <w:rsid w:val="00F924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0572D"/>
  <w15:chartTrackingRefBased/>
  <w15:docId w15:val="{E2A77E42-79DA-4AE5-BDCE-85F15F60C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B76D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B76D57"/>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B76D57"/>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76D57"/>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B76D57"/>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B76D57"/>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B76D5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76D57"/>
    <w:rPr>
      <w:b/>
      <w:bCs/>
    </w:rPr>
  </w:style>
  <w:style w:type="character" w:styleId="Hervorhebung">
    <w:name w:val="Emphasis"/>
    <w:basedOn w:val="Absatz-Standardschriftart"/>
    <w:uiPriority w:val="20"/>
    <w:qFormat/>
    <w:rsid w:val="00B76D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640944">
      <w:bodyDiv w:val="1"/>
      <w:marLeft w:val="0"/>
      <w:marRight w:val="0"/>
      <w:marTop w:val="0"/>
      <w:marBottom w:val="0"/>
      <w:divBdr>
        <w:top w:val="none" w:sz="0" w:space="0" w:color="auto"/>
        <w:left w:val="none" w:sz="0" w:space="0" w:color="auto"/>
        <w:bottom w:val="none" w:sz="0" w:space="0" w:color="auto"/>
        <w:right w:val="none" w:sz="0" w:space="0" w:color="auto"/>
      </w:divBdr>
      <w:divsChild>
        <w:div w:id="1640106097">
          <w:marLeft w:val="0"/>
          <w:marRight w:val="0"/>
          <w:marTop w:val="0"/>
          <w:marBottom w:val="445"/>
          <w:divBdr>
            <w:top w:val="none" w:sz="0" w:space="0" w:color="auto"/>
            <w:left w:val="none" w:sz="0" w:space="0" w:color="auto"/>
            <w:bottom w:val="none" w:sz="0" w:space="0" w:color="auto"/>
            <w:right w:val="none" w:sz="0" w:space="0" w:color="auto"/>
          </w:divBdr>
          <w:divsChild>
            <w:div w:id="1589995249">
              <w:marLeft w:val="0"/>
              <w:marRight w:val="0"/>
              <w:marTop w:val="0"/>
              <w:marBottom w:val="0"/>
              <w:divBdr>
                <w:top w:val="none" w:sz="0" w:space="0" w:color="auto"/>
                <w:left w:val="none" w:sz="0" w:space="0" w:color="auto"/>
                <w:bottom w:val="none" w:sz="0" w:space="0" w:color="auto"/>
                <w:right w:val="none" w:sz="0" w:space="0" w:color="auto"/>
              </w:divBdr>
            </w:div>
          </w:divsChild>
        </w:div>
        <w:div w:id="627784411">
          <w:marLeft w:val="0"/>
          <w:marRight w:val="0"/>
          <w:marTop w:val="0"/>
          <w:marBottom w:val="445"/>
          <w:divBdr>
            <w:top w:val="none" w:sz="0" w:space="0" w:color="auto"/>
            <w:left w:val="none" w:sz="0" w:space="0" w:color="auto"/>
            <w:bottom w:val="none" w:sz="0" w:space="0" w:color="auto"/>
            <w:right w:val="none" w:sz="0" w:space="0" w:color="auto"/>
          </w:divBdr>
          <w:divsChild>
            <w:div w:id="1767918715">
              <w:marLeft w:val="0"/>
              <w:marRight w:val="0"/>
              <w:marTop w:val="0"/>
              <w:marBottom w:val="0"/>
              <w:divBdr>
                <w:top w:val="none" w:sz="0" w:space="0" w:color="auto"/>
                <w:left w:val="none" w:sz="0" w:space="0" w:color="auto"/>
                <w:bottom w:val="none" w:sz="0" w:space="0" w:color="auto"/>
                <w:right w:val="none" w:sz="0" w:space="0" w:color="auto"/>
              </w:divBdr>
            </w:div>
          </w:divsChild>
        </w:div>
        <w:div w:id="325524574">
          <w:marLeft w:val="0"/>
          <w:marRight w:val="0"/>
          <w:marTop w:val="0"/>
          <w:marBottom w:val="445"/>
          <w:divBdr>
            <w:top w:val="none" w:sz="0" w:space="0" w:color="auto"/>
            <w:left w:val="none" w:sz="0" w:space="0" w:color="auto"/>
            <w:bottom w:val="none" w:sz="0" w:space="0" w:color="auto"/>
            <w:right w:val="none" w:sz="0" w:space="0" w:color="auto"/>
          </w:divBdr>
          <w:divsChild>
            <w:div w:id="2019110886">
              <w:marLeft w:val="0"/>
              <w:marRight w:val="0"/>
              <w:marTop w:val="0"/>
              <w:marBottom w:val="0"/>
              <w:divBdr>
                <w:top w:val="none" w:sz="0" w:space="0" w:color="auto"/>
                <w:left w:val="none" w:sz="0" w:space="0" w:color="auto"/>
                <w:bottom w:val="none" w:sz="0" w:space="0" w:color="auto"/>
                <w:right w:val="none" w:sz="0" w:space="0" w:color="auto"/>
              </w:divBdr>
            </w:div>
          </w:divsChild>
        </w:div>
        <w:div w:id="1126658482">
          <w:marLeft w:val="0"/>
          <w:marRight w:val="0"/>
          <w:marTop w:val="0"/>
          <w:marBottom w:val="445"/>
          <w:divBdr>
            <w:top w:val="none" w:sz="0" w:space="0" w:color="auto"/>
            <w:left w:val="none" w:sz="0" w:space="0" w:color="auto"/>
            <w:bottom w:val="none" w:sz="0" w:space="0" w:color="auto"/>
            <w:right w:val="none" w:sz="0" w:space="0" w:color="auto"/>
          </w:divBdr>
        </w:div>
        <w:div w:id="1329284682">
          <w:marLeft w:val="0"/>
          <w:marRight w:val="0"/>
          <w:marTop w:val="0"/>
          <w:marBottom w:val="445"/>
          <w:divBdr>
            <w:top w:val="none" w:sz="0" w:space="0" w:color="auto"/>
            <w:left w:val="none" w:sz="0" w:space="0" w:color="auto"/>
            <w:bottom w:val="none" w:sz="0" w:space="0" w:color="auto"/>
            <w:right w:val="none" w:sz="0" w:space="0" w:color="auto"/>
          </w:divBdr>
          <w:divsChild>
            <w:div w:id="709455171">
              <w:marLeft w:val="0"/>
              <w:marRight w:val="0"/>
              <w:marTop w:val="0"/>
              <w:marBottom w:val="0"/>
              <w:divBdr>
                <w:top w:val="none" w:sz="0" w:space="0" w:color="auto"/>
                <w:left w:val="none" w:sz="0" w:space="0" w:color="auto"/>
                <w:bottom w:val="none" w:sz="0" w:space="0" w:color="auto"/>
                <w:right w:val="none" w:sz="0" w:space="0" w:color="auto"/>
              </w:divBdr>
            </w:div>
          </w:divsChild>
        </w:div>
        <w:div w:id="376314819">
          <w:marLeft w:val="0"/>
          <w:marRight w:val="0"/>
          <w:marTop w:val="0"/>
          <w:marBottom w:val="445"/>
          <w:divBdr>
            <w:top w:val="none" w:sz="0" w:space="0" w:color="auto"/>
            <w:left w:val="none" w:sz="0" w:space="0" w:color="auto"/>
            <w:bottom w:val="none" w:sz="0" w:space="0" w:color="auto"/>
            <w:right w:val="none" w:sz="0" w:space="0" w:color="auto"/>
          </w:divBdr>
          <w:divsChild>
            <w:div w:id="1148089823">
              <w:marLeft w:val="0"/>
              <w:marRight w:val="0"/>
              <w:marTop w:val="0"/>
              <w:marBottom w:val="0"/>
              <w:divBdr>
                <w:top w:val="none" w:sz="0" w:space="0" w:color="auto"/>
                <w:left w:val="none" w:sz="0" w:space="0" w:color="auto"/>
                <w:bottom w:val="none" w:sz="0" w:space="0" w:color="auto"/>
                <w:right w:val="none" w:sz="0" w:space="0" w:color="auto"/>
              </w:divBdr>
            </w:div>
          </w:divsChild>
        </w:div>
        <w:div w:id="98767605">
          <w:marLeft w:val="0"/>
          <w:marRight w:val="0"/>
          <w:marTop w:val="0"/>
          <w:marBottom w:val="445"/>
          <w:divBdr>
            <w:top w:val="none" w:sz="0" w:space="0" w:color="auto"/>
            <w:left w:val="none" w:sz="0" w:space="0" w:color="auto"/>
            <w:bottom w:val="none" w:sz="0" w:space="0" w:color="auto"/>
            <w:right w:val="none" w:sz="0" w:space="0" w:color="auto"/>
          </w:divBdr>
        </w:div>
        <w:div w:id="2124375314">
          <w:marLeft w:val="0"/>
          <w:marRight w:val="0"/>
          <w:marTop w:val="0"/>
          <w:marBottom w:val="445"/>
          <w:divBdr>
            <w:top w:val="none" w:sz="0" w:space="0" w:color="auto"/>
            <w:left w:val="none" w:sz="0" w:space="0" w:color="auto"/>
            <w:bottom w:val="none" w:sz="0" w:space="0" w:color="auto"/>
            <w:right w:val="none" w:sz="0" w:space="0" w:color="auto"/>
          </w:divBdr>
          <w:divsChild>
            <w:div w:id="1891067891">
              <w:marLeft w:val="0"/>
              <w:marRight w:val="0"/>
              <w:marTop w:val="0"/>
              <w:marBottom w:val="0"/>
              <w:divBdr>
                <w:top w:val="none" w:sz="0" w:space="0" w:color="auto"/>
                <w:left w:val="none" w:sz="0" w:space="0" w:color="auto"/>
                <w:bottom w:val="none" w:sz="0" w:space="0" w:color="auto"/>
                <w:right w:val="none" w:sz="0" w:space="0" w:color="auto"/>
              </w:divBdr>
            </w:div>
          </w:divsChild>
        </w:div>
        <w:div w:id="896475828">
          <w:marLeft w:val="0"/>
          <w:marRight w:val="0"/>
          <w:marTop w:val="0"/>
          <w:marBottom w:val="445"/>
          <w:divBdr>
            <w:top w:val="none" w:sz="0" w:space="0" w:color="auto"/>
            <w:left w:val="none" w:sz="0" w:space="0" w:color="auto"/>
            <w:bottom w:val="none" w:sz="0" w:space="0" w:color="auto"/>
            <w:right w:val="none" w:sz="0" w:space="0" w:color="auto"/>
          </w:divBdr>
          <w:divsChild>
            <w:div w:id="314071528">
              <w:marLeft w:val="0"/>
              <w:marRight w:val="0"/>
              <w:marTop w:val="0"/>
              <w:marBottom w:val="0"/>
              <w:divBdr>
                <w:top w:val="none" w:sz="0" w:space="0" w:color="auto"/>
                <w:left w:val="none" w:sz="0" w:space="0" w:color="auto"/>
                <w:bottom w:val="none" w:sz="0" w:space="0" w:color="auto"/>
                <w:right w:val="none" w:sz="0" w:space="0" w:color="auto"/>
              </w:divBdr>
            </w:div>
          </w:divsChild>
        </w:div>
        <w:div w:id="1987007899">
          <w:marLeft w:val="0"/>
          <w:marRight w:val="0"/>
          <w:marTop w:val="0"/>
          <w:marBottom w:val="445"/>
          <w:divBdr>
            <w:top w:val="none" w:sz="0" w:space="0" w:color="auto"/>
            <w:left w:val="none" w:sz="0" w:space="0" w:color="auto"/>
            <w:bottom w:val="none" w:sz="0" w:space="0" w:color="auto"/>
            <w:right w:val="none" w:sz="0" w:space="0" w:color="auto"/>
          </w:divBdr>
          <w:divsChild>
            <w:div w:id="1851407651">
              <w:marLeft w:val="0"/>
              <w:marRight w:val="0"/>
              <w:marTop w:val="0"/>
              <w:marBottom w:val="0"/>
              <w:divBdr>
                <w:top w:val="none" w:sz="0" w:space="0" w:color="auto"/>
                <w:left w:val="none" w:sz="0" w:space="0" w:color="auto"/>
                <w:bottom w:val="none" w:sz="0" w:space="0" w:color="auto"/>
                <w:right w:val="none" w:sz="0" w:space="0" w:color="auto"/>
              </w:divBdr>
            </w:div>
          </w:divsChild>
        </w:div>
        <w:div w:id="886377667">
          <w:marLeft w:val="0"/>
          <w:marRight w:val="0"/>
          <w:marTop w:val="0"/>
          <w:marBottom w:val="445"/>
          <w:divBdr>
            <w:top w:val="none" w:sz="0" w:space="0" w:color="auto"/>
            <w:left w:val="none" w:sz="0" w:space="0" w:color="auto"/>
            <w:bottom w:val="none" w:sz="0" w:space="0" w:color="auto"/>
            <w:right w:val="none" w:sz="0" w:space="0" w:color="auto"/>
          </w:divBdr>
        </w:div>
        <w:div w:id="1857307734">
          <w:marLeft w:val="0"/>
          <w:marRight w:val="0"/>
          <w:marTop w:val="0"/>
          <w:marBottom w:val="445"/>
          <w:divBdr>
            <w:top w:val="none" w:sz="0" w:space="0" w:color="auto"/>
            <w:left w:val="none" w:sz="0" w:space="0" w:color="auto"/>
            <w:bottom w:val="none" w:sz="0" w:space="0" w:color="auto"/>
            <w:right w:val="none" w:sz="0" w:space="0" w:color="auto"/>
          </w:divBdr>
          <w:divsChild>
            <w:div w:id="909969631">
              <w:marLeft w:val="0"/>
              <w:marRight w:val="0"/>
              <w:marTop w:val="0"/>
              <w:marBottom w:val="0"/>
              <w:divBdr>
                <w:top w:val="none" w:sz="0" w:space="0" w:color="auto"/>
                <w:left w:val="none" w:sz="0" w:space="0" w:color="auto"/>
                <w:bottom w:val="none" w:sz="0" w:space="0" w:color="auto"/>
                <w:right w:val="none" w:sz="0" w:space="0" w:color="auto"/>
              </w:divBdr>
            </w:div>
          </w:divsChild>
        </w:div>
        <w:div w:id="1130052415">
          <w:marLeft w:val="0"/>
          <w:marRight w:val="0"/>
          <w:marTop w:val="0"/>
          <w:marBottom w:val="445"/>
          <w:divBdr>
            <w:top w:val="none" w:sz="0" w:space="0" w:color="auto"/>
            <w:left w:val="none" w:sz="0" w:space="0" w:color="auto"/>
            <w:bottom w:val="none" w:sz="0" w:space="0" w:color="auto"/>
            <w:right w:val="none" w:sz="0" w:space="0" w:color="auto"/>
          </w:divBdr>
        </w:div>
        <w:div w:id="1767656348">
          <w:marLeft w:val="0"/>
          <w:marRight w:val="0"/>
          <w:marTop w:val="0"/>
          <w:marBottom w:val="445"/>
          <w:divBdr>
            <w:top w:val="none" w:sz="0" w:space="0" w:color="auto"/>
            <w:left w:val="none" w:sz="0" w:space="0" w:color="auto"/>
            <w:bottom w:val="none" w:sz="0" w:space="0" w:color="auto"/>
            <w:right w:val="none" w:sz="0" w:space="0" w:color="auto"/>
          </w:divBdr>
          <w:divsChild>
            <w:div w:id="1986426461">
              <w:marLeft w:val="0"/>
              <w:marRight w:val="0"/>
              <w:marTop w:val="0"/>
              <w:marBottom w:val="0"/>
              <w:divBdr>
                <w:top w:val="none" w:sz="0" w:space="0" w:color="auto"/>
                <w:left w:val="none" w:sz="0" w:space="0" w:color="auto"/>
                <w:bottom w:val="none" w:sz="0" w:space="0" w:color="auto"/>
                <w:right w:val="none" w:sz="0" w:space="0" w:color="auto"/>
              </w:divBdr>
              <w:divsChild>
                <w:div w:id="1799451332">
                  <w:blockQuote w:val="1"/>
                  <w:marLeft w:val="0"/>
                  <w:marRight w:val="0"/>
                  <w:marTop w:val="300"/>
                  <w:marBottom w:val="450"/>
                  <w:divBdr>
                    <w:top w:val="none" w:sz="0" w:space="0" w:color="C4E76A"/>
                    <w:left w:val="single" w:sz="36" w:space="15" w:color="C4E76A"/>
                    <w:bottom w:val="none" w:sz="0" w:space="0" w:color="C4E76A"/>
                    <w:right w:val="none" w:sz="0" w:space="0" w:color="C4E76A"/>
                  </w:divBdr>
                </w:div>
              </w:divsChild>
            </w:div>
          </w:divsChild>
        </w:div>
        <w:div w:id="1213150116">
          <w:marLeft w:val="0"/>
          <w:marRight w:val="0"/>
          <w:marTop w:val="0"/>
          <w:marBottom w:val="445"/>
          <w:divBdr>
            <w:top w:val="none" w:sz="0" w:space="0" w:color="auto"/>
            <w:left w:val="none" w:sz="0" w:space="0" w:color="auto"/>
            <w:bottom w:val="none" w:sz="0" w:space="0" w:color="auto"/>
            <w:right w:val="none" w:sz="0" w:space="0" w:color="auto"/>
          </w:divBdr>
        </w:div>
        <w:div w:id="498158759">
          <w:marLeft w:val="0"/>
          <w:marRight w:val="0"/>
          <w:marTop w:val="0"/>
          <w:marBottom w:val="445"/>
          <w:divBdr>
            <w:top w:val="none" w:sz="0" w:space="0" w:color="auto"/>
            <w:left w:val="none" w:sz="0" w:space="0" w:color="auto"/>
            <w:bottom w:val="none" w:sz="0" w:space="0" w:color="auto"/>
            <w:right w:val="none" w:sz="0" w:space="0" w:color="auto"/>
          </w:divBdr>
          <w:divsChild>
            <w:div w:id="1718165941">
              <w:marLeft w:val="0"/>
              <w:marRight w:val="0"/>
              <w:marTop w:val="0"/>
              <w:marBottom w:val="0"/>
              <w:divBdr>
                <w:top w:val="none" w:sz="0" w:space="0" w:color="auto"/>
                <w:left w:val="none" w:sz="0" w:space="0" w:color="auto"/>
                <w:bottom w:val="none" w:sz="0" w:space="0" w:color="auto"/>
                <w:right w:val="none" w:sz="0" w:space="0" w:color="auto"/>
              </w:divBdr>
            </w:div>
          </w:divsChild>
        </w:div>
        <w:div w:id="1340039818">
          <w:marLeft w:val="0"/>
          <w:marRight w:val="0"/>
          <w:marTop w:val="0"/>
          <w:marBottom w:val="445"/>
          <w:divBdr>
            <w:top w:val="none" w:sz="0" w:space="0" w:color="auto"/>
            <w:left w:val="none" w:sz="0" w:space="0" w:color="auto"/>
            <w:bottom w:val="none" w:sz="0" w:space="0" w:color="auto"/>
            <w:right w:val="none" w:sz="0" w:space="0" w:color="auto"/>
          </w:divBdr>
        </w:div>
        <w:div w:id="1372415136">
          <w:marLeft w:val="0"/>
          <w:marRight w:val="0"/>
          <w:marTop w:val="0"/>
          <w:marBottom w:val="445"/>
          <w:divBdr>
            <w:top w:val="none" w:sz="0" w:space="0" w:color="auto"/>
            <w:left w:val="none" w:sz="0" w:space="0" w:color="auto"/>
            <w:bottom w:val="none" w:sz="0" w:space="0" w:color="auto"/>
            <w:right w:val="none" w:sz="0" w:space="0" w:color="auto"/>
          </w:divBdr>
          <w:divsChild>
            <w:div w:id="1613512290">
              <w:marLeft w:val="0"/>
              <w:marRight w:val="0"/>
              <w:marTop w:val="0"/>
              <w:marBottom w:val="0"/>
              <w:divBdr>
                <w:top w:val="none" w:sz="0" w:space="0" w:color="auto"/>
                <w:left w:val="none" w:sz="0" w:space="0" w:color="auto"/>
                <w:bottom w:val="none" w:sz="0" w:space="0" w:color="auto"/>
                <w:right w:val="none" w:sz="0" w:space="0" w:color="auto"/>
              </w:divBdr>
            </w:div>
          </w:divsChild>
        </w:div>
        <w:div w:id="1713654663">
          <w:marLeft w:val="0"/>
          <w:marRight w:val="0"/>
          <w:marTop w:val="0"/>
          <w:marBottom w:val="445"/>
          <w:divBdr>
            <w:top w:val="none" w:sz="0" w:space="0" w:color="auto"/>
            <w:left w:val="none" w:sz="0" w:space="0" w:color="auto"/>
            <w:bottom w:val="none" w:sz="0" w:space="0" w:color="auto"/>
            <w:right w:val="none" w:sz="0" w:space="0" w:color="auto"/>
          </w:divBdr>
        </w:div>
        <w:div w:id="1458373916">
          <w:marLeft w:val="0"/>
          <w:marRight w:val="0"/>
          <w:marTop w:val="0"/>
          <w:marBottom w:val="445"/>
          <w:divBdr>
            <w:top w:val="none" w:sz="0" w:space="0" w:color="auto"/>
            <w:left w:val="none" w:sz="0" w:space="0" w:color="auto"/>
            <w:bottom w:val="none" w:sz="0" w:space="0" w:color="auto"/>
            <w:right w:val="none" w:sz="0" w:space="0" w:color="auto"/>
          </w:divBdr>
          <w:divsChild>
            <w:div w:id="40141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du-learn.de/wordpress/wp-complete/uploads/2019/02/netzplan-leer-01-02.png"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modu-learn.de/wordpress/wp-complete/uploads/2019/02/netzplan-rueckwaerts-03-02.p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hyperlink" Target="https://www.modu-learn.de/wordpress/wp-complete/uploads/2019/02/netzplan-ohne-pfad-02.png" TargetMode="External"/><Relationship Id="rId15" Type="http://schemas.openxmlformats.org/officeDocument/2006/relationships/image" Target="media/image6.png"/><Relationship Id="rId10" Type="http://schemas.openxmlformats.org/officeDocument/2006/relationships/hyperlink" Target="https://www.modu-learn.de/wordpress/wp-complete/uploads/2019/02/netzplan-vorwaerts-02-02.pn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modu-learn.de/wordpress/wp-complete/uploads/2019/02/netzplan-mit-pfad-02.pn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1304</Words>
  <Characters>8221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Torsten Schwarze</dc:creator>
  <cp:keywords/>
  <dc:description/>
  <cp:lastModifiedBy>Frank Ebeling</cp:lastModifiedBy>
  <cp:revision>2</cp:revision>
  <dcterms:created xsi:type="dcterms:W3CDTF">2024-06-24T12:29:00Z</dcterms:created>
  <dcterms:modified xsi:type="dcterms:W3CDTF">2024-06-24T12:29:00Z</dcterms:modified>
</cp:coreProperties>
</file>